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79826" w14:textId="3C971526" w:rsidR="002739C4" w:rsidRPr="00520F83" w:rsidRDefault="003F1DD5">
      <w:pPr>
        <w:rPr>
          <w:rFonts w:ascii="Calibri" w:hAnsi="Calibri" w:cs="Calibri"/>
          <w:b/>
          <w:bCs/>
        </w:rPr>
      </w:pPr>
      <w:r w:rsidRPr="00520F83">
        <w:rPr>
          <w:rFonts w:ascii="Calibri" w:hAnsi="Calibri" w:cs="Calibri"/>
          <w:b/>
          <w:bCs/>
        </w:rPr>
        <w:t>The purpose of this document is to explain how the two ARD datasets can be converted into a reusable Semantic Data Product.</w:t>
      </w:r>
    </w:p>
    <w:p w14:paraId="7552B682" w14:textId="77777777" w:rsidR="003F1DD5" w:rsidRPr="00520F83" w:rsidRDefault="003F1DD5">
      <w:pPr>
        <w:rPr>
          <w:rFonts w:ascii="Calibri" w:hAnsi="Calibri" w:cs="Calibri"/>
        </w:rPr>
      </w:pPr>
    </w:p>
    <w:p w14:paraId="55FC689A" w14:textId="77777777" w:rsidR="003F1DD5" w:rsidRPr="00520F83" w:rsidRDefault="003F1DD5" w:rsidP="003F1DD5">
      <w:pPr>
        <w:rPr>
          <w:rFonts w:ascii="Calibri" w:hAnsi="Calibri" w:cs="Calibri"/>
          <w:b/>
          <w:bCs/>
        </w:rPr>
      </w:pPr>
      <w:r w:rsidRPr="00520F83">
        <w:rPr>
          <w:rFonts w:ascii="Calibri" w:hAnsi="Calibri" w:cs="Calibri"/>
          <w:b/>
          <w:bCs/>
        </w:rPr>
        <w:t>They contain business columns such as:</w:t>
      </w:r>
    </w:p>
    <w:p w14:paraId="4F45CE5C" w14:textId="77777777" w:rsidR="003F1DD5" w:rsidRPr="00520F83" w:rsidRDefault="003F1DD5" w:rsidP="003F1DD5">
      <w:pPr>
        <w:numPr>
          <w:ilvl w:val="0"/>
          <w:numId w:val="1"/>
        </w:numPr>
        <w:rPr>
          <w:rFonts w:ascii="Calibri" w:hAnsi="Calibri" w:cs="Calibri"/>
        </w:rPr>
      </w:pPr>
      <w:r w:rsidRPr="00520F83">
        <w:rPr>
          <w:rFonts w:ascii="Calibri" w:hAnsi="Calibri" w:cs="Calibri"/>
        </w:rPr>
        <w:t xml:space="preserve">reporting period </w:t>
      </w:r>
    </w:p>
    <w:p w14:paraId="440A8746" w14:textId="77777777" w:rsidR="003F1DD5" w:rsidRPr="00520F83" w:rsidRDefault="003F1DD5" w:rsidP="003F1DD5">
      <w:pPr>
        <w:numPr>
          <w:ilvl w:val="0"/>
          <w:numId w:val="1"/>
        </w:numPr>
        <w:rPr>
          <w:rFonts w:ascii="Calibri" w:hAnsi="Calibri" w:cs="Calibri"/>
        </w:rPr>
      </w:pPr>
      <w:r w:rsidRPr="00520F83">
        <w:rPr>
          <w:rFonts w:ascii="Calibri" w:hAnsi="Calibri" w:cs="Calibri"/>
        </w:rPr>
        <w:t xml:space="preserve">fiscal period </w:t>
      </w:r>
    </w:p>
    <w:p w14:paraId="62F458D3" w14:textId="77777777" w:rsidR="003F1DD5" w:rsidRPr="00520F83" w:rsidRDefault="003F1DD5" w:rsidP="003F1DD5">
      <w:pPr>
        <w:numPr>
          <w:ilvl w:val="0"/>
          <w:numId w:val="1"/>
        </w:numPr>
        <w:rPr>
          <w:rFonts w:ascii="Calibri" w:hAnsi="Calibri" w:cs="Calibri"/>
        </w:rPr>
      </w:pPr>
      <w:r w:rsidRPr="00520F83">
        <w:rPr>
          <w:rFonts w:ascii="Calibri" w:hAnsi="Calibri" w:cs="Calibri"/>
        </w:rPr>
        <w:t xml:space="preserve">alignment period </w:t>
      </w:r>
    </w:p>
    <w:p w14:paraId="53009308" w14:textId="77777777" w:rsidR="003F1DD5" w:rsidRPr="00520F83" w:rsidRDefault="003F1DD5" w:rsidP="003F1DD5">
      <w:pPr>
        <w:numPr>
          <w:ilvl w:val="0"/>
          <w:numId w:val="1"/>
        </w:numPr>
        <w:rPr>
          <w:rFonts w:ascii="Calibri" w:hAnsi="Calibri" w:cs="Calibri"/>
        </w:rPr>
      </w:pPr>
      <w:r w:rsidRPr="00520F83">
        <w:rPr>
          <w:rFonts w:ascii="Calibri" w:hAnsi="Calibri" w:cs="Calibri"/>
        </w:rPr>
        <w:t xml:space="preserve">product </w:t>
      </w:r>
    </w:p>
    <w:p w14:paraId="581587D3" w14:textId="77777777" w:rsidR="003F1DD5" w:rsidRPr="00520F83" w:rsidRDefault="003F1DD5" w:rsidP="003F1DD5">
      <w:pPr>
        <w:numPr>
          <w:ilvl w:val="0"/>
          <w:numId w:val="1"/>
        </w:numPr>
        <w:rPr>
          <w:rFonts w:ascii="Calibri" w:hAnsi="Calibri" w:cs="Calibri"/>
        </w:rPr>
      </w:pPr>
      <w:r w:rsidRPr="00520F83">
        <w:rPr>
          <w:rFonts w:ascii="Calibri" w:hAnsi="Calibri" w:cs="Calibri"/>
        </w:rPr>
        <w:t xml:space="preserve">indication </w:t>
      </w:r>
    </w:p>
    <w:p w14:paraId="4D089566" w14:textId="77777777" w:rsidR="003F1DD5" w:rsidRPr="00520F83" w:rsidRDefault="003F1DD5" w:rsidP="003F1DD5">
      <w:pPr>
        <w:numPr>
          <w:ilvl w:val="0"/>
          <w:numId w:val="1"/>
        </w:numPr>
        <w:rPr>
          <w:rFonts w:ascii="Calibri" w:hAnsi="Calibri" w:cs="Calibri"/>
        </w:rPr>
      </w:pPr>
      <w:r w:rsidRPr="00520F83">
        <w:rPr>
          <w:rFonts w:ascii="Calibri" w:hAnsi="Calibri" w:cs="Calibri"/>
        </w:rPr>
        <w:t xml:space="preserve">geography / territory / region </w:t>
      </w:r>
    </w:p>
    <w:p w14:paraId="5D584B89" w14:textId="77777777" w:rsidR="003F1DD5" w:rsidRPr="00520F83" w:rsidRDefault="003F1DD5" w:rsidP="003F1DD5">
      <w:pPr>
        <w:numPr>
          <w:ilvl w:val="0"/>
          <w:numId w:val="1"/>
        </w:numPr>
        <w:rPr>
          <w:rFonts w:ascii="Calibri" w:hAnsi="Calibri" w:cs="Calibri"/>
        </w:rPr>
      </w:pPr>
      <w:r w:rsidRPr="00520F83">
        <w:rPr>
          <w:rFonts w:ascii="Calibri" w:hAnsi="Calibri" w:cs="Calibri"/>
        </w:rPr>
        <w:t xml:space="preserve">primary geography </w:t>
      </w:r>
    </w:p>
    <w:p w14:paraId="1F56ACAD" w14:textId="77777777" w:rsidR="003F1DD5" w:rsidRPr="00520F83" w:rsidRDefault="003F1DD5" w:rsidP="003F1DD5">
      <w:pPr>
        <w:numPr>
          <w:ilvl w:val="0"/>
          <w:numId w:val="1"/>
        </w:numPr>
        <w:rPr>
          <w:rFonts w:ascii="Calibri" w:hAnsi="Calibri" w:cs="Calibri"/>
        </w:rPr>
      </w:pPr>
      <w:r w:rsidRPr="00520F83">
        <w:rPr>
          <w:rFonts w:ascii="Calibri" w:hAnsi="Calibri" w:cs="Calibri"/>
        </w:rPr>
        <w:t xml:space="preserve">customer / provider / account attributes </w:t>
      </w:r>
    </w:p>
    <w:p w14:paraId="5B2B1D85" w14:textId="77777777" w:rsidR="003F1DD5" w:rsidRPr="00520F83" w:rsidRDefault="003F1DD5" w:rsidP="003F1DD5">
      <w:pPr>
        <w:numPr>
          <w:ilvl w:val="0"/>
          <w:numId w:val="1"/>
        </w:numPr>
        <w:rPr>
          <w:rFonts w:ascii="Calibri" w:hAnsi="Calibri" w:cs="Calibri"/>
        </w:rPr>
      </w:pPr>
      <w:r w:rsidRPr="00520F83">
        <w:rPr>
          <w:rFonts w:ascii="Calibri" w:hAnsi="Calibri" w:cs="Calibri"/>
        </w:rPr>
        <w:t xml:space="preserve">metric values </w:t>
      </w:r>
    </w:p>
    <w:p w14:paraId="20186BC2" w14:textId="77777777" w:rsidR="003F1DD5" w:rsidRPr="00520F83" w:rsidRDefault="003F1DD5" w:rsidP="003F1DD5">
      <w:pPr>
        <w:numPr>
          <w:ilvl w:val="0"/>
          <w:numId w:val="1"/>
        </w:numPr>
        <w:rPr>
          <w:rFonts w:ascii="Calibri" w:hAnsi="Calibri" w:cs="Calibri"/>
        </w:rPr>
      </w:pPr>
      <w:r w:rsidRPr="00520F83">
        <w:rPr>
          <w:rFonts w:ascii="Calibri" w:hAnsi="Calibri" w:cs="Calibri"/>
        </w:rPr>
        <w:t>target / actual / score-related fields</w:t>
      </w:r>
    </w:p>
    <w:p w14:paraId="76AE5FBA" w14:textId="77777777" w:rsidR="003F1DD5" w:rsidRPr="00520F83" w:rsidRDefault="003F1DD5" w:rsidP="003F1DD5">
      <w:pPr>
        <w:rPr>
          <w:rFonts w:ascii="Calibri" w:hAnsi="Calibri" w:cs="Calibri"/>
        </w:rPr>
      </w:pPr>
    </w:p>
    <w:p w14:paraId="5212331D" w14:textId="313F590C" w:rsidR="004F50A3" w:rsidRPr="00520F83" w:rsidRDefault="004F50A3" w:rsidP="003F1DD5">
      <w:pPr>
        <w:rPr>
          <w:rFonts w:ascii="Calibri" w:hAnsi="Calibri" w:cs="Calibri"/>
          <w:b/>
          <w:bCs/>
        </w:rPr>
      </w:pPr>
      <w:r w:rsidRPr="00520F83">
        <w:rPr>
          <w:rFonts w:ascii="Calibri" w:hAnsi="Calibri" w:cs="Calibri"/>
          <w:b/>
          <w:bCs/>
        </w:rPr>
        <w:t>What Is a Semantic Data Product?</w:t>
      </w:r>
    </w:p>
    <w:p w14:paraId="3A18B7B8" w14:textId="77777777" w:rsidR="00DB1D8F" w:rsidRPr="00520F83" w:rsidRDefault="00DB1D8F" w:rsidP="00DB1D8F">
      <w:pPr>
        <w:rPr>
          <w:rFonts w:ascii="Calibri" w:hAnsi="Calibri" w:cs="Calibri"/>
        </w:rPr>
      </w:pPr>
      <w:r w:rsidRPr="00520F83">
        <w:rPr>
          <w:rFonts w:ascii="Calibri" w:hAnsi="Calibri" w:cs="Calibri"/>
        </w:rPr>
        <w:t>A semantic data product is a cleaned, governed, business-ready version of data where technical source columns are converted into business-friendly terms.</w:t>
      </w:r>
    </w:p>
    <w:p w14:paraId="614CE9C7" w14:textId="77777777" w:rsidR="00DB1D8F" w:rsidRPr="00520F83" w:rsidRDefault="00DB1D8F" w:rsidP="00DB1D8F">
      <w:pPr>
        <w:rPr>
          <w:rFonts w:ascii="Calibri" w:hAnsi="Calibri" w:cs="Calibri"/>
        </w:rPr>
      </w:pPr>
      <w:r w:rsidRPr="00520F83">
        <w:rPr>
          <w:rFonts w:ascii="Calibri" w:hAnsi="Calibri" w:cs="Calibri"/>
        </w:rPr>
        <w:t>Instead of every report developer directly using raw ARD columns and recreating logic again and again, we create one common semantic layer with:</w:t>
      </w:r>
    </w:p>
    <w:p w14:paraId="5EB172A0" w14:textId="77777777" w:rsidR="00DB1D8F" w:rsidRPr="00520F83" w:rsidRDefault="00DB1D8F" w:rsidP="00DB1D8F">
      <w:pPr>
        <w:numPr>
          <w:ilvl w:val="0"/>
          <w:numId w:val="2"/>
        </w:numPr>
        <w:rPr>
          <w:rFonts w:ascii="Calibri" w:hAnsi="Calibri" w:cs="Calibri"/>
        </w:rPr>
      </w:pPr>
      <w:r w:rsidRPr="00520F83">
        <w:rPr>
          <w:rFonts w:ascii="Calibri" w:hAnsi="Calibri" w:cs="Calibri"/>
        </w:rPr>
        <w:t xml:space="preserve">standard business dimensions </w:t>
      </w:r>
    </w:p>
    <w:p w14:paraId="58873D37" w14:textId="77777777" w:rsidR="00DB1D8F" w:rsidRPr="00520F83" w:rsidRDefault="00DB1D8F" w:rsidP="00DB1D8F">
      <w:pPr>
        <w:numPr>
          <w:ilvl w:val="0"/>
          <w:numId w:val="2"/>
        </w:numPr>
        <w:rPr>
          <w:rFonts w:ascii="Calibri" w:hAnsi="Calibri" w:cs="Calibri"/>
        </w:rPr>
      </w:pPr>
      <w:r w:rsidRPr="00520F83">
        <w:rPr>
          <w:rFonts w:ascii="Calibri" w:hAnsi="Calibri" w:cs="Calibri"/>
        </w:rPr>
        <w:t xml:space="preserve">standard measures </w:t>
      </w:r>
    </w:p>
    <w:p w14:paraId="57443FB2" w14:textId="77777777" w:rsidR="00DB1D8F" w:rsidRPr="00520F83" w:rsidRDefault="00DB1D8F" w:rsidP="00DB1D8F">
      <w:pPr>
        <w:numPr>
          <w:ilvl w:val="0"/>
          <w:numId w:val="2"/>
        </w:numPr>
        <w:rPr>
          <w:rFonts w:ascii="Calibri" w:hAnsi="Calibri" w:cs="Calibri"/>
        </w:rPr>
      </w:pPr>
      <w:r w:rsidRPr="00520F83">
        <w:rPr>
          <w:rFonts w:ascii="Calibri" w:hAnsi="Calibri" w:cs="Calibri"/>
        </w:rPr>
        <w:t xml:space="preserve">standard metric definitions </w:t>
      </w:r>
    </w:p>
    <w:p w14:paraId="704C6BE6" w14:textId="77777777" w:rsidR="00DB1D8F" w:rsidRPr="00520F83" w:rsidRDefault="00DB1D8F" w:rsidP="00DB1D8F">
      <w:pPr>
        <w:numPr>
          <w:ilvl w:val="0"/>
          <w:numId w:val="2"/>
        </w:numPr>
        <w:rPr>
          <w:rFonts w:ascii="Calibri" w:hAnsi="Calibri" w:cs="Calibri"/>
        </w:rPr>
      </w:pPr>
      <w:r w:rsidRPr="00520F83">
        <w:rPr>
          <w:rFonts w:ascii="Calibri" w:hAnsi="Calibri" w:cs="Calibri"/>
        </w:rPr>
        <w:t xml:space="preserve">standard date logic </w:t>
      </w:r>
    </w:p>
    <w:p w14:paraId="3ED44766" w14:textId="77777777" w:rsidR="00DB1D8F" w:rsidRPr="00520F83" w:rsidRDefault="00DB1D8F" w:rsidP="00DB1D8F">
      <w:pPr>
        <w:numPr>
          <w:ilvl w:val="0"/>
          <w:numId w:val="2"/>
        </w:numPr>
        <w:rPr>
          <w:rFonts w:ascii="Calibri" w:hAnsi="Calibri" w:cs="Calibri"/>
        </w:rPr>
      </w:pPr>
      <w:r w:rsidRPr="00520F83">
        <w:rPr>
          <w:rFonts w:ascii="Calibri" w:hAnsi="Calibri" w:cs="Calibri"/>
        </w:rPr>
        <w:t xml:space="preserve">standard geography hierarchy </w:t>
      </w:r>
    </w:p>
    <w:p w14:paraId="70C3DCCF" w14:textId="77777777" w:rsidR="00DB1D8F" w:rsidRPr="00520F83" w:rsidRDefault="00DB1D8F" w:rsidP="00DB1D8F">
      <w:pPr>
        <w:numPr>
          <w:ilvl w:val="0"/>
          <w:numId w:val="2"/>
        </w:numPr>
        <w:rPr>
          <w:rFonts w:ascii="Calibri" w:hAnsi="Calibri" w:cs="Calibri"/>
        </w:rPr>
      </w:pPr>
      <w:r w:rsidRPr="00520F83">
        <w:rPr>
          <w:rFonts w:ascii="Calibri" w:hAnsi="Calibri" w:cs="Calibri"/>
        </w:rPr>
        <w:t xml:space="preserve">standard product hierarchy </w:t>
      </w:r>
    </w:p>
    <w:p w14:paraId="24FAD95A" w14:textId="77777777" w:rsidR="00DB1D8F" w:rsidRPr="00520F83" w:rsidRDefault="00DB1D8F" w:rsidP="00DB1D8F">
      <w:pPr>
        <w:numPr>
          <w:ilvl w:val="0"/>
          <w:numId w:val="2"/>
        </w:numPr>
        <w:rPr>
          <w:rFonts w:ascii="Calibri" w:hAnsi="Calibri" w:cs="Calibri"/>
        </w:rPr>
      </w:pPr>
      <w:r w:rsidRPr="00520F83">
        <w:rPr>
          <w:rFonts w:ascii="Calibri" w:hAnsi="Calibri" w:cs="Calibri"/>
        </w:rPr>
        <w:t xml:space="preserve">standard calculation rules </w:t>
      </w:r>
    </w:p>
    <w:p w14:paraId="7D3B4926" w14:textId="667230B6" w:rsidR="00520F83" w:rsidRPr="00520F83" w:rsidRDefault="00DB1D8F">
      <w:pPr>
        <w:rPr>
          <w:rFonts w:ascii="Calibri" w:hAnsi="Calibri" w:cs="Calibri"/>
        </w:rPr>
      </w:pPr>
      <w:r w:rsidRPr="00520F83">
        <w:rPr>
          <w:rFonts w:ascii="Calibri" w:hAnsi="Calibri" w:cs="Calibri"/>
        </w:rPr>
        <w:t>This allows business users and reporting teams to use the same trusted version of the data.</w:t>
      </w:r>
    </w:p>
    <w:p w14:paraId="3EB3DE26" w14:textId="77777777" w:rsidR="00520F83" w:rsidRPr="00520F83" w:rsidRDefault="00520F83" w:rsidP="00520F83">
      <w:pPr>
        <w:rPr>
          <w:rFonts w:ascii="Calibri" w:hAnsi="Calibri" w:cs="Calibri"/>
        </w:rPr>
      </w:pPr>
      <w:r w:rsidRPr="00520F83">
        <w:rPr>
          <w:rFonts w:ascii="Calibri" w:hAnsi="Calibri" w:cs="Calibri"/>
        </w:rPr>
        <w:lastRenderedPageBreak/>
        <w:t>A semantic data product is a curated analytics model built over trusted data assets. It exposes data through facts, dimensions, metrics, and business definitions.</w:t>
      </w:r>
    </w:p>
    <w:p w14:paraId="155E27AE" w14:textId="1569BC84" w:rsidR="00520F83" w:rsidRPr="00520F83" w:rsidRDefault="00141D79" w:rsidP="00520F83">
      <w:pPr>
        <w:rPr>
          <w:rFonts w:ascii="Calibri" w:hAnsi="Calibri" w:cs="Calibri"/>
        </w:rPr>
      </w:pPr>
      <w:r>
        <w:rPr>
          <w:rFonts w:ascii="Calibri" w:hAnsi="Calibri" w:cs="Calibri"/>
        </w:rPr>
        <w:t>From mentioned</w:t>
      </w:r>
      <w:r w:rsidR="00520F83" w:rsidRPr="00520F83">
        <w:rPr>
          <w:rFonts w:ascii="Calibri" w:hAnsi="Calibri" w:cs="Calibri"/>
        </w:rPr>
        <w:t xml:space="preserve"> ARDs, the semantic data product should convert flat ARD extracts into a dimensional model such as:</w:t>
      </w:r>
    </w:p>
    <w:p w14:paraId="582509D0" w14:textId="77777777" w:rsidR="00520F83" w:rsidRPr="00141D79" w:rsidRDefault="00520F83" w:rsidP="00141D79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141D79">
        <w:rPr>
          <w:rFonts w:ascii="Calibri" w:hAnsi="Calibri" w:cs="Calibri"/>
          <w:b/>
          <w:bCs/>
        </w:rPr>
        <w:t xml:space="preserve">FACT_PERFORMANCE_METRIC </w:t>
      </w:r>
    </w:p>
    <w:p w14:paraId="1FF654F8" w14:textId="77777777" w:rsidR="00520F83" w:rsidRPr="00141D79" w:rsidRDefault="00520F83" w:rsidP="00141D79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141D79">
        <w:rPr>
          <w:rFonts w:ascii="Calibri" w:hAnsi="Calibri" w:cs="Calibri"/>
          <w:b/>
          <w:bCs/>
        </w:rPr>
        <w:t xml:space="preserve">DIM_DATE </w:t>
      </w:r>
    </w:p>
    <w:p w14:paraId="482670DB" w14:textId="77777777" w:rsidR="00520F83" w:rsidRPr="00141D79" w:rsidRDefault="00520F83" w:rsidP="00141D79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141D79">
        <w:rPr>
          <w:rFonts w:ascii="Calibri" w:hAnsi="Calibri" w:cs="Calibri"/>
          <w:b/>
          <w:bCs/>
        </w:rPr>
        <w:t xml:space="preserve">DIM_PRODUCT </w:t>
      </w:r>
    </w:p>
    <w:p w14:paraId="05C45555" w14:textId="77777777" w:rsidR="00520F83" w:rsidRPr="00141D79" w:rsidRDefault="00520F83" w:rsidP="00141D79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141D79">
        <w:rPr>
          <w:rFonts w:ascii="Calibri" w:hAnsi="Calibri" w:cs="Calibri"/>
          <w:b/>
          <w:bCs/>
        </w:rPr>
        <w:t xml:space="preserve">DIM_GEOGRAPHY </w:t>
      </w:r>
    </w:p>
    <w:p w14:paraId="580A5433" w14:textId="77777777" w:rsidR="00520F83" w:rsidRPr="00141D79" w:rsidRDefault="00520F83" w:rsidP="00141D79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141D79">
        <w:rPr>
          <w:rFonts w:ascii="Calibri" w:hAnsi="Calibri" w:cs="Calibri"/>
          <w:b/>
          <w:bCs/>
        </w:rPr>
        <w:t xml:space="preserve">DIM_TERRITORY </w:t>
      </w:r>
    </w:p>
    <w:p w14:paraId="1F4D1CD2" w14:textId="77777777" w:rsidR="00520F83" w:rsidRPr="00141D79" w:rsidRDefault="00520F83" w:rsidP="00141D79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141D79">
        <w:rPr>
          <w:rFonts w:ascii="Calibri" w:hAnsi="Calibri" w:cs="Calibri"/>
          <w:b/>
          <w:bCs/>
        </w:rPr>
        <w:t xml:space="preserve">DIM_CUSTOMER </w:t>
      </w:r>
    </w:p>
    <w:p w14:paraId="6C57542A" w14:textId="77777777" w:rsidR="00520F83" w:rsidRPr="00141D79" w:rsidRDefault="00520F83" w:rsidP="00141D79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141D79">
        <w:rPr>
          <w:rFonts w:ascii="Calibri" w:hAnsi="Calibri" w:cs="Calibri"/>
          <w:b/>
          <w:bCs/>
        </w:rPr>
        <w:t xml:space="preserve">DIM_METRIC </w:t>
      </w:r>
    </w:p>
    <w:p w14:paraId="6D44D215" w14:textId="77777777" w:rsidR="00520F83" w:rsidRPr="00141D79" w:rsidRDefault="00520F83" w:rsidP="00141D79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141D79">
        <w:rPr>
          <w:rFonts w:ascii="Calibri" w:hAnsi="Calibri" w:cs="Calibri"/>
          <w:b/>
          <w:bCs/>
        </w:rPr>
        <w:t xml:space="preserve">DIM_PERIOD </w:t>
      </w:r>
    </w:p>
    <w:p w14:paraId="043C4F2B" w14:textId="77777777" w:rsidR="00520F83" w:rsidRPr="00141D79" w:rsidRDefault="00520F83" w:rsidP="00141D79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141D79">
        <w:rPr>
          <w:rFonts w:ascii="Calibri" w:hAnsi="Calibri" w:cs="Calibri"/>
          <w:b/>
          <w:bCs/>
        </w:rPr>
        <w:t xml:space="preserve">DIM_SOURCE_ARD </w:t>
      </w:r>
    </w:p>
    <w:p w14:paraId="18B5C884" w14:textId="77777777" w:rsidR="00520F83" w:rsidRDefault="00520F83" w:rsidP="00520F83">
      <w:pPr>
        <w:rPr>
          <w:rFonts w:ascii="Calibri" w:hAnsi="Calibri" w:cs="Calibri"/>
        </w:rPr>
      </w:pPr>
      <w:r w:rsidRPr="00520F83">
        <w:rPr>
          <w:rFonts w:ascii="Calibri" w:hAnsi="Calibri" w:cs="Calibri"/>
        </w:rPr>
        <w:t>The semantic model can then be consumed by Power BI, Tableau, downstream marts, APIs, or business users.</w:t>
      </w:r>
    </w:p>
    <w:p w14:paraId="52A75505" w14:textId="77777777" w:rsidR="00345C46" w:rsidRDefault="00345C46" w:rsidP="00520F83">
      <w:pPr>
        <w:rPr>
          <w:rFonts w:ascii="Calibri" w:hAnsi="Calibri" w:cs="Calibri"/>
        </w:rPr>
      </w:pPr>
    </w:p>
    <w:p w14:paraId="4E6DCB03" w14:textId="50EEF752" w:rsidR="00345C46" w:rsidRPr="00345C46" w:rsidRDefault="00345C46" w:rsidP="00520F83">
      <w:pPr>
        <w:rPr>
          <w:rFonts w:ascii="Calibri" w:hAnsi="Calibri" w:cs="Calibri"/>
          <w:b/>
          <w:bCs/>
        </w:rPr>
      </w:pPr>
      <w:r w:rsidRPr="00345C46">
        <w:rPr>
          <w:rFonts w:ascii="Calibri" w:hAnsi="Calibri" w:cs="Calibri"/>
          <w:b/>
          <w:bCs/>
        </w:rPr>
        <w:t>Current Understanding</w:t>
      </w:r>
    </w:p>
    <w:p w14:paraId="17442252" w14:textId="77777777" w:rsidR="00BF2910" w:rsidRPr="00BF2910" w:rsidRDefault="00BF2910" w:rsidP="00BF2910">
      <w:pPr>
        <w:rPr>
          <w:rFonts w:ascii="Calibri" w:hAnsi="Calibri" w:cs="Calibri"/>
        </w:rPr>
      </w:pPr>
      <w:r w:rsidRPr="00BF2910">
        <w:rPr>
          <w:rFonts w:ascii="Calibri" w:hAnsi="Calibri" w:cs="Calibri"/>
        </w:rPr>
        <w:t>ARD 1 appears to contain weekly goal / performance / alignment-related data. The visible columns suggest it has:</w:t>
      </w:r>
    </w:p>
    <w:p w14:paraId="2BE5504C" w14:textId="77777777" w:rsidR="00BF2910" w:rsidRPr="00BF2910" w:rsidRDefault="00BF2910" w:rsidP="00BF2910">
      <w:pPr>
        <w:numPr>
          <w:ilvl w:val="0"/>
          <w:numId w:val="7"/>
        </w:numPr>
        <w:rPr>
          <w:rFonts w:ascii="Calibri" w:hAnsi="Calibri" w:cs="Calibri"/>
        </w:rPr>
      </w:pPr>
      <w:r w:rsidRPr="00BF2910">
        <w:rPr>
          <w:rFonts w:ascii="Calibri" w:hAnsi="Calibri" w:cs="Calibri"/>
        </w:rPr>
        <w:t xml:space="preserve">data reference date </w:t>
      </w:r>
    </w:p>
    <w:p w14:paraId="17464968" w14:textId="77777777" w:rsidR="00BF2910" w:rsidRPr="00BF2910" w:rsidRDefault="00BF2910" w:rsidP="00BF2910">
      <w:pPr>
        <w:numPr>
          <w:ilvl w:val="0"/>
          <w:numId w:val="7"/>
        </w:numPr>
        <w:rPr>
          <w:rFonts w:ascii="Calibri" w:hAnsi="Calibri" w:cs="Calibri"/>
        </w:rPr>
      </w:pPr>
      <w:r w:rsidRPr="00BF2910">
        <w:rPr>
          <w:rFonts w:ascii="Calibri" w:hAnsi="Calibri" w:cs="Calibri"/>
        </w:rPr>
        <w:t xml:space="preserve">ARD name or file identifier </w:t>
      </w:r>
    </w:p>
    <w:p w14:paraId="7E7ACD6E" w14:textId="77777777" w:rsidR="00BF2910" w:rsidRPr="00BF2910" w:rsidRDefault="00BF2910" w:rsidP="00BF2910">
      <w:pPr>
        <w:numPr>
          <w:ilvl w:val="0"/>
          <w:numId w:val="7"/>
        </w:numPr>
        <w:rPr>
          <w:rFonts w:ascii="Calibri" w:hAnsi="Calibri" w:cs="Calibri"/>
        </w:rPr>
      </w:pPr>
      <w:r w:rsidRPr="00BF2910">
        <w:rPr>
          <w:rFonts w:ascii="Calibri" w:hAnsi="Calibri" w:cs="Calibri"/>
        </w:rPr>
        <w:t xml:space="preserve">SQL alignment name </w:t>
      </w:r>
    </w:p>
    <w:p w14:paraId="4827ED12" w14:textId="77777777" w:rsidR="00BF2910" w:rsidRPr="00BF2910" w:rsidRDefault="00BF2910" w:rsidP="00BF2910">
      <w:pPr>
        <w:numPr>
          <w:ilvl w:val="0"/>
          <w:numId w:val="7"/>
        </w:numPr>
        <w:rPr>
          <w:rFonts w:ascii="Calibri" w:hAnsi="Calibri" w:cs="Calibri"/>
        </w:rPr>
      </w:pPr>
      <w:r w:rsidRPr="00BF2910">
        <w:rPr>
          <w:rFonts w:ascii="Calibri" w:hAnsi="Calibri" w:cs="Calibri"/>
        </w:rPr>
        <w:t xml:space="preserve">alignment period </w:t>
      </w:r>
    </w:p>
    <w:p w14:paraId="3EBEABF9" w14:textId="77777777" w:rsidR="00BF2910" w:rsidRPr="00BF2910" w:rsidRDefault="00BF2910" w:rsidP="00BF2910">
      <w:pPr>
        <w:numPr>
          <w:ilvl w:val="0"/>
          <w:numId w:val="7"/>
        </w:numPr>
        <w:rPr>
          <w:rFonts w:ascii="Calibri" w:hAnsi="Calibri" w:cs="Calibri"/>
        </w:rPr>
      </w:pPr>
      <w:r w:rsidRPr="00BF2910">
        <w:rPr>
          <w:rFonts w:ascii="Calibri" w:hAnsi="Calibri" w:cs="Calibri"/>
        </w:rPr>
        <w:t xml:space="preserve">product / territory / indication-related fields </w:t>
      </w:r>
    </w:p>
    <w:p w14:paraId="33D84088" w14:textId="77777777" w:rsidR="00BF2910" w:rsidRPr="00BF2910" w:rsidRDefault="00BF2910" w:rsidP="00BF2910">
      <w:pPr>
        <w:numPr>
          <w:ilvl w:val="0"/>
          <w:numId w:val="7"/>
        </w:numPr>
        <w:rPr>
          <w:rFonts w:ascii="Calibri" w:hAnsi="Calibri" w:cs="Calibri"/>
        </w:rPr>
      </w:pPr>
      <w:r w:rsidRPr="00BF2910">
        <w:rPr>
          <w:rFonts w:ascii="Calibri" w:hAnsi="Calibri" w:cs="Calibri"/>
        </w:rPr>
        <w:t xml:space="preserve">area / region / geography fields </w:t>
      </w:r>
    </w:p>
    <w:p w14:paraId="0A30696A" w14:textId="77777777" w:rsidR="00BF2910" w:rsidRPr="00BF2910" w:rsidRDefault="00BF2910" w:rsidP="00BF2910">
      <w:pPr>
        <w:numPr>
          <w:ilvl w:val="0"/>
          <w:numId w:val="7"/>
        </w:numPr>
        <w:rPr>
          <w:rFonts w:ascii="Calibri" w:hAnsi="Calibri" w:cs="Calibri"/>
        </w:rPr>
      </w:pPr>
      <w:r w:rsidRPr="00BF2910">
        <w:rPr>
          <w:rFonts w:ascii="Calibri" w:hAnsi="Calibri" w:cs="Calibri"/>
        </w:rPr>
        <w:t xml:space="preserve">time period fields such as week and fiscal period </w:t>
      </w:r>
    </w:p>
    <w:p w14:paraId="7E48D056" w14:textId="77777777" w:rsidR="00BF2910" w:rsidRPr="00BF2910" w:rsidRDefault="00BF2910" w:rsidP="00BF2910">
      <w:pPr>
        <w:numPr>
          <w:ilvl w:val="0"/>
          <w:numId w:val="7"/>
        </w:numPr>
        <w:rPr>
          <w:rFonts w:ascii="Calibri" w:hAnsi="Calibri" w:cs="Calibri"/>
        </w:rPr>
      </w:pPr>
      <w:r w:rsidRPr="00BF2910">
        <w:rPr>
          <w:rFonts w:ascii="Calibri" w:hAnsi="Calibri" w:cs="Calibri"/>
        </w:rPr>
        <w:t xml:space="preserve">metric fields </w:t>
      </w:r>
    </w:p>
    <w:p w14:paraId="4A6D625C" w14:textId="77777777" w:rsidR="00BF2910" w:rsidRPr="00BF2910" w:rsidRDefault="00BF2910" w:rsidP="00BF2910">
      <w:pPr>
        <w:numPr>
          <w:ilvl w:val="0"/>
          <w:numId w:val="7"/>
        </w:numPr>
        <w:rPr>
          <w:rFonts w:ascii="Calibri" w:hAnsi="Calibri" w:cs="Calibri"/>
        </w:rPr>
      </w:pPr>
      <w:r w:rsidRPr="00BF2910">
        <w:rPr>
          <w:rFonts w:ascii="Calibri" w:hAnsi="Calibri" w:cs="Calibri"/>
        </w:rPr>
        <w:t xml:space="preserve">possible target / attainment / score / adjustment fields </w:t>
      </w:r>
    </w:p>
    <w:p w14:paraId="61634BA5" w14:textId="4264F2A2" w:rsidR="00BF2910" w:rsidRDefault="00BF2910" w:rsidP="00BF2910">
      <w:pPr>
        <w:rPr>
          <w:rFonts w:ascii="Calibri" w:hAnsi="Calibri" w:cs="Calibri"/>
        </w:rPr>
      </w:pPr>
      <w:r w:rsidRPr="00BF2910">
        <w:rPr>
          <w:rFonts w:ascii="Calibri" w:hAnsi="Calibri" w:cs="Calibri"/>
        </w:rPr>
        <w:t>This ARD looks like a business reporting extract used to analyse performance across products, territories, regions, and reporting periods.</w:t>
      </w:r>
    </w:p>
    <w:p w14:paraId="0C89A99A" w14:textId="77777777" w:rsidR="00687DB3" w:rsidRDefault="00687DB3" w:rsidP="00BF2910">
      <w:pPr>
        <w:rPr>
          <w:rFonts w:ascii="Calibri" w:hAnsi="Calibri" w:cs="Calibri"/>
        </w:rPr>
      </w:pPr>
    </w:p>
    <w:p w14:paraId="7DCB447D" w14:textId="77777777" w:rsidR="00687DB3" w:rsidRDefault="00687DB3" w:rsidP="00BF2910">
      <w:pPr>
        <w:rPr>
          <w:rFonts w:ascii="Calibri" w:hAnsi="Calibri" w:cs="Calibri"/>
        </w:rPr>
      </w:pPr>
    </w:p>
    <w:p w14:paraId="07E45AD1" w14:textId="77777777" w:rsidR="00687DB3" w:rsidRPr="00687DB3" w:rsidRDefault="00687DB3" w:rsidP="00687DB3">
      <w:pPr>
        <w:rPr>
          <w:rFonts w:ascii="Calibri" w:hAnsi="Calibri" w:cs="Calibri"/>
        </w:rPr>
      </w:pPr>
      <w:r w:rsidRPr="00687DB3">
        <w:rPr>
          <w:rFonts w:ascii="Calibri" w:hAnsi="Calibri" w:cs="Calibri"/>
        </w:rPr>
        <w:lastRenderedPageBreak/>
        <w:t>ARD 2 appears to contain a similar but slightly different business view. It includes fields related to:</w:t>
      </w:r>
    </w:p>
    <w:p w14:paraId="5E7CC38A" w14:textId="77777777" w:rsidR="00687DB3" w:rsidRPr="00687DB3" w:rsidRDefault="00687DB3" w:rsidP="00687DB3">
      <w:pPr>
        <w:numPr>
          <w:ilvl w:val="0"/>
          <w:numId w:val="8"/>
        </w:numPr>
        <w:rPr>
          <w:rFonts w:ascii="Calibri" w:hAnsi="Calibri" w:cs="Calibri"/>
        </w:rPr>
      </w:pPr>
      <w:r w:rsidRPr="00687DB3">
        <w:rPr>
          <w:rFonts w:ascii="Calibri" w:hAnsi="Calibri" w:cs="Calibri"/>
        </w:rPr>
        <w:t xml:space="preserve">data reference date </w:t>
      </w:r>
    </w:p>
    <w:p w14:paraId="73666723" w14:textId="77777777" w:rsidR="00687DB3" w:rsidRPr="00687DB3" w:rsidRDefault="00687DB3" w:rsidP="00687DB3">
      <w:pPr>
        <w:numPr>
          <w:ilvl w:val="0"/>
          <w:numId w:val="8"/>
        </w:numPr>
        <w:rPr>
          <w:rFonts w:ascii="Calibri" w:hAnsi="Calibri" w:cs="Calibri"/>
        </w:rPr>
      </w:pPr>
      <w:r w:rsidRPr="00687DB3">
        <w:rPr>
          <w:rFonts w:ascii="Calibri" w:hAnsi="Calibri" w:cs="Calibri"/>
        </w:rPr>
        <w:t xml:space="preserve">ARD name </w:t>
      </w:r>
    </w:p>
    <w:p w14:paraId="3A8F9A08" w14:textId="77777777" w:rsidR="00687DB3" w:rsidRPr="00687DB3" w:rsidRDefault="00687DB3" w:rsidP="00687DB3">
      <w:pPr>
        <w:numPr>
          <w:ilvl w:val="0"/>
          <w:numId w:val="8"/>
        </w:numPr>
        <w:rPr>
          <w:rFonts w:ascii="Calibri" w:hAnsi="Calibri" w:cs="Calibri"/>
        </w:rPr>
      </w:pPr>
      <w:r w:rsidRPr="00687DB3">
        <w:rPr>
          <w:rFonts w:ascii="Calibri" w:hAnsi="Calibri" w:cs="Calibri"/>
        </w:rPr>
        <w:t xml:space="preserve">SQL alignment </w:t>
      </w:r>
    </w:p>
    <w:p w14:paraId="32150989" w14:textId="77777777" w:rsidR="00687DB3" w:rsidRPr="00687DB3" w:rsidRDefault="00687DB3" w:rsidP="00687DB3">
      <w:pPr>
        <w:numPr>
          <w:ilvl w:val="0"/>
          <w:numId w:val="8"/>
        </w:numPr>
        <w:rPr>
          <w:rFonts w:ascii="Calibri" w:hAnsi="Calibri" w:cs="Calibri"/>
        </w:rPr>
      </w:pPr>
      <w:r w:rsidRPr="00687DB3">
        <w:rPr>
          <w:rFonts w:ascii="Calibri" w:hAnsi="Calibri" w:cs="Calibri"/>
        </w:rPr>
        <w:t xml:space="preserve">product </w:t>
      </w:r>
    </w:p>
    <w:p w14:paraId="6C1BA46F" w14:textId="77777777" w:rsidR="00687DB3" w:rsidRPr="00687DB3" w:rsidRDefault="00687DB3" w:rsidP="00687DB3">
      <w:pPr>
        <w:numPr>
          <w:ilvl w:val="0"/>
          <w:numId w:val="8"/>
        </w:numPr>
        <w:rPr>
          <w:rFonts w:ascii="Calibri" w:hAnsi="Calibri" w:cs="Calibri"/>
        </w:rPr>
      </w:pPr>
      <w:r w:rsidRPr="00687DB3">
        <w:rPr>
          <w:rFonts w:ascii="Calibri" w:hAnsi="Calibri" w:cs="Calibri"/>
        </w:rPr>
        <w:t xml:space="preserve">indication </w:t>
      </w:r>
    </w:p>
    <w:p w14:paraId="7B802417" w14:textId="77777777" w:rsidR="00687DB3" w:rsidRPr="00687DB3" w:rsidRDefault="00687DB3" w:rsidP="00687DB3">
      <w:pPr>
        <w:numPr>
          <w:ilvl w:val="0"/>
          <w:numId w:val="8"/>
        </w:numPr>
        <w:rPr>
          <w:rFonts w:ascii="Calibri" w:hAnsi="Calibri" w:cs="Calibri"/>
        </w:rPr>
      </w:pPr>
      <w:r w:rsidRPr="00687DB3">
        <w:rPr>
          <w:rFonts w:ascii="Calibri" w:hAnsi="Calibri" w:cs="Calibri"/>
        </w:rPr>
        <w:t xml:space="preserve">geography </w:t>
      </w:r>
    </w:p>
    <w:p w14:paraId="7DF58A9A" w14:textId="77777777" w:rsidR="00687DB3" w:rsidRPr="00687DB3" w:rsidRDefault="00687DB3" w:rsidP="00687DB3">
      <w:pPr>
        <w:numPr>
          <w:ilvl w:val="0"/>
          <w:numId w:val="8"/>
        </w:numPr>
        <w:rPr>
          <w:rFonts w:ascii="Calibri" w:hAnsi="Calibri" w:cs="Calibri"/>
        </w:rPr>
      </w:pPr>
      <w:r w:rsidRPr="00687DB3">
        <w:rPr>
          <w:rFonts w:ascii="Calibri" w:hAnsi="Calibri" w:cs="Calibri"/>
        </w:rPr>
        <w:t xml:space="preserve">primary geography </w:t>
      </w:r>
    </w:p>
    <w:p w14:paraId="4FD326B6" w14:textId="77777777" w:rsidR="00687DB3" w:rsidRPr="00687DB3" w:rsidRDefault="00687DB3" w:rsidP="00687DB3">
      <w:pPr>
        <w:numPr>
          <w:ilvl w:val="0"/>
          <w:numId w:val="8"/>
        </w:numPr>
        <w:rPr>
          <w:rFonts w:ascii="Calibri" w:hAnsi="Calibri" w:cs="Calibri"/>
        </w:rPr>
      </w:pPr>
      <w:r w:rsidRPr="00687DB3">
        <w:rPr>
          <w:rFonts w:ascii="Calibri" w:hAnsi="Calibri" w:cs="Calibri"/>
        </w:rPr>
        <w:t xml:space="preserve">territory </w:t>
      </w:r>
    </w:p>
    <w:p w14:paraId="7280FC31" w14:textId="77777777" w:rsidR="00687DB3" w:rsidRPr="00687DB3" w:rsidRDefault="00687DB3" w:rsidP="00687DB3">
      <w:pPr>
        <w:numPr>
          <w:ilvl w:val="0"/>
          <w:numId w:val="8"/>
        </w:numPr>
        <w:rPr>
          <w:rFonts w:ascii="Calibri" w:hAnsi="Calibri" w:cs="Calibri"/>
        </w:rPr>
      </w:pPr>
      <w:r w:rsidRPr="00687DB3">
        <w:rPr>
          <w:rFonts w:ascii="Calibri" w:hAnsi="Calibri" w:cs="Calibri"/>
        </w:rPr>
        <w:t xml:space="preserve">person / role / owner-related attributes </w:t>
      </w:r>
    </w:p>
    <w:p w14:paraId="5957C91A" w14:textId="77777777" w:rsidR="00687DB3" w:rsidRPr="00687DB3" w:rsidRDefault="00687DB3" w:rsidP="00687DB3">
      <w:pPr>
        <w:numPr>
          <w:ilvl w:val="0"/>
          <w:numId w:val="8"/>
        </w:numPr>
        <w:rPr>
          <w:rFonts w:ascii="Calibri" w:hAnsi="Calibri" w:cs="Calibri"/>
        </w:rPr>
      </w:pPr>
      <w:r w:rsidRPr="00687DB3">
        <w:rPr>
          <w:rFonts w:ascii="Calibri" w:hAnsi="Calibri" w:cs="Calibri"/>
        </w:rPr>
        <w:t xml:space="preserve">period fields </w:t>
      </w:r>
    </w:p>
    <w:p w14:paraId="17CADA77" w14:textId="77777777" w:rsidR="00687DB3" w:rsidRPr="00687DB3" w:rsidRDefault="00687DB3" w:rsidP="00687DB3">
      <w:pPr>
        <w:numPr>
          <w:ilvl w:val="0"/>
          <w:numId w:val="8"/>
        </w:numPr>
        <w:rPr>
          <w:rFonts w:ascii="Calibri" w:hAnsi="Calibri" w:cs="Calibri"/>
        </w:rPr>
      </w:pPr>
      <w:r w:rsidRPr="00687DB3">
        <w:rPr>
          <w:rFonts w:ascii="Calibri" w:hAnsi="Calibri" w:cs="Calibri"/>
        </w:rPr>
        <w:t xml:space="preserve">metric values </w:t>
      </w:r>
    </w:p>
    <w:p w14:paraId="5C2BCFE9" w14:textId="77777777" w:rsidR="00687DB3" w:rsidRPr="00687DB3" w:rsidRDefault="00687DB3" w:rsidP="00687DB3">
      <w:pPr>
        <w:numPr>
          <w:ilvl w:val="0"/>
          <w:numId w:val="8"/>
        </w:numPr>
        <w:rPr>
          <w:rFonts w:ascii="Calibri" w:hAnsi="Calibri" w:cs="Calibri"/>
        </w:rPr>
      </w:pPr>
      <w:r w:rsidRPr="00687DB3">
        <w:rPr>
          <w:rFonts w:ascii="Calibri" w:hAnsi="Calibri" w:cs="Calibri"/>
        </w:rPr>
        <w:t xml:space="preserve">category or segmentation fields </w:t>
      </w:r>
    </w:p>
    <w:p w14:paraId="17D3FED4" w14:textId="77777777" w:rsidR="00687DB3" w:rsidRDefault="00687DB3" w:rsidP="00687DB3">
      <w:pPr>
        <w:rPr>
          <w:rFonts w:ascii="Calibri" w:hAnsi="Calibri" w:cs="Calibri"/>
        </w:rPr>
      </w:pPr>
      <w:r w:rsidRPr="00687DB3">
        <w:rPr>
          <w:rFonts w:ascii="Calibri" w:hAnsi="Calibri" w:cs="Calibri"/>
        </w:rPr>
        <w:t>This ARD looks like another reporting extract that may represent a different business domain, different geography grain, or different calculation view.</w:t>
      </w:r>
    </w:p>
    <w:p w14:paraId="27389834" w14:textId="77777777" w:rsidR="00687DB3" w:rsidRDefault="00687DB3" w:rsidP="00687DB3">
      <w:pPr>
        <w:rPr>
          <w:rFonts w:ascii="Calibri" w:hAnsi="Calibri" w:cs="Calibri"/>
        </w:rPr>
      </w:pPr>
    </w:p>
    <w:p w14:paraId="7AF022E6" w14:textId="39015570" w:rsidR="00687DB3" w:rsidRDefault="00A542B5" w:rsidP="00687DB3">
      <w:pPr>
        <w:rPr>
          <w:rFonts w:ascii="Calibri" w:hAnsi="Calibri" w:cs="Calibri"/>
          <w:b/>
          <w:bCs/>
        </w:rPr>
      </w:pPr>
      <w:r w:rsidRPr="00A542B5">
        <w:rPr>
          <w:rFonts w:ascii="Calibri" w:hAnsi="Calibri" w:cs="Calibri"/>
          <w:b/>
          <w:bCs/>
        </w:rPr>
        <w:t>Target Semantic Data Product</w:t>
      </w:r>
    </w:p>
    <w:p w14:paraId="1B60F345" w14:textId="77777777" w:rsidR="00B916A3" w:rsidRPr="00B916A3" w:rsidRDefault="00B916A3" w:rsidP="00B916A3">
      <w:pPr>
        <w:rPr>
          <w:rFonts w:ascii="Calibri" w:hAnsi="Calibri" w:cs="Calibri"/>
        </w:rPr>
      </w:pPr>
      <w:r w:rsidRPr="00B916A3">
        <w:rPr>
          <w:rFonts w:ascii="Calibri" w:hAnsi="Calibri" w:cs="Calibri"/>
        </w:rPr>
        <w:t xml:space="preserve">This semantic data product will provide a trusted, reusable model to </w:t>
      </w:r>
      <w:proofErr w:type="spellStart"/>
      <w:r w:rsidRPr="00B916A3">
        <w:rPr>
          <w:rFonts w:ascii="Calibri" w:hAnsi="Calibri" w:cs="Calibri"/>
        </w:rPr>
        <w:t>analyze</w:t>
      </w:r>
      <w:proofErr w:type="spellEnd"/>
      <w:r w:rsidRPr="00B916A3">
        <w:rPr>
          <w:rFonts w:ascii="Calibri" w:hAnsi="Calibri" w:cs="Calibri"/>
        </w:rPr>
        <w:t xml:space="preserve"> performance, goals, targets, and metrics across:</w:t>
      </w:r>
    </w:p>
    <w:p w14:paraId="71615F07" w14:textId="77777777" w:rsidR="00B916A3" w:rsidRPr="00B916A3" w:rsidRDefault="00B916A3" w:rsidP="00B916A3">
      <w:pPr>
        <w:numPr>
          <w:ilvl w:val="0"/>
          <w:numId w:val="9"/>
        </w:numPr>
        <w:rPr>
          <w:rFonts w:ascii="Calibri" w:hAnsi="Calibri" w:cs="Calibri"/>
        </w:rPr>
      </w:pPr>
      <w:r w:rsidRPr="00B916A3">
        <w:rPr>
          <w:rFonts w:ascii="Calibri" w:hAnsi="Calibri" w:cs="Calibri"/>
        </w:rPr>
        <w:t xml:space="preserve">product </w:t>
      </w:r>
    </w:p>
    <w:p w14:paraId="3F877BE4" w14:textId="77777777" w:rsidR="00B916A3" w:rsidRPr="00B916A3" w:rsidRDefault="00B916A3" w:rsidP="00B916A3">
      <w:pPr>
        <w:numPr>
          <w:ilvl w:val="0"/>
          <w:numId w:val="9"/>
        </w:numPr>
        <w:rPr>
          <w:rFonts w:ascii="Calibri" w:hAnsi="Calibri" w:cs="Calibri"/>
        </w:rPr>
      </w:pPr>
      <w:r w:rsidRPr="00B916A3">
        <w:rPr>
          <w:rFonts w:ascii="Calibri" w:hAnsi="Calibri" w:cs="Calibri"/>
        </w:rPr>
        <w:t xml:space="preserve">indication </w:t>
      </w:r>
    </w:p>
    <w:p w14:paraId="4BA8A67B" w14:textId="77777777" w:rsidR="00B916A3" w:rsidRPr="00B916A3" w:rsidRDefault="00B916A3" w:rsidP="00B916A3">
      <w:pPr>
        <w:numPr>
          <w:ilvl w:val="0"/>
          <w:numId w:val="9"/>
        </w:numPr>
        <w:rPr>
          <w:rFonts w:ascii="Calibri" w:hAnsi="Calibri" w:cs="Calibri"/>
        </w:rPr>
      </w:pPr>
      <w:r w:rsidRPr="00B916A3">
        <w:rPr>
          <w:rFonts w:ascii="Calibri" w:hAnsi="Calibri" w:cs="Calibri"/>
        </w:rPr>
        <w:t xml:space="preserve">geography </w:t>
      </w:r>
    </w:p>
    <w:p w14:paraId="20078F8E" w14:textId="77777777" w:rsidR="00B916A3" w:rsidRPr="00B916A3" w:rsidRDefault="00B916A3" w:rsidP="00B916A3">
      <w:pPr>
        <w:numPr>
          <w:ilvl w:val="0"/>
          <w:numId w:val="9"/>
        </w:numPr>
        <w:rPr>
          <w:rFonts w:ascii="Calibri" w:hAnsi="Calibri" w:cs="Calibri"/>
        </w:rPr>
      </w:pPr>
      <w:r w:rsidRPr="00B916A3">
        <w:rPr>
          <w:rFonts w:ascii="Calibri" w:hAnsi="Calibri" w:cs="Calibri"/>
        </w:rPr>
        <w:t xml:space="preserve">territory </w:t>
      </w:r>
    </w:p>
    <w:p w14:paraId="5D1B1061" w14:textId="77777777" w:rsidR="00B916A3" w:rsidRPr="00B916A3" w:rsidRDefault="00B916A3" w:rsidP="00B916A3">
      <w:pPr>
        <w:numPr>
          <w:ilvl w:val="0"/>
          <w:numId w:val="9"/>
        </w:numPr>
        <w:rPr>
          <w:rFonts w:ascii="Calibri" w:hAnsi="Calibri" w:cs="Calibri"/>
        </w:rPr>
      </w:pPr>
      <w:r w:rsidRPr="00B916A3">
        <w:rPr>
          <w:rFonts w:ascii="Calibri" w:hAnsi="Calibri" w:cs="Calibri"/>
        </w:rPr>
        <w:t xml:space="preserve">region </w:t>
      </w:r>
    </w:p>
    <w:p w14:paraId="72503240" w14:textId="77777777" w:rsidR="00B916A3" w:rsidRPr="00B916A3" w:rsidRDefault="00B916A3" w:rsidP="00B916A3">
      <w:pPr>
        <w:numPr>
          <w:ilvl w:val="0"/>
          <w:numId w:val="9"/>
        </w:numPr>
        <w:rPr>
          <w:rFonts w:ascii="Calibri" w:hAnsi="Calibri" w:cs="Calibri"/>
        </w:rPr>
      </w:pPr>
      <w:r w:rsidRPr="00B916A3">
        <w:rPr>
          <w:rFonts w:ascii="Calibri" w:hAnsi="Calibri" w:cs="Calibri"/>
        </w:rPr>
        <w:t xml:space="preserve">area </w:t>
      </w:r>
    </w:p>
    <w:p w14:paraId="09A4B95D" w14:textId="77777777" w:rsidR="00B916A3" w:rsidRPr="00B916A3" w:rsidRDefault="00B916A3" w:rsidP="00B916A3">
      <w:pPr>
        <w:numPr>
          <w:ilvl w:val="0"/>
          <w:numId w:val="9"/>
        </w:numPr>
        <w:rPr>
          <w:rFonts w:ascii="Calibri" w:hAnsi="Calibri" w:cs="Calibri"/>
        </w:rPr>
      </w:pPr>
      <w:r w:rsidRPr="00B916A3">
        <w:rPr>
          <w:rFonts w:ascii="Calibri" w:hAnsi="Calibri" w:cs="Calibri"/>
        </w:rPr>
        <w:t xml:space="preserve">time period </w:t>
      </w:r>
    </w:p>
    <w:p w14:paraId="0F67DEDC" w14:textId="77777777" w:rsidR="00B916A3" w:rsidRPr="00B916A3" w:rsidRDefault="00B916A3" w:rsidP="00B916A3">
      <w:pPr>
        <w:numPr>
          <w:ilvl w:val="0"/>
          <w:numId w:val="9"/>
        </w:numPr>
        <w:rPr>
          <w:rFonts w:ascii="Calibri" w:hAnsi="Calibri" w:cs="Calibri"/>
        </w:rPr>
      </w:pPr>
      <w:r w:rsidRPr="00B916A3">
        <w:rPr>
          <w:rFonts w:ascii="Calibri" w:hAnsi="Calibri" w:cs="Calibri"/>
        </w:rPr>
        <w:t xml:space="preserve">alignment period </w:t>
      </w:r>
    </w:p>
    <w:p w14:paraId="366183A2" w14:textId="34660285" w:rsidR="003F4FF9" w:rsidRDefault="00B916A3" w:rsidP="003F4FF9">
      <w:pPr>
        <w:numPr>
          <w:ilvl w:val="0"/>
          <w:numId w:val="9"/>
        </w:numPr>
        <w:rPr>
          <w:rFonts w:ascii="Calibri" w:hAnsi="Calibri" w:cs="Calibri"/>
        </w:rPr>
      </w:pPr>
      <w:r w:rsidRPr="00B916A3">
        <w:rPr>
          <w:rFonts w:ascii="Calibri" w:hAnsi="Calibri" w:cs="Calibri"/>
        </w:rPr>
        <w:t>business metric</w:t>
      </w:r>
    </w:p>
    <w:p w14:paraId="7BD52E8E" w14:textId="77777777" w:rsidR="003F4FF9" w:rsidRPr="003F4FF9" w:rsidRDefault="003F4FF9" w:rsidP="003F4FF9">
      <w:pPr>
        <w:rPr>
          <w:rFonts w:ascii="Calibri" w:hAnsi="Calibri" w:cs="Calibri"/>
          <w:b/>
          <w:bCs/>
        </w:rPr>
      </w:pPr>
      <w:r w:rsidRPr="003F4FF9">
        <w:rPr>
          <w:rFonts w:ascii="Calibri" w:hAnsi="Calibri" w:cs="Calibri"/>
          <w:b/>
          <w:bCs/>
        </w:rPr>
        <w:lastRenderedPageBreak/>
        <w:t>The semantic data product should include:</w:t>
      </w:r>
    </w:p>
    <w:p w14:paraId="3C6804D5" w14:textId="77777777" w:rsidR="003F4FF9" w:rsidRPr="003F4FF9" w:rsidRDefault="003F4FF9" w:rsidP="003F4FF9">
      <w:pPr>
        <w:numPr>
          <w:ilvl w:val="0"/>
          <w:numId w:val="10"/>
        </w:numPr>
        <w:rPr>
          <w:rFonts w:ascii="Calibri" w:hAnsi="Calibri" w:cs="Calibri"/>
        </w:rPr>
      </w:pPr>
      <w:r w:rsidRPr="003F4FF9">
        <w:rPr>
          <w:rFonts w:ascii="Calibri" w:hAnsi="Calibri" w:cs="Calibri"/>
        </w:rPr>
        <w:t xml:space="preserve">ARD 1 ingestion </w:t>
      </w:r>
    </w:p>
    <w:p w14:paraId="7D8E33F8" w14:textId="77777777" w:rsidR="003F4FF9" w:rsidRPr="003F4FF9" w:rsidRDefault="003F4FF9" w:rsidP="003F4FF9">
      <w:pPr>
        <w:numPr>
          <w:ilvl w:val="0"/>
          <w:numId w:val="10"/>
        </w:numPr>
        <w:rPr>
          <w:rFonts w:ascii="Calibri" w:hAnsi="Calibri" w:cs="Calibri"/>
        </w:rPr>
      </w:pPr>
      <w:r w:rsidRPr="003F4FF9">
        <w:rPr>
          <w:rFonts w:ascii="Calibri" w:hAnsi="Calibri" w:cs="Calibri"/>
        </w:rPr>
        <w:t xml:space="preserve">ARD 2 ingestion </w:t>
      </w:r>
    </w:p>
    <w:p w14:paraId="536CB411" w14:textId="77777777" w:rsidR="003F4FF9" w:rsidRPr="003F4FF9" w:rsidRDefault="003F4FF9" w:rsidP="003F4FF9">
      <w:pPr>
        <w:numPr>
          <w:ilvl w:val="0"/>
          <w:numId w:val="10"/>
        </w:numPr>
        <w:rPr>
          <w:rFonts w:ascii="Calibri" w:hAnsi="Calibri" w:cs="Calibri"/>
        </w:rPr>
      </w:pPr>
      <w:r w:rsidRPr="003F4FF9">
        <w:rPr>
          <w:rFonts w:ascii="Calibri" w:hAnsi="Calibri" w:cs="Calibri"/>
        </w:rPr>
        <w:t xml:space="preserve">standardization of common columns </w:t>
      </w:r>
    </w:p>
    <w:p w14:paraId="0C44DD80" w14:textId="77777777" w:rsidR="003F4FF9" w:rsidRPr="003F4FF9" w:rsidRDefault="003F4FF9" w:rsidP="003F4FF9">
      <w:pPr>
        <w:numPr>
          <w:ilvl w:val="0"/>
          <w:numId w:val="10"/>
        </w:numPr>
        <w:rPr>
          <w:rFonts w:ascii="Calibri" w:hAnsi="Calibri" w:cs="Calibri"/>
        </w:rPr>
      </w:pPr>
      <w:r w:rsidRPr="003F4FF9">
        <w:rPr>
          <w:rFonts w:ascii="Calibri" w:hAnsi="Calibri" w:cs="Calibri"/>
        </w:rPr>
        <w:t xml:space="preserve">date and fiscal period normalization </w:t>
      </w:r>
    </w:p>
    <w:p w14:paraId="48F22B80" w14:textId="77777777" w:rsidR="003F4FF9" w:rsidRPr="003F4FF9" w:rsidRDefault="003F4FF9" w:rsidP="003F4FF9">
      <w:pPr>
        <w:numPr>
          <w:ilvl w:val="0"/>
          <w:numId w:val="10"/>
        </w:numPr>
        <w:rPr>
          <w:rFonts w:ascii="Calibri" w:hAnsi="Calibri" w:cs="Calibri"/>
        </w:rPr>
      </w:pPr>
      <w:r w:rsidRPr="003F4FF9">
        <w:rPr>
          <w:rFonts w:ascii="Calibri" w:hAnsi="Calibri" w:cs="Calibri"/>
        </w:rPr>
        <w:t xml:space="preserve">product and indication normalization </w:t>
      </w:r>
    </w:p>
    <w:p w14:paraId="0D7BA997" w14:textId="77777777" w:rsidR="003F4FF9" w:rsidRPr="003F4FF9" w:rsidRDefault="003F4FF9" w:rsidP="003F4FF9">
      <w:pPr>
        <w:numPr>
          <w:ilvl w:val="0"/>
          <w:numId w:val="10"/>
        </w:numPr>
        <w:rPr>
          <w:rFonts w:ascii="Calibri" w:hAnsi="Calibri" w:cs="Calibri"/>
        </w:rPr>
      </w:pPr>
      <w:r w:rsidRPr="003F4FF9">
        <w:rPr>
          <w:rFonts w:ascii="Calibri" w:hAnsi="Calibri" w:cs="Calibri"/>
        </w:rPr>
        <w:t xml:space="preserve">geography and territory hierarchy creation </w:t>
      </w:r>
    </w:p>
    <w:p w14:paraId="5C25C265" w14:textId="77777777" w:rsidR="003F4FF9" w:rsidRPr="003F4FF9" w:rsidRDefault="003F4FF9" w:rsidP="003F4FF9">
      <w:pPr>
        <w:numPr>
          <w:ilvl w:val="0"/>
          <w:numId w:val="10"/>
        </w:numPr>
        <w:rPr>
          <w:rFonts w:ascii="Calibri" w:hAnsi="Calibri" w:cs="Calibri"/>
        </w:rPr>
      </w:pPr>
      <w:r w:rsidRPr="003F4FF9">
        <w:rPr>
          <w:rFonts w:ascii="Calibri" w:hAnsi="Calibri" w:cs="Calibri"/>
        </w:rPr>
        <w:t xml:space="preserve">metric standardization </w:t>
      </w:r>
    </w:p>
    <w:p w14:paraId="2F9F93E7" w14:textId="77777777" w:rsidR="003F4FF9" w:rsidRPr="003F4FF9" w:rsidRDefault="003F4FF9" w:rsidP="003F4FF9">
      <w:pPr>
        <w:numPr>
          <w:ilvl w:val="0"/>
          <w:numId w:val="10"/>
        </w:numPr>
        <w:rPr>
          <w:rFonts w:ascii="Calibri" w:hAnsi="Calibri" w:cs="Calibri"/>
        </w:rPr>
      </w:pPr>
      <w:r w:rsidRPr="003F4FF9">
        <w:rPr>
          <w:rFonts w:ascii="Calibri" w:hAnsi="Calibri" w:cs="Calibri"/>
        </w:rPr>
        <w:t xml:space="preserve">fact and dimension model </w:t>
      </w:r>
    </w:p>
    <w:p w14:paraId="17F9DE63" w14:textId="77777777" w:rsidR="003F4FF9" w:rsidRPr="003F4FF9" w:rsidRDefault="003F4FF9" w:rsidP="003F4FF9">
      <w:pPr>
        <w:numPr>
          <w:ilvl w:val="0"/>
          <w:numId w:val="10"/>
        </w:numPr>
        <w:rPr>
          <w:rFonts w:ascii="Calibri" w:hAnsi="Calibri" w:cs="Calibri"/>
        </w:rPr>
      </w:pPr>
      <w:r w:rsidRPr="003F4FF9">
        <w:rPr>
          <w:rFonts w:ascii="Calibri" w:hAnsi="Calibri" w:cs="Calibri"/>
        </w:rPr>
        <w:t xml:space="preserve">Power BI semantic model </w:t>
      </w:r>
    </w:p>
    <w:p w14:paraId="67D52ACB" w14:textId="77777777" w:rsidR="003F4FF9" w:rsidRPr="003F4FF9" w:rsidRDefault="003F4FF9" w:rsidP="003F4FF9">
      <w:pPr>
        <w:numPr>
          <w:ilvl w:val="0"/>
          <w:numId w:val="10"/>
        </w:numPr>
        <w:rPr>
          <w:rFonts w:ascii="Calibri" w:hAnsi="Calibri" w:cs="Calibri"/>
        </w:rPr>
      </w:pPr>
      <w:r w:rsidRPr="003F4FF9">
        <w:rPr>
          <w:rFonts w:ascii="Calibri" w:hAnsi="Calibri" w:cs="Calibri"/>
        </w:rPr>
        <w:t xml:space="preserve">data quality checks </w:t>
      </w:r>
    </w:p>
    <w:p w14:paraId="77D79BBD" w14:textId="77777777" w:rsidR="003F4FF9" w:rsidRDefault="003F4FF9" w:rsidP="003F4FF9">
      <w:pPr>
        <w:numPr>
          <w:ilvl w:val="0"/>
          <w:numId w:val="10"/>
        </w:numPr>
        <w:rPr>
          <w:rFonts w:ascii="Calibri" w:hAnsi="Calibri" w:cs="Calibri"/>
        </w:rPr>
      </w:pPr>
      <w:r w:rsidRPr="003F4FF9">
        <w:rPr>
          <w:rFonts w:ascii="Calibri" w:hAnsi="Calibri" w:cs="Calibri"/>
        </w:rPr>
        <w:t>lineage and audit metadata</w:t>
      </w:r>
    </w:p>
    <w:p w14:paraId="595A26E7" w14:textId="77777777" w:rsidR="00F12DA0" w:rsidRDefault="00F12DA0" w:rsidP="00F12DA0">
      <w:pPr>
        <w:rPr>
          <w:rFonts w:ascii="Calibri" w:hAnsi="Calibri" w:cs="Calibri"/>
        </w:rPr>
      </w:pPr>
    </w:p>
    <w:p w14:paraId="1632DD4C" w14:textId="1B9B7102" w:rsidR="00F12DA0" w:rsidRDefault="00F12DA0" w:rsidP="00F12DA0">
      <w:pPr>
        <w:rPr>
          <w:rFonts w:ascii="Calibri" w:hAnsi="Calibri" w:cs="Calibri"/>
          <w:b/>
          <w:bCs/>
        </w:rPr>
      </w:pPr>
      <w:r w:rsidRPr="00F12DA0">
        <w:rPr>
          <w:rFonts w:ascii="Calibri" w:hAnsi="Calibri" w:cs="Calibri"/>
          <w:b/>
          <w:bCs/>
        </w:rPr>
        <w:t>Semantic Product Design</w:t>
      </w:r>
    </w:p>
    <w:p w14:paraId="2CD92464" w14:textId="3D261E5A" w:rsidR="00F12DA0" w:rsidRPr="00F12DA0" w:rsidRDefault="00F12DA0" w:rsidP="00F12DA0">
      <w:pPr>
        <w:rPr>
          <w:rFonts w:ascii="Calibri" w:hAnsi="Calibri" w:cs="Calibri"/>
        </w:rPr>
      </w:pPr>
      <w:r w:rsidRPr="00F12DA0">
        <w:rPr>
          <w:rFonts w:ascii="Calibri" w:hAnsi="Calibri" w:cs="Calibri"/>
        </w:rPr>
        <w:t>The ARDs should first be ingested into staging, then standardized, then modelled into facts and dimensions.</w:t>
      </w:r>
    </w:p>
    <w:p w14:paraId="2155DF4E" w14:textId="77777777" w:rsidR="00F12DA0" w:rsidRPr="00F12DA0" w:rsidRDefault="00F12DA0" w:rsidP="00F12DA0">
      <w:pPr>
        <w:rPr>
          <w:rFonts w:ascii="Calibri" w:hAnsi="Calibri" w:cs="Calibri"/>
          <w:b/>
          <w:bCs/>
        </w:rPr>
      </w:pPr>
      <w:r w:rsidRPr="00F12DA0">
        <w:rPr>
          <w:rFonts w:ascii="Calibri" w:hAnsi="Calibri" w:cs="Calibri"/>
          <w:b/>
          <w:bCs/>
        </w:rPr>
        <w:t>Recommended flow:</w:t>
      </w:r>
    </w:p>
    <w:p w14:paraId="7664780B" w14:textId="77777777" w:rsidR="00F12DA0" w:rsidRPr="00F12DA0" w:rsidRDefault="00F12DA0" w:rsidP="00F12DA0">
      <w:pPr>
        <w:numPr>
          <w:ilvl w:val="0"/>
          <w:numId w:val="11"/>
        </w:numPr>
        <w:rPr>
          <w:rFonts w:ascii="Calibri" w:hAnsi="Calibri" w:cs="Calibri"/>
        </w:rPr>
      </w:pPr>
      <w:r w:rsidRPr="00F12DA0">
        <w:rPr>
          <w:rFonts w:ascii="Calibri" w:hAnsi="Calibri" w:cs="Calibri"/>
        </w:rPr>
        <w:t xml:space="preserve">Load ARD files into raw/staging tables </w:t>
      </w:r>
    </w:p>
    <w:p w14:paraId="075E2D7E" w14:textId="77777777" w:rsidR="00F12DA0" w:rsidRPr="00F12DA0" w:rsidRDefault="00F12DA0" w:rsidP="00F12DA0">
      <w:pPr>
        <w:numPr>
          <w:ilvl w:val="0"/>
          <w:numId w:val="11"/>
        </w:numPr>
        <w:rPr>
          <w:rFonts w:ascii="Calibri" w:hAnsi="Calibri" w:cs="Calibri"/>
        </w:rPr>
      </w:pPr>
      <w:r w:rsidRPr="00F12DA0">
        <w:rPr>
          <w:rFonts w:ascii="Calibri" w:hAnsi="Calibri" w:cs="Calibri"/>
        </w:rPr>
        <w:t xml:space="preserve">Standardize column names and data types </w:t>
      </w:r>
    </w:p>
    <w:p w14:paraId="4303F90A" w14:textId="77777777" w:rsidR="00F12DA0" w:rsidRPr="00F12DA0" w:rsidRDefault="00F12DA0" w:rsidP="00F12DA0">
      <w:pPr>
        <w:numPr>
          <w:ilvl w:val="0"/>
          <w:numId w:val="11"/>
        </w:numPr>
        <w:rPr>
          <w:rFonts w:ascii="Calibri" w:hAnsi="Calibri" w:cs="Calibri"/>
        </w:rPr>
      </w:pPr>
      <w:r w:rsidRPr="00F12DA0">
        <w:rPr>
          <w:rFonts w:ascii="Calibri" w:hAnsi="Calibri" w:cs="Calibri"/>
        </w:rPr>
        <w:t xml:space="preserve">Create conformed dimensions </w:t>
      </w:r>
    </w:p>
    <w:p w14:paraId="0A75CC4D" w14:textId="77777777" w:rsidR="00F12DA0" w:rsidRPr="00F12DA0" w:rsidRDefault="00F12DA0" w:rsidP="00F12DA0">
      <w:pPr>
        <w:numPr>
          <w:ilvl w:val="0"/>
          <w:numId w:val="11"/>
        </w:numPr>
        <w:rPr>
          <w:rFonts w:ascii="Calibri" w:hAnsi="Calibri" w:cs="Calibri"/>
        </w:rPr>
      </w:pPr>
      <w:r w:rsidRPr="00F12DA0">
        <w:rPr>
          <w:rFonts w:ascii="Calibri" w:hAnsi="Calibri" w:cs="Calibri"/>
        </w:rPr>
        <w:t xml:space="preserve">Create fact table at the correct grain </w:t>
      </w:r>
    </w:p>
    <w:p w14:paraId="642B6D61" w14:textId="77777777" w:rsidR="00F12DA0" w:rsidRPr="00F12DA0" w:rsidRDefault="00F12DA0" w:rsidP="00F12DA0">
      <w:pPr>
        <w:numPr>
          <w:ilvl w:val="0"/>
          <w:numId w:val="11"/>
        </w:numPr>
        <w:rPr>
          <w:rFonts w:ascii="Calibri" w:hAnsi="Calibri" w:cs="Calibri"/>
        </w:rPr>
      </w:pPr>
      <w:r w:rsidRPr="00F12DA0">
        <w:rPr>
          <w:rFonts w:ascii="Calibri" w:hAnsi="Calibri" w:cs="Calibri"/>
        </w:rPr>
        <w:t xml:space="preserve">Build semantic views </w:t>
      </w:r>
    </w:p>
    <w:p w14:paraId="7110000C" w14:textId="77777777" w:rsidR="00F12DA0" w:rsidRDefault="00F12DA0" w:rsidP="00F12DA0">
      <w:pPr>
        <w:numPr>
          <w:ilvl w:val="0"/>
          <w:numId w:val="11"/>
        </w:numPr>
        <w:rPr>
          <w:rFonts w:ascii="Calibri" w:hAnsi="Calibri" w:cs="Calibri"/>
        </w:rPr>
      </w:pPr>
      <w:r w:rsidRPr="00F12DA0">
        <w:rPr>
          <w:rFonts w:ascii="Calibri" w:hAnsi="Calibri" w:cs="Calibri"/>
        </w:rPr>
        <w:t>Expose semantic model to Power BI</w:t>
      </w:r>
    </w:p>
    <w:p w14:paraId="02A09E19" w14:textId="77777777" w:rsidR="0065211F" w:rsidRDefault="0065211F" w:rsidP="0065211F">
      <w:pPr>
        <w:rPr>
          <w:rFonts w:ascii="Calibri" w:hAnsi="Calibri" w:cs="Calibri"/>
        </w:rPr>
      </w:pPr>
    </w:p>
    <w:p w14:paraId="67599CAA" w14:textId="77777777" w:rsidR="0065211F" w:rsidRDefault="0065211F" w:rsidP="0065211F">
      <w:pPr>
        <w:rPr>
          <w:rFonts w:ascii="Calibri" w:hAnsi="Calibri" w:cs="Calibri"/>
        </w:rPr>
      </w:pPr>
    </w:p>
    <w:p w14:paraId="5E616EC8" w14:textId="77777777" w:rsidR="0065211F" w:rsidRDefault="0065211F" w:rsidP="0065211F">
      <w:pPr>
        <w:rPr>
          <w:rFonts w:ascii="Calibri" w:hAnsi="Calibri" w:cs="Calibri"/>
        </w:rPr>
      </w:pPr>
    </w:p>
    <w:p w14:paraId="70E87249" w14:textId="77777777" w:rsidR="0065211F" w:rsidRDefault="0065211F" w:rsidP="0065211F">
      <w:pPr>
        <w:rPr>
          <w:rFonts w:ascii="Calibri" w:hAnsi="Calibri" w:cs="Calibri"/>
        </w:rPr>
      </w:pPr>
    </w:p>
    <w:p w14:paraId="2D019D3E" w14:textId="77777777" w:rsidR="0065211F" w:rsidRDefault="0065211F" w:rsidP="0065211F">
      <w:pPr>
        <w:rPr>
          <w:rFonts w:ascii="Calibri" w:hAnsi="Calibri" w:cs="Calibri"/>
        </w:rPr>
      </w:pPr>
    </w:p>
    <w:p w14:paraId="65F8B6F7" w14:textId="25D2E6F2" w:rsidR="0065211F" w:rsidRPr="0065211F" w:rsidRDefault="0065211F" w:rsidP="0065211F">
      <w:pPr>
        <w:rPr>
          <w:rFonts w:ascii="Calibri" w:hAnsi="Calibri" w:cs="Calibri"/>
          <w:b/>
          <w:bCs/>
        </w:rPr>
      </w:pPr>
      <w:r w:rsidRPr="0065211F">
        <w:rPr>
          <w:rFonts w:ascii="Calibri" w:hAnsi="Calibri" w:cs="Calibri"/>
          <w:b/>
          <w:bCs/>
        </w:rPr>
        <w:lastRenderedPageBreak/>
        <w:t>Diagram 1: ARD 1 Current State Flow</w:t>
      </w:r>
    </w:p>
    <w:p w14:paraId="1C6008E4" w14:textId="5F508BD8" w:rsidR="00F12DA0" w:rsidRPr="00F12DA0" w:rsidRDefault="0065211F" w:rsidP="00F12DA0">
      <w:pPr>
        <w:rPr>
          <w:rFonts w:ascii="Calibri" w:hAnsi="Calibri" w:cs="Calibri"/>
        </w:rPr>
      </w:pPr>
      <w:r w:rsidRPr="0065211F">
        <w:rPr>
          <w:rFonts w:ascii="Calibri" w:hAnsi="Calibri" w:cs="Calibri"/>
          <w:noProof/>
        </w:rPr>
        <w:drawing>
          <wp:inline distT="0" distB="0" distL="0" distR="0" wp14:anchorId="3011B955" wp14:editId="234130B9">
            <wp:extent cx="3791993" cy="3888188"/>
            <wp:effectExtent l="0" t="0" r="0" b="0"/>
            <wp:docPr id="126681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19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3233" cy="389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18A2" w14:textId="77777777" w:rsidR="003F4FF9" w:rsidRDefault="003F4FF9" w:rsidP="003F4FF9">
      <w:pPr>
        <w:rPr>
          <w:rFonts w:ascii="Calibri" w:hAnsi="Calibri" w:cs="Calibri"/>
        </w:rPr>
      </w:pPr>
    </w:p>
    <w:p w14:paraId="37209229" w14:textId="77777777" w:rsidR="0065211F" w:rsidRPr="0065211F" w:rsidRDefault="0065211F" w:rsidP="0065211F">
      <w:pPr>
        <w:rPr>
          <w:rFonts w:ascii="Calibri" w:hAnsi="Calibri" w:cs="Calibri"/>
          <w:b/>
          <w:bCs/>
        </w:rPr>
      </w:pPr>
      <w:r w:rsidRPr="0065211F">
        <w:rPr>
          <w:rFonts w:ascii="Calibri" w:hAnsi="Calibri" w:cs="Calibri"/>
          <w:b/>
          <w:bCs/>
        </w:rPr>
        <w:t>Diagram 2: ARD 2 Current State Flow</w:t>
      </w:r>
    </w:p>
    <w:p w14:paraId="4827CF32" w14:textId="77118ACF" w:rsidR="0065211F" w:rsidRDefault="0065211F" w:rsidP="003F4FF9">
      <w:pPr>
        <w:rPr>
          <w:rFonts w:ascii="Calibri" w:hAnsi="Calibri" w:cs="Calibri"/>
        </w:rPr>
      </w:pPr>
      <w:r w:rsidRPr="0065211F">
        <w:rPr>
          <w:rFonts w:ascii="Calibri" w:hAnsi="Calibri" w:cs="Calibri"/>
          <w:noProof/>
        </w:rPr>
        <w:drawing>
          <wp:inline distT="0" distB="0" distL="0" distR="0" wp14:anchorId="7707199D" wp14:editId="485FE8BF">
            <wp:extent cx="3667125" cy="3864334"/>
            <wp:effectExtent l="0" t="0" r="0" b="3175"/>
            <wp:docPr id="79967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70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6394" cy="387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DA1F" w14:textId="77777777" w:rsidR="00EA6FD8" w:rsidRPr="00EA6FD8" w:rsidRDefault="00EA6FD8" w:rsidP="00EA6FD8">
      <w:pPr>
        <w:rPr>
          <w:rFonts w:ascii="Calibri" w:hAnsi="Calibri" w:cs="Calibri"/>
          <w:b/>
          <w:bCs/>
        </w:rPr>
      </w:pPr>
      <w:r w:rsidRPr="00EA6FD8">
        <w:rPr>
          <w:rFonts w:ascii="Calibri" w:hAnsi="Calibri" w:cs="Calibri"/>
          <w:b/>
          <w:bCs/>
        </w:rPr>
        <w:lastRenderedPageBreak/>
        <w:t>Diagram 3: Target Semantic Data Product Architecture</w:t>
      </w:r>
    </w:p>
    <w:p w14:paraId="26266DAE" w14:textId="09090AFC" w:rsidR="00EA6FD8" w:rsidRDefault="008D2A34" w:rsidP="003F4FF9">
      <w:pPr>
        <w:rPr>
          <w:rFonts w:ascii="Calibri" w:hAnsi="Calibri" w:cs="Calibri"/>
        </w:rPr>
      </w:pPr>
      <w:r w:rsidRPr="008D2A34">
        <w:rPr>
          <w:rFonts w:ascii="Calibri" w:hAnsi="Calibri" w:cs="Calibri"/>
          <w:noProof/>
        </w:rPr>
        <w:drawing>
          <wp:inline distT="0" distB="0" distL="0" distR="0" wp14:anchorId="3AF72CCE" wp14:editId="377EAAB6">
            <wp:extent cx="4020111" cy="6030167"/>
            <wp:effectExtent l="0" t="0" r="0" b="8890"/>
            <wp:docPr id="144564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48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8C06" w14:textId="77777777" w:rsidR="00675092" w:rsidRDefault="00675092" w:rsidP="003F4FF9">
      <w:pPr>
        <w:rPr>
          <w:rFonts w:ascii="Calibri" w:hAnsi="Calibri" w:cs="Calibri"/>
        </w:rPr>
      </w:pPr>
    </w:p>
    <w:p w14:paraId="306DAFD3" w14:textId="77777777" w:rsidR="00131ACE" w:rsidRDefault="00131ACE" w:rsidP="003F4FF9">
      <w:pPr>
        <w:rPr>
          <w:rFonts w:ascii="Calibri" w:hAnsi="Calibri" w:cs="Calibri"/>
        </w:rPr>
      </w:pPr>
    </w:p>
    <w:p w14:paraId="2274B476" w14:textId="77777777" w:rsidR="00131ACE" w:rsidRDefault="00131ACE" w:rsidP="003F4FF9">
      <w:pPr>
        <w:rPr>
          <w:rFonts w:ascii="Calibri" w:hAnsi="Calibri" w:cs="Calibri"/>
        </w:rPr>
      </w:pPr>
    </w:p>
    <w:p w14:paraId="7B995F9A" w14:textId="77777777" w:rsidR="00131ACE" w:rsidRDefault="00131ACE" w:rsidP="003F4FF9">
      <w:pPr>
        <w:rPr>
          <w:rFonts w:ascii="Calibri" w:hAnsi="Calibri" w:cs="Calibri"/>
        </w:rPr>
      </w:pPr>
    </w:p>
    <w:p w14:paraId="77D17446" w14:textId="77777777" w:rsidR="00131ACE" w:rsidRDefault="00131ACE" w:rsidP="003F4FF9">
      <w:pPr>
        <w:rPr>
          <w:rFonts w:ascii="Calibri" w:hAnsi="Calibri" w:cs="Calibri"/>
        </w:rPr>
      </w:pPr>
    </w:p>
    <w:p w14:paraId="3292A752" w14:textId="77777777" w:rsidR="00131ACE" w:rsidRDefault="00131ACE" w:rsidP="003F4FF9">
      <w:pPr>
        <w:rPr>
          <w:rFonts w:ascii="Calibri" w:hAnsi="Calibri" w:cs="Calibri"/>
        </w:rPr>
      </w:pPr>
    </w:p>
    <w:p w14:paraId="4FC74155" w14:textId="77777777" w:rsidR="00131ACE" w:rsidRDefault="00131ACE" w:rsidP="003F4FF9">
      <w:pPr>
        <w:rPr>
          <w:rFonts w:ascii="Calibri" w:hAnsi="Calibri" w:cs="Calibri"/>
        </w:rPr>
      </w:pPr>
    </w:p>
    <w:p w14:paraId="1BAE66A7" w14:textId="63BC7451" w:rsidR="00675092" w:rsidRDefault="004663E5" w:rsidP="003F4FF9">
      <w:pPr>
        <w:rPr>
          <w:rFonts w:ascii="Calibri" w:hAnsi="Calibri" w:cs="Calibri"/>
          <w:b/>
          <w:bCs/>
        </w:rPr>
      </w:pPr>
      <w:r w:rsidRPr="004663E5">
        <w:rPr>
          <w:rFonts w:ascii="Calibri" w:hAnsi="Calibri" w:cs="Calibri"/>
          <w:b/>
          <w:bCs/>
        </w:rPr>
        <w:lastRenderedPageBreak/>
        <w:t>Data Model</w:t>
      </w:r>
    </w:p>
    <w:p w14:paraId="409FC083" w14:textId="5E1000EC" w:rsidR="004663E5" w:rsidRDefault="00C5491F" w:rsidP="003F4FF9">
      <w:pPr>
        <w:rPr>
          <w:rFonts w:ascii="Calibri" w:hAnsi="Calibri" w:cs="Calibri"/>
          <w:b/>
          <w:bCs/>
        </w:rPr>
      </w:pPr>
      <w:r w:rsidRPr="00C5491F">
        <w:rPr>
          <w:rFonts w:ascii="Calibri" w:hAnsi="Calibri" w:cs="Calibri"/>
          <w:b/>
          <w:bCs/>
        </w:rPr>
        <w:t>FACT_PERFORMANCE_METRIC</w:t>
      </w:r>
    </w:p>
    <w:p w14:paraId="6377D614" w14:textId="77777777" w:rsidR="00131ACE" w:rsidRPr="00131ACE" w:rsidRDefault="00131ACE" w:rsidP="00131ACE">
      <w:pPr>
        <w:rPr>
          <w:rFonts w:ascii="Calibri" w:hAnsi="Calibri" w:cs="Calibri"/>
        </w:rPr>
      </w:pPr>
      <w:r w:rsidRPr="00131ACE">
        <w:rPr>
          <w:rFonts w:ascii="Calibri" w:hAnsi="Calibri" w:cs="Calibri"/>
        </w:rPr>
        <w:t>This table stores the numeric business performance values from the ARDs.</w:t>
      </w:r>
    </w:p>
    <w:tbl>
      <w:tblPr>
        <w:tblW w:w="6363" w:type="dxa"/>
        <w:tblLook w:val="04A0" w:firstRow="1" w:lastRow="0" w:firstColumn="1" w:lastColumn="0" w:noHBand="0" w:noVBand="1"/>
      </w:tblPr>
      <w:tblGrid>
        <w:gridCol w:w="2389"/>
        <w:gridCol w:w="4160"/>
      </w:tblGrid>
      <w:tr w:rsidR="00131ACE" w:rsidRPr="00131ACE" w14:paraId="48B22D7C" w14:textId="77777777" w:rsidTr="00131ACE">
        <w:trPr>
          <w:trHeight w:val="300"/>
        </w:trPr>
        <w:tc>
          <w:tcPr>
            <w:tcW w:w="2203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center"/>
            <w:hideMark/>
          </w:tcPr>
          <w:p w14:paraId="7A291838" w14:textId="77777777" w:rsidR="00131ACE" w:rsidRPr="00131ACE" w:rsidRDefault="00131ACE" w:rsidP="00131A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Column</w:t>
            </w:r>
          </w:p>
        </w:tc>
        <w:tc>
          <w:tcPr>
            <w:tcW w:w="4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center"/>
            <w:hideMark/>
          </w:tcPr>
          <w:p w14:paraId="159322FE" w14:textId="77777777" w:rsidR="00131ACE" w:rsidRPr="00131ACE" w:rsidRDefault="00131ACE" w:rsidP="00131A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="00131ACE" w:rsidRPr="00131ACE" w14:paraId="22BF9B02" w14:textId="77777777" w:rsidTr="00131ACE">
        <w:trPr>
          <w:trHeight w:val="300"/>
        </w:trPr>
        <w:tc>
          <w:tcPr>
            <w:tcW w:w="2203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7687C543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FACT_PERFORMANCE_KEY</w:t>
            </w:r>
          </w:p>
        </w:tc>
        <w:tc>
          <w:tcPr>
            <w:tcW w:w="4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51A785AA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Surrogate key</w:t>
            </w:r>
          </w:p>
        </w:tc>
      </w:tr>
      <w:tr w:rsidR="00131ACE" w:rsidRPr="00131ACE" w14:paraId="6C75E0A2" w14:textId="77777777" w:rsidTr="00131ACE">
        <w:trPr>
          <w:trHeight w:val="300"/>
        </w:trPr>
        <w:tc>
          <w:tcPr>
            <w:tcW w:w="2203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2BAA63CF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SOURCE_ARD_KEY</w:t>
            </w:r>
          </w:p>
        </w:tc>
        <w:tc>
          <w:tcPr>
            <w:tcW w:w="4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42C3CBFF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ARD source reference</w:t>
            </w:r>
          </w:p>
        </w:tc>
      </w:tr>
      <w:tr w:rsidR="00131ACE" w:rsidRPr="00131ACE" w14:paraId="2B66374A" w14:textId="77777777" w:rsidTr="00131ACE">
        <w:trPr>
          <w:trHeight w:val="300"/>
        </w:trPr>
        <w:tc>
          <w:tcPr>
            <w:tcW w:w="2203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01378F61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DATE_KEY</w:t>
            </w:r>
          </w:p>
        </w:tc>
        <w:tc>
          <w:tcPr>
            <w:tcW w:w="4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4B843EB3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Reporting date key</w:t>
            </w:r>
          </w:p>
        </w:tc>
      </w:tr>
      <w:tr w:rsidR="00131ACE" w:rsidRPr="00131ACE" w14:paraId="068F6F2D" w14:textId="77777777" w:rsidTr="00131ACE">
        <w:trPr>
          <w:trHeight w:val="300"/>
        </w:trPr>
        <w:tc>
          <w:tcPr>
            <w:tcW w:w="2203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0B63E428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PERIOD_KEY</w:t>
            </w:r>
          </w:p>
        </w:tc>
        <w:tc>
          <w:tcPr>
            <w:tcW w:w="4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123496F2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Week / fiscal period key</w:t>
            </w:r>
          </w:p>
        </w:tc>
      </w:tr>
      <w:tr w:rsidR="00131ACE" w:rsidRPr="00131ACE" w14:paraId="6A5EA5B9" w14:textId="77777777" w:rsidTr="00131ACE">
        <w:trPr>
          <w:trHeight w:val="300"/>
        </w:trPr>
        <w:tc>
          <w:tcPr>
            <w:tcW w:w="2203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47A8B9BC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PRODUCT_KEY</w:t>
            </w:r>
          </w:p>
        </w:tc>
        <w:tc>
          <w:tcPr>
            <w:tcW w:w="4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2EEA3777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 dimension key</w:t>
            </w:r>
          </w:p>
        </w:tc>
      </w:tr>
      <w:tr w:rsidR="00131ACE" w:rsidRPr="00131ACE" w14:paraId="24707231" w14:textId="77777777" w:rsidTr="00131ACE">
        <w:trPr>
          <w:trHeight w:val="300"/>
        </w:trPr>
        <w:tc>
          <w:tcPr>
            <w:tcW w:w="2203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4C088DB6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GEOGRAPHY_KEY</w:t>
            </w:r>
          </w:p>
        </w:tc>
        <w:tc>
          <w:tcPr>
            <w:tcW w:w="4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7F316158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Geography dimension key</w:t>
            </w:r>
          </w:p>
        </w:tc>
      </w:tr>
      <w:tr w:rsidR="00131ACE" w:rsidRPr="00131ACE" w14:paraId="26738ED4" w14:textId="77777777" w:rsidTr="00131ACE">
        <w:trPr>
          <w:trHeight w:val="300"/>
        </w:trPr>
        <w:tc>
          <w:tcPr>
            <w:tcW w:w="2203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08D99A25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TERRITORY_KEY</w:t>
            </w:r>
          </w:p>
        </w:tc>
        <w:tc>
          <w:tcPr>
            <w:tcW w:w="4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1EFB36D7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Territory dimension key</w:t>
            </w:r>
          </w:p>
        </w:tc>
      </w:tr>
      <w:tr w:rsidR="00131ACE" w:rsidRPr="00131ACE" w14:paraId="229841B5" w14:textId="77777777" w:rsidTr="00131ACE">
        <w:trPr>
          <w:trHeight w:val="300"/>
        </w:trPr>
        <w:tc>
          <w:tcPr>
            <w:tcW w:w="2203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3A3B21C0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METRIC_KEY</w:t>
            </w:r>
          </w:p>
        </w:tc>
        <w:tc>
          <w:tcPr>
            <w:tcW w:w="4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098A8836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Metric dimension key</w:t>
            </w:r>
          </w:p>
        </w:tc>
      </w:tr>
      <w:tr w:rsidR="00131ACE" w:rsidRPr="00131ACE" w14:paraId="2AFA129C" w14:textId="77777777" w:rsidTr="00131ACE">
        <w:trPr>
          <w:trHeight w:val="300"/>
        </w:trPr>
        <w:tc>
          <w:tcPr>
            <w:tcW w:w="2203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461D782C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ALIGNMENT_PERIOD_KEY</w:t>
            </w:r>
          </w:p>
        </w:tc>
        <w:tc>
          <w:tcPr>
            <w:tcW w:w="4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73980B65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Alignment period key</w:t>
            </w:r>
          </w:p>
        </w:tc>
      </w:tr>
      <w:tr w:rsidR="00131ACE" w:rsidRPr="00131ACE" w14:paraId="10C04D9A" w14:textId="77777777" w:rsidTr="00131ACE">
        <w:trPr>
          <w:trHeight w:val="300"/>
        </w:trPr>
        <w:tc>
          <w:tcPr>
            <w:tcW w:w="2203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56A8BA52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METRIC_VALUE</w:t>
            </w:r>
          </w:p>
        </w:tc>
        <w:tc>
          <w:tcPr>
            <w:tcW w:w="4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2200B8DA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Actual value</w:t>
            </w:r>
          </w:p>
        </w:tc>
      </w:tr>
      <w:tr w:rsidR="00131ACE" w:rsidRPr="00131ACE" w14:paraId="65A08B01" w14:textId="77777777" w:rsidTr="00131ACE">
        <w:trPr>
          <w:trHeight w:val="300"/>
        </w:trPr>
        <w:tc>
          <w:tcPr>
            <w:tcW w:w="2203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3C6DCE95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TARGET_VALUE</w:t>
            </w:r>
          </w:p>
        </w:tc>
        <w:tc>
          <w:tcPr>
            <w:tcW w:w="4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5B9B0876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Target / goal value</w:t>
            </w:r>
          </w:p>
        </w:tc>
      </w:tr>
      <w:tr w:rsidR="00131ACE" w:rsidRPr="00131ACE" w14:paraId="112DCE4F" w14:textId="77777777" w:rsidTr="00131ACE">
        <w:trPr>
          <w:trHeight w:val="300"/>
        </w:trPr>
        <w:tc>
          <w:tcPr>
            <w:tcW w:w="2203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5B019408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ATTAINMENT_VALUE</w:t>
            </w:r>
          </w:p>
        </w:tc>
        <w:tc>
          <w:tcPr>
            <w:tcW w:w="4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6698DB9C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Attainment percentage or calculated value</w:t>
            </w:r>
          </w:p>
        </w:tc>
      </w:tr>
      <w:tr w:rsidR="00131ACE" w:rsidRPr="00131ACE" w14:paraId="7F8D9022" w14:textId="77777777" w:rsidTr="00131ACE">
        <w:trPr>
          <w:trHeight w:val="300"/>
        </w:trPr>
        <w:tc>
          <w:tcPr>
            <w:tcW w:w="2203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25506FFD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SOURCE_FILE_NAME</w:t>
            </w:r>
          </w:p>
        </w:tc>
        <w:tc>
          <w:tcPr>
            <w:tcW w:w="4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19E4F4BC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File audit reference</w:t>
            </w:r>
          </w:p>
        </w:tc>
      </w:tr>
      <w:tr w:rsidR="00131ACE" w:rsidRPr="00131ACE" w14:paraId="67480FDE" w14:textId="77777777" w:rsidTr="00131ACE">
        <w:trPr>
          <w:trHeight w:val="300"/>
        </w:trPr>
        <w:tc>
          <w:tcPr>
            <w:tcW w:w="2203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74DF5F43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LOAD_TIMESTAMP</w:t>
            </w:r>
          </w:p>
        </w:tc>
        <w:tc>
          <w:tcPr>
            <w:tcW w:w="4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3856715F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Load timestamp</w:t>
            </w:r>
          </w:p>
        </w:tc>
      </w:tr>
    </w:tbl>
    <w:p w14:paraId="3DD95E8D" w14:textId="77777777" w:rsidR="00131ACE" w:rsidRDefault="00131ACE" w:rsidP="003F4FF9">
      <w:pPr>
        <w:rPr>
          <w:rFonts w:ascii="Calibri" w:hAnsi="Calibri" w:cs="Calibri"/>
        </w:rPr>
      </w:pPr>
    </w:p>
    <w:p w14:paraId="2C251F32" w14:textId="77777777" w:rsidR="00131ACE" w:rsidRDefault="00131ACE" w:rsidP="003F4FF9">
      <w:pPr>
        <w:rPr>
          <w:rFonts w:ascii="Calibri" w:hAnsi="Calibri" w:cs="Calibri"/>
        </w:rPr>
      </w:pPr>
    </w:p>
    <w:p w14:paraId="0031E879" w14:textId="025DCACE" w:rsidR="00131ACE" w:rsidRDefault="00131ACE" w:rsidP="003F4FF9">
      <w:pPr>
        <w:rPr>
          <w:rFonts w:ascii="Calibri" w:hAnsi="Calibri" w:cs="Calibri"/>
          <w:b/>
          <w:bCs/>
        </w:rPr>
      </w:pPr>
      <w:r w:rsidRPr="00131ACE">
        <w:rPr>
          <w:rFonts w:ascii="Calibri" w:hAnsi="Calibri" w:cs="Calibri"/>
          <w:b/>
          <w:bCs/>
        </w:rPr>
        <w:t>DIM_DATE</w:t>
      </w:r>
    </w:p>
    <w:tbl>
      <w:tblPr>
        <w:tblW w:w="3700" w:type="dxa"/>
        <w:tblLook w:val="04A0" w:firstRow="1" w:lastRow="0" w:firstColumn="1" w:lastColumn="0" w:noHBand="0" w:noVBand="1"/>
      </w:tblPr>
      <w:tblGrid>
        <w:gridCol w:w="1648"/>
        <w:gridCol w:w="2220"/>
      </w:tblGrid>
      <w:tr w:rsidR="00131ACE" w:rsidRPr="00131ACE" w14:paraId="3C2A120F" w14:textId="77777777" w:rsidTr="00131ACE">
        <w:trPr>
          <w:trHeight w:val="300"/>
        </w:trPr>
        <w:tc>
          <w:tcPr>
            <w:tcW w:w="14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center"/>
            <w:hideMark/>
          </w:tcPr>
          <w:p w14:paraId="34F86C3B" w14:textId="77777777" w:rsidR="00131ACE" w:rsidRPr="00131ACE" w:rsidRDefault="00131ACE" w:rsidP="00131A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Column</w:t>
            </w:r>
          </w:p>
        </w:tc>
        <w:tc>
          <w:tcPr>
            <w:tcW w:w="22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center"/>
            <w:hideMark/>
          </w:tcPr>
          <w:p w14:paraId="395CE781" w14:textId="77777777" w:rsidR="00131ACE" w:rsidRPr="00131ACE" w:rsidRDefault="00131ACE" w:rsidP="00131A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="00131ACE" w:rsidRPr="00131ACE" w14:paraId="3608676F" w14:textId="77777777" w:rsidTr="00131ACE">
        <w:trPr>
          <w:trHeight w:val="300"/>
        </w:trPr>
        <w:tc>
          <w:tcPr>
            <w:tcW w:w="14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3503AD41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DATE_KEY</w:t>
            </w:r>
          </w:p>
        </w:tc>
        <w:tc>
          <w:tcPr>
            <w:tcW w:w="22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691A6E5A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 surrogate key</w:t>
            </w:r>
          </w:p>
        </w:tc>
      </w:tr>
      <w:tr w:rsidR="00131ACE" w:rsidRPr="00131ACE" w14:paraId="01113B13" w14:textId="77777777" w:rsidTr="00131ACE">
        <w:trPr>
          <w:trHeight w:val="300"/>
        </w:trPr>
        <w:tc>
          <w:tcPr>
            <w:tcW w:w="14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7B74E703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CALENDAR_DATE</w:t>
            </w:r>
          </w:p>
        </w:tc>
        <w:tc>
          <w:tcPr>
            <w:tcW w:w="22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4ECF4830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Actual date</w:t>
            </w:r>
          </w:p>
        </w:tc>
      </w:tr>
      <w:tr w:rsidR="00131ACE" w:rsidRPr="00131ACE" w14:paraId="3A185494" w14:textId="77777777" w:rsidTr="00131ACE">
        <w:trPr>
          <w:trHeight w:val="300"/>
        </w:trPr>
        <w:tc>
          <w:tcPr>
            <w:tcW w:w="14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0D13EF05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YEAR</w:t>
            </w:r>
          </w:p>
        </w:tc>
        <w:tc>
          <w:tcPr>
            <w:tcW w:w="22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50C53F40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Calendar year</w:t>
            </w:r>
          </w:p>
        </w:tc>
      </w:tr>
      <w:tr w:rsidR="00131ACE" w:rsidRPr="00131ACE" w14:paraId="7B9AAC6B" w14:textId="77777777" w:rsidTr="00131ACE">
        <w:trPr>
          <w:trHeight w:val="300"/>
        </w:trPr>
        <w:tc>
          <w:tcPr>
            <w:tcW w:w="14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52717726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MONTH</w:t>
            </w:r>
          </w:p>
        </w:tc>
        <w:tc>
          <w:tcPr>
            <w:tcW w:w="22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65F4CE49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Calendar month</w:t>
            </w:r>
          </w:p>
        </w:tc>
      </w:tr>
      <w:tr w:rsidR="00131ACE" w:rsidRPr="00131ACE" w14:paraId="1C4F8DFE" w14:textId="77777777" w:rsidTr="00131ACE">
        <w:trPr>
          <w:trHeight w:val="300"/>
        </w:trPr>
        <w:tc>
          <w:tcPr>
            <w:tcW w:w="14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77D58645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WEEK_NUMBER</w:t>
            </w:r>
          </w:p>
        </w:tc>
        <w:tc>
          <w:tcPr>
            <w:tcW w:w="22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558CF994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Week number</w:t>
            </w:r>
          </w:p>
        </w:tc>
      </w:tr>
      <w:tr w:rsidR="00131ACE" w:rsidRPr="00131ACE" w14:paraId="71FD71AB" w14:textId="77777777" w:rsidTr="00131ACE">
        <w:trPr>
          <w:trHeight w:val="300"/>
        </w:trPr>
        <w:tc>
          <w:tcPr>
            <w:tcW w:w="14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3306F9FA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FISCAL_YEAR</w:t>
            </w:r>
          </w:p>
        </w:tc>
        <w:tc>
          <w:tcPr>
            <w:tcW w:w="22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2DB0C835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Fiscal year</w:t>
            </w:r>
          </w:p>
        </w:tc>
      </w:tr>
      <w:tr w:rsidR="00131ACE" w:rsidRPr="00131ACE" w14:paraId="502C2716" w14:textId="77777777" w:rsidTr="00131ACE">
        <w:trPr>
          <w:trHeight w:val="300"/>
        </w:trPr>
        <w:tc>
          <w:tcPr>
            <w:tcW w:w="14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22FE93DA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FISCAL_PERIOD</w:t>
            </w:r>
          </w:p>
        </w:tc>
        <w:tc>
          <w:tcPr>
            <w:tcW w:w="22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1B7AC6DF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Fiscal reporting period</w:t>
            </w:r>
          </w:p>
        </w:tc>
      </w:tr>
      <w:tr w:rsidR="00131ACE" w:rsidRPr="00131ACE" w14:paraId="0AA55A07" w14:textId="77777777" w:rsidTr="00131ACE">
        <w:trPr>
          <w:trHeight w:val="300"/>
        </w:trPr>
        <w:tc>
          <w:tcPr>
            <w:tcW w:w="14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48E45B2C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FISCAL_QUARTER</w:t>
            </w:r>
          </w:p>
        </w:tc>
        <w:tc>
          <w:tcPr>
            <w:tcW w:w="22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7B8A7B33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Fiscal quarter</w:t>
            </w:r>
          </w:p>
        </w:tc>
      </w:tr>
    </w:tbl>
    <w:p w14:paraId="7AA30540" w14:textId="77777777" w:rsidR="00131ACE" w:rsidRDefault="00131ACE" w:rsidP="003F4FF9">
      <w:pPr>
        <w:rPr>
          <w:rFonts w:ascii="Calibri" w:hAnsi="Calibri" w:cs="Calibri"/>
          <w:b/>
          <w:bCs/>
        </w:rPr>
      </w:pPr>
    </w:p>
    <w:p w14:paraId="11064764" w14:textId="3BE99B88" w:rsidR="00131ACE" w:rsidRDefault="00131ACE" w:rsidP="003F4FF9">
      <w:pPr>
        <w:rPr>
          <w:rFonts w:ascii="Calibri" w:hAnsi="Calibri" w:cs="Calibri"/>
          <w:b/>
          <w:bCs/>
        </w:rPr>
      </w:pPr>
      <w:r w:rsidRPr="00131ACE">
        <w:rPr>
          <w:rFonts w:ascii="Calibri" w:hAnsi="Calibri" w:cs="Calibri"/>
          <w:b/>
          <w:bCs/>
        </w:rPr>
        <w:t>DIM_PRODUCT</w:t>
      </w:r>
    </w:p>
    <w:tbl>
      <w:tblPr>
        <w:tblW w:w="4646" w:type="dxa"/>
        <w:tblLook w:val="04A0" w:firstRow="1" w:lastRow="0" w:firstColumn="1" w:lastColumn="0" w:noHBand="0" w:noVBand="1"/>
      </w:tblPr>
      <w:tblGrid>
        <w:gridCol w:w="1726"/>
        <w:gridCol w:w="2920"/>
      </w:tblGrid>
      <w:tr w:rsidR="00131ACE" w:rsidRPr="00131ACE" w14:paraId="4D3BC39E" w14:textId="77777777" w:rsidTr="00FC2244">
        <w:trPr>
          <w:trHeight w:val="300"/>
        </w:trPr>
        <w:tc>
          <w:tcPr>
            <w:tcW w:w="1726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center"/>
            <w:hideMark/>
          </w:tcPr>
          <w:p w14:paraId="14C4D183" w14:textId="77777777" w:rsidR="00131ACE" w:rsidRPr="00131ACE" w:rsidRDefault="00131ACE" w:rsidP="00131A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Column</w:t>
            </w:r>
          </w:p>
        </w:tc>
        <w:tc>
          <w:tcPr>
            <w:tcW w:w="29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center"/>
            <w:hideMark/>
          </w:tcPr>
          <w:p w14:paraId="5DA63B3F" w14:textId="77777777" w:rsidR="00131ACE" w:rsidRPr="00131ACE" w:rsidRDefault="00131ACE" w:rsidP="00131A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="00131ACE" w:rsidRPr="00131ACE" w14:paraId="01188701" w14:textId="77777777" w:rsidTr="00FC2244">
        <w:trPr>
          <w:trHeight w:val="300"/>
        </w:trPr>
        <w:tc>
          <w:tcPr>
            <w:tcW w:w="1726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08CC552D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PRODUCT_KEY</w:t>
            </w:r>
          </w:p>
        </w:tc>
        <w:tc>
          <w:tcPr>
            <w:tcW w:w="29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21EC4B7C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 surrogate key</w:t>
            </w:r>
          </w:p>
        </w:tc>
      </w:tr>
      <w:tr w:rsidR="00131ACE" w:rsidRPr="00131ACE" w14:paraId="69E46B4C" w14:textId="77777777" w:rsidTr="00FC2244">
        <w:trPr>
          <w:trHeight w:val="300"/>
        </w:trPr>
        <w:tc>
          <w:tcPr>
            <w:tcW w:w="1726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24FFD242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PRODUCT_NAME</w:t>
            </w:r>
          </w:p>
        </w:tc>
        <w:tc>
          <w:tcPr>
            <w:tcW w:w="29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0531FDDB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 name from ARD</w:t>
            </w:r>
          </w:p>
        </w:tc>
      </w:tr>
      <w:tr w:rsidR="00131ACE" w:rsidRPr="00131ACE" w14:paraId="42A28A71" w14:textId="77777777" w:rsidTr="00FC2244">
        <w:trPr>
          <w:trHeight w:val="300"/>
        </w:trPr>
        <w:tc>
          <w:tcPr>
            <w:tcW w:w="1726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7AF535A9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PRODUCT_FAMILY</w:t>
            </w:r>
          </w:p>
        </w:tc>
        <w:tc>
          <w:tcPr>
            <w:tcW w:w="29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2C187DE5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 family</w:t>
            </w:r>
          </w:p>
        </w:tc>
      </w:tr>
      <w:tr w:rsidR="00131ACE" w:rsidRPr="00131ACE" w14:paraId="637045E0" w14:textId="77777777" w:rsidTr="00FC2244">
        <w:trPr>
          <w:trHeight w:val="300"/>
        </w:trPr>
        <w:tc>
          <w:tcPr>
            <w:tcW w:w="1726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70A5D921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INDICATION</w:t>
            </w:r>
          </w:p>
        </w:tc>
        <w:tc>
          <w:tcPr>
            <w:tcW w:w="29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2587BD27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Indication / market category</w:t>
            </w:r>
          </w:p>
        </w:tc>
      </w:tr>
      <w:tr w:rsidR="00131ACE" w:rsidRPr="00131ACE" w14:paraId="070E3976" w14:textId="77777777" w:rsidTr="00FC2244">
        <w:trPr>
          <w:trHeight w:val="300"/>
        </w:trPr>
        <w:tc>
          <w:tcPr>
            <w:tcW w:w="1726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653591DE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PRODUCT_GROUP</w:t>
            </w:r>
          </w:p>
        </w:tc>
        <w:tc>
          <w:tcPr>
            <w:tcW w:w="29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5329D647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Higher level product grouping</w:t>
            </w:r>
          </w:p>
        </w:tc>
      </w:tr>
      <w:tr w:rsidR="00131ACE" w:rsidRPr="00131ACE" w14:paraId="76EBDFE2" w14:textId="77777777" w:rsidTr="00FC2244">
        <w:trPr>
          <w:trHeight w:val="300"/>
        </w:trPr>
        <w:tc>
          <w:tcPr>
            <w:tcW w:w="1726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47BF2B46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IS_ACTIVE</w:t>
            </w:r>
          </w:p>
        </w:tc>
        <w:tc>
          <w:tcPr>
            <w:tcW w:w="29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0BEBFA3E" w14:textId="77777777" w:rsidR="00131ACE" w:rsidRPr="00131ACE" w:rsidRDefault="00131ACE" w:rsidP="00131A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31A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Active flag</w:t>
            </w:r>
          </w:p>
        </w:tc>
      </w:tr>
    </w:tbl>
    <w:p w14:paraId="59347C06" w14:textId="11CD85CB" w:rsidR="00131ACE" w:rsidRDefault="00FC2244" w:rsidP="003F4FF9">
      <w:pPr>
        <w:rPr>
          <w:rFonts w:ascii="Calibri" w:hAnsi="Calibri" w:cs="Calibri"/>
          <w:b/>
          <w:bCs/>
        </w:rPr>
      </w:pPr>
      <w:r w:rsidRPr="00FC2244">
        <w:rPr>
          <w:rFonts w:ascii="Calibri" w:hAnsi="Calibri" w:cs="Calibri"/>
          <w:b/>
          <w:bCs/>
        </w:rPr>
        <w:lastRenderedPageBreak/>
        <w:t>DIM_GEOGRAPHY</w:t>
      </w:r>
    </w:p>
    <w:tbl>
      <w:tblPr>
        <w:tblW w:w="4800" w:type="dxa"/>
        <w:tblLook w:val="04A0" w:firstRow="1" w:lastRow="0" w:firstColumn="1" w:lastColumn="0" w:noHBand="0" w:noVBand="1"/>
      </w:tblPr>
      <w:tblGrid>
        <w:gridCol w:w="2103"/>
        <w:gridCol w:w="2840"/>
      </w:tblGrid>
      <w:tr w:rsidR="00FC2244" w:rsidRPr="00FC2244" w14:paraId="46B25E47" w14:textId="77777777" w:rsidTr="00FC2244">
        <w:trPr>
          <w:trHeight w:val="300"/>
        </w:trPr>
        <w:tc>
          <w:tcPr>
            <w:tcW w:w="19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center"/>
            <w:hideMark/>
          </w:tcPr>
          <w:p w14:paraId="149F6B37" w14:textId="77777777" w:rsidR="00FC2244" w:rsidRPr="00FC2244" w:rsidRDefault="00FC2244" w:rsidP="00FC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C224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Column</w:t>
            </w:r>
          </w:p>
        </w:tc>
        <w:tc>
          <w:tcPr>
            <w:tcW w:w="28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center"/>
            <w:hideMark/>
          </w:tcPr>
          <w:p w14:paraId="42E0D75A" w14:textId="77777777" w:rsidR="00FC2244" w:rsidRPr="00FC2244" w:rsidRDefault="00FC2244" w:rsidP="00FC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C224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="00FC2244" w:rsidRPr="00FC2244" w14:paraId="50AAF72A" w14:textId="77777777" w:rsidTr="00FC2244">
        <w:trPr>
          <w:trHeight w:val="300"/>
        </w:trPr>
        <w:tc>
          <w:tcPr>
            <w:tcW w:w="19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43D7A7AE" w14:textId="77777777" w:rsidR="00FC2244" w:rsidRPr="00FC2244" w:rsidRDefault="00FC2244" w:rsidP="00FC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C224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GEOGRAPHY_KEY</w:t>
            </w:r>
          </w:p>
        </w:tc>
        <w:tc>
          <w:tcPr>
            <w:tcW w:w="28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4348888A" w14:textId="77777777" w:rsidR="00FC2244" w:rsidRPr="00FC2244" w:rsidRDefault="00FC2244" w:rsidP="00FC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C22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Geography surrogate key</w:t>
            </w:r>
          </w:p>
        </w:tc>
      </w:tr>
      <w:tr w:rsidR="00FC2244" w:rsidRPr="00FC2244" w14:paraId="27D786EE" w14:textId="77777777" w:rsidTr="00FC2244">
        <w:trPr>
          <w:trHeight w:val="300"/>
        </w:trPr>
        <w:tc>
          <w:tcPr>
            <w:tcW w:w="19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49D8E8B7" w14:textId="77777777" w:rsidR="00FC2244" w:rsidRPr="00FC2244" w:rsidRDefault="00FC2244" w:rsidP="00FC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C224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AREA_NAME</w:t>
            </w:r>
          </w:p>
        </w:tc>
        <w:tc>
          <w:tcPr>
            <w:tcW w:w="28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216481E2" w14:textId="77777777" w:rsidR="00FC2244" w:rsidRPr="00FC2244" w:rsidRDefault="00FC2244" w:rsidP="00FC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C22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Area</w:t>
            </w:r>
          </w:p>
        </w:tc>
      </w:tr>
      <w:tr w:rsidR="00FC2244" w:rsidRPr="00FC2244" w14:paraId="2FA3D664" w14:textId="77777777" w:rsidTr="00FC2244">
        <w:trPr>
          <w:trHeight w:val="300"/>
        </w:trPr>
        <w:tc>
          <w:tcPr>
            <w:tcW w:w="19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12602B69" w14:textId="77777777" w:rsidR="00FC2244" w:rsidRPr="00FC2244" w:rsidRDefault="00FC2244" w:rsidP="00FC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C224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REGION_NAME</w:t>
            </w:r>
          </w:p>
        </w:tc>
        <w:tc>
          <w:tcPr>
            <w:tcW w:w="28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0E6E118C" w14:textId="77777777" w:rsidR="00FC2244" w:rsidRPr="00FC2244" w:rsidRDefault="00FC2244" w:rsidP="00FC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C22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Region</w:t>
            </w:r>
          </w:p>
        </w:tc>
      </w:tr>
      <w:tr w:rsidR="00FC2244" w:rsidRPr="00FC2244" w14:paraId="3DF106E6" w14:textId="77777777" w:rsidTr="00FC2244">
        <w:trPr>
          <w:trHeight w:val="300"/>
        </w:trPr>
        <w:tc>
          <w:tcPr>
            <w:tcW w:w="19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3B648C73" w14:textId="77777777" w:rsidR="00FC2244" w:rsidRPr="00FC2244" w:rsidRDefault="00FC2244" w:rsidP="00FC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C224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MARKET_NAME</w:t>
            </w:r>
          </w:p>
        </w:tc>
        <w:tc>
          <w:tcPr>
            <w:tcW w:w="28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1B6CF49E" w14:textId="77777777" w:rsidR="00FC2244" w:rsidRPr="00FC2244" w:rsidRDefault="00FC2244" w:rsidP="00FC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C22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Market</w:t>
            </w:r>
          </w:p>
        </w:tc>
      </w:tr>
      <w:tr w:rsidR="00FC2244" w:rsidRPr="00FC2244" w14:paraId="355DC973" w14:textId="77777777" w:rsidTr="00FC2244">
        <w:trPr>
          <w:trHeight w:val="300"/>
        </w:trPr>
        <w:tc>
          <w:tcPr>
            <w:tcW w:w="19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62A2738E" w14:textId="77777777" w:rsidR="00FC2244" w:rsidRPr="00FC2244" w:rsidRDefault="00FC2244" w:rsidP="00FC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C224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STATE_NAME</w:t>
            </w:r>
          </w:p>
        </w:tc>
        <w:tc>
          <w:tcPr>
            <w:tcW w:w="28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0D37EBCD" w14:textId="77777777" w:rsidR="00FC2244" w:rsidRPr="00FC2244" w:rsidRDefault="00FC2244" w:rsidP="00FC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C22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State</w:t>
            </w:r>
          </w:p>
        </w:tc>
      </w:tr>
      <w:tr w:rsidR="00FC2244" w:rsidRPr="00FC2244" w14:paraId="0FE2C64B" w14:textId="77777777" w:rsidTr="00FC2244">
        <w:trPr>
          <w:trHeight w:val="300"/>
        </w:trPr>
        <w:tc>
          <w:tcPr>
            <w:tcW w:w="19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6A062089" w14:textId="77777777" w:rsidR="00FC2244" w:rsidRPr="00FC2244" w:rsidRDefault="00FC2244" w:rsidP="00FC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C224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CITY_NAME</w:t>
            </w:r>
          </w:p>
        </w:tc>
        <w:tc>
          <w:tcPr>
            <w:tcW w:w="28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081B06DB" w14:textId="77777777" w:rsidR="00FC2244" w:rsidRPr="00FC2244" w:rsidRDefault="00FC2244" w:rsidP="00FC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C22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City</w:t>
            </w:r>
          </w:p>
        </w:tc>
      </w:tr>
      <w:tr w:rsidR="00FC2244" w:rsidRPr="00FC2244" w14:paraId="0D8146E4" w14:textId="77777777" w:rsidTr="00FC2244">
        <w:trPr>
          <w:trHeight w:val="300"/>
        </w:trPr>
        <w:tc>
          <w:tcPr>
            <w:tcW w:w="19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09DDF0B5" w14:textId="77777777" w:rsidR="00FC2244" w:rsidRPr="00FC2244" w:rsidRDefault="00FC2244" w:rsidP="00FC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C224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PRIMARY_GEOGRAPHY</w:t>
            </w:r>
          </w:p>
        </w:tc>
        <w:tc>
          <w:tcPr>
            <w:tcW w:w="28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226811D8" w14:textId="77777777" w:rsidR="00FC2244" w:rsidRPr="00FC2244" w:rsidRDefault="00FC2244" w:rsidP="00FC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C22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Primary geography from ARD</w:t>
            </w:r>
          </w:p>
        </w:tc>
      </w:tr>
    </w:tbl>
    <w:p w14:paraId="1A936424" w14:textId="77777777" w:rsidR="00FC2244" w:rsidRDefault="00FC2244" w:rsidP="003F4FF9">
      <w:pPr>
        <w:rPr>
          <w:rFonts w:ascii="Calibri" w:hAnsi="Calibri" w:cs="Calibri"/>
          <w:b/>
          <w:bCs/>
        </w:rPr>
      </w:pPr>
    </w:p>
    <w:p w14:paraId="3DB1E493" w14:textId="4FD41BA8" w:rsidR="00587B25" w:rsidRDefault="00587B25" w:rsidP="003F4FF9">
      <w:pPr>
        <w:rPr>
          <w:rFonts w:ascii="Calibri" w:hAnsi="Calibri" w:cs="Calibri"/>
          <w:b/>
          <w:bCs/>
        </w:rPr>
      </w:pPr>
      <w:r w:rsidRPr="00587B25">
        <w:rPr>
          <w:rFonts w:ascii="Calibri" w:hAnsi="Calibri" w:cs="Calibri"/>
          <w:b/>
          <w:bCs/>
        </w:rPr>
        <w:t>DIM_TERRITORY</w:t>
      </w:r>
    </w:p>
    <w:tbl>
      <w:tblPr>
        <w:tblW w:w="5380" w:type="dxa"/>
        <w:tblLook w:val="04A0" w:firstRow="1" w:lastRow="0" w:firstColumn="1" w:lastColumn="0" w:noHBand="0" w:noVBand="1"/>
      </w:tblPr>
      <w:tblGrid>
        <w:gridCol w:w="1728"/>
        <w:gridCol w:w="3820"/>
      </w:tblGrid>
      <w:tr w:rsidR="00587B25" w:rsidRPr="00587B25" w14:paraId="06DCB337" w14:textId="77777777" w:rsidTr="00587B25">
        <w:trPr>
          <w:trHeight w:val="300"/>
        </w:trPr>
        <w:tc>
          <w:tcPr>
            <w:tcW w:w="15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center"/>
            <w:hideMark/>
          </w:tcPr>
          <w:p w14:paraId="4489BDD0" w14:textId="77777777" w:rsidR="00587B25" w:rsidRPr="00587B25" w:rsidRDefault="00587B25" w:rsidP="00587B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7B2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Column</w:t>
            </w:r>
          </w:p>
        </w:tc>
        <w:tc>
          <w:tcPr>
            <w:tcW w:w="38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center"/>
            <w:hideMark/>
          </w:tcPr>
          <w:p w14:paraId="7343B0A6" w14:textId="77777777" w:rsidR="00587B25" w:rsidRPr="00587B25" w:rsidRDefault="00587B25" w:rsidP="00587B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7B2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="00587B25" w:rsidRPr="00587B25" w14:paraId="64FA5EDB" w14:textId="77777777" w:rsidTr="00587B25">
        <w:trPr>
          <w:trHeight w:val="300"/>
        </w:trPr>
        <w:tc>
          <w:tcPr>
            <w:tcW w:w="15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5BD3EF77" w14:textId="77777777" w:rsidR="00587B25" w:rsidRPr="00587B25" w:rsidRDefault="00587B25" w:rsidP="00587B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7B2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TERRITORY_KEY</w:t>
            </w:r>
          </w:p>
        </w:tc>
        <w:tc>
          <w:tcPr>
            <w:tcW w:w="38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6C9681B1" w14:textId="77777777" w:rsidR="00587B25" w:rsidRPr="00587B25" w:rsidRDefault="00587B25" w:rsidP="00587B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7B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Territory surrogate key</w:t>
            </w:r>
          </w:p>
        </w:tc>
      </w:tr>
      <w:tr w:rsidR="00587B25" w:rsidRPr="00587B25" w14:paraId="1DEBF271" w14:textId="77777777" w:rsidTr="00587B25">
        <w:trPr>
          <w:trHeight w:val="300"/>
        </w:trPr>
        <w:tc>
          <w:tcPr>
            <w:tcW w:w="15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7415E5A0" w14:textId="77777777" w:rsidR="00587B25" w:rsidRPr="00587B25" w:rsidRDefault="00587B25" w:rsidP="00587B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7B2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TERRITORY_ID</w:t>
            </w:r>
          </w:p>
        </w:tc>
        <w:tc>
          <w:tcPr>
            <w:tcW w:w="38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071724D0" w14:textId="77777777" w:rsidR="00587B25" w:rsidRPr="00587B25" w:rsidRDefault="00587B25" w:rsidP="00587B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7B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Territory code</w:t>
            </w:r>
          </w:p>
        </w:tc>
      </w:tr>
      <w:tr w:rsidR="00587B25" w:rsidRPr="00587B25" w14:paraId="7084493F" w14:textId="77777777" w:rsidTr="00587B25">
        <w:trPr>
          <w:trHeight w:val="300"/>
        </w:trPr>
        <w:tc>
          <w:tcPr>
            <w:tcW w:w="15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7FC09956" w14:textId="77777777" w:rsidR="00587B25" w:rsidRPr="00587B25" w:rsidRDefault="00587B25" w:rsidP="00587B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7B2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TERRITORY_NAME</w:t>
            </w:r>
          </w:p>
        </w:tc>
        <w:tc>
          <w:tcPr>
            <w:tcW w:w="38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1AC7729A" w14:textId="77777777" w:rsidR="00587B25" w:rsidRPr="00587B25" w:rsidRDefault="00587B25" w:rsidP="00587B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7B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Territory name</w:t>
            </w:r>
          </w:p>
        </w:tc>
      </w:tr>
      <w:tr w:rsidR="00587B25" w:rsidRPr="00587B25" w14:paraId="342E3331" w14:textId="77777777" w:rsidTr="00587B25">
        <w:trPr>
          <w:trHeight w:val="300"/>
        </w:trPr>
        <w:tc>
          <w:tcPr>
            <w:tcW w:w="15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1DFAE4C8" w14:textId="77777777" w:rsidR="00587B25" w:rsidRPr="00587B25" w:rsidRDefault="00587B25" w:rsidP="00587B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7B2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TERRITORY_TYPE</w:t>
            </w:r>
          </w:p>
        </w:tc>
        <w:tc>
          <w:tcPr>
            <w:tcW w:w="38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3D279FE7" w14:textId="77777777" w:rsidR="00587B25" w:rsidRPr="00587B25" w:rsidRDefault="00587B25" w:rsidP="00587B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7B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Territory type</w:t>
            </w:r>
          </w:p>
        </w:tc>
      </w:tr>
      <w:tr w:rsidR="00587B25" w:rsidRPr="00587B25" w14:paraId="31C64CE9" w14:textId="77777777" w:rsidTr="00587B25">
        <w:trPr>
          <w:trHeight w:val="300"/>
        </w:trPr>
        <w:tc>
          <w:tcPr>
            <w:tcW w:w="15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6B6EA335" w14:textId="77777777" w:rsidR="00587B25" w:rsidRPr="00587B25" w:rsidRDefault="00587B25" w:rsidP="00587B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7B2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REGION_NAME</w:t>
            </w:r>
          </w:p>
        </w:tc>
        <w:tc>
          <w:tcPr>
            <w:tcW w:w="38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0E78223E" w14:textId="77777777" w:rsidR="00587B25" w:rsidRPr="00587B25" w:rsidRDefault="00587B25" w:rsidP="00587B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7B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Region mapping</w:t>
            </w:r>
          </w:p>
        </w:tc>
      </w:tr>
      <w:tr w:rsidR="00587B25" w:rsidRPr="00587B25" w14:paraId="63AE9597" w14:textId="77777777" w:rsidTr="00587B25">
        <w:trPr>
          <w:trHeight w:val="300"/>
        </w:trPr>
        <w:tc>
          <w:tcPr>
            <w:tcW w:w="15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1F815CD0" w14:textId="77777777" w:rsidR="00587B25" w:rsidRPr="00587B25" w:rsidRDefault="00587B25" w:rsidP="00587B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7B2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AREA_NAME</w:t>
            </w:r>
          </w:p>
        </w:tc>
        <w:tc>
          <w:tcPr>
            <w:tcW w:w="38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40D26D0E" w14:textId="77777777" w:rsidR="00587B25" w:rsidRPr="00587B25" w:rsidRDefault="00587B25" w:rsidP="00587B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7B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Area mapping</w:t>
            </w:r>
          </w:p>
        </w:tc>
      </w:tr>
      <w:tr w:rsidR="00587B25" w:rsidRPr="00587B25" w14:paraId="3FB28963" w14:textId="77777777" w:rsidTr="00587B25">
        <w:trPr>
          <w:trHeight w:val="300"/>
        </w:trPr>
        <w:tc>
          <w:tcPr>
            <w:tcW w:w="15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3BADA416" w14:textId="77777777" w:rsidR="00587B25" w:rsidRPr="00587B25" w:rsidRDefault="00587B25" w:rsidP="00587B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7B2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OWNER_NAME</w:t>
            </w:r>
          </w:p>
        </w:tc>
        <w:tc>
          <w:tcPr>
            <w:tcW w:w="38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0F7CBEDB" w14:textId="77777777" w:rsidR="00587B25" w:rsidRPr="00587B25" w:rsidRDefault="00587B25" w:rsidP="00587B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7B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Business owner / rep / role, if available</w:t>
            </w:r>
          </w:p>
        </w:tc>
      </w:tr>
    </w:tbl>
    <w:p w14:paraId="5F180E14" w14:textId="77777777" w:rsidR="00587B25" w:rsidRDefault="00587B25" w:rsidP="003F4FF9">
      <w:pPr>
        <w:rPr>
          <w:rFonts w:ascii="Calibri" w:hAnsi="Calibri" w:cs="Calibri"/>
          <w:b/>
          <w:bCs/>
        </w:rPr>
      </w:pPr>
    </w:p>
    <w:p w14:paraId="3ABCFB84" w14:textId="573D1854" w:rsidR="00587B25" w:rsidRDefault="00587B25" w:rsidP="003F4FF9">
      <w:pPr>
        <w:rPr>
          <w:rFonts w:ascii="Calibri" w:hAnsi="Calibri" w:cs="Calibri"/>
          <w:b/>
          <w:bCs/>
        </w:rPr>
      </w:pPr>
      <w:r w:rsidRPr="00587B25">
        <w:rPr>
          <w:rFonts w:ascii="Calibri" w:hAnsi="Calibri" w:cs="Calibri"/>
          <w:b/>
          <w:bCs/>
        </w:rPr>
        <w:t>DIM_METRIC</w:t>
      </w:r>
    </w:p>
    <w:tbl>
      <w:tblPr>
        <w:tblW w:w="5160" w:type="dxa"/>
        <w:tblLook w:val="04A0" w:firstRow="1" w:lastRow="0" w:firstColumn="1" w:lastColumn="0" w:noHBand="0" w:noVBand="1"/>
      </w:tblPr>
      <w:tblGrid>
        <w:gridCol w:w="1885"/>
        <w:gridCol w:w="3460"/>
      </w:tblGrid>
      <w:tr w:rsidR="00587B25" w:rsidRPr="00587B25" w14:paraId="61F0958A" w14:textId="77777777" w:rsidTr="00587B25">
        <w:trPr>
          <w:trHeight w:val="300"/>
        </w:trPr>
        <w:tc>
          <w:tcPr>
            <w:tcW w:w="17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center"/>
            <w:hideMark/>
          </w:tcPr>
          <w:p w14:paraId="19AB0B3F" w14:textId="77777777" w:rsidR="00587B25" w:rsidRPr="00587B25" w:rsidRDefault="00587B25" w:rsidP="00587B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7B2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Column</w:t>
            </w:r>
          </w:p>
        </w:tc>
        <w:tc>
          <w:tcPr>
            <w:tcW w:w="34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center"/>
            <w:hideMark/>
          </w:tcPr>
          <w:p w14:paraId="51DB3798" w14:textId="77777777" w:rsidR="00587B25" w:rsidRPr="00587B25" w:rsidRDefault="00587B25" w:rsidP="00587B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7B2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="00587B25" w:rsidRPr="00587B25" w14:paraId="6F39BE40" w14:textId="77777777" w:rsidTr="00587B25">
        <w:trPr>
          <w:trHeight w:val="300"/>
        </w:trPr>
        <w:tc>
          <w:tcPr>
            <w:tcW w:w="17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65A5A85F" w14:textId="77777777" w:rsidR="00587B25" w:rsidRPr="00587B25" w:rsidRDefault="00587B25" w:rsidP="00587B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7B2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METRIC_KEY</w:t>
            </w:r>
          </w:p>
        </w:tc>
        <w:tc>
          <w:tcPr>
            <w:tcW w:w="34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1F392B2A" w14:textId="77777777" w:rsidR="00587B25" w:rsidRPr="00587B25" w:rsidRDefault="00587B25" w:rsidP="00587B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7B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Metric surrogate key</w:t>
            </w:r>
          </w:p>
        </w:tc>
      </w:tr>
      <w:tr w:rsidR="00587B25" w:rsidRPr="00587B25" w14:paraId="6EDC2845" w14:textId="77777777" w:rsidTr="00587B25">
        <w:trPr>
          <w:trHeight w:val="300"/>
        </w:trPr>
        <w:tc>
          <w:tcPr>
            <w:tcW w:w="17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15448ED8" w14:textId="77777777" w:rsidR="00587B25" w:rsidRPr="00587B25" w:rsidRDefault="00587B25" w:rsidP="00587B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7B2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METRIC_CODE</w:t>
            </w:r>
          </w:p>
        </w:tc>
        <w:tc>
          <w:tcPr>
            <w:tcW w:w="34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0228B609" w14:textId="77777777" w:rsidR="00587B25" w:rsidRPr="00587B25" w:rsidRDefault="00587B25" w:rsidP="00587B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7B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Source metric code</w:t>
            </w:r>
          </w:p>
        </w:tc>
      </w:tr>
      <w:tr w:rsidR="00587B25" w:rsidRPr="00587B25" w14:paraId="47E86AF0" w14:textId="77777777" w:rsidTr="00587B25">
        <w:trPr>
          <w:trHeight w:val="300"/>
        </w:trPr>
        <w:tc>
          <w:tcPr>
            <w:tcW w:w="17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0F01D755" w14:textId="77777777" w:rsidR="00587B25" w:rsidRPr="00587B25" w:rsidRDefault="00587B25" w:rsidP="00587B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7B2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METRIC_NAME</w:t>
            </w:r>
          </w:p>
        </w:tc>
        <w:tc>
          <w:tcPr>
            <w:tcW w:w="34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54AE9073" w14:textId="77777777" w:rsidR="00587B25" w:rsidRPr="00587B25" w:rsidRDefault="00587B25" w:rsidP="00587B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7B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Business metric name</w:t>
            </w:r>
          </w:p>
        </w:tc>
      </w:tr>
      <w:tr w:rsidR="00587B25" w:rsidRPr="00587B25" w14:paraId="607EE615" w14:textId="77777777" w:rsidTr="00587B25">
        <w:trPr>
          <w:trHeight w:val="300"/>
        </w:trPr>
        <w:tc>
          <w:tcPr>
            <w:tcW w:w="17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3A5B46E4" w14:textId="77777777" w:rsidR="00587B25" w:rsidRPr="00587B25" w:rsidRDefault="00587B25" w:rsidP="00587B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7B2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METRIC_CATEGORY</w:t>
            </w:r>
          </w:p>
        </w:tc>
        <w:tc>
          <w:tcPr>
            <w:tcW w:w="34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5ABB5A2A" w14:textId="77777777" w:rsidR="00587B25" w:rsidRPr="00587B25" w:rsidRDefault="00587B25" w:rsidP="00587B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7B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Metric group</w:t>
            </w:r>
          </w:p>
        </w:tc>
      </w:tr>
      <w:tr w:rsidR="00587B25" w:rsidRPr="00587B25" w14:paraId="59EC9FB7" w14:textId="77777777" w:rsidTr="00587B25">
        <w:trPr>
          <w:trHeight w:val="300"/>
        </w:trPr>
        <w:tc>
          <w:tcPr>
            <w:tcW w:w="17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7F4D91E3" w14:textId="77777777" w:rsidR="00587B25" w:rsidRPr="00587B25" w:rsidRDefault="00587B25" w:rsidP="00587B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7B2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METRIC_TYPE</w:t>
            </w:r>
          </w:p>
        </w:tc>
        <w:tc>
          <w:tcPr>
            <w:tcW w:w="34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5DE29EA2" w14:textId="77777777" w:rsidR="00587B25" w:rsidRPr="00587B25" w:rsidRDefault="00587B25" w:rsidP="00587B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7B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Actual / Target / Score / Attainment</w:t>
            </w:r>
          </w:p>
        </w:tc>
      </w:tr>
      <w:tr w:rsidR="00587B25" w:rsidRPr="00587B25" w14:paraId="7E79C8C7" w14:textId="77777777" w:rsidTr="00587B25">
        <w:trPr>
          <w:trHeight w:val="300"/>
        </w:trPr>
        <w:tc>
          <w:tcPr>
            <w:tcW w:w="17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65B81AC7" w14:textId="77777777" w:rsidR="00587B25" w:rsidRPr="00587B25" w:rsidRDefault="00587B25" w:rsidP="00587B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7B2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CALCULATION_RULE</w:t>
            </w:r>
          </w:p>
        </w:tc>
        <w:tc>
          <w:tcPr>
            <w:tcW w:w="34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62E82253" w14:textId="77777777" w:rsidR="00587B25" w:rsidRPr="00587B25" w:rsidRDefault="00587B25" w:rsidP="00587B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7B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Business definition</w:t>
            </w:r>
          </w:p>
        </w:tc>
      </w:tr>
      <w:tr w:rsidR="00587B25" w:rsidRPr="00587B25" w14:paraId="3C6692FE" w14:textId="77777777" w:rsidTr="00587B25">
        <w:trPr>
          <w:trHeight w:val="300"/>
        </w:trPr>
        <w:tc>
          <w:tcPr>
            <w:tcW w:w="17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21187973" w14:textId="77777777" w:rsidR="00587B25" w:rsidRPr="00587B25" w:rsidRDefault="00587B25" w:rsidP="00587B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7B2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UNIT_OF_MEASURE</w:t>
            </w:r>
          </w:p>
        </w:tc>
        <w:tc>
          <w:tcPr>
            <w:tcW w:w="34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42F7EDB2" w14:textId="77777777" w:rsidR="00587B25" w:rsidRPr="00587B25" w:rsidRDefault="00587B25" w:rsidP="00587B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7B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Count, %, currency, score, etc.</w:t>
            </w:r>
          </w:p>
        </w:tc>
      </w:tr>
    </w:tbl>
    <w:p w14:paraId="3681EE95" w14:textId="77777777" w:rsidR="00587B25" w:rsidRDefault="00587B25" w:rsidP="003F4FF9">
      <w:pPr>
        <w:rPr>
          <w:rFonts w:ascii="Calibri" w:hAnsi="Calibri" w:cs="Calibri"/>
          <w:b/>
          <w:bCs/>
        </w:rPr>
      </w:pPr>
    </w:p>
    <w:p w14:paraId="40090A4B" w14:textId="4CB8A7DD" w:rsidR="00B03DBA" w:rsidRDefault="00B03DBA" w:rsidP="003F4FF9">
      <w:pPr>
        <w:rPr>
          <w:rFonts w:ascii="Calibri" w:hAnsi="Calibri" w:cs="Calibri"/>
          <w:b/>
          <w:bCs/>
        </w:rPr>
      </w:pPr>
      <w:r w:rsidRPr="00B03DBA">
        <w:rPr>
          <w:rFonts w:ascii="Calibri" w:hAnsi="Calibri" w:cs="Calibri"/>
          <w:b/>
          <w:bCs/>
        </w:rPr>
        <w:t>DIM_ALIGNMENT_PERIOD</w:t>
      </w:r>
    </w:p>
    <w:tbl>
      <w:tblPr>
        <w:tblW w:w="5280" w:type="dxa"/>
        <w:tblLook w:val="04A0" w:firstRow="1" w:lastRow="0" w:firstColumn="1" w:lastColumn="0" w:noHBand="0" w:noVBand="1"/>
      </w:tblPr>
      <w:tblGrid>
        <w:gridCol w:w="2331"/>
        <w:gridCol w:w="3120"/>
      </w:tblGrid>
      <w:tr w:rsidR="00B03DBA" w:rsidRPr="00B03DBA" w14:paraId="3751292F" w14:textId="77777777" w:rsidTr="00B03DBA">
        <w:trPr>
          <w:trHeight w:val="300"/>
        </w:trPr>
        <w:tc>
          <w:tcPr>
            <w:tcW w:w="21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center"/>
            <w:hideMark/>
          </w:tcPr>
          <w:p w14:paraId="54E872B4" w14:textId="77777777" w:rsidR="00B03DBA" w:rsidRPr="00B03DBA" w:rsidRDefault="00B03DBA" w:rsidP="00B03D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03DB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Column</w:t>
            </w:r>
          </w:p>
        </w:tc>
        <w:tc>
          <w:tcPr>
            <w:tcW w:w="31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center"/>
            <w:hideMark/>
          </w:tcPr>
          <w:p w14:paraId="74854266" w14:textId="77777777" w:rsidR="00B03DBA" w:rsidRPr="00B03DBA" w:rsidRDefault="00B03DBA" w:rsidP="00B03D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03DB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="00B03DBA" w:rsidRPr="00B03DBA" w14:paraId="613E7F37" w14:textId="77777777" w:rsidTr="00B03DBA">
        <w:trPr>
          <w:trHeight w:val="300"/>
        </w:trPr>
        <w:tc>
          <w:tcPr>
            <w:tcW w:w="21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3FA5B9BB" w14:textId="77777777" w:rsidR="00B03DBA" w:rsidRPr="00B03DBA" w:rsidRDefault="00B03DBA" w:rsidP="00B03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03D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ALIGNMENT_PERIOD_KEY</w:t>
            </w:r>
          </w:p>
        </w:tc>
        <w:tc>
          <w:tcPr>
            <w:tcW w:w="31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53D3039D" w14:textId="77777777" w:rsidR="00B03DBA" w:rsidRPr="00B03DBA" w:rsidRDefault="00B03DBA" w:rsidP="00B03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03D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Alignment period surrogate key</w:t>
            </w:r>
          </w:p>
        </w:tc>
      </w:tr>
      <w:tr w:rsidR="00B03DBA" w:rsidRPr="00B03DBA" w14:paraId="1AE346D9" w14:textId="77777777" w:rsidTr="00B03DBA">
        <w:trPr>
          <w:trHeight w:val="300"/>
        </w:trPr>
        <w:tc>
          <w:tcPr>
            <w:tcW w:w="21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35A35160" w14:textId="77777777" w:rsidR="00B03DBA" w:rsidRPr="00B03DBA" w:rsidRDefault="00B03DBA" w:rsidP="00B03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03D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ALIGNMENT_PERIOD</w:t>
            </w:r>
          </w:p>
        </w:tc>
        <w:tc>
          <w:tcPr>
            <w:tcW w:w="31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55759508" w14:textId="77777777" w:rsidR="00B03DBA" w:rsidRPr="00B03DBA" w:rsidRDefault="00B03DBA" w:rsidP="00B03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03D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Source alignment period</w:t>
            </w:r>
          </w:p>
        </w:tc>
      </w:tr>
      <w:tr w:rsidR="00B03DBA" w:rsidRPr="00B03DBA" w14:paraId="51A44C42" w14:textId="77777777" w:rsidTr="00B03DBA">
        <w:trPr>
          <w:trHeight w:val="300"/>
        </w:trPr>
        <w:tc>
          <w:tcPr>
            <w:tcW w:w="21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1C21BEBD" w14:textId="77777777" w:rsidR="00B03DBA" w:rsidRPr="00B03DBA" w:rsidRDefault="00B03DBA" w:rsidP="00B03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03D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START_DATE</w:t>
            </w:r>
          </w:p>
        </w:tc>
        <w:tc>
          <w:tcPr>
            <w:tcW w:w="31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559F0C36" w14:textId="77777777" w:rsidR="00B03DBA" w:rsidRPr="00B03DBA" w:rsidRDefault="00B03DBA" w:rsidP="00B03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03D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Alignment start date</w:t>
            </w:r>
          </w:p>
        </w:tc>
      </w:tr>
      <w:tr w:rsidR="00B03DBA" w:rsidRPr="00B03DBA" w14:paraId="699023A4" w14:textId="77777777" w:rsidTr="00B03DBA">
        <w:trPr>
          <w:trHeight w:val="300"/>
        </w:trPr>
        <w:tc>
          <w:tcPr>
            <w:tcW w:w="21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270E553F" w14:textId="77777777" w:rsidR="00B03DBA" w:rsidRPr="00B03DBA" w:rsidRDefault="00B03DBA" w:rsidP="00B03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03D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END_DATE</w:t>
            </w:r>
          </w:p>
        </w:tc>
        <w:tc>
          <w:tcPr>
            <w:tcW w:w="31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6BE9207C" w14:textId="77777777" w:rsidR="00B03DBA" w:rsidRPr="00B03DBA" w:rsidRDefault="00B03DBA" w:rsidP="00B03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03D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Alignment end date</w:t>
            </w:r>
          </w:p>
        </w:tc>
      </w:tr>
      <w:tr w:rsidR="00B03DBA" w:rsidRPr="00B03DBA" w14:paraId="6C4AA633" w14:textId="77777777" w:rsidTr="00B03DBA">
        <w:trPr>
          <w:trHeight w:val="300"/>
        </w:trPr>
        <w:tc>
          <w:tcPr>
            <w:tcW w:w="21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59B42850" w14:textId="77777777" w:rsidR="00B03DBA" w:rsidRPr="00B03DBA" w:rsidRDefault="00B03DBA" w:rsidP="00B03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03D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IS_CURRENT</w:t>
            </w:r>
          </w:p>
        </w:tc>
        <w:tc>
          <w:tcPr>
            <w:tcW w:w="31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6F7B67D1" w14:textId="77777777" w:rsidR="00B03DBA" w:rsidRPr="00B03DBA" w:rsidRDefault="00B03DBA" w:rsidP="00B03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03D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Current alignment flag</w:t>
            </w:r>
          </w:p>
        </w:tc>
      </w:tr>
    </w:tbl>
    <w:p w14:paraId="1261C013" w14:textId="77777777" w:rsidR="00B03DBA" w:rsidRDefault="00B03DBA" w:rsidP="003F4FF9">
      <w:pPr>
        <w:rPr>
          <w:rFonts w:ascii="Calibri" w:hAnsi="Calibri" w:cs="Calibri"/>
          <w:b/>
          <w:bCs/>
        </w:rPr>
      </w:pPr>
    </w:p>
    <w:p w14:paraId="6FE97737" w14:textId="77777777" w:rsidR="00DE305B" w:rsidRDefault="00DE305B" w:rsidP="003F4FF9">
      <w:pPr>
        <w:rPr>
          <w:rFonts w:ascii="Calibri" w:hAnsi="Calibri" w:cs="Calibri"/>
          <w:b/>
          <w:bCs/>
        </w:rPr>
      </w:pPr>
    </w:p>
    <w:p w14:paraId="500B0187" w14:textId="514683F0" w:rsidR="00DE305B" w:rsidRDefault="00DE305B" w:rsidP="003F4FF9">
      <w:pPr>
        <w:rPr>
          <w:rFonts w:ascii="Calibri" w:hAnsi="Calibri" w:cs="Calibri"/>
          <w:b/>
          <w:bCs/>
        </w:rPr>
      </w:pPr>
      <w:r w:rsidRPr="00DE305B">
        <w:rPr>
          <w:rFonts w:ascii="Calibri" w:hAnsi="Calibri" w:cs="Calibri"/>
          <w:b/>
          <w:bCs/>
        </w:rPr>
        <w:lastRenderedPageBreak/>
        <w:t>Semantic Star Schema</w:t>
      </w:r>
    </w:p>
    <w:p w14:paraId="1B658634" w14:textId="4DC652AE" w:rsidR="00DE305B" w:rsidRDefault="000A5CC1" w:rsidP="003F4FF9">
      <w:pPr>
        <w:rPr>
          <w:rFonts w:ascii="Calibri" w:hAnsi="Calibri" w:cs="Calibri"/>
          <w:b/>
          <w:bCs/>
        </w:rPr>
      </w:pPr>
      <w:r w:rsidRPr="000A5CC1">
        <w:rPr>
          <w:rFonts w:ascii="Calibri" w:hAnsi="Calibri" w:cs="Calibri"/>
          <w:b/>
          <w:bCs/>
        </w:rPr>
        <w:drawing>
          <wp:inline distT="0" distB="0" distL="0" distR="0" wp14:anchorId="4C5EAFB5" wp14:editId="20295B36">
            <wp:extent cx="5731510" cy="3779520"/>
            <wp:effectExtent l="0" t="0" r="2540" b="0"/>
            <wp:docPr id="68856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67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80F8" w14:textId="77777777" w:rsidR="00DE305B" w:rsidRDefault="00DE305B" w:rsidP="003F4FF9">
      <w:pPr>
        <w:rPr>
          <w:rFonts w:ascii="Calibri" w:hAnsi="Calibri" w:cs="Calibri"/>
          <w:b/>
          <w:bCs/>
        </w:rPr>
      </w:pPr>
    </w:p>
    <w:p w14:paraId="6D53F622" w14:textId="01763687" w:rsidR="00DE305B" w:rsidRDefault="00DE305B" w:rsidP="003F4FF9">
      <w:pPr>
        <w:rPr>
          <w:rFonts w:ascii="Calibri" w:hAnsi="Calibri" w:cs="Calibri"/>
          <w:b/>
          <w:bCs/>
        </w:rPr>
      </w:pPr>
      <w:r w:rsidRPr="00DE305B">
        <w:rPr>
          <w:rFonts w:ascii="Calibri" w:hAnsi="Calibri" w:cs="Calibri"/>
          <w:b/>
          <w:bCs/>
        </w:rPr>
        <w:t>Layered Data Engineering Flow</w:t>
      </w:r>
    </w:p>
    <w:p w14:paraId="104C2CE5" w14:textId="026A3403" w:rsidR="004D1FBB" w:rsidRDefault="004D1FBB" w:rsidP="003F4FF9">
      <w:pPr>
        <w:rPr>
          <w:rFonts w:ascii="Calibri" w:hAnsi="Calibri" w:cs="Calibri"/>
          <w:b/>
          <w:bCs/>
        </w:rPr>
      </w:pPr>
      <w:r w:rsidRPr="004D1FBB">
        <w:rPr>
          <w:rFonts w:ascii="Calibri" w:hAnsi="Calibri" w:cs="Calibri"/>
          <w:b/>
          <w:bCs/>
        </w:rPr>
        <w:lastRenderedPageBreak/>
        <w:drawing>
          <wp:inline distT="0" distB="0" distL="0" distR="0" wp14:anchorId="3F5A0E76" wp14:editId="7CE9A79F">
            <wp:extent cx="3591426" cy="6049219"/>
            <wp:effectExtent l="0" t="0" r="9525" b="8890"/>
            <wp:docPr id="92456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60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17E3" w14:textId="77777777" w:rsidR="00AD15EF" w:rsidRDefault="00AD15EF" w:rsidP="003F4FF9">
      <w:pPr>
        <w:rPr>
          <w:rFonts w:ascii="Calibri" w:hAnsi="Calibri" w:cs="Calibri"/>
          <w:b/>
          <w:bCs/>
        </w:rPr>
      </w:pPr>
    </w:p>
    <w:p w14:paraId="578283AE" w14:textId="77777777" w:rsidR="00AD15EF" w:rsidRPr="00131ACE" w:rsidRDefault="00AD15EF" w:rsidP="003F4FF9">
      <w:pPr>
        <w:rPr>
          <w:rFonts w:ascii="Calibri" w:hAnsi="Calibri" w:cs="Calibri"/>
          <w:b/>
          <w:bCs/>
        </w:rPr>
      </w:pPr>
    </w:p>
    <w:sectPr w:rsidR="00AD15EF" w:rsidRPr="00131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7DA2"/>
    <w:multiLevelType w:val="multilevel"/>
    <w:tmpl w:val="658E5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45EB4"/>
    <w:multiLevelType w:val="multilevel"/>
    <w:tmpl w:val="658E5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21229"/>
    <w:multiLevelType w:val="multilevel"/>
    <w:tmpl w:val="B32E921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25633"/>
    <w:multiLevelType w:val="multilevel"/>
    <w:tmpl w:val="54C4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B1E51"/>
    <w:multiLevelType w:val="multilevel"/>
    <w:tmpl w:val="B32E921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702C7"/>
    <w:multiLevelType w:val="multilevel"/>
    <w:tmpl w:val="7024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E62217"/>
    <w:multiLevelType w:val="multilevel"/>
    <w:tmpl w:val="F352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D860A0"/>
    <w:multiLevelType w:val="multilevel"/>
    <w:tmpl w:val="658E5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4115F1"/>
    <w:multiLevelType w:val="multilevel"/>
    <w:tmpl w:val="54C4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A2DDB"/>
    <w:multiLevelType w:val="multilevel"/>
    <w:tmpl w:val="658E5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B959A6"/>
    <w:multiLevelType w:val="multilevel"/>
    <w:tmpl w:val="658E5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549144">
    <w:abstractNumId w:val="3"/>
  </w:num>
  <w:num w:numId="2" w16cid:durableId="974793504">
    <w:abstractNumId w:val="8"/>
  </w:num>
  <w:num w:numId="3" w16cid:durableId="657340130">
    <w:abstractNumId w:val="6"/>
  </w:num>
  <w:num w:numId="4" w16cid:durableId="1922720116">
    <w:abstractNumId w:val="2"/>
  </w:num>
  <w:num w:numId="5" w16cid:durableId="1654794911">
    <w:abstractNumId w:val="4"/>
  </w:num>
  <w:num w:numId="6" w16cid:durableId="2047559945">
    <w:abstractNumId w:val="0"/>
  </w:num>
  <w:num w:numId="7" w16cid:durableId="331416465">
    <w:abstractNumId w:val="9"/>
  </w:num>
  <w:num w:numId="8" w16cid:durableId="1313027076">
    <w:abstractNumId w:val="10"/>
  </w:num>
  <w:num w:numId="9" w16cid:durableId="97991597">
    <w:abstractNumId w:val="7"/>
  </w:num>
  <w:num w:numId="10" w16cid:durableId="1912082102">
    <w:abstractNumId w:val="1"/>
  </w:num>
  <w:num w:numId="11" w16cid:durableId="10697694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DD5"/>
    <w:rsid w:val="000A5CC1"/>
    <w:rsid w:val="00131ACE"/>
    <w:rsid w:val="00141D79"/>
    <w:rsid w:val="002739C4"/>
    <w:rsid w:val="00345C46"/>
    <w:rsid w:val="003F1DD5"/>
    <w:rsid w:val="003F4FF9"/>
    <w:rsid w:val="004663E5"/>
    <w:rsid w:val="004D1FBB"/>
    <w:rsid w:val="004F50A3"/>
    <w:rsid w:val="00520F83"/>
    <w:rsid w:val="00566F32"/>
    <w:rsid w:val="00587B25"/>
    <w:rsid w:val="005D039F"/>
    <w:rsid w:val="0065211F"/>
    <w:rsid w:val="00675092"/>
    <w:rsid w:val="00687DB3"/>
    <w:rsid w:val="008D2A34"/>
    <w:rsid w:val="00A542B5"/>
    <w:rsid w:val="00AD15EF"/>
    <w:rsid w:val="00B03DBA"/>
    <w:rsid w:val="00B916A3"/>
    <w:rsid w:val="00BF2910"/>
    <w:rsid w:val="00C5491F"/>
    <w:rsid w:val="00DB1D8F"/>
    <w:rsid w:val="00DE305B"/>
    <w:rsid w:val="00E02E51"/>
    <w:rsid w:val="00EA6FD8"/>
    <w:rsid w:val="00F05AA0"/>
    <w:rsid w:val="00F12DA0"/>
    <w:rsid w:val="00FC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9A334"/>
  <w15:chartTrackingRefBased/>
  <w15:docId w15:val="{415ACEA1-058A-46C8-8EF6-861B315BC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876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49</cp:revision>
  <dcterms:created xsi:type="dcterms:W3CDTF">2026-04-29T02:59:00Z</dcterms:created>
  <dcterms:modified xsi:type="dcterms:W3CDTF">2026-04-29T03:57:00Z</dcterms:modified>
</cp:coreProperties>
</file>