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9DB9" w14:textId="77777777" w:rsidR="00E4294A" w:rsidRDefault="00000000">
      <w:pPr>
        <w:spacing w:after="60"/>
        <w:jc w:val="center"/>
      </w:pPr>
      <w:r>
        <w:rPr>
          <w:b/>
          <w:bCs/>
          <w:color w:val="1A1A2E"/>
          <w:sz w:val="26"/>
          <w:szCs w:val="26"/>
        </w:rPr>
        <w:t>MACRO INTELLIGENCE AGENT — ADDENDUM TO SPEC v2.2</w:t>
      </w:r>
    </w:p>
    <w:p w14:paraId="75CEB2D2" w14:textId="77777777" w:rsidR="00E4294A" w:rsidRDefault="00000000">
      <w:pPr>
        <w:spacing w:after="400"/>
        <w:jc w:val="center"/>
      </w:pPr>
      <w:r>
        <w:rPr>
          <w:color w:val="6B7280"/>
          <w:sz w:val="18"/>
          <w:szCs w:val="18"/>
        </w:rPr>
        <w:t>Supplement to email sent May 26, 2026  |  Send alongside original email  |  Read after main spec</w:t>
      </w:r>
    </w:p>
    <w:p w14:paraId="15AF22CB" w14:textId="77777777" w:rsidR="00E4294A" w:rsidRDefault="00000000">
      <w:pPr>
        <w:spacing w:after="120"/>
      </w:pPr>
      <w:r>
        <w:rPr>
          <w:color w:val="000000"/>
        </w:rPr>
        <w:t>Divyanshu (and Ahil where noted),</w:t>
      </w:r>
    </w:p>
    <w:p w14:paraId="7AD68D00" w14:textId="77777777" w:rsidR="00E4294A" w:rsidRDefault="00000000">
      <w:pPr>
        <w:spacing w:after="120"/>
      </w:pPr>
      <w:r>
        <w:rPr>
          <w:color w:val="000000"/>
        </w:rPr>
        <w:t>A few important additions and clarifications after sending the main spec. Read all of these before starting the build — several affect the architecture directly.</w:t>
      </w:r>
    </w:p>
    <w:p w14:paraId="13EC2F3D" w14:textId="77777777" w:rsidR="00E4294A" w:rsidRDefault="00E4294A">
      <w:pPr>
        <w:spacing w:after="100"/>
      </w:pPr>
    </w:p>
    <w:p w14:paraId="66DD02C3" w14:textId="77777777" w:rsidR="00E4294A" w:rsidRDefault="00000000">
      <w:pPr>
        <w:pStyle w:val="Heading1"/>
        <w:spacing w:before="300" w:after="100"/>
      </w:pPr>
      <w:r>
        <w:t>A1 — THE PERSISTENCE SIGNAL ENGINE (new table, v1 scaffold required)</w:t>
      </w:r>
    </w:p>
    <w:p w14:paraId="47BFD73E" w14:textId="77777777" w:rsidR="00E4294A" w:rsidRDefault="00000000">
      <w:pPr>
        <w:spacing w:after="120"/>
      </w:pPr>
      <w:r>
        <w:rPr>
          <w:color w:val="000000"/>
        </w:rPr>
        <w:t>The 298-combo engine detects cross-sectional extremes — multiple variables simultaneously at extreme levels on a given day. It does NOT detect time-series persistence patterns within a single variable. These are different signal types and both matter.</w:t>
      </w:r>
    </w:p>
    <w:p w14:paraId="25B14EA6" w14:textId="77777777" w:rsidR="00E4294A" w:rsidRDefault="00000000">
      <w:pPr>
        <w:spacing w:after="120"/>
      </w:pPr>
      <w:r>
        <w:rPr>
          <w:b/>
          <w:bCs/>
          <w:color w:val="000000"/>
        </w:rPr>
        <w:t>Example that the combo engine MISSES:</w:t>
      </w:r>
      <w:r>
        <w:rPr>
          <w:color w:val="000000"/>
        </w:rPr>
        <w:t xml:space="preserve"> SPX up &gt;+0.5% every week for 7 consecutive weeks. No single day reads as 'extreme' on a percentile basis, but the streak itself is statistically unusual and historically precedes either a sharp reversal or a breakout acceleration.</w:t>
      </w:r>
    </w:p>
    <w:p w14:paraId="1E230A14" w14:textId="77777777" w:rsidR="00E4294A" w:rsidRDefault="00000000">
      <w:pPr>
        <w:spacing w:after="120"/>
      </w:pPr>
      <w:r>
        <w:rPr>
          <w:b/>
          <w:bCs/>
          <w:color w:val="000000"/>
        </w:rPr>
        <w:t>Example from ChartStorm research May 24, 2026:</w:t>
      </w:r>
      <w:r>
        <w:rPr>
          <w:color w:val="000000"/>
        </w:rPr>
        <w:t xml:space="preserve"> SPX up ≥+3% for 3 consecutive weeks. Only 2 instances since 1980. This is a persistence signal, not a cross-sectional extreme.</w:t>
      </w:r>
    </w:p>
    <w:p w14:paraId="41465797" w14:textId="77777777" w:rsidR="00E4294A" w:rsidRDefault="00E4294A">
      <w:pPr>
        <w:spacing w:after="60"/>
      </w:pPr>
    </w:p>
    <w:p w14:paraId="429B09C8" w14:textId="77777777" w:rsidR="00E4294A" w:rsidRDefault="00000000">
      <w:pPr>
        <w:spacing w:after="120"/>
      </w:pPr>
      <w:r>
        <w:rPr>
          <w:b/>
          <w:bCs/>
          <w:color w:val="000000"/>
        </w:rPr>
        <w:t>What to build:</w:t>
      </w:r>
    </w:p>
    <w:p w14:paraId="50D313E6" w14:textId="77777777" w:rsidR="00E4294A" w:rsidRDefault="00000000">
      <w:pPr>
        <w:pStyle w:val="ListParagraph"/>
        <w:numPr>
          <w:ilvl w:val="0"/>
          <w:numId w:val="2"/>
        </w:numPr>
        <w:spacing w:after="80"/>
      </w:pPr>
      <w:r>
        <w:rPr>
          <w:color w:val="000000"/>
        </w:rPr>
        <w:t>Add a persistence_fires table to the SQLite schema alongside combo_fires.</w:t>
      </w:r>
    </w:p>
    <w:p w14:paraId="4CAF3B04" w14:textId="77777777" w:rsidR="00E4294A" w:rsidRDefault="00000000">
      <w:pPr>
        <w:pStyle w:val="ListParagraph"/>
        <w:numPr>
          <w:ilvl w:val="0"/>
          <w:numId w:val="2"/>
        </w:numPr>
        <w:spacing w:after="80"/>
      </w:pPr>
      <w:r>
        <w:rPr>
          <w:color w:val="000000"/>
        </w:rPr>
        <w:t>Run a weekly pass that checks each variable for streak/persistence patterns against a pre-seeded rule set (see table below).</w:t>
      </w:r>
    </w:p>
    <w:p w14:paraId="7977E7D5" w14:textId="77777777" w:rsidR="00E4294A" w:rsidRDefault="00000000">
      <w:pPr>
        <w:pStyle w:val="ListParagraph"/>
        <w:numPr>
          <w:ilvl w:val="0"/>
          <w:numId w:val="2"/>
        </w:numPr>
        <w:spacing w:after="80"/>
      </w:pPr>
      <w:r>
        <w:rPr>
          <w:color w:val="000000"/>
        </w:rPr>
        <w:t>When a persistence signal fires: record it in persistence_fires, include it in the nightly JSON output under 'persistence_signals', and include it in the Claude API narrative prompt.</w:t>
      </w:r>
    </w:p>
    <w:p w14:paraId="0805DF5A" w14:textId="77777777" w:rsidR="00E4294A" w:rsidRDefault="00000000">
      <w:pPr>
        <w:pStyle w:val="ListParagraph"/>
        <w:numPr>
          <w:ilvl w:val="0"/>
          <w:numId w:val="2"/>
        </w:numPr>
        <w:spacing w:after="80"/>
      </w:pPr>
      <w:r>
        <w:rPr>
          <w:color w:val="000000"/>
        </w:rPr>
        <w:t>Persistence combos (e.g. SPX 7-week grind AND GSR rising over same period) are detected by joining persistence_fires on overlapping date ranges — not by the 12C2 engine.</w:t>
      </w:r>
    </w:p>
    <w:p w14:paraId="645634AB" w14:textId="77777777" w:rsidR="00E4294A" w:rsidRDefault="00E4294A">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1115"/>
        <w:gridCol w:w="1166"/>
        <w:gridCol w:w="1777"/>
        <w:gridCol w:w="1627"/>
        <w:gridCol w:w="1584"/>
      </w:tblGrid>
      <w:tr w:rsidR="00E4294A" w14:paraId="2E06767B"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5A2F6E12" w14:textId="77777777" w:rsidR="00E4294A" w:rsidRDefault="00000000">
            <w:r>
              <w:rPr>
                <w:b/>
                <w:bCs/>
                <w:color w:val="FFFFFF"/>
                <w:sz w:val="18"/>
                <w:szCs w:val="18"/>
              </w:rPr>
              <w:t>Signal name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689E7C3B" w14:textId="77777777" w:rsidR="00E4294A" w:rsidRDefault="00000000">
            <w:r>
              <w:rPr>
                <w:b/>
                <w:bCs/>
                <w:color w:val="FFFFFF"/>
                <w:sz w:val="18"/>
                <w:szCs w:val="18"/>
              </w:rPr>
              <w:t>Variable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2310DF84" w14:textId="77777777" w:rsidR="00E4294A" w:rsidRDefault="00000000">
            <w:r>
              <w:rPr>
                <w:b/>
                <w:bCs/>
                <w:color w:val="FFFFFF"/>
                <w:sz w:val="18"/>
                <w:szCs w:val="18"/>
              </w:rPr>
              <w:t>Condition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595B9D00" w14:textId="77777777" w:rsidR="00E4294A" w:rsidRDefault="00000000">
            <w:r>
              <w:rPr>
                <w:b/>
                <w:bCs/>
                <w:color w:val="FFFFFF"/>
                <w:sz w:val="18"/>
                <w:szCs w:val="18"/>
              </w:rPr>
              <w:t>Consecutive periods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2AA2DEDF" w14:textId="77777777" w:rsidR="00E4294A" w:rsidRDefault="00000000">
            <w:r>
              <w:rPr>
                <w:b/>
                <w:bCs/>
                <w:color w:val="FFFFFF"/>
                <w:sz w:val="18"/>
                <w:szCs w:val="18"/>
              </w:rPr>
              <w:t>Historical rarity</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454CCAA2" w14:textId="77777777" w:rsidR="00E4294A" w:rsidRDefault="00000000">
            <w:r>
              <w:rPr>
                <w:b/>
                <w:bCs/>
                <w:color w:val="FFFFFF"/>
                <w:sz w:val="18"/>
                <w:szCs w:val="18"/>
              </w:rPr>
              <w:t>Combo link</w:t>
            </w:r>
          </w:p>
        </w:tc>
      </w:tr>
      <w:tr w:rsidR="00E4294A" w14:paraId="09526A7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FC070D" w14:textId="77777777" w:rsidR="00E4294A" w:rsidRDefault="00000000">
            <w:r>
              <w:rPr>
                <w:color w:val="000000"/>
                <w:sz w:val="18"/>
                <w:szCs w:val="18"/>
              </w:rPr>
              <w:t>7WK_GRIND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A76AAC" w14:textId="77777777" w:rsidR="00E4294A" w:rsidRDefault="00000000">
            <w:r>
              <w:rPr>
                <w:color w:val="000000"/>
                <w:sz w:val="18"/>
                <w:szCs w:val="18"/>
              </w:rPr>
              <w:t>SPX weekly return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B40002" w14:textId="77777777" w:rsidR="00E4294A" w:rsidRDefault="00000000">
            <w:r>
              <w:rPr>
                <w:color w:val="000000"/>
                <w:sz w:val="18"/>
                <w:szCs w:val="18"/>
              </w:rPr>
              <w:t>&gt;+0.5%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71170E" w14:textId="77777777" w:rsidR="00E4294A" w:rsidRDefault="00000000">
            <w:r>
              <w:rPr>
                <w:color w:val="000000"/>
                <w:sz w:val="18"/>
                <w:szCs w:val="18"/>
              </w:rPr>
              <w:t>7 weeks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8E551E" w14:textId="77777777" w:rsidR="00E4294A" w:rsidRDefault="00000000">
            <w:r>
              <w:rPr>
                <w:color w:val="000000"/>
                <w:sz w:val="18"/>
                <w:szCs w:val="18"/>
              </w:rPr>
              <w:t>~15 instances since 1950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64425C" w14:textId="77777777" w:rsidR="00E4294A" w:rsidRDefault="00000000">
            <w:r>
              <w:rPr>
                <w:color w:val="000000"/>
                <w:sz w:val="18"/>
                <w:szCs w:val="18"/>
              </w:rPr>
              <w:t>Combo E amplifier</w:t>
            </w:r>
          </w:p>
        </w:tc>
      </w:tr>
      <w:tr w:rsidR="00E4294A" w14:paraId="2D3AC70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CAFCB2" w14:textId="77777777" w:rsidR="00E4294A" w:rsidRDefault="00000000">
            <w:r>
              <w:rPr>
                <w:color w:val="000000"/>
                <w:sz w:val="18"/>
                <w:szCs w:val="18"/>
              </w:rPr>
              <w:t>3WK_SURGE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4D0B9C" w14:textId="77777777" w:rsidR="00E4294A" w:rsidRDefault="00000000">
            <w:r>
              <w:rPr>
                <w:color w:val="000000"/>
                <w:sz w:val="18"/>
                <w:szCs w:val="18"/>
              </w:rPr>
              <w:t>SPX weekly return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C33C70" w14:textId="77777777" w:rsidR="00E4294A" w:rsidRDefault="00000000">
            <w:r>
              <w:rPr>
                <w:color w:val="000000"/>
                <w:sz w:val="18"/>
                <w:szCs w:val="18"/>
              </w:rPr>
              <w:t>≥+3%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F24337" w14:textId="77777777" w:rsidR="00E4294A" w:rsidRDefault="00000000">
            <w:r>
              <w:rPr>
                <w:color w:val="000000"/>
                <w:sz w:val="18"/>
                <w:szCs w:val="18"/>
              </w:rPr>
              <w:t>3 weeks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098D77" w14:textId="77777777" w:rsidR="00E4294A" w:rsidRDefault="00000000">
            <w:r>
              <w:rPr>
                <w:color w:val="000000"/>
                <w:sz w:val="18"/>
                <w:szCs w:val="18"/>
              </w:rPr>
              <w:t>2 instances since 1980 (Jun 2020, Sep 1982)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84EB11" w14:textId="77777777" w:rsidR="00E4294A" w:rsidRDefault="00000000">
            <w:r>
              <w:rPr>
                <w:color w:val="000000"/>
                <w:sz w:val="18"/>
                <w:szCs w:val="18"/>
              </w:rPr>
              <w:t>Combo D/F overlap</w:t>
            </w:r>
          </w:p>
        </w:tc>
      </w:tr>
      <w:tr w:rsidR="00E4294A" w14:paraId="46821FEF"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F298A2" w14:textId="77777777" w:rsidR="00E4294A" w:rsidRDefault="00000000">
            <w:r>
              <w:rPr>
                <w:color w:val="000000"/>
                <w:sz w:val="18"/>
                <w:szCs w:val="18"/>
              </w:rPr>
              <w:t>VIX_SUPPRESSED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D65C0F" w14:textId="77777777" w:rsidR="00E4294A" w:rsidRDefault="00000000">
            <w:r>
              <w:rPr>
                <w:color w:val="000000"/>
                <w:sz w:val="18"/>
                <w:szCs w:val="18"/>
              </w:rPr>
              <w:t>VIX daily close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96AA28" w14:textId="77777777" w:rsidR="00E4294A" w:rsidRDefault="00000000">
            <w:r>
              <w:rPr>
                <w:color w:val="000000"/>
                <w:sz w:val="18"/>
                <w:szCs w:val="18"/>
              </w:rPr>
              <w:t>&lt;15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0A7A00" w14:textId="77777777" w:rsidR="00E4294A" w:rsidRDefault="00000000">
            <w:r>
              <w:rPr>
                <w:color w:val="000000"/>
                <w:sz w:val="18"/>
                <w:szCs w:val="18"/>
              </w:rPr>
              <w:t>10 trading days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F7380D" w14:textId="77777777" w:rsidR="00E4294A" w:rsidRDefault="00000000">
            <w:r>
              <w:rPr>
                <w:color w:val="000000"/>
                <w:sz w:val="18"/>
                <w:szCs w:val="18"/>
              </w:rPr>
              <w:t>~12 instances since 1990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2E33B2" w14:textId="77777777" w:rsidR="00E4294A" w:rsidRDefault="00000000">
            <w:r>
              <w:rPr>
                <w:color w:val="000000"/>
                <w:sz w:val="18"/>
                <w:szCs w:val="18"/>
              </w:rPr>
              <w:t>Combo D precursor</w:t>
            </w:r>
          </w:p>
        </w:tc>
      </w:tr>
      <w:tr w:rsidR="00E4294A" w14:paraId="4F564312"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0FFFBA" w14:textId="77777777" w:rsidR="00E4294A" w:rsidRDefault="00000000">
            <w:r>
              <w:rPr>
                <w:color w:val="000000"/>
                <w:sz w:val="18"/>
                <w:szCs w:val="18"/>
              </w:rPr>
              <w:t>HY_GRIND_TIGHT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D22543" w14:textId="77777777" w:rsidR="00E4294A" w:rsidRDefault="00000000">
            <w:r>
              <w:rPr>
                <w:color w:val="000000"/>
                <w:sz w:val="18"/>
                <w:szCs w:val="18"/>
              </w:rPr>
              <w:t>HY OAS 4wk change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EC5900" w14:textId="77777777" w:rsidR="00E4294A" w:rsidRDefault="00000000">
            <w:r>
              <w:rPr>
                <w:color w:val="000000"/>
                <w:sz w:val="18"/>
                <w:szCs w:val="18"/>
              </w:rPr>
              <w:t>tightening</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1F30C9" w14:textId="77777777" w:rsidR="00E4294A" w:rsidRDefault="00000000">
            <w:r>
              <w:rPr>
                <w:color w:val="000000"/>
                <w:sz w:val="18"/>
                <w:szCs w:val="18"/>
              </w:rPr>
              <w:t>8 consecutive weeks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69F7C6B" w14:textId="77777777" w:rsidR="00E4294A" w:rsidRDefault="00000000">
            <w:r>
              <w:rPr>
                <w:color w:val="000000"/>
                <w:sz w:val="18"/>
                <w:szCs w:val="18"/>
              </w:rPr>
              <w:t>~8 instances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74CFD7" w14:textId="77777777" w:rsidR="00E4294A" w:rsidRDefault="00000000">
            <w:r>
              <w:rPr>
                <w:color w:val="000000"/>
                <w:sz w:val="18"/>
                <w:szCs w:val="18"/>
              </w:rPr>
              <w:t>Combo G warning (hidden stress building)</w:t>
            </w:r>
          </w:p>
        </w:tc>
      </w:tr>
      <w:tr w:rsidR="00E4294A" w14:paraId="61C2A02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57ECD2" w14:textId="77777777" w:rsidR="00E4294A" w:rsidRDefault="00000000">
            <w:r>
              <w:rPr>
                <w:color w:val="000000"/>
                <w:sz w:val="18"/>
                <w:szCs w:val="18"/>
              </w:rPr>
              <w:t>FCI_EASING_STREAK</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25019E" w14:textId="77777777" w:rsidR="00E4294A" w:rsidRDefault="00000000">
            <w:r>
              <w:rPr>
                <w:color w:val="000000"/>
                <w:sz w:val="18"/>
                <w:szCs w:val="18"/>
              </w:rPr>
              <w:t>NFCI weekly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BBCF42" w14:textId="77777777" w:rsidR="00E4294A" w:rsidRDefault="00000000">
            <w:r>
              <w:rPr>
                <w:color w:val="000000"/>
                <w:sz w:val="18"/>
                <w:szCs w:val="18"/>
              </w:rPr>
              <w:t>improving (falling)</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0AEE0B" w14:textId="77777777" w:rsidR="00E4294A" w:rsidRDefault="00000000">
            <w:r>
              <w:rPr>
                <w:color w:val="000000"/>
                <w:sz w:val="18"/>
                <w:szCs w:val="18"/>
              </w:rPr>
              <w:t>6 consecutive weeks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5AF861" w14:textId="77777777" w:rsidR="00E4294A" w:rsidRDefault="00000000">
            <w:r>
              <w:rPr>
                <w:color w:val="000000"/>
                <w:sz w:val="18"/>
                <w:szCs w:val="18"/>
              </w:rPr>
              <w:t>~20 instances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F7A005" w14:textId="77777777" w:rsidR="00E4294A" w:rsidRDefault="00000000">
            <w:r>
              <w:rPr>
                <w:color w:val="000000"/>
                <w:sz w:val="18"/>
                <w:szCs w:val="18"/>
              </w:rPr>
              <w:t>Combo A BRAVE amplifier</w:t>
            </w:r>
          </w:p>
        </w:tc>
      </w:tr>
      <w:tr w:rsidR="00E4294A" w14:paraId="75E6C494"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87DFAE" w14:textId="77777777" w:rsidR="00E4294A" w:rsidRDefault="00000000">
            <w:r>
              <w:rPr>
                <w:color w:val="000000"/>
                <w:sz w:val="18"/>
                <w:szCs w:val="18"/>
              </w:rPr>
              <w:t>OIL_VOLATILE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9CB6F5" w14:textId="77777777" w:rsidR="00E4294A" w:rsidRDefault="00000000">
            <w:r>
              <w:rPr>
                <w:color w:val="000000"/>
                <w:sz w:val="18"/>
                <w:szCs w:val="18"/>
              </w:rPr>
              <w:t>WTI weekly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2396F1" w14:textId="77777777" w:rsidR="00E4294A" w:rsidRDefault="00000000">
            <w:r>
              <w:rPr>
                <w:color w:val="000000"/>
                <w:sz w:val="18"/>
                <w:szCs w:val="18"/>
              </w:rPr>
              <w:t>±5%+ each week</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628666" w14:textId="77777777" w:rsidR="00E4294A" w:rsidRDefault="00000000">
            <w:r>
              <w:rPr>
                <w:color w:val="000000"/>
                <w:sz w:val="18"/>
                <w:szCs w:val="18"/>
              </w:rPr>
              <w:t>4 consecutive weeks (alternating up/down)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CAD1A5" w14:textId="77777777" w:rsidR="00E4294A" w:rsidRDefault="00000000">
            <w:r>
              <w:rPr>
                <w:color w:val="000000"/>
                <w:sz w:val="18"/>
                <w:szCs w:val="18"/>
              </w:rPr>
              <w:t>Rare — ~5 instances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D97193" w14:textId="77777777" w:rsidR="00E4294A" w:rsidRDefault="00000000">
            <w:r>
              <w:rPr>
                <w:color w:val="000000"/>
                <w:sz w:val="18"/>
                <w:szCs w:val="18"/>
              </w:rPr>
              <w:t>Combo C variant — volatility not just direction</w:t>
            </w:r>
          </w:p>
        </w:tc>
      </w:tr>
    </w:tbl>
    <w:p w14:paraId="31105A1A" w14:textId="77777777" w:rsidR="00E4294A" w:rsidRDefault="00E4294A">
      <w:pPr>
        <w:spacing w:after="80"/>
      </w:pPr>
    </w:p>
    <w:p w14:paraId="5B5D6658" w14:textId="77777777" w:rsidR="00E4294A" w:rsidRDefault="00000000">
      <w:pPr>
        <w:spacing w:after="120"/>
      </w:pPr>
      <w:r>
        <w:rPr>
          <w:color w:val="000000"/>
        </w:rPr>
        <w:t>persistence_fires schema: signal_name, var_id FK, start_date, end_date, weeks_count, trigger_value, active (bool). Join with combo_fires on overlapping date ranges to detect persistence combos.</w:t>
      </w:r>
    </w:p>
    <w:p w14:paraId="292C2213" w14:textId="77777777" w:rsidR="00E4294A" w:rsidRDefault="00E4294A">
      <w:pPr>
        <w:spacing w:after="100"/>
      </w:pPr>
    </w:p>
    <w:p w14:paraId="1D240028" w14:textId="77777777" w:rsidR="00E4294A" w:rsidRDefault="00000000">
      <w:pPr>
        <w:pStyle w:val="Heading1"/>
        <w:spacing w:before="300" w:after="100"/>
      </w:pPr>
      <w:r>
        <w:t>A2 — COMBO DIRECTIONALITY (don't implement in v1, but scaffold for it)</w:t>
      </w:r>
    </w:p>
    <w:p w14:paraId="0926BC6D" w14:textId="77777777" w:rsidR="00E4294A" w:rsidRDefault="00000000">
      <w:pPr>
        <w:spacing w:after="120"/>
      </w:pPr>
      <w:r>
        <w:rPr>
          <w:color w:val="000000"/>
        </w:rPr>
        <w:t>The current 298-combo engine is directionally agnostic — it checks if two variables are both at extreme levels without caring about direction. (WTI extreme UP) + (GSR extreme UP) is recorded the same as (WTI extreme UP) + (GSR extreme DOWN), even though these mean completely different things economically.</w:t>
      </w:r>
    </w:p>
    <w:p w14:paraId="2E17566C" w14:textId="77777777" w:rsidR="00E4294A" w:rsidRDefault="00000000">
      <w:pPr>
        <w:spacing w:after="120"/>
      </w:pPr>
      <w:r>
        <w:rPr>
          <w:b/>
          <w:bCs/>
          <w:color w:val="000000"/>
        </w:rPr>
        <w:t>For v1:</w:t>
      </w:r>
      <w:r>
        <w:rPr>
          <w:color w:val="000000"/>
        </w:rPr>
        <w:t xml:space="preserve"> record the direction of each variable fire in the signal_fires table ('UP' or 'DOWN'). Store it but do not split hit rates by direction yet.</w:t>
      </w:r>
    </w:p>
    <w:p w14:paraId="505B493F" w14:textId="77777777" w:rsidR="00E4294A" w:rsidRDefault="00000000">
      <w:pPr>
        <w:spacing w:after="120"/>
      </w:pPr>
      <w:r>
        <w:rPr>
          <w:b/>
          <w:bCs/>
          <w:color w:val="000000"/>
        </w:rPr>
        <w:t>For v2:</w:t>
      </w:r>
      <w:r>
        <w:rPr>
          <w:color w:val="000000"/>
        </w:rPr>
        <w:t xml:space="preserve"> add direction-conditional hit rates. The combo_fires table already has var1_id, var2_id, var3_id — add var1_direction, var2_direction, var3_direction fields now so the schema doesn't need to change later.</w:t>
      </w:r>
    </w:p>
    <w:p w14:paraId="5915D1D3" w14:textId="77777777" w:rsidR="00E4294A" w:rsidRDefault="00E4294A">
      <w:pPr>
        <w:spacing w:after="100"/>
      </w:pPr>
    </w:p>
    <w:p w14:paraId="351F609F" w14:textId="77777777" w:rsidR="00E4294A" w:rsidRDefault="00000000">
      <w:pPr>
        <w:pStyle w:val="Heading1"/>
        <w:spacing w:before="300" w:after="100"/>
      </w:pPr>
      <w:r>
        <w:t>A3 — CLAUDE API CLASSIFIER (your draft Slack message — now fully covered)</w:t>
      </w:r>
    </w:p>
    <w:p w14:paraId="0FCA8CDB" w14:textId="77777777" w:rsidR="00E4294A" w:rsidRDefault="00000000">
      <w:pPr>
        <w:spacing w:after="120"/>
      </w:pPr>
      <w:r>
        <w:rPr>
          <w:color w:val="000000"/>
        </w:rPr>
        <w:t>The macro_regime_log table, Claude API classifier prompt, JSON output format, and regime-adjusted SQL query (WHERE macro_regime-&gt;&gt;'fed_cycle' LIKE 'CUT%') are all fully specified in Section 4 and 5 of the main email. The Slack draft you prepared is superseded — the main email is more precise and complete. No need to send separately.</w:t>
      </w:r>
    </w:p>
    <w:p w14:paraId="688A5FE9" w14:textId="77777777" w:rsidR="00E4294A" w:rsidRDefault="00000000">
      <w:pPr>
        <w:spacing w:after="120"/>
      </w:pPr>
      <w:r>
        <w:rPr>
          <w:b/>
          <w:bCs/>
          <w:color w:val="000000"/>
        </w:rPr>
        <w:t>To confirm the classifier is working correctly, test it on these 5 known dates before running the full backfill: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866"/>
        <w:gridCol w:w="2198"/>
        <w:gridCol w:w="2077"/>
        <w:gridCol w:w="1967"/>
      </w:tblGrid>
      <w:tr w:rsidR="00E4294A" w14:paraId="2FA38FCF"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1F8E49E2" w14:textId="77777777" w:rsidR="00E4294A" w:rsidRDefault="00000000">
            <w:r>
              <w:rPr>
                <w:b/>
                <w:bCs/>
                <w:color w:val="FFFFFF"/>
                <w:sz w:val="18"/>
                <w:szCs w:val="18"/>
              </w:rPr>
              <w:t>Test date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30B52D95" w14:textId="77777777" w:rsidR="00E4294A" w:rsidRDefault="00000000">
            <w:r>
              <w:rPr>
                <w:b/>
                <w:bCs/>
                <w:color w:val="FFFFFF"/>
                <w:sz w:val="18"/>
                <w:szCs w:val="18"/>
              </w:rPr>
              <w:t>Expected fed_cycle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31A275BC" w14:textId="77777777" w:rsidR="00E4294A" w:rsidRDefault="00000000">
            <w:r>
              <w:rPr>
                <w:b/>
                <w:bCs/>
                <w:color w:val="FFFFFF"/>
                <w:sz w:val="18"/>
                <w:szCs w:val="18"/>
              </w:rPr>
              <w:t>Expected curve_regime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408B8783" w14:textId="77777777" w:rsidR="00E4294A" w:rsidRDefault="00000000">
            <w:r>
              <w:rPr>
                <w:b/>
                <w:bCs/>
                <w:color w:val="FFFFFF"/>
                <w:sz w:val="18"/>
                <w:szCs w:val="18"/>
              </w:rPr>
              <w:t>Expected geo_overlay</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43DA7ABD" w14:textId="77777777" w:rsidR="00E4294A" w:rsidRDefault="00000000">
            <w:r>
              <w:rPr>
                <w:b/>
                <w:bCs/>
                <w:color w:val="FFFFFF"/>
                <w:sz w:val="18"/>
                <w:szCs w:val="18"/>
              </w:rPr>
              <w:t>Expected val_regime</w:t>
            </w:r>
          </w:p>
        </w:tc>
      </w:tr>
      <w:tr w:rsidR="00E4294A" w14:paraId="71CBC66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D0C84C" w14:textId="77777777" w:rsidR="00E4294A" w:rsidRDefault="00000000">
            <w:r>
              <w:rPr>
                <w:color w:val="000000"/>
                <w:sz w:val="18"/>
                <w:szCs w:val="18"/>
              </w:rPr>
              <w:t>Oct 13, 2022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A0EC1E" w14:textId="77777777" w:rsidR="00E4294A" w:rsidRDefault="00000000">
            <w:r>
              <w:rPr>
                <w:color w:val="000000"/>
                <w:sz w:val="18"/>
                <w:szCs w:val="18"/>
              </w:rPr>
              <w:t>HIKING_LATE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8F12F1" w14:textId="77777777" w:rsidR="00E4294A" w:rsidRDefault="00000000">
            <w:r>
              <w:rPr>
                <w:color w:val="000000"/>
                <w:sz w:val="18"/>
                <w:szCs w:val="18"/>
              </w:rPr>
              <w:t>INVERTED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D66B6F" w14:textId="77777777" w:rsidR="00E4294A" w:rsidRDefault="00000000">
            <w:r>
              <w:rPr>
                <w:color w:val="000000"/>
                <w:sz w:val="18"/>
                <w:szCs w:val="18"/>
              </w:rPr>
              <w:t>SANCTIONS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E470E4" w14:textId="77777777" w:rsidR="00E4294A" w:rsidRDefault="00000000">
            <w:r>
              <w:rPr>
                <w:color w:val="000000"/>
                <w:sz w:val="18"/>
                <w:szCs w:val="18"/>
              </w:rPr>
              <w:t>ELEVATED</w:t>
            </w:r>
          </w:p>
        </w:tc>
      </w:tr>
      <w:tr w:rsidR="00E4294A" w14:paraId="653058E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881725" w14:textId="77777777" w:rsidR="00E4294A" w:rsidRDefault="00000000">
            <w:r>
              <w:rPr>
                <w:color w:val="000000"/>
                <w:sz w:val="18"/>
                <w:szCs w:val="18"/>
              </w:rPr>
              <w:t>Mar 23, 2020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ECAE4C" w14:textId="77777777" w:rsidR="00E4294A" w:rsidRDefault="00000000">
            <w:r>
              <w:rPr>
                <w:color w:val="000000"/>
                <w:sz w:val="18"/>
                <w:szCs w:val="18"/>
              </w:rPr>
              <w:t>QE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E77ADE" w14:textId="77777777" w:rsidR="00E4294A" w:rsidRDefault="00000000">
            <w:r>
              <w:rPr>
                <w:color w:val="000000"/>
                <w:sz w:val="18"/>
                <w:szCs w:val="18"/>
              </w:rPr>
              <w:t>NORMAL</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6167A6" w14:textId="77777777" w:rsidR="00E4294A" w:rsidRDefault="00000000">
            <w:r>
              <w:rPr>
                <w:color w:val="000000"/>
                <w:sz w:val="18"/>
                <w:szCs w:val="18"/>
              </w:rPr>
              <w:t>PANDEMIC</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D20C58" w14:textId="77777777" w:rsidR="00E4294A" w:rsidRDefault="00000000">
            <w:r>
              <w:rPr>
                <w:color w:val="000000"/>
                <w:sz w:val="18"/>
                <w:szCs w:val="18"/>
              </w:rPr>
              <w:t>ELEVATED</w:t>
            </w:r>
          </w:p>
        </w:tc>
      </w:tr>
      <w:tr w:rsidR="00E4294A" w14:paraId="738098B7"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D0299F" w14:textId="77777777" w:rsidR="00E4294A" w:rsidRDefault="00000000">
            <w:r>
              <w:rPr>
                <w:color w:val="000000"/>
                <w:sz w:val="18"/>
                <w:szCs w:val="18"/>
              </w:rPr>
              <w:t>Jun 29, 2020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D96664" w14:textId="77777777" w:rsidR="00E4294A" w:rsidRDefault="00000000">
            <w:r>
              <w:rPr>
                <w:color w:val="000000"/>
                <w:sz w:val="18"/>
                <w:szCs w:val="18"/>
              </w:rPr>
              <w:t>QE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39FBEC" w14:textId="77777777" w:rsidR="00E4294A" w:rsidRDefault="00000000">
            <w:r>
              <w:rPr>
                <w:color w:val="000000"/>
                <w:sz w:val="18"/>
                <w:szCs w:val="18"/>
              </w:rPr>
              <w:t>NORMAL</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824E4C" w14:textId="77777777" w:rsidR="00E4294A" w:rsidRDefault="00000000">
            <w:r>
              <w:rPr>
                <w:color w:val="000000"/>
                <w:sz w:val="18"/>
                <w:szCs w:val="18"/>
              </w:rPr>
              <w:t>PANDEMIC</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0290F9" w14:textId="77777777" w:rsidR="00E4294A" w:rsidRDefault="00000000">
            <w:r>
              <w:rPr>
                <w:color w:val="000000"/>
                <w:sz w:val="18"/>
                <w:szCs w:val="18"/>
              </w:rPr>
              <w:t>ELEVATED</w:t>
            </w:r>
          </w:p>
        </w:tc>
      </w:tr>
      <w:tr w:rsidR="00E4294A" w14:paraId="722B728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6F92DA" w14:textId="77777777" w:rsidR="00E4294A" w:rsidRDefault="00000000">
            <w:r>
              <w:rPr>
                <w:color w:val="000000"/>
                <w:sz w:val="18"/>
                <w:szCs w:val="18"/>
              </w:rPr>
              <w:t>Dec 16, 2015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617E19" w14:textId="77777777" w:rsidR="00E4294A" w:rsidRDefault="00000000">
            <w:r>
              <w:rPr>
                <w:color w:val="000000"/>
                <w:sz w:val="18"/>
                <w:szCs w:val="18"/>
              </w:rPr>
              <w:t>HIKING_EARLY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2F7B2A" w14:textId="77777777" w:rsidR="00E4294A" w:rsidRDefault="00000000">
            <w:r>
              <w:rPr>
                <w:color w:val="000000"/>
                <w:sz w:val="18"/>
                <w:szCs w:val="18"/>
              </w:rPr>
              <w:t>NORMAL</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9504A7" w14:textId="77777777" w:rsidR="00E4294A" w:rsidRDefault="00000000">
            <w:r>
              <w:rPr>
                <w:color w:val="000000"/>
                <w:sz w:val="18"/>
                <w:szCs w:val="18"/>
              </w:rPr>
              <w:t>NEUTRAL</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E04106" w14:textId="77777777" w:rsidR="00E4294A" w:rsidRDefault="00000000">
            <w:r>
              <w:rPr>
                <w:color w:val="000000"/>
                <w:sz w:val="18"/>
                <w:szCs w:val="18"/>
              </w:rPr>
              <w:t>ELEVATED</w:t>
            </w:r>
          </w:p>
        </w:tc>
      </w:tr>
      <w:tr w:rsidR="00E4294A" w14:paraId="6020716E"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D55560" w14:textId="77777777" w:rsidR="00E4294A" w:rsidRDefault="00000000">
            <w:r>
              <w:rPr>
                <w:color w:val="000000"/>
                <w:sz w:val="18"/>
                <w:szCs w:val="18"/>
              </w:rPr>
              <w:t>Sep 18, 2024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38FD7F" w14:textId="77777777" w:rsidR="00E4294A" w:rsidRDefault="00000000">
            <w:r>
              <w:rPr>
                <w:color w:val="000000"/>
                <w:sz w:val="18"/>
                <w:szCs w:val="18"/>
              </w:rPr>
              <w:t>CUTTING_EARLY</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61BEC4" w14:textId="77777777" w:rsidR="00E4294A" w:rsidRDefault="00000000">
            <w:r>
              <w:rPr>
                <w:color w:val="000000"/>
                <w:sz w:val="18"/>
                <w:szCs w:val="18"/>
              </w:rPr>
              <w:t>STEEPENING</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E01F93" w14:textId="77777777" w:rsidR="00E4294A" w:rsidRDefault="00000000">
            <w:r>
              <w:rPr>
                <w:color w:val="000000"/>
                <w:sz w:val="18"/>
                <w:szCs w:val="18"/>
              </w:rPr>
              <w:t>NEUTRAL</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2810FD" w14:textId="77777777" w:rsidR="00E4294A" w:rsidRDefault="00000000">
            <w:r>
              <w:rPr>
                <w:color w:val="000000"/>
                <w:sz w:val="18"/>
                <w:szCs w:val="18"/>
              </w:rPr>
              <w:t>EXTREME</w:t>
            </w:r>
          </w:p>
        </w:tc>
      </w:tr>
    </w:tbl>
    <w:p w14:paraId="57AC79A7" w14:textId="77777777" w:rsidR="00E4294A" w:rsidRDefault="00000000">
      <w:pPr>
        <w:spacing w:after="120"/>
      </w:pPr>
      <w:r>
        <w:rPr>
          <w:color w:val="000000"/>
        </w:rPr>
        <w:t>If the classifier returns wrong values on any of these, fix the prompt before running the 400-date backfill.</w:t>
      </w:r>
    </w:p>
    <w:p w14:paraId="0EC3DCB4" w14:textId="77777777" w:rsidR="00E4294A" w:rsidRDefault="00E4294A">
      <w:pPr>
        <w:spacing w:after="100"/>
      </w:pPr>
    </w:p>
    <w:p w14:paraId="0AF6A17D" w14:textId="77777777" w:rsidR="00E4294A" w:rsidRDefault="00000000">
      <w:pPr>
        <w:pStyle w:val="Heading1"/>
        <w:spacing w:before="300" w:after="100"/>
      </w:pPr>
      <w:r>
        <w:t>A4 — FORWARD RETURNS — DEFINITION (read carefully)</w:t>
      </w:r>
    </w:p>
    <w:p w14:paraId="329DDF73" w14:textId="77777777" w:rsidR="00E4294A" w:rsidRDefault="00000000">
      <w:pPr>
        <w:spacing w:after="120"/>
      </w:pPr>
      <w:r>
        <w:rPr>
          <w:b/>
          <w:bCs/>
          <w:color w:val="000000"/>
        </w:rPr>
        <w:t>Forward return</w:t>
      </w:r>
      <w:r>
        <w:rPr>
          <w:color w:val="000000"/>
        </w:rPr>
        <w:t xml:space="preserve"> = what SPX actually returned in the period AFTER a combo fired. Not a prediction — a historical measurement of what happened next. This is how all hit rates are calculated.</w:t>
      </w:r>
    </w:p>
    <w:p w14:paraId="6D920A9A" w14:textId="77777777" w:rsidR="00E4294A" w:rsidRDefault="00000000">
      <w:pPr>
        <w:spacing w:after="120"/>
      </w:pPr>
      <w:r>
        <w:rPr>
          <w:color w:val="000000"/>
        </w:rPr>
        <w:t>When a combo fires on date D, the system computes:</w:t>
      </w:r>
    </w:p>
    <w:p w14:paraId="16ADAF42" w14:textId="77777777" w:rsidR="00E4294A" w:rsidRDefault="00000000">
      <w:pPr>
        <w:spacing w:after="120"/>
      </w:pPr>
      <w:r>
        <w:rPr>
          <w:color w:val="374151"/>
          <w:sz w:val="16"/>
          <w:szCs w:val="16"/>
        </w:rPr>
        <w:t>spx_1w  = (SPX_close[D + 5 trading days]  - SPX_close[D]) / SPX_close[D]</w:t>
      </w:r>
    </w:p>
    <w:p w14:paraId="20292D74" w14:textId="77777777" w:rsidR="00E4294A" w:rsidRDefault="00000000">
      <w:pPr>
        <w:spacing w:after="120"/>
      </w:pPr>
      <w:r>
        <w:rPr>
          <w:color w:val="374151"/>
          <w:sz w:val="16"/>
          <w:szCs w:val="16"/>
        </w:rPr>
        <w:t>spx_1m  = (SPX_close[D + 21 trading days] - SPX_close[D]) / SPX_close[D]</w:t>
      </w:r>
    </w:p>
    <w:p w14:paraId="66C170A3" w14:textId="77777777" w:rsidR="00E4294A" w:rsidRDefault="00000000">
      <w:pPr>
        <w:spacing w:after="120"/>
      </w:pPr>
      <w:r>
        <w:rPr>
          <w:color w:val="374151"/>
          <w:sz w:val="16"/>
          <w:szCs w:val="16"/>
        </w:rPr>
        <w:t>spx_3m  = (SPX_close[D + 63 trading days] - SPX_close[D]) / SPX_close[D]</w:t>
      </w:r>
    </w:p>
    <w:p w14:paraId="260B1195" w14:textId="77777777" w:rsidR="00E4294A" w:rsidRDefault="00000000">
      <w:pPr>
        <w:spacing w:after="120"/>
      </w:pPr>
      <w:r>
        <w:rPr>
          <w:color w:val="374151"/>
          <w:sz w:val="16"/>
          <w:szCs w:val="16"/>
        </w:rPr>
        <w:t>spx_6m  = (SPX_close[D + 126 trading days]- SPX_close[D]) / SPX_close[D]</w:t>
      </w:r>
    </w:p>
    <w:p w14:paraId="11AE37FB" w14:textId="77777777" w:rsidR="00E4294A" w:rsidRDefault="00000000">
      <w:pPr>
        <w:spacing w:after="120"/>
      </w:pPr>
      <w:r>
        <w:rPr>
          <w:b/>
          <w:bCs/>
          <w:color w:val="000000"/>
        </w:rPr>
        <w:t>Historical fires (backfill 1990–2026):</w:t>
      </w:r>
      <w:r>
        <w:rPr>
          <w:color w:val="000000"/>
        </w:rPr>
        <w:t xml:space="preserve"> all prices already known — compute and store all forward returns immediately on backfill run.</w:t>
      </w:r>
    </w:p>
    <w:p w14:paraId="63A64A29" w14:textId="77777777" w:rsidR="00E4294A" w:rsidRDefault="00000000">
      <w:pPr>
        <w:spacing w:after="120"/>
      </w:pPr>
      <w:r>
        <w:rPr>
          <w:b/>
          <w:bCs/>
          <w:color w:val="000000"/>
        </w:rPr>
        <w:t>Live fires (today):</w:t>
      </w:r>
      <w:r>
        <w:rPr>
          <w:color w:val="000000"/>
        </w:rPr>
        <w:t xml:space="preserve"> store NULL for future periods. The weekly Friday job fills them in as time passes. spx_1w filled the following Friday; spx_3m filled 63 trading days later. Use yfinance ^GSPC with pandas_market_calendars for holiday handling.</w:t>
      </w:r>
    </w:p>
    <w:p w14:paraId="7D77E6A6" w14:textId="77777777" w:rsidR="00E4294A" w:rsidRDefault="00000000">
      <w:pPr>
        <w:spacing w:after="120"/>
      </w:pPr>
      <w:r>
        <w:rPr>
          <w:b/>
          <w:bCs/>
          <w:color w:val="000000"/>
        </w:rPr>
        <w:t>Hit rate — what 87% or 78% actually means:</w:t>
      </w:r>
    </w:p>
    <w:p w14:paraId="7BD873C0" w14:textId="77777777" w:rsidR="00E4294A" w:rsidRDefault="00000000">
      <w:pPr>
        <w:spacing w:after="120"/>
      </w:pPr>
      <w:r>
        <w:rPr>
          <w:color w:val="374151"/>
          <w:sz w:val="16"/>
          <w:szCs w:val="16"/>
        </w:rPr>
        <w:t># BULLISH combo (B, F): hit rate = % of completed historical fires where spx_3m &gt; 0</w:t>
      </w:r>
    </w:p>
    <w:p w14:paraId="39DD79EC" w14:textId="77777777" w:rsidR="00E4294A" w:rsidRDefault="00000000">
      <w:pPr>
        <w:spacing w:after="120"/>
      </w:pPr>
      <w:r>
        <w:rPr>
          <w:color w:val="374151"/>
          <w:sz w:val="16"/>
          <w:szCs w:val="16"/>
        </w:rPr>
        <w:t>SELECT CAST(SUM(CASE WHEN fr.spx_3m &gt; 0 THEN 1 ELSE 0 END) AS FLOAT) / COUNT(*)</w:t>
      </w:r>
    </w:p>
    <w:p w14:paraId="009B1F3E" w14:textId="77777777" w:rsidR="00E4294A" w:rsidRDefault="00000000">
      <w:pPr>
        <w:spacing w:after="120"/>
      </w:pPr>
      <w:r>
        <w:rPr>
          <w:color w:val="374151"/>
          <w:sz w:val="16"/>
          <w:szCs w:val="16"/>
        </w:rPr>
        <w:t>FROM combo_fires cf JOIN forward_returns fr ON cf.combo_id = fr.return_id</w:t>
      </w:r>
    </w:p>
    <w:p w14:paraId="5A0A2C18" w14:textId="77777777" w:rsidR="00E4294A" w:rsidRDefault="00000000">
      <w:pPr>
        <w:spacing w:after="120"/>
      </w:pPr>
      <w:r>
        <w:rPr>
          <w:color w:val="374151"/>
          <w:sz w:val="16"/>
          <w:szCs w:val="16"/>
        </w:rPr>
        <w:t>WHERE cf.runic_combo = 'B' AND fr.spx_3m IS NOT NULL</w:t>
      </w:r>
    </w:p>
    <w:p w14:paraId="534A72C1" w14:textId="77777777" w:rsidR="00E4294A" w:rsidRDefault="00000000">
      <w:pPr>
        <w:spacing w:after="120"/>
      </w:pPr>
      <w:r>
        <w:rPr>
          <w:color w:val="000000"/>
        </w:rPr>
        <w:t>Only rows where spx_3m IS NOT NULL are counted. Never include incomplete/live fires in the denominator — hit rate is meaningless on incomplete data.</w:t>
      </w:r>
    </w:p>
    <w:p w14:paraId="6A2139D7" w14:textId="77777777" w:rsidR="00E4294A" w:rsidRDefault="00000000">
      <w:pPr>
        <w:spacing w:after="120"/>
      </w:pPr>
      <w:r>
        <w:rPr>
          <w:b/>
          <w:bCs/>
          <w:color w:val="000000"/>
        </w:rPr>
        <w:t>Regime-adjusted hit rate:</w:t>
      </w:r>
      <w:r>
        <w:rPr>
          <w:color w:val="000000"/>
        </w:rPr>
        <w:t xml:space="preserve"> same query, add: AND json_extract(cf.macro_regime,'$.fed_cycle') LIKE 'CUT%'  This is how '91% cutting cycle vs 68% hiking cycle' for Combo B is derived.</w:t>
      </w:r>
    </w:p>
    <w:p w14:paraId="17B4E43F" w14:textId="77777777" w:rsidR="00E4294A" w:rsidRDefault="00E4294A">
      <w:pPr>
        <w:spacing w:after="100"/>
      </w:pPr>
    </w:p>
    <w:p w14:paraId="11A4F106" w14:textId="77777777" w:rsidR="00E4294A" w:rsidRDefault="00000000">
      <w:pPr>
        <w:pStyle w:val="Heading1"/>
        <w:spacing w:before="300" w:after="100"/>
      </w:pPr>
      <w:r>
        <w:t>A4b — PERCENTILE RANK: HISTORY WINDOWS AND NORMALIZATION</w:t>
      </w:r>
    </w:p>
    <w:p w14:paraId="7FBF2621" w14:textId="77777777" w:rsidR="00E4294A" w:rsidRDefault="00000000">
      <w:pPr>
        <w:spacing w:after="120"/>
      </w:pPr>
      <w:r>
        <w:rPr>
          <w:b/>
          <w:bCs/>
          <w:color w:val="000000"/>
        </w:rPr>
        <w:t>Key principle:</w:t>
      </w:r>
      <w:r>
        <w:rPr>
          <w:color w:val="000000"/>
        </w:rPr>
        <w:t xml:space="preserve"> none of the 12 variables require inflation adjustment or normalization before the percentile rank calculation. Here is why, variable by variable:</w:t>
      </w:r>
    </w:p>
    <w:p w14:paraId="6326AD9B" w14:textId="77777777" w:rsidR="00E4294A" w:rsidRDefault="00000000">
      <w:pPr>
        <w:pStyle w:val="ListParagraph"/>
        <w:numPr>
          <w:ilvl w:val="0"/>
          <w:numId w:val="2"/>
        </w:numPr>
        <w:spacing w:after="80"/>
      </w:pPr>
      <w:r>
        <w:rPr>
          <w:color w:val="000000"/>
        </w:rPr>
        <w:t>WTI, GSR, CNH: we use the 4-week % change — already scale-invariant. 10% in 1985 = same signal as 10% in 2026.</w:t>
      </w:r>
    </w:p>
    <w:p w14:paraId="5DDF099E" w14:textId="77777777" w:rsidR="00E4294A" w:rsidRDefault="00000000">
      <w:pPr>
        <w:pStyle w:val="ListParagraph"/>
        <w:numPr>
          <w:ilvl w:val="0"/>
          <w:numId w:val="2"/>
        </w:numPr>
        <w:spacing w:after="80"/>
      </w:pPr>
      <w:r>
        <w:rPr>
          <w:color w:val="000000"/>
        </w:rPr>
        <w:t>HY OAS: a spread in basis points, not a price. No adjustment needed.</w:t>
      </w:r>
    </w:p>
    <w:p w14:paraId="5080EB55" w14:textId="77777777" w:rsidR="00E4294A" w:rsidRDefault="00000000">
      <w:pPr>
        <w:pStyle w:val="ListParagraph"/>
        <w:numPr>
          <w:ilvl w:val="0"/>
          <w:numId w:val="2"/>
        </w:numPr>
        <w:spacing w:after="80"/>
      </w:pPr>
      <w:r>
        <w:rPr>
          <w:color w:val="000000"/>
        </w:rPr>
        <w:t>NFCI: normalized to mean 0, SD 1 by the Chicago Fed. Already standardized.</w:t>
      </w:r>
    </w:p>
    <w:p w14:paraId="7CD0FC29" w14:textId="77777777" w:rsidR="00E4294A" w:rsidRDefault="00000000">
      <w:pPr>
        <w:pStyle w:val="ListParagraph"/>
        <w:numPr>
          <w:ilvl w:val="0"/>
          <w:numId w:val="2"/>
        </w:numPr>
        <w:spacing w:after="80"/>
      </w:pPr>
      <w:r>
        <w:rPr>
          <w:color w:val="000000"/>
        </w:rPr>
        <w:t>CAPE: inflation-adjusted by construction (uses 10yr real earnings).</w:t>
      </w:r>
    </w:p>
    <w:p w14:paraId="78669A64" w14:textId="77777777" w:rsidR="00E4294A" w:rsidRDefault="00000000">
      <w:pPr>
        <w:pStyle w:val="ListParagraph"/>
        <w:numPr>
          <w:ilvl w:val="0"/>
          <w:numId w:val="2"/>
        </w:numPr>
        <w:spacing w:after="80"/>
      </w:pPr>
      <w:r>
        <w:rPr>
          <w:color w:val="000000"/>
        </w:rPr>
        <w:t>VIX, VIX3M/VIX: volatility measures — dimensionless.</w:t>
      </w:r>
    </w:p>
    <w:p w14:paraId="133DE4F1" w14:textId="77777777" w:rsidR="00E4294A" w:rsidRDefault="00000000">
      <w:pPr>
        <w:pStyle w:val="ListParagraph"/>
        <w:numPr>
          <w:ilvl w:val="0"/>
          <w:numId w:val="2"/>
        </w:numPr>
        <w:spacing w:after="80"/>
      </w:pPr>
      <w:r>
        <w:rPr>
          <w:color w:val="000000"/>
        </w:rPr>
        <w:t>CFTC: we use percentile rank of the net position, not the raw contracts number.</w:t>
      </w:r>
    </w:p>
    <w:p w14:paraId="4884B9B5" w14:textId="77777777" w:rsidR="00E4294A" w:rsidRDefault="00000000">
      <w:pPr>
        <w:pStyle w:val="ListParagraph"/>
        <w:numPr>
          <w:ilvl w:val="0"/>
          <w:numId w:val="2"/>
        </w:numPr>
        <w:spacing w:after="80"/>
      </w:pPr>
      <w:r>
        <w:rPr>
          <w:color w:val="000000"/>
        </w:rPr>
        <w:t>Yield curve (T10Y2Y): spread in bps — no adjustment needed.</w:t>
      </w:r>
    </w:p>
    <w:p w14:paraId="26D52B86" w14:textId="77777777" w:rsidR="00E4294A" w:rsidRDefault="00000000">
      <w:pPr>
        <w:pStyle w:val="ListParagraph"/>
        <w:numPr>
          <w:ilvl w:val="0"/>
          <w:numId w:val="2"/>
        </w:numPr>
        <w:spacing w:after="80"/>
      </w:pPr>
      <w:r>
        <w:rPr>
          <w:color w:val="000000"/>
        </w:rPr>
        <w:t>WALCL: we use MoM % change — scale-invariant.</w:t>
      </w:r>
    </w:p>
    <w:p w14:paraId="5AF37431" w14:textId="77777777" w:rsidR="00E4294A" w:rsidRDefault="00000000">
      <w:pPr>
        <w:pStyle w:val="ListParagraph"/>
        <w:numPr>
          <w:ilvl w:val="0"/>
          <w:numId w:val="2"/>
        </w:numPr>
        <w:spacing w:after="80"/>
      </w:pPr>
      <w:r>
        <w:rPr>
          <w:color w:val="000000"/>
        </w:rPr>
        <w:t>CPI surprise: already expressed as deviation from consensus — normalized by definition.</w:t>
      </w:r>
    </w:p>
    <w:p w14:paraId="48BD64B3" w14:textId="77777777" w:rsidR="00E4294A" w:rsidRDefault="00000000">
      <w:pPr>
        <w:spacing w:after="120"/>
      </w:pPr>
      <w:r>
        <w:rPr>
          <w:b/>
          <w:bCs/>
          <w:color w:val="000000"/>
        </w:rPr>
        <w:t>History windows used for percentile rank (show these to users for context):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2573"/>
        <w:gridCol w:w="3801"/>
        <w:gridCol w:w="1288"/>
      </w:tblGrid>
      <w:tr w:rsidR="00E4294A" w14:paraId="714B3606" w14:textId="77777777">
        <w:tblPrEx>
          <w:tblCellMar>
            <w:top w:w="0" w:type="dxa"/>
            <w:bottom w:w="0" w:type="dxa"/>
          </w:tblCellMar>
        </w:tblPrEx>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24CD0C42" w14:textId="77777777" w:rsidR="00E4294A" w:rsidRDefault="00000000">
            <w:r>
              <w:rPr>
                <w:b/>
                <w:bCs/>
                <w:color w:val="FFFFFF"/>
                <w:sz w:val="18"/>
                <w:szCs w:val="18"/>
              </w:rPr>
              <w:t>Variable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695C02A9" w14:textId="77777777" w:rsidR="00E4294A" w:rsidRDefault="00000000">
            <w:r>
              <w:rPr>
                <w:b/>
                <w:bCs/>
                <w:color w:val="FFFFFF"/>
                <w:sz w:val="18"/>
                <w:szCs w:val="18"/>
              </w:rPr>
              <w:t>History window for pctile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09DF0090" w14:textId="77777777" w:rsidR="00E4294A" w:rsidRDefault="00000000">
            <w:r>
              <w:rPr>
                <w:b/>
                <w:bCs/>
                <w:color w:val="FFFFFF"/>
                <w:sz w:val="18"/>
                <w:szCs w:val="18"/>
              </w:rPr>
              <w:t>Reason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tcPr>
          <w:p w14:paraId="4B254EC2" w14:textId="77777777" w:rsidR="00E4294A" w:rsidRDefault="00000000">
            <w:r>
              <w:rPr>
                <w:b/>
                <w:bCs/>
                <w:color w:val="FFFFFF"/>
                <w:sz w:val="18"/>
                <w:szCs w:val="18"/>
              </w:rPr>
              <w:t>Data starts</w:t>
            </w:r>
          </w:p>
        </w:tc>
      </w:tr>
      <w:tr w:rsidR="00E4294A" w14:paraId="358D633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64844E" w14:textId="77777777" w:rsidR="00E4294A" w:rsidRDefault="00000000">
            <w:r>
              <w:rPr>
                <w:color w:val="000000"/>
                <w:sz w:val="18"/>
                <w:szCs w:val="18"/>
              </w:rPr>
              <w:t>NFCI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349567" w14:textId="77777777" w:rsidR="00E4294A" w:rsidRDefault="00000000">
            <w:r>
              <w:rPr>
                <w:color w:val="000000"/>
                <w:sz w:val="18"/>
                <w:szCs w:val="18"/>
              </w:rPr>
              <w:t>Full history: 1973–present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546E01" w14:textId="77777777" w:rsidR="00E4294A" w:rsidRDefault="00000000">
            <w:r>
              <w:rPr>
                <w:color w:val="000000"/>
                <w:sz w:val="18"/>
                <w:szCs w:val="18"/>
              </w:rPr>
              <w:t>Structural variable — long-run anchor matters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0CF12F" w14:textId="77777777" w:rsidR="00E4294A" w:rsidRDefault="00000000">
            <w:r>
              <w:rPr>
                <w:color w:val="000000"/>
                <w:sz w:val="18"/>
                <w:szCs w:val="18"/>
              </w:rPr>
              <w:t>1973 (FRED)</w:t>
            </w:r>
          </w:p>
        </w:tc>
      </w:tr>
      <w:tr w:rsidR="00E4294A" w14:paraId="39B708FA"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248908" w14:textId="77777777" w:rsidR="00E4294A" w:rsidRDefault="00000000">
            <w:r>
              <w:rPr>
                <w:color w:val="000000"/>
                <w:sz w:val="18"/>
                <w:szCs w:val="18"/>
              </w:rPr>
              <w:t>CAPE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A9AD07" w14:textId="77777777" w:rsidR="00E4294A" w:rsidRDefault="00000000">
            <w:r>
              <w:rPr>
                <w:color w:val="000000"/>
                <w:sz w:val="18"/>
                <w:szCs w:val="18"/>
              </w:rPr>
              <w:t>Full history: 1881–present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5FDD6E" w14:textId="77777777" w:rsidR="00E4294A" w:rsidRDefault="00000000">
            <w:r>
              <w:rPr>
                <w:color w:val="000000"/>
                <w:sz w:val="18"/>
                <w:szCs w:val="18"/>
              </w:rPr>
              <w:t>Valuation cycle spans decades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BE906A" w14:textId="77777777" w:rsidR="00E4294A" w:rsidRDefault="00000000">
            <w:r>
              <w:rPr>
                <w:color w:val="000000"/>
                <w:sz w:val="18"/>
                <w:szCs w:val="18"/>
              </w:rPr>
              <w:t>1881 (Shiller)</w:t>
            </w:r>
          </w:p>
        </w:tc>
      </w:tr>
      <w:tr w:rsidR="00E4294A" w14:paraId="7C67FC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E029D3" w14:textId="77777777" w:rsidR="00E4294A" w:rsidRDefault="00000000">
            <w:r>
              <w:rPr>
                <w:color w:val="000000"/>
                <w:sz w:val="18"/>
                <w:szCs w:val="18"/>
              </w:rPr>
              <w:t>10Y–2Y Yield Curve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B156AC" w14:textId="77777777" w:rsidR="00E4294A" w:rsidRDefault="00000000">
            <w:r>
              <w:rPr>
                <w:color w:val="000000"/>
                <w:sz w:val="18"/>
                <w:szCs w:val="18"/>
              </w:rPr>
              <w:t>Full history: 1976–present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56E837" w14:textId="77777777" w:rsidR="00E4294A" w:rsidRDefault="00000000">
            <w:r>
              <w:rPr>
                <w:color w:val="000000"/>
                <w:sz w:val="18"/>
                <w:szCs w:val="18"/>
              </w:rPr>
              <w:t>Regime shifts (ZIRP etc.) need full context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1756C1" w14:textId="77777777" w:rsidR="00E4294A" w:rsidRDefault="00000000">
            <w:r>
              <w:rPr>
                <w:color w:val="000000"/>
                <w:sz w:val="18"/>
                <w:szCs w:val="18"/>
              </w:rPr>
              <w:t>1976 (FRED)</w:t>
            </w:r>
          </w:p>
        </w:tc>
      </w:tr>
      <w:tr w:rsidR="00E4294A" w14:paraId="5941312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52C5FD" w14:textId="77777777" w:rsidR="00E4294A" w:rsidRDefault="00000000">
            <w:r>
              <w:rPr>
                <w:color w:val="000000"/>
                <w:sz w:val="18"/>
                <w:szCs w:val="18"/>
              </w:rPr>
              <w:t>VIX Level</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82422B" w14:textId="77777777" w:rsidR="00E4294A" w:rsidRDefault="00000000">
            <w:r>
              <w:rPr>
                <w:color w:val="000000"/>
                <w:sz w:val="18"/>
                <w:szCs w:val="18"/>
              </w:rPr>
              <w:t>1990–present (VIX inception)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313B7E" w14:textId="77777777" w:rsidR="00E4294A" w:rsidRDefault="00000000">
            <w:r>
              <w:rPr>
                <w:color w:val="000000"/>
                <w:sz w:val="18"/>
                <w:szCs w:val="18"/>
              </w:rPr>
              <w:t>Cannot extend further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C442BD" w14:textId="77777777" w:rsidR="00E4294A" w:rsidRDefault="00000000">
            <w:r>
              <w:rPr>
                <w:color w:val="000000"/>
                <w:sz w:val="18"/>
                <w:szCs w:val="18"/>
              </w:rPr>
              <w:t>1990 (CBOE)</w:t>
            </w:r>
          </w:p>
        </w:tc>
      </w:tr>
      <w:tr w:rsidR="00E4294A" w14:paraId="2AABB639"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06FBCF" w14:textId="77777777" w:rsidR="00E4294A" w:rsidRDefault="00000000">
            <w:r>
              <w:rPr>
                <w:color w:val="000000"/>
                <w:sz w:val="18"/>
                <w:szCs w:val="18"/>
              </w:rPr>
              <w:t>VIX Term Structure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F703D9" w14:textId="77777777" w:rsidR="00E4294A" w:rsidRDefault="00000000">
            <w:r>
              <w:rPr>
                <w:color w:val="000000"/>
                <w:sz w:val="18"/>
                <w:szCs w:val="18"/>
              </w:rPr>
              <w:t>2007–present (VIX3M inception)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5B78E6" w14:textId="77777777" w:rsidR="00E4294A" w:rsidRDefault="00000000">
            <w:r>
              <w:rPr>
                <w:color w:val="000000"/>
                <w:sz w:val="18"/>
                <w:szCs w:val="18"/>
              </w:rPr>
              <w:t>Cannot extend further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239B398" w14:textId="77777777" w:rsidR="00E4294A" w:rsidRDefault="00000000">
            <w:r>
              <w:rPr>
                <w:color w:val="000000"/>
                <w:sz w:val="18"/>
                <w:szCs w:val="18"/>
              </w:rPr>
              <w:t>2007 (CBOE)</w:t>
            </w:r>
          </w:p>
        </w:tc>
      </w:tr>
      <w:tr w:rsidR="00E4294A" w14:paraId="6A62F43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7A60AE" w14:textId="77777777" w:rsidR="00E4294A" w:rsidRDefault="00000000">
            <w:r>
              <w:rPr>
                <w:color w:val="000000"/>
                <w:sz w:val="18"/>
                <w:szCs w:val="18"/>
              </w:rPr>
              <w:t>HY OAS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DBC0FD" w14:textId="77777777" w:rsidR="00E4294A" w:rsidRDefault="00000000">
            <w:r>
              <w:rPr>
                <w:color w:val="000000"/>
                <w:sz w:val="18"/>
                <w:szCs w:val="18"/>
              </w:rPr>
              <w:t>1996–present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877237" w14:textId="77777777" w:rsidR="00E4294A" w:rsidRDefault="00000000">
            <w:r>
              <w:rPr>
                <w:color w:val="000000"/>
                <w:sz w:val="18"/>
                <w:szCs w:val="18"/>
              </w:rPr>
              <w:t>FRED series starts 1996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358CAF" w14:textId="77777777" w:rsidR="00E4294A" w:rsidRDefault="00000000">
            <w:r>
              <w:rPr>
                <w:color w:val="000000"/>
                <w:sz w:val="18"/>
                <w:szCs w:val="18"/>
              </w:rPr>
              <w:t>1996 (FRED)</w:t>
            </w:r>
          </w:p>
        </w:tc>
      </w:tr>
      <w:tr w:rsidR="00E4294A" w14:paraId="2EA8960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3F7EE6" w14:textId="77777777" w:rsidR="00E4294A" w:rsidRDefault="00000000">
            <w:r>
              <w:rPr>
                <w:color w:val="000000"/>
                <w:sz w:val="18"/>
                <w:szCs w:val="18"/>
              </w:rPr>
              <w:t>CFTC positioning</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F4421B" w14:textId="77777777" w:rsidR="00E4294A" w:rsidRDefault="00000000">
            <w:r>
              <w:rPr>
                <w:color w:val="000000"/>
                <w:sz w:val="18"/>
                <w:szCs w:val="18"/>
              </w:rPr>
              <w:t>2006–present (TFF report format)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98C5B9" w14:textId="77777777" w:rsidR="00E4294A" w:rsidRDefault="00000000">
            <w:r>
              <w:rPr>
                <w:color w:val="000000"/>
                <w:sz w:val="18"/>
                <w:szCs w:val="18"/>
              </w:rPr>
              <w:t>TFF split (FM/RM) started 2006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E621BA" w14:textId="77777777" w:rsidR="00E4294A" w:rsidRDefault="00000000">
            <w:r>
              <w:rPr>
                <w:color w:val="000000"/>
                <w:sz w:val="18"/>
                <w:szCs w:val="18"/>
              </w:rPr>
              <w:t>2006 (CFTC)</w:t>
            </w:r>
          </w:p>
        </w:tc>
      </w:tr>
      <w:tr w:rsidR="00E4294A" w14:paraId="6D4F08A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90E3B0" w14:textId="77777777" w:rsidR="00E4294A" w:rsidRDefault="00000000">
            <w:r>
              <w:rPr>
                <w:color w:val="000000"/>
                <w:sz w:val="18"/>
                <w:szCs w:val="18"/>
              </w:rPr>
              <w:t>WTI 4wk % change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7B998D" w14:textId="77777777" w:rsidR="00E4294A" w:rsidRDefault="00000000">
            <w:r>
              <w:rPr>
                <w:color w:val="000000"/>
                <w:sz w:val="18"/>
                <w:szCs w:val="18"/>
              </w:rPr>
              <w:t>3-year rolling window</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BE7C0E" w14:textId="77777777" w:rsidR="00E4294A" w:rsidRDefault="00000000">
            <w:r>
              <w:rPr>
                <w:color w:val="000000"/>
                <w:sz w:val="18"/>
                <w:szCs w:val="18"/>
              </w:rPr>
              <w:t>Flow/momentum variable — recent regime matters</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AA0A04" w14:textId="77777777" w:rsidR="00E4294A" w:rsidRDefault="00000000">
            <w:r>
              <w:rPr>
                <w:color w:val="000000"/>
                <w:sz w:val="18"/>
                <w:szCs w:val="18"/>
              </w:rPr>
              <w:t>1985 available</w:t>
            </w:r>
          </w:p>
        </w:tc>
      </w:tr>
      <w:tr w:rsidR="00E4294A" w14:paraId="5EF9E473"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0AE5C7" w14:textId="77777777" w:rsidR="00E4294A" w:rsidRDefault="00000000">
            <w:r>
              <w:rPr>
                <w:color w:val="000000"/>
                <w:sz w:val="18"/>
                <w:szCs w:val="18"/>
              </w:rPr>
              <w:t>GSR 4wk % change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1DBC51" w14:textId="77777777" w:rsidR="00E4294A" w:rsidRDefault="00000000">
            <w:r>
              <w:rPr>
                <w:color w:val="000000"/>
                <w:sz w:val="18"/>
                <w:szCs w:val="18"/>
              </w:rPr>
              <w:t>3-year rolling window</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CE2BAC" w14:textId="77777777" w:rsidR="00E4294A" w:rsidRDefault="00000000">
            <w:r>
              <w:rPr>
                <w:color w:val="000000"/>
                <w:sz w:val="18"/>
                <w:szCs w:val="18"/>
              </w:rPr>
              <w:t>Same — reactive to current regime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6E1A76" w14:textId="77777777" w:rsidR="00E4294A" w:rsidRDefault="00000000">
            <w:r>
              <w:rPr>
                <w:color w:val="000000"/>
                <w:sz w:val="18"/>
                <w:szCs w:val="18"/>
              </w:rPr>
              <w:t>1968 available</w:t>
            </w:r>
          </w:p>
        </w:tc>
      </w:tr>
      <w:tr w:rsidR="00E4294A" w14:paraId="3C485B5C"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BE09D6" w14:textId="77777777" w:rsidR="00E4294A" w:rsidRDefault="00000000">
            <w:r>
              <w:rPr>
                <w:color w:val="000000"/>
                <w:sz w:val="18"/>
                <w:szCs w:val="18"/>
              </w:rPr>
              <w:t>WALCL MoM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8C2C76" w14:textId="77777777" w:rsidR="00E4294A" w:rsidRDefault="00000000">
            <w:r>
              <w:rPr>
                <w:color w:val="000000"/>
                <w:sz w:val="18"/>
                <w:szCs w:val="18"/>
              </w:rPr>
              <w:t>3-year rolling window</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927CEA" w14:textId="77777777" w:rsidR="00E4294A" w:rsidRDefault="00000000">
            <w:r>
              <w:rPr>
                <w:color w:val="000000"/>
                <w:sz w:val="18"/>
                <w:szCs w:val="18"/>
              </w:rPr>
              <w:t>QE/QT regimes are recent phenomena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CEF2E0" w14:textId="77777777" w:rsidR="00E4294A" w:rsidRDefault="00000000">
            <w:r>
              <w:rPr>
                <w:color w:val="000000"/>
                <w:sz w:val="18"/>
                <w:szCs w:val="18"/>
              </w:rPr>
              <w:t>2003 available</w:t>
            </w:r>
          </w:p>
        </w:tc>
      </w:tr>
      <w:tr w:rsidR="00E4294A" w14:paraId="5E0AAB40"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E5A60C" w14:textId="77777777" w:rsidR="00E4294A" w:rsidRDefault="00000000">
            <w:r>
              <w:rPr>
                <w:color w:val="000000"/>
                <w:sz w:val="18"/>
                <w:szCs w:val="18"/>
              </w:rPr>
              <w:t>USD/CNH 4wk %</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1FFB18" w14:textId="77777777" w:rsidR="00E4294A" w:rsidRDefault="00000000">
            <w:r>
              <w:rPr>
                <w:color w:val="000000"/>
                <w:sz w:val="18"/>
                <w:szCs w:val="18"/>
              </w:rPr>
              <w:t>3-year rolling window</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F08E4D" w14:textId="77777777" w:rsidR="00E4294A" w:rsidRDefault="00000000">
            <w:r>
              <w:rPr>
                <w:color w:val="000000"/>
                <w:sz w:val="18"/>
                <w:szCs w:val="18"/>
              </w:rPr>
              <w:t>CNH freely traded only post-2010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8FFDDB" w14:textId="77777777" w:rsidR="00E4294A" w:rsidRDefault="00000000">
            <w:r>
              <w:rPr>
                <w:color w:val="000000"/>
                <w:sz w:val="18"/>
                <w:szCs w:val="18"/>
              </w:rPr>
              <w:t>2010 available</w:t>
            </w:r>
          </w:p>
        </w:tc>
      </w:tr>
      <w:tr w:rsidR="00E4294A" w14:paraId="374BF5E6"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589748" w14:textId="77777777" w:rsidR="00E4294A" w:rsidRDefault="00000000">
            <w:r>
              <w:rPr>
                <w:color w:val="000000"/>
                <w:sz w:val="18"/>
                <w:szCs w:val="18"/>
              </w:rPr>
              <w:t>CPI surprise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3B0879D" w14:textId="77777777" w:rsidR="00E4294A" w:rsidRDefault="00000000">
            <w:r>
              <w:rPr>
                <w:color w:val="000000"/>
                <w:sz w:val="18"/>
                <w:szCs w:val="18"/>
              </w:rPr>
              <w:t>3-year rolling window</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4F5F6F" w14:textId="77777777" w:rsidR="00E4294A" w:rsidRDefault="00000000">
            <w:r>
              <w:rPr>
                <w:color w:val="000000"/>
                <w:sz w:val="18"/>
                <w:szCs w:val="18"/>
              </w:rPr>
              <w:t>Consensus accuracy changes over time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0D1783" w14:textId="77777777" w:rsidR="00E4294A" w:rsidRDefault="00000000">
            <w:r>
              <w:rPr>
                <w:color w:val="000000"/>
                <w:sz w:val="18"/>
                <w:szCs w:val="18"/>
              </w:rPr>
              <w:t>2000 available</w:t>
            </w:r>
          </w:p>
        </w:tc>
      </w:tr>
    </w:tbl>
    <w:p w14:paraId="78255550" w14:textId="77777777" w:rsidR="00E4294A" w:rsidRDefault="00000000">
      <w:pPr>
        <w:spacing w:after="120"/>
      </w:pPr>
      <w:r>
        <w:rPr>
          <w:color w:val="000000"/>
        </w:rPr>
        <w:t>Display these history start dates on the website Runic page so users understand that a VIX 3yr percentile rank of 95th is based on data since 1990, while a CAPE 95th percentile is based on data since 1881 — very different levels of evidence.</w:t>
      </w:r>
    </w:p>
    <w:p w14:paraId="4B46D952" w14:textId="77777777" w:rsidR="00E4294A" w:rsidRDefault="00E4294A">
      <w:pPr>
        <w:spacing w:after="100"/>
      </w:pPr>
    </w:p>
    <w:p w14:paraId="780BF0FB" w14:textId="77777777" w:rsidR="00E4294A" w:rsidRDefault="00000000">
      <w:pPr>
        <w:pStyle w:val="Heading1"/>
        <w:spacing w:before="300" w:after="100"/>
      </w:pPr>
      <w:r>
        <w:t>A4c — 291 UNNAMED COMBOS: WEEKLY RUN + PYTHON PRE-FILTER ARCHITECTURE</w:t>
      </w:r>
    </w:p>
    <w:p w14:paraId="7D28D759" w14:textId="77777777" w:rsidR="00E4294A" w:rsidRDefault="00000000">
      <w:pPr>
        <w:spacing w:after="120"/>
      </w:pPr>
      <w:r>
        <w:rPr>
          <w:b/>
          <w:bCs/>
          <w:color w:val="000000"/>
        </w:rPr>
        <w:t>When to run the 298-combo engine:</w:t>
      </w:r>
      <w:r>
        <w:rPr>
          <w:color w:val="000000"/>
        </w:rPr>
        <w:t xml:space="preserve"> every Friday after market close, as part of the same scheduled job that pulls all 12 variable readings. This ensures combo fire dates align with weekly data (CFTC, NFCI etc. are weekly).</w:t>
      </w:r>
    </w:p>
    <w:p w14:paraId="22DA6F70" w14:textId="77777777" w:rsidR="00E4294A" w:rsidRDefault="00000000">
      <w:pPr>
        <w:spacing w:after="120"/>
      </w:pPr>
      <w:r>
        <w:rPr>
          <w:b/>
          <w:bCs/>
          <w:color w:val="000000"/>
        </w:rPr>
        <w:t>The Python pre-filter — critical for efficiency and cost control:</w:t>
      </w:r>
    </w:p>
    <w:p w14:paraId="30F1EA23" w14:textId="77777777" w:rsidR="00E4294A" w:rsidRDefault="00000000">
      <w:pPr>
        <w:pStyle w:val="ListParagraph"/>
        <w:numPr>
          <w:ilvl w:val="0"/>
          <w:numId w:val="2"/>
        </w:numPr>
        <w:spacing w:after="80"/>
      </w:pPr>
      <w:r>
        <w:rPr>
          <w:color w:val="000000"/>
        </w:rPr>
        <w:t>Python runs ALL 298 combinations mechanically every Friday. No Claude API call at this stage.</w:t>
      </w:r>
    </w:p>
    <w:p w14:paraId="4BB0215F" w14:textId="77777777" w:rsidR="00E4294A" w:rsidRDefault="00000000">
      <w:pPr>
        <w:pStyle w:val="ListParagraph"/>
        <w:numPr>
          <w:ilvl w:val="0"/>
          <w:numId w:val="2"/>
        </w:numPr>
        <w:spacing w:after="80"/>
      </w:pPr>
      <w:r>
        <w:rPr>
          <w:color w:val="000000"/>
        </w:rPr>
        <w:t>For each combo that fired on that date: look up how many times it has fired historically and what its hit rate is (from the forward_returns table, spx_3m IS NOT NULL rows only).</w:t>
      </w:r>
    </w:p>
    <w:p w14:paraId="3EFD1F7D" w14:textId="77777777" w:rsidR="00E4294A" w:rsidRDefault="00000000">
      <w:pPr>
        <w:pStyle w:val="ListParagraph"/>
        <w:numPr>
          <w:ilvl w:val="0"/>
          <w:numId w:val="2"/>
        </w:numPr>
        <w:spacing w:after="80"/>
      </w:pPr>
      <w:r>
        <w:rPr>
          <w:color w:val="000000"/>
        </w:rPr>
        <w:t>DISCARD: any combo with fewer than 3 historical fires OR hit rate below 60%. These go into combo_fires with a 'BELOW_GATE' flag but are never passed to Claude and never shown as signals.</w:t>
      </w:r>
    </w:p>
    <w:p w14:paraId="0FADE06B" w14:textId="77777777" w:rsidR="00E4294A" w:rsidRDefault="00000000">
      <w:pPr>
        <w:pStyle w:val="ListParagraph"/>
        <w:numPr>
          <w:ilvl w:val="0"/>
          <w:numId w:val="2"/>
        </w:numPr>
        <w:spacing w:after="80"/>
      </w:pPr>
      <w:r>
        <w:rPr>
          <w:color w:val="000000"/>
        </w:rPr>
        <w:t>PASS TO CLAUDE: only the combos that (a) fired today AND (b) pass the gate (≥3 fires, ≥60% hit rate). In practice this is typically 0–5 combos per week.</w:t>
      </w:r>
    </w:p>
    <w:p w14:paraId="1C8732D4" w14:textId="77777777" w:rsidR="00E4294A" w:rsidRDefault="00000000">
      <w:pPr>
        <w:pStyle w:val="ListParagraph"/>
        <w:numPr>
          <w:ilvl w:val="0"/>
          <w:numId w:val="2"/>
        </w:numPr>
        <w:spacing w:after="80"/>
      </w:pPr>
      <w:r>
        <w:rPr>
          <w:color w:val="000000"/>
        </w:rPr>
        <w:t>CANDIDATE NEW NAMED COMBOS: any unnamed combo that has now accumulated ≥3 fires with ≥75% hit rate across all historical data gets flagged as a candidate. Claude is called monthly to name and describe these.</w:t>
      </w:r>
    </w:p>
    <w:p w14:paraId="09B5AD36" w14:textId="77777777" w:rsidR="00E4294A" w:rsidRDefault="00000000">
      <w:pPr>
        <w:spacing w:after="120"/>
      </w:pPr>
      <w:r>
        <w:rPr>
          <w:color w:val="000000"/>
        </w:rPr>
        <w:t>This architecture means Claude API is called with a small, pre-qualified list — never with all 291 unnamed combos. API cost stays under $1/day.</w:t>
      </w:r>
    </w:p>
    <w:p w14:paraId="19C29AF4" w14:textId="77777777" w:rsidR="00E4294A" w:rsidRDefault="00000000">
      <w:pPr>
        <w:spacing w:after="120"/>
      </w:pPr>
      <w:r>
        <w:rPr>
          <w:color w:val="374151"/>
          <w:sz w:val="16"/>
          <w:szCs w:val="16"/>
        </w:rPr>
        <w:t># Weekly Friday job pseudocode</w:t>
      </w:r>
    </w:p>
    <w:p w14:paraId="59BF4E2B" w14:textId="77777777" w:rsidR="00E4294A" w:rsidRDefault="00000000">
      <w:pPr>
        <w:spacing w:after="120"/>
      </w:pPr>
      <w:r>
        <w:rPr>
          <w:color w:val="374151"/>
          <w:sz w:val="16"/>
          <w:szCs w:val="16"/>
        </w:rPr>
        <w:t>all_fires = run_combo_engine(today)          # Pure Python — all 298 combos</w:t>
      </w:r>
    </w:p>
    <w:p w14:paraId="1B26A50F" w14:textId="77777777" w:rsidR="00E4294A" w:rsidRDefault="00000000">
      <w:pPr>
        <w:spacing w:after="120"/>
      </w:pPr>
      <w:r>
        <w:rPr>
          <w:color w:val="374151"/>
          <w:sz w:val="16"/>
          <w:szCs w:val="16"/>
        </w:rPr>
        <w:t>for fire in all_fires:</w:t>
      </w:r>
    </w:p>
    <w:p w14:paraId="3496F755" w14:textId="77777777" w:rsidR="00E4294A" w:rsidRDefault="00000000">
      <w:pPr>
        <w:spacing w:after="120"/>
      </w:pPr>
      <w:r>
        <w:rPr>
          <w:color w:val="374151"/>
          <w:sz w:val="16"/>
          <w:szCs w:val="16"/>
        </w:rPr>
        <w:t xml:space="preserve">    hist = get_historical_performance(fire)  # query combo_fires + forward_returns</w:t>
      </w:r>
    </w:p>
    <w:p w14:paraId="1E9B4B47" w14:textId="77777777" w:rsidR="00E4294A" w:rsidRDefault="00000000">
      <w:pPr>
        <w:spacing w:after="120"/>
      </w:pPr>
      <w:r>
        <w:rPr>
          <w:color w:val="374151"/>
          <w:sz w:val="16"/>
          <w:szCs w:val="16"/>
        </w:rPr>
        <w:t xml:space="preserve">    if hist.n_fires &lt; 3 or hist.hit_rate &lt; 0.60:</w:t>
      </w:r>
    </w:p>
    <w:p w14:paraId="46A39CA3" w14:textId="77777777" w:rsidR="00E4294A" w:rsidRDefault="00000000">
      <w:pPr>
        <w:spacing w:after="120"/>
      </w:pPr>
      <w:r>
        <w:rPr>
          <w:color w:val="374151"/>
          <w:sz w:val="16"/>
          <w:szCs w:val="16"/>
        </w:rPr>
        <w:t xml:space="preserve">        store_fire(fire, flag='BELOW_GATE')  # stored but not surfaced</w:t>
      </w:r>
    </w:p>
    <w:p w14:paraId="0DBCFBC0" w14:textId="77777777" w:rsidR="00E4294A" w:rsidRDefault="00000000">
      <w:pPr>
        <w:spacing w:after="120"/>
      </w:pPr>
      <w:r>
        <w:rPr>
          <w:color w:val="374151"/>
          <w:sz w:val="16"/>
          <w:szCs w:val="16"/>
        </w:rPr>
        <w:t xml:space="preserve">        continue</w:t>
      </w:r>
    </w:p>
    <w:p w14:paraId="2612A2C2" w14:textId="77777777" w:rsidR="00E4294A" w:rsidRDefault="00000000">
      <w:pPr>
        <w:spacing w:after="120"/>
      </w:pPr>
      <w:r>
        <w:rPr>
          <w:color w:val="374151"/>
          <w:sz w:val="16"/>
          <w:szCs w:val="16"/>
        </w:rPr>
        <w:t xml:space="preserve">    store_fire(fire, flag='SIGNAL')          # passes gate</w:t>
      </w:r>
    </w:p>
    <w:p w14:paraId="33FAB42F" w14:textId="77777777" w:rsidR="00E4294A" w:rsidRDefault="00000000">
      <w:pPr>
        <w:spacing w:after="120"/>
      </w:pPr>
      <w:r>
        <w:rPr>
          <w:color w:val="374151"/>
          <w:sz w:val="16"/>
          <w:szCs w:val="16"/>
        </w:rPr>
        <w:t xml:space="preserve">    call_claude_api_narrative(fire)          # only these get Claude narration</w:t>
      </w:r>
    </w:p>
    <w:p w14:paraId="33DF4265" w14:textId="77777777" w:rsidR="00E4294A" w:rsidRDefault="00E4294A">
      <w:pPr>
        <w:spacing w:after="120"/>
      </w:pPr>
    </w:p>
    <w:p w14:paraId="1702F5EF" w14:textId="77777777" w:rsidR="00E4294A" w:rsidRDefault="00000000">
      <w:pPr>
        <w:spacing w:after="120"/>
      </w:pPr>
      <w:r>
        <w:rPr>
          <w:color w:val="374151"/>
          <w:sz w:val="16"/>
          <w:szCs w:val="16"/>
        </w:rPr>
        <w:t># Monthly candidate review</w:t>
      </w:r>
    </w:p>
    <w:p w14:paraId="67A1921C" w14:textId="77777777" w:rsidR="00E4294A" w:rsidRDefault="00000000">
      <w:pPr>
        <w:spacing w:after="120"/>
      </w:pPr>
      <w:r>
        <w:rPr>
          <w:color w:val="374151"/>
          <w:sz w:val="16"/>
          <w:szCs w:val="16"/>
        </w:rPr>
        <w:t>candidates = query_new_named_candidates(min_fires=3, min_hit_rate=0.75)</w:t>
      </w:r>
    </w:p>
    <w:p w14:paraId="3C6F3688" w14:textId="77777777" w:rsidR="00E4294A" w:rsidRDefault="00000000">
      <w:pPr>
        <w:spacing w:after="120"/>
      </w:pPr>
      <w:r>
        <w:rPr>
          <w:color w:val="374151"/>
          <w:sz w:val="16"/>
          <w:szCs w:val="16"/>
        </w:rPr>
        <w:t>if candidates:</w:t>
      </w:r>
    </w:p>
    <w:p w14:paraId="118BCAA3" w14:textId="77777777" w:rsidR="00E4294A" w:rsidRDefault="00000000">
      <w:pPr>
        <w:spacing w:after="120"/>
      </w:pPr>
      <w:r>
        <w:rPr>
          <w:color w:val="374151"/>
          <w:sz w:val="16"/>
          <w:szCs w:val="16"/>
        </w:rPr>
        <w:t xml:space="preserve">    call_claude_api_naming(candidates)       # propose name + economic mechanism</w:t>
      </w:r>
    </w:p>
    <w:p w14:paraId="3AE990C7" w14:textId="77777777" w:rsidR="00E4294A" w:rsidRDefault="00000000">
      <w:pPr>
        <w:spacing w:after="120"/>
      </w:pPr>
      <w:r>
        <w:rPr>
          <w:b/>
          <w:bCs/>
          <w:color w:val="000000"/>
        </w:rPr>
        <w:t>Important:</w:t>
      </w:r>
      <w:r>
        <w:rPr>
          <w:color w:val="000000"/>
        </w:rPr>
        <w:t xml:space="preserve"> the 60% gate is for surfacing signals. All combo fires (including BELOW_GATE ones) are stored in combo_fires — we never delete data. This means as more history accumulates, a combo that was below gate today may pass the gate in 12 months.</w:t>
      </w:r>
    </w:p>
    <w:p w14:paraId="2D63F9A9" w14:textId="77777777" w:rsidR="00E4294A" w:rsidRDefault="00E4294A">
      <w:pPr>
        <w:spacing w:after="100"/>
      </w:pPr>
    </w:p>
    <w:p w14:paraId="6F6D9A4A" w14:textId="77777777" w:rsidR="00E4294A" w:rsidRDefault="00000000">
      <w:pPr>
        <w:pStyle w:val="Heading1"/>
        <w:spacing w:before="300" w:after="100"/>
      </w:pPr>
      <w:r>
        <w:t>A5 — THRESHOLD REVIEW AUTOMATION (Divyanshu leaves end of July)</w:t>
      </w:r>
    </w:p>
    <w:p w14:paraId="5AC4F72D" w14:textId="77777777" w:rsidR="00E4294A" w:rsidRDefault="00000000">
      <w:pPr>
        <w:spacing w:after="120"/>
      </w:pPr>
      <w:r>
        <w:rPr>
          <w:b/>
          <w:bCs/>
          <w:color w:val="7F1D1D"/>
        </w:rPr>
        <w:t>Important:</w:t>
      </w:r>
      <w:r>
        <w:rPr>
          <w:color w:val="000000"/>
        </w:rPr>
        <w:t xml:space="preserve"> Manual threshold review is not feasible after Divyanshu leaves. Build this as a fully automated monthly process:</w:t>
      </w:r>
    </w:p>
    <w:p w14:paraId="514B6192" w14:textId="77777777" w:rsidR="00E4294A" w:rsidRDefault="00000000">
      <w:pPr>
        <w:pStyle w:val="ListParagraph"/>
        <w:numPr>
          <w:ilvl w:val="0"/>
          <w:numId w:val="2"/>
        </w:numPr>
        <w:spacing w:after="80"/>
      </w:pPr>
      <w:r>
        <w:rPr>
          <w:color w:val="000000"/>
        </w:rPr>
        <w:t>On the first Sunday of each month, run a Python script that queries the combo_fires + forward_returns tables.</w:t>
      </w:r>
    </w:p>
    <w:p w14:paraId="53EB1147" w14:textId="77777777" w:rsidR="00E4294A" w:rsidRDefault="00000000">
      <w:pPr>
        <w:pStyle w:val="ListParagraph"/>
        <w:numPr>
          <w:ilvl w:val="0"/>
          <w:numId w:val="2"/>
        </w:numPr>
        <w:spacing w:after="80"/>
      </w:pPr>
      <w:r>
        <w:rPr>
          <w:color w:val="000000"/>
        </w:rPr>
        <w:t>Find any combo that has fired ≥10 times in the last 12 months with hit rate &lt;50% (threshold may be too loose — firing too often with poor results).</w:t>
      </w:r>
    </w:p>
    <w:p w14:paraId="7C02B891" w14:textId="77777777" w:rsidR="00E4294A" w:rsidRDefault="00000000">
      <w:pPr>
        <w:pStyle w:val="ListParagraph"/>
        <w:numPr>
          <w:ilvl w:val="0"/>
          <w:numId w:val="2"/>
        </w:numPr>
        <w:spacing w:after="80"/>
      </w:pPr>
      <w:r>
        <w:rPr>
          <w:color w:val="000000"/>
        </w:rPr>
        <w:t>Find any combo that has fired ≤2 times in the last 12 months with 100% hit rate (threshold may be too tight — missing instances).</w:t>
      </w:r>
    </w:p>
    <w:p w14:paraId="0F6F8279" w14:textId="77777777" w:rsidR="00E4294A" w:rsidRDefault="00000000">
      <w:pPr>
        <w:pStyle w:val="ListParagraph"/>
        <w:numPr>
          <w:ilvl w:val="0"/>
          <w:numId w:val="2"/>
        </w:numPr>
        <w:spacing w:after="80"/>
      </w:pPr>
      <w:r>
        <w:rPr>
          <w:color w:val="000000"/>
        </w:rPr>
        <w:t>Pass these findings to Claude API with the prompt: 'These combos may have mis-calibrated thresholds. For each, suggest whether to tighten or loosen the threshold and by how much, based on the historical percentile distribution provided. Return JSON with suggested changes.'</w:t>
      </w:r>
    </w:p>
    <w:p w14:paraId="43ED0FBC" w14:textId="77777777" w:rsidR="00E4294A" w:rsidRDefault="00000000">
      <w:pPr>
        <w:pStyle w:val="ListParagraph"/>
        <w:numPr>
          <w:ilvl w:val="0"/>
          <w:numId w:val="2"/>
        </w:numPr>
        <w:spacing w:after="80"/>
      </w:pPr>
      <w:r>
        <w:rPr>
          <w:color w:val="000000"/>
        </w:rPr>
        <w:t>Write suggestions to threshold_review_log table and send Rohit an email with a one-click approval link per suggestion. No manual code changes by anyone — Rohit approves, the system updates the threshold value in the thresholds table automatically.</w:t>
      </w:r>
    </w:p>
    <w:p w14:paraId="7881667A" w14:textId="77777777" w:rsidR="00E4294A" w:rsidRDefault="00E4294A">
      <w:pPr>
        <w:spacing w:after="80"/>
      </w:pPr>
    </w:p>
    <w:p w14:paraId="17454597" w14:textId="77777777" w:rsidR="00E4294A" w:rsidRDefault="00000000">
      <w:pPr>
        <w:spacing w:after="120"/>
      </w:pPr>
      <w:r>
        <w:rPr>
          <w:b/>
          <w:bCs/>
          <w:color w:val="7F1D1D"/>
        </w:rPr>
        <w:t>Before Divyanshu leaves (mandatory deliverable by July 25):</w:t>
      </w:r>
    </w:p>
    <w:p w14:paraId="578B81A7" w14:textId="77777777" w:rsidR="00E4294A" w:rsidRDefault="00000000">
      <w:pPr>
        <w:pStyle w:val="ListParagraph"/>
        <w:numPr>
          <w:ilvl w:val="0"/>
          <w:numId w:val="2"/>
        </w:numPr>
        <w:spacing w:after="80"/>
      </w:pPr>
      <w:r>
        <w:rPr>
          <w:color w:val="000000"/>
        </w:rPr>
        <w:t>SYSTEM_DOCUMENTATION.md: how to restart each component if it crashes.</w:t>
      </w:r>
    </w:p>
    <w:p w14:paraId="1DF9CEAB" w14:textId="77777777" w:rsidR="00E4294A" w:rsidRDefault="00000000">
      <w:pPr>
        <w:pStyle w:val="ListParagraph"/>
        <w:numPr>
          <w:ilvl w:val="0"/>
          <w:numId w:val="2"/>
        </w:numPr>
        <w:spacing w:after="80"/>
      </w:pPr>
      <w:r>
        <w:rPr>
          <w:color w:val="000000"/>
        </w:rPr>
        <w:t>CONFIG.yaml: all data source URLs, thresholds, model strings — in one file, not hardcoded.</w:t>
      </w:r>
    </w:p>
    <w:p w14:paraId="137A3849" w14:textId="77777777" w:rsidR="00E4294A" w:rsidRDefault="00000000">
      <w:pPr>
        <w:pStyle w:val="ListParagraph"/>
        <w:numPr>
          <w:ilvl w:val="0"/>
          <w:numId w:val="2"/>
        </w:numPr>
        <w:spacing w:after="80"/>
      </w:pPr>
      <w:r>
        <w:rPr>
          <w:color w:val="000000"/>
        </w:rPr>
        <w:t>README_MAINTENANCE.md: how to add a new variable to the schema, how to update the CPI scraper URL, how to rotate the API key.</w:t>
      </w:r>
    </w:p>
    <w:p w14:paraId="52CE0AE8" w14:textId="77777777" w:rsidR="00E4294A" w:rsidRDefault="00000000">
      <w:pPr>
        <w:pStyle w:val="ListParagraph"/>
        <w:numPr>
          <w:ilvl w:val="0"/>
          <w:numId w:val="2"/>
        </w:numPr>
        <w:spacing w:after="80"/>
      </w:pPr>
      <w:r>
        <w:rPr>
          <w:color w:val="000000"/>
        </w:rPr>
        <w:t>Handoff call with Rohit and Ahil: walk through every scheduled job and confirm Ahil can restart any of them independently.</w:t>
      </w:r>
    </w:p>
    <w:p w14:paraId="45853D93" w14:textId="77777777" w:rsidR="00E4294A" w:rsidRDefault="00E4294A">
      <w:pPr>
        <w:spacing w:after="100"/>
      </w:pPr>
    </w:p>
    <w:p w14:paraId="2397FB55" w14:textId="77777777" w:rsidR="00E4294A" w:rsidRDefault="00000000">
      <w:pPr>
        <w:pStyle w:val="Heading1"/>
        <w:spacing w:before="300" w:after="100"/>
      </w:pPr>
      <w:r>
        <w:t>A6 — C++ INTEGRATION AND JSON TIMING (clarification)</w:t>
      </w:r>
    </w:p>
    <w:p w14:paraId="1891B7EF" w14:textId="77777777" w:rsidR="00E4294A" w:rsidRDefault="00000000">
      <w:pPr>
        <w:spacing w:after="120"/>
      </w:pPr>
      <w:r>
        <w:rPr>
          <w:color w:val="000000"/>
        </w:rPr>
        <w:t>The two Python systems are independent. Each writes one JSON file. The C++ model reads both at market open. The only integration logic is in C++:</w:t>
      </w:r>
    </w:p>
    <w:p w14:paraId="294A0D50" w14:textId="77777777" w:rsidR="00E4294A" w:rsidRDefault="00000000">
      <w:pPr>
        <w:spacing w:after="120"/>
      </w:pPr>
      <w:r>
        <w:rPr>
          <w:color w:val="374151"/>
          <w:sz w:val="16"/>
          <w:szCs w:val="16"/>
        </w:rPr>
        <w:t>// Read both JSON files</w:t>
      </w:r>
    </w:p>
    <w:p w14:paraId="18ED8677" w14:textId="77777777" w:rsidR="00E4294A" w:rsidRDefault="00000000">
      <w:pPr>
        <w:spacing w:after="120"/>
      </w:pPr>
      <w:r>
        <w:rPr>
          <w:color w:val="374151"/>
          <w:sz w:val="16"/>
          <w:szCs w:val="16"/>
        </w:rPr>
        <w:t>auto ssi   = read_json("positioning.json");   // SSI writes at 08:00 ET</w:t>
      </w:r>
    </w:p>
    <w:p w14:paraId="6B4C32E2" w14:textId="77777777" w:rsidR="00E4294A" w:rsidRDefault="00000000">
      <w:pPr>
        <w:spacing w:after="120"/>
      </w:pPr>
      <w:r>
        <w:rPr>
          <w:color w:val="374151"/>
          <w:sz w:val="16"/>
          <w:szCs w:val="16"/>
        </w:rPr>
        <w:t>auto runic = read_json("runic_output.json");  // Runic writes at 21:00 ET (prev evening)</w:t>
      </w:r>
    </w:p>
    <w:p w14:paraId="6548F605" w14:textId="77777777" w:rsidR="00E4294A" w:rsidRDefault="00E4294A">
      <w:pPr>
        <w:spacing w:after="120"/>
      </w:pPr>
    </w:p>
    <w:p w14:paraId="3B1309A4" w14:textId="77777777" w:rsidR="00E4294A" w:rsidRDefault="00000000">
      <w:pPr>
        <w:spacing w:after="120"/>
      </w:pPr>
      <w:r>
        <w:rPr>
          <w:color w:val="374151"/>
          <w:sz w:val="16"/>
          <w:szCs w:val="16"/>
        </w:rPr>
        <w:t>// VIX bypass check — CRITICAL RULE</w:t>
      </w:r>
    </w:p>
    <w:p w14:paraId="64659AAA" w14:textId="77777777" w:rsidR="00E4294A" w:rsidRDefault="00000000">
      <w:pPr>
        <w:spacing w:after="120"/>
      </w:pPr>
      <w:r>
        <w:rPr>
          <w:color w:val="374151"/>
          <w:sz w:val="16"/>
          <w:szCs w:val="16"/>
        </w:rPr>
        <w:t>// When Combo B confirmed active: ignore SSI size multiplier entirely.</w:t>
      </w:r>
    </w:p>
    <w:p w14:paraId="28EB4D8A" w14:textId="77777777" w:rsidR="00E4294A" w:rsidRDefault="00000000">
      <w:pPr>
        <w:spacing w:after="120"/>
      </w:pPr>
      <w:r>
        <w:rPr>
          <w:color w:val="374151"/>
          <w:sz w:val="16"/>
          <w:szCs w:val="16"/>
        </w:rPr>
        <w:t>// Prevents Dalio Oct 2022 error: cutting size at exact market bottom.</w:t>
      </w:r>
    </w:p>
    <w:p w14:paraId="660A828B" w14:textId="77777777" w:rsidR="00E4294A" w:rsidRDefault="00000000">
      <w:pPr>
        <w:spacing w:after="120"/>
      </w:pPr>
      <w:r>
        <w:rPr>
          <w:color w:val="374151"/>
          <w:sz w:val="16"/>
          <w:szCs w:val="16"/>
        </w:rPr>
        <w:t>float size_mult = 1.0f;</w:t>
      </w:r>
    </w:p>
    <w:p w14:paraId="3C3EFF6A" w14:textId="77777777" w:rsidR="00E4294A" w:rsidRDefault="00000000">
      <w:pPr>
        <w:spacing w:after="120"/>
      </w:pPr>
      <w:r>
        <w:rPr>
          <w:color w:val="374151"/>
          <w:sz w:val="16"/>
          <w:szCs w:val="16"/>
        </w:rPr>
        <w:t>if (!runic["vix_bypass"].get&lt;bool&gt;()) {</w:t>
      </w:r>
    </w:p>
    <w:p w14:paraId="57D95515" w14:textId="77777777" w:rsidR="00E4294A" w:rsidRDefault="00000000">
      <w:pPr>
        <w:spacing w:after="120"/>
      </w:pPr>
      <w:r>
        <w:rPr>
          <w:color w:val="374151"/>
          <w:sz w:val="16"/>
          <w:szCs w:val="16"/>
        </w:rPr>
        <w:t xml:space="preserve">    size_mult = ssi["signals"]["long"]["size_mult"].get&lt;float&gt;();</w:t>
      </w:r>
    </w:p>
    <w:p w14:paraId="47A1DCB9" w14:textId="77777777" w:rsidR="00E4294A" w:rsidRDefault="00000000">
      <w:pPr>
        <w:spacing w:after="120"/>
      </w:pPr>
      <w:r>
        <w:rPr>
          <w:color w:val="374151"/>
          <w:sz w:val="16"/>
          <w:szCs w:val="16"/>
        </w:rPr>
        <w:t>}</w:t>
      </w:r>
    </w:p>
    <w:p w14:paraId="279D73BC" w14:textId="77777777" w:rsidR="00E4294A" w:rsidRDefault="00E4294A">
      <w:pPr>
        <w:spacing w:after="60"/>
      </w:pPr>
    </w:p>
    <w:p w14:paraId="5E6DB48F" w14:textId="77777777" w:rsidR="00E4294A" w:rsidRDefault="00000000">
      <w:pPr>
        <w:spacing w:after="120"/>
      </w:pPr>
      <w:r>
        <w:rPr>
          <w:color w:val="000000"/>
        </w:rPr>
        <w:t>The SSI page on the website reads positioning.json. The Runic page reads runic_output.json. No cross-reading between pages. When vix_bypass=true in runic_output.json, Parth displays a banner on the Runic page: 'VIX REGIME MULTIPLIER BYPASSED — Combo B active. Full size in effect.'</w:t>
      </w:r>
    </w:p>
    <w:p w14:paraId="31B4B3CF" w14:textId="77777777" w:rsidR="00E4294A" w:rsidRDefault="00E4294A">
      <w:pPr>
        <w:spacing w:after="100"/>
      </w:pPr>
    </w:p>
    <w:p w14:paraId="7C62C837" w14:textId="77777777" w:rsidR="00E4294A" w:rsidRDefault="00000000">
      <w:pPr>
        <w:pStyle w:val="Heading1"/>
        <w:spacing w:before="300" w:after="100"/>
      </w:pPr>
      <w:r>
        <w:t>A7 — CLAUDE API ACCESS CONFIRMED</w:t>
      </w:r>
    </w:p>
    <w:p w14:paraId="74A7D2C6" w14:textId="77777777" w:rsidR="00E4294A" w:rsidRDefault="00000000">
      <w:pPr>
        <w:spacing w:after="120"/>
      </w:pPr>
      <w:r>
        <w:rPr>
          <w:color w:val="000000"/>
        </w:rPr>
        <w:t>To pre-empt any question: yes, claude-sonnet-4-6 is fully available via the Anthropic API. The API is a separate commercial service from claude.ai — Anthropic's primary revenue model is API access for developers. There are no restrictions. Confirm the API key at console.anthropic.com has billing enabled before Phase 3 of the build.</w:t>
      </w:r>
    </w:p>
    <w:p w14:paraId="654DEC3D" w14:textId="77777777" w:rsidR="00E4294A" w:rsidRDefault="00000000">
      <w:pPr>
        <w:spacing w:after="120"/>
      </w:pPr>
      <w:r>
        <w:rPr>
          <w:color w:val="000000"/>
        </w:rPr>
        <w:t>If the model string claude-sonnet-4-6 ever returns a model-not-found error: call GET https://api.anthropic.com/v1/models with the API key to list all currently available models and find the correct current Sonnet string. Always use the most recent Sonnet model available.</w:t>
      </w:r>
    </w:p>
    <w:p w14:paraId="796CD92B" w14:textId="77777777" w:rsidR="00E4294A" w:rsidRDefault="00E4294A">
      <w:pPr>
        <w:spacing w:after="200"/>
      </w:pPr>
    </w:p>
    <w:p w14:paraId="5FD42DDF" w14:textId="77777777" w:rsidR="00E4294A" w:rsidRDefault="00000000">
      <w:pPr>
        <w:spacing w:after="120"/>
      </w:pPr>
      <w:r>
        <w:rPr>
          <w:b/>
          <w:bCs/>
          <w:color w:val="000000"/>
        </w:rPr>
        <w:t>That covers everything. Main spec + this addendum = complete build specification. Start with Phase 1 (data layer) and the two unit tests (Oct 2022 Combo B, Jun 2020 Combo F) before anything else.</w:t>
      </w:r>
    </w:p>
    <w:p w14:paraId="69F0A963" w14:textId="77777777" w:rsidR="00E4294A" w:rsidRDefault="00E4294A">
      <w:pPr>
        <w:spacing w:after="200"/>
      </w:pPr>
    </w:p>
    <w:p w14:paraId="509F31F3" w14:textId="77777777" w:rsidR="00E4294A" w:rsidRDefault="00000000">
      <w:pPr>
        <w:spacing w:after="120"/>
      </w:pPr>
      <w:r>
        <w:rPr>
          <w:color w:val="000000"/>
        </w:rPr>
        <w:t>Rohit</w:t>
      </w:r>
    </w:p>
    <w:sectPr w:rsidR="00E429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C07"/>
    <w:multiLevelType w:val="hybridMultilevel"/>
    <w:tmpl w:val="A88479C8"/>
    <w:lvl w:ilvl="0" w:tplc="5DE81A8A">
      <w:start w:val="1"/>
      <w:numFmt w:val="bullet"/>
      <w:lvlText w:val="●"/>
      <w:lvlJc w:val="left"/>
      <w:pPr>
        <w:ind w:left="720" w:hanging="360"/>
      </w:pPr>
    </w:lvl>
    <w:lvl w:ilvl="1" w:tplc="8B7A472C">
      <w:start w:val="1"/>
      <w:numFmt w:val="bullet"/>
      <w:lvlText w:val="○"/>
      <w:lvlJc w:val="left"/>
      <w:pPr>
        <w:ind w:left="1440" w:hanging="360"/>
      </w:pPr>
    </w:lvl>
    <w:lvl w:ilvl="2" w:tplc="CC882B2A">
      <w:start w:val="1"/>
      <w:numFmt w:val="bullet"/>
      <w:lvlText w:val="■"/>
      <w:lvlJc w:val="left"/>
      <w:pPr>
        <w:ind w:left="2160" w:hanging="360"/>
      </w:pPr>
    </w:lvl>
    <w:lvl w:ilvl="3" w:tplc="3C82C13E">
      <w:start w:val="1"/>
      <w:numFmt w:val="bullet"/>
      <w:lvlText w:val="●"/>
      <w:lvlJc w:val="left"/>
      <w:pPr>
        <w:ind w:left="2880" w:hanging="360"/>
      </w:pPr>
    </w:lvl>
    <w:lvl w:ilvl="4" w:tplc="F998E2D4">
      <w:start w:val="1"/>
      <w:numFmt w:val="bullet"/>
      <w:lvlText w:val="○"/>
      <w:lvlJc w:val="left"/>
      <w:pPr>
        <w:ind w:left="3600" w:hanging="360"/>
      </w:pPr>
    </w:lvl>
    <w:lvl w:ilvl="5" w:tplc="78142018">
      <w:start w:val="1"/>
      <w:numFmt w:val="bullet"/>
      <w:lvlText w:val="■"/>
      <w:lvlJc w:val="left"/>
      <w:pPr>
        <w:ind w:left="4320" w:hanging="360"/>
      </w:pPr>
    </w:lvl>
    <w:lvl w:ilvl="6" w:tplc="ADAE8C82">
      <w:start w:val="1"/>
      <w:numFmt w:val="bullet"/>
      <w:lvlText w:val="●"/>
      <w:lvlJc w:val="left"/>
      <w:pPr>
        <w:ind w:left="5040" w:hanging="360"/>
      </w:pPr>
    </w:lvl>
    <w:lvl w:ilvl="7" w:tplc="EC7E484E">
      <w:start w:val="1"/>
      <w:numFmt w:val="bullet"/>
      <w:lvlText w:val="●"/>
      <w:lvlJc w:val="left"/>
      <w:pPr>
        <w:ind w:left="5760" w:hanging="360"/>
      </w:pPr>
    </w:lvl>
    <w:lvl w:ilvl="8" w:tplc="497C9EE6">
      <w:start w:val="1"/>
      <w:numFmt w:val="bullet"/>
      <w:lvlText w:val="●"/>
      <w:lvlJc w:val="left"/>
      <w:pPr>
        <w:ind w:left="6480" w:hanging="360"/>
      </w:pPr>
    </w:lvl>
  </w:abstractNum>
  <w:abstractNum w:abstractNumId="1" w15:restartNumberingAfterBreak="0">
    <w:nsid w:val="1DA61488"/>
    <w:multiLevelType w:val="hybridMultilevel"/>
    <w:tmpl w:val="B4F478A4"/>
    <w:lvl w:ilvl="0" w:tplc="C6CC0CA2">
      <w:start w:val="1"/>
      <w:numFmt w:val="bullet"/>
      <w:lvlText w:val="•"/>
      <w:lvlJc w:val="left"/>
      <w:pPr>
        <w:ind w:left="720" w:hanging="360"/>
      </w:pPr>
    </w:lvl>
    <w:lvl w:ilvl="1" w:tplc="E17E2826">
      <w:numFmt w:val="decimal"/>
      <w:lvlText w:val=""/>
      <w:lvlJc w:val="left"/>
    </w:lvl>
    <w:lvl w:ilvl="2" w:tplc="BAD4D390">
      <w:numFmt w:val="decimal"/>
      <w:lvlText w:val=""/>
      <w:lvlJc w:val="left"/>
    </w:lvl>
    <w:lvl w:ilvl="3" w:tplc="D0002A9E">
      <w:numFmt w:val="decimal"/>
      <w:lvlText w:val=""/>
      <w:lvlJc w:val="left"/>
    </w:lvl>
    <w:lvl w:ilvl="4" w:tplc="70668728">
      <w:numFmt w:val="decimal"/>
      <w:lvlText w:val=""/>
      <w:lvlJc w:val="left"/>
    </w:lvl>
    <w:lvl w:ilvl="5" w:tplc="B3F081CA">
      <w:numFmt w:val="decimal"/>
      <w:lvlText w:val=""/>
      <w:lvlJc w:val="left"/>
    </w:lvl>
    <w:lvl w:ilvl="6" w:tplc="9044F8BC">
      <w:numFmt w:val="decimal"/>
      <w:lvlText w:val=""/>
      <w:lvlJc w:val="left"/>
    </w:lvl>
    <w:lvl w:ilvl="7" w:tplc="C8E21FC4">
      <w:numFmt w:val="decimal"/>
      <w:lvlText w:val=""/>
      <w:lvlJc w:val="left"/>
    </w:lvl>
    <w:lvl w:ilvl="8" w:tplc="ED5A5644">
      <w:numFmt w:val="decimal"/>
      <w:lvlText w:val=""/>
      <w:lvlJc w:val="left"/>
    </w:lvl>
  </w:abstractNum>
  <w:num w:numId="1" w16cid:durableId="256526837">
    <w:abstractNumId w:val="0"/>
    <w:lvlOverride w:ilvl="0">
      <w:startOverride w:val="1"/>
    </w:lvlOverride>
  </w:num>
  <w:num w:numId="2" w16cid:durableId="367878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94A"/>
    <w:rsid w:val="00B87D34"/>
    <w:rsid w:val="00E4294A"/>
    <w:rsid w:val="00E730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6BA6F6A"/>
  <w15:docId w15:val="{188290EC-C4ED-CE46-905E-61E3E09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7F1D1D"/>
      <w:sz w:val="26"/>
      <w:szCs w:val="26"/>
    </w:rPr>
  </w:style>
  <w:style w:type="paragraph" w:styleId="Heading2">
    <w:name w:val="heading 2"/>
    <w:uiPriority w:val="9"/>
    <w:semiHidden/>
    <w:unhideWhenUsed/>
    <w:qFormat/>
    <w:pPr>
      <w:spacing w:before="240" w:after="100"/>
      <w:outlineLvl w:val="1"/>
    </w:pPr>
    <w:rPr>
      <w:b/>
      <w:bCs/>
      <w:color w:val="1F4E7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2098</Words>
  <Characters>11634</Characters>
  <Application>Microsoft Office Word</Application>
  <DocSecurity>0</DocSecurity>
  <Lines>351</Lines>
  <Paragraphs>228</Paragraphs>
  <ScaleCrop>false</ScaleCrop>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Family M-M</cp:lastModifiedBy>
  <cp:revision>2</cp:revision>
  <dcterms:created xsi:type="dcterms:W3CDTF">2026-05-26T04:42:00Z</dcterms:created>
  <dcterms:modified xsi:type="dcterms:W3CDTF">2026-05-26T04:42:00Z</dcterms:modified>
</cp:coreProperties>
</file>