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r w:rsidR="00D84D26">
                  <w:rPr>
                    <w:color w:val="373737" w:themeColor="accent1" w:themeShade="40"/>
                    <w:sz w:val="24"/>
                    <w:szCs w:val="24"/>
                  </w:rPr>
                  <w:t xml:space="preserve"> </w:t>
                </w:r>
                <w:proofErr w:type="spellStart"/>
                <w:r w:rsidR="00D84D26">
                  <w:rPr>
                    <w:color w:val="373737" w:themeColor="accent1" w:themeShade="40"/>
                    <w:sz w:val="24"/>
                    <w:szCs w:val="24"/>
                  </w:rPr>
                  <w:t>BulletHell</w:t>
                </w:r>
                <w:proofErr w:type="spellEnd"/>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b w:val="0"/>
          <w:color w:val="auto"/>
          <w:sz w:val="22"/>
          <w:szCs w:val="22"/>
          <w:lang w:val="fr-FR" w:eastAsia="en-US"/>
        </w:rPr>
        <w:id w:val="574014468"/>
        <w:docPartObj>
          <w:docPartGallery w:val="Table of Contents"/>
          <w:docPartUnique/>
        </w:docPartObj>
      </w:sdtPr>
      <w:sdtEndPr>
        <w:rPr>
          <w:bCs/>
        </w:rPr>
      </w:sdtEndPr>
      <w:sdtContent>
        <w:p w:rsidR="004C44EF" w:rsidRDefault="004C44EF">
          <w:pPr>
            <w:pStyle w:val="En-ttedetabledesmatires"/>
          </w:pPr>
          <w:r>
            <w:rPr>
              <w:lang w:val="fr-FR"/>
            </w:rPr>
            <w:t>Table des matières</w:t>
          </w:r>
        </w:p>
        <w:p w:rsidR="00122800"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7463278" w:history="1">
            <w:r w:rsidR="00122800" w:rsidRPr="00E907A8">
              <w:rPr>
                <w:rStyle w:val="Lienhypertexte"/>
                <w:noProof/>
              </w:rPr>
              <w:t>1</w:t>
            </w:r>
            <w:r w:rsidR="00122800">
              <w:rPr>
                <w:rFonts w:cstheme="minorBidi"/>
                <w:noProof/>
              </w:rPr>
              <w:tab/>
            </w:r>
            <w:r w:rsidR="00122800" w:rsidRPr="00E907A8">
              <w:rPr>
                <w:rStyle w:val="Lienhypertexte"/>
                <w:noProof/>
              </w:rPr>
              <w:t>Introduction</w:t>
            </w:r>
            <w:r w:rsidR="00122800">
              <w:rPr>
                <w:noProof/>
                <w:webHidden/>
              </w:rPr>
              <w:tab/>
            </w:r>
            <w:r w:rsidR="00122800">
              <w:rPr>
                <w:noProof/>
                <w:webHidden/>
              </w:rPr>
              <w:fldChar w:fldCharType="begin"/>
            </w:r>
            <w:r w:rsidR="00122800">
              <w:rPr>
                <w:noProof/>
                <w:webHidden/>
              </w:rPr>
              <w:instrText xml:space="preserve"> PAGEREF _Toc27463278 \h </w:instrText>
            </w:r>
            <w:r w:rsidR="00122800">
              <w:rPr>
                <w:noProof/>
                <w:webHidden/>
              </w:rPr>
            </w:r>
            <w:r w:rsidR="00122800">
              <w:rPr>
                <w:noProof/>
                <w:webHidden/>
              </w:rPr>
              <w:fldChar w:fldCharType="separate"/>
            </w:r>
            <w:r w:rsidR="00122800">
              <w:rPr>
                <w:noProof/>
                <w:webHidden/>
              </w:rPr>
              <w:t>2</w:t>
            </w:r>
            <w:r w:rsidR="00122800">
              <w:rPr>
                <w:noProof/>
                <w:webHidden/>
              </w:rPr>
              <w:fldChar w:fldCharType="end"/>
            </w:r>
          </w:hyperlink>
        </w:p>
        <w:p w:rsidR="00122800" w:rsidRDefault="00163768">
          <w:pPr>
            <w:pStyle w:val="TM1"/>
            <w:tabs>
              <w:tab w:val="left" w:pos="440"/>
              <w:tab w:val="right" w:leader="dot" w:pos="9062"/>
            </w:tabs>
            <w:rPr>
              <w:rFonts w:cstheme="minorBidi"/>
              <w:noProof/>
            </w:rPr>
          </w:pPr>
          <w:hyperlink w:anchor="_Toc27463279" w:history="1">
            <w:r w:rsidR="00122800" w:rsidRPr="00E907A8">
              <w:rPr>
                <w:rStyle w:val="Lienhypertexte"/>
                <w:noProof/>
              </w:rPr>
              <w:t>2</w:t>
            </w:r>
            <w:r w:rsidR="00122800">
              <w:rPr>
                <w:rFonts w:cstheme="minorBidi"/>
                <w:noProof/>
              </w:rPr>
              <w:tab/>
            </w:r>
            <w:r w:rsidR="00122800" w:rsidRPr="00E907A8">
              <w:rPr>
                <w:rStyle w:val="Lienhypertexte"/>
                <w:noProof/>
              </w:rPr>
              <w:t>Description du projet</w:t>
            </w:r>
            <w:r w:rsidR="00122800">
              <w:rPr>
                <w:noProof/>
                <w:webHidden/>
              </w:rPr>
              <w:tab/>
            </w:r>
            <w:r w:rsidR="00122800">
              <w:rPr>
                <w:noProof/>
                <w:webHidden/>
              </w:rPr>
              <w:fldChar w:fldCharType="begin"/>
            </w:r>
            <w:r w:rsidR="00122800">
              <w:rPr>
                <w:noProof/>
                <w:webHidden/>
              </w:rPr>
              <w:instrText xml:space="preserve"> PAGEREF _Toc27463279 \h </w:instrText>
            </w:r>
            <w:r w:rsidR="00122800">
              <w:rPr>
                <w:noProof/>
                <w:webHidden/>
              </w:rPr>
            </w:r>
            <w:r w:rsidR="00122800">
              <w:rPr>
                <w:noProof/>
                <w:webHidden/>
              </w:rPr>
              <w:fldChar w:fldCharType="separate"/>
            </w:r>
            <w:r w:rsidR="00122800">
              <w:rPr>
                <w:noProof/>
                <w:webHidden/>
              </w:rPr>
              <w:t>2</w:t>
            </w:r>
            <w:r w:rsidR="00122800">
              <w:rPr>
                <w:noProof/>
                <w:webHidden/>
              </w:rPr>
              <w:fldChar w:fldCharType="end"/>
            </w:r>
          </w:hyperlink>
        </w:p>
        <w:p w:rsidR="00122800" w:rsidRDefault="00163768">
          <w:pPr>
            <w:pStyle w:val="TM1"/>
            <w:tabs>
              <w:tab w:val="left" w:pos="440"/>
              <w:tab w:val="right" w:leader="dot" w:pos="9062"/>
            </w:tabs>
            <w:rPr>
              <w:rFonts w:cstheme="minorBidi"/>
              <w:noProof/>
            </w:rPr>
          </w:pPr>
          <w:hyperlink w:anchor="_Toc27463280" w:history="1">
            <w:r w:rsidR="00122800" w:rsidRPr="00E907A8">
              <w:rPr>
                <w:rStyle w:val="Lienhypertexte"/>
                <w:noProof/>
              </w:rPr>
              <w:t>3</w:t>
            </w:r>
            <w:r w:rsidR="00122800">
              <w:rPr>
                <w:rFonts w:cstheme="minorBidi"/>
                <w:noProof/>
              </w:rPr>
              <w:tab/>
            </w:r>
            <w:r w:rsidR="00122800" w:rsidRPr="00E907A8">
              <w:rPr>
                <w:rStyle w:val="Lienhypertexte"/>
                <w:noProof/>
              </w:rPr>
              <w:t>Convention de nommage</w:t>
            </w:r>
            <w:r w:rsidR="00122800">
              <w:rPr>
                <w:noProof/>
                <w:webHidden/>
              </w:rPr>
              <w:tab/>
            </w:r>
            <w:r w:rsidR="00122800">
              <w:rPr>
                <w:noProof/>
                <w:webHidden/>
              </w:rPr>
              <w:fldChar w:fldCharType="begin"/>
            </w:r>
            <w:r w:rsidR="00122800">
              <w:rPr>
                <w:noProof/>
                <w:webHidden/>
              </w:rPr>
              <w:instrText xml:space="preserve"> PAGEREF _Toc27463280 \h </w:instrText>
            </w:r>
            <w:r w:rsidR="00122800">
              <w:rPr>
                <w:noProof/>
                <w:webHidden/>
              </w:rPr>
            </w:r>
            <w:r w:rsidR="00122800">
              <w:rPr>
                <w:noProof/>
                <w:webHidden/>
              </w:rPr>
              <w:fldChar w:fldCharType="separate"/>
            </w:r>
            <w:r w:rsidR="00122800">
              <w:rPr>
                <w:noProof/>
                <w:webHidden/>
              </w:rPr>
              <w:t>2</w:t>
            </w:r>
            <w:r w:rsidR="00122800">
              <w:rPr>
                <w:noProof/>
                <w:webHidden/>
              </w:rPr>
              <w:fldChar w:fldCharType="end"/>
            </w:r>
          </w:hyperlink>
        </w:p>
        <w:p w:rsidR="00122800" w:rsidRDefault="00163768">
          <w:pPr>
            <w:pStyle w:val="TM1"/>
            <w:tabs>
              <w:tab w:val="left" w:pos="440"/>
              <w:tab w:val="right" w:leader="dot" w:pos="9062"/>
            </w:tabs>
            <w:rPr>
              <w:rFonts w:cstheme="minorBidi"/>
              <w:noProof/>
            </w:rPr>
          </w:pPr>
          <w:hyperlink w:anchor="_Toc27463281" w:history="1">
            <w:r w:rsidR="00122800" w:rsidRPr="00E907A8">
              <w:rPr>
                <w:rStyle w:val="Lienhypertexte"/>
                <w:noProof/>
              </w:rPr>
              <w:t>4</w:t>
            </w:r>
            <w:r w:rsidR="00122800">
              <w:rPr>
                <w:rFonts w:cstheme="minorBidi"/>
                <w:noProof/>
              </w:rPr>
              <w:tab/>
            </w:r>
            <w:r w:rsidR="00122800" w:rsidRPr="00E907A8">
              <w:rPr>
                <w:rStyle w:val="Lienhypertexte"/>
                <w:noProof/>
              </w:rPr>
              <w:t>Éléments du code nécessitant une explication</w:t>
            </w:r>
            <w:r w:rsidR="00122800">
              <w:rPr>
                <w:noProof/>
                <w:webHidden/>
              </w:rPr>
              <w:tab/>
            </w:r>
            <w:r w:rsidR="00122800">
              <w:rPr>
                <w:noProof/>
                <w:webHidden/>
              </w:rPr>
              <w:fldChar w:fldCharType="begin"/>
            </w:r>
            <w:r w:rsidR="00122800">
              <w:rPr>
                <w:noProof/>
                <w:webHidden/>
              </w:rPr>
              <w:instrText xml:space="preserve"> PAGEREF _Toc27463281 \h </w:instrText>
            </w:r>
            <w:r w:rsidR="00122800">
              <w:rPr>
                <w:noProof/>
                <w:webHidden/>
              </w:rPr>
            </w:r>
            <w:r w:rsidR="00122800">
              <w:rPr>
                <w:noProof/>
                <w:webHidden/>
              </w:rPr>
              <w:fldChar w:fldCharType="separate"/>
            </w:r>
            <w:r w:rsidR="00122800">
              <w:rPr>
                <w:noProof/>
                <w:webHidden/>
              </w:rPr>
              <w:t>3</w:t>
            </w:r>
            <w:r w:rsidR="00122800">
              <w:rPr>
                <w:noProof/>
                <w:webHidden/>
              </w:rPr>
              <w:fldChar w:fldCharType="end"/>
            </w:r>
          </w:hyperlink>
        </w:p>
        <w:p w:rsidR="00122800" w:rsidRDefault="00163768">
          <w:pPr>
            <w:pStyle w:val="TM2"/>
            <w:tabs>
              <w:tab w:val="left" w:pos="880"/>
              <w:tab w:val="right" w:leader="dot" w:pos="9062"/>
            </w:tabs>
            <w:rPr>
              <w:rFonts w:cstheme="minorBidi"/>
              <w:noProof/>
            </w:rPr>
          </w:pPr>
          <w:hyperlink w:anchor="_Toc27463282" w:history="1">
            <w:r w:rsidR="00122800" w:rsidRPr="00E907A8">
              <w:rPr>
                <w:rStyle w:val="Lienhypertexte"/>
                <w:noProof/>
              </w:rPr>
              <w:t>4.1</w:t>
            </w:r>
            <w:r w:rsidR="00122800">
              <w:rPr>
                <w:rFonts w:cstheme="minorBidi"/>
                <w:noProof/>
              </w:rPr>
              <w:tab/>
            </w:r>
            <w:r w:rsidR="00122800" w:rsidRPr="00E907A8">
              <w:rPr>
                <w:rStyle w:val="Lienhypertexte"/>
                <w:noProof/>
              </w:rPr>
              <w:t>Problème lors du débogage</w:t>
            </w:r>
            <w:r w:rsidR="00122800">
              <w:rPr>
                <w:noProof/>
                <w:webHidden/>
              </w:rPr>
              <w:tab/>
            </w:r>
            <w:r w:rsidR="00122800">
              <w:rPr>
                <w:noProof/>
                <w:webHidden/>
              </w:rPr>
              <w:fldChar w:fldCharType="begin"/>
            </w:r>
            <w:r w:rsidR="00122800">
              <w:rPr>
                <w:noProof/>
                <w:webHidden/>
              </w:rPr>
              <w:instrText xml:space="preserve"> PAGEREF _Toc27463282 \h </w:instrText>
            </w:r>
            <w:r w:rsidR="00122800">
              <w:rPr>
                <w:noProof/>
                <w:webHidden/>
              </w:rPr>
            </w:r>
            <w:r w:rsidR="00122800">
              <w:rPr>
                <w:noProof/>
                <w:webHidden/>
              </w:rPr>
              <w:fldChar w:fldCharType="separate"/>
            </w:r>
            <w:r w:rsidR="00122800">
              <w:rPr>
                <w:noProof/>
                <w:webHidden/>
              </w:rPr>
              <w:t>3</w:t>
            </w:r>
            <w:r w:rsidR="00122800">
              <w:rPr>
                <w:noProof/>
                <w:webHidden/>
              </w:rPr>
              <w:fldChar w:fldCharType="end"/>
            </w:r>
          </w:hyperlink>
        </w:p>
        <w:p w:rsidR="00122800" w:rsidRDefault="00163768">
          <w:pPr>
            <w:pStyle w:val="TM2"/>
            <w:tabs>
              <w:tab w:val="left" w:pos="880"/>
              <w:tab w:val="right" w:leader="dot" w:pos="9062"/>
            </w:tabs>
            <w:rPr>
              <w:rFonts w:cstheme="minorBidi"/>
              <w:noProof/>
            </w:rPr>
          </w:pPr>
          <w:hyperlink w:anchor="_Toc27463283" w:history="1">
            <w:r w:rsidR="00122800" w:rsidRPr="00E907A8">
              <w:rPr>
                <w:rStyle w:val="Lienhypertexte"/>
                <w:rFonts w:eastAsia="Times New Roman"/>
                <w:noProof/>
              </w:rPr>
              <w:t>4.2</w:t>
            </w:r>
            <w:r w:rsidR="00122800">
              <w:rPr>
                <w:rFonts w:cstheme="minorBidi"/>
                <w:noProof/>
              </w:rPr>
              <w:tab/>
            </w:r>
            <w:r w:rsidR="00122800" w:rsidRPr="00E907A8">
              <w:rPr>
                <w:rStyle w:val="Lienhypertexte"/>
                <w:rFonts w:eastAsia="Times New Roman"/>
                <w:noProof/>
              </w:rPr>
              <w:t>Gestion des choix des menus</w:t>
            </w:r>
            <w:r w:rsidR="00122800">
              <w:rPr>
                <w:noProof/>
                <w:webHidden/>
              </w:rPr>
              <w:tab/>
            </w:r>
            <w:r w:rsidR="00122800">
              <w:rPr>
                <w:noProof/>
                <w:webHidden/>
              </w:rPr>
              <w:fldChar w:fldCharType="begin"/>
            </w:r>
            <w:r w:rsidR="00122800">
              <w:rPr>
                <w:noProof/>
                <w:webHidden/>
              </w:rPr>
              <w:instrText xml:space="preserve"> PAGEREF _Toc27463283 \h </w:instrText>
            </w:r>
            <w:r w:rsidR="00122800">
              <w:rPr>
                <w:noProof/>
                <w:webHidden/>
              </w:rPr>
            </w:r>
            <w:r w:rsidR="00122800">
              <w:rPr>
                <w:noProof/>
                <w:webHidden/>
              </w:rPr>
              <w:fldChar w:fldCharType="separate"/>
            </w:r>
            <w:r w:rsidR="00122800">
              <w:rPr>
                <w:noProof/>
                <w:webHidden/>
              </w:rPr>
              <w:t>3</w:t>
            </w:r>
            <w:r w:rsidR="00122800">
              <w:rPr>
                <w:noProof/>
                <w:webHidden/>
              </w:rPr>
              <w:fldChar w:fldCharType="end"/>
            </w:r>
          </w:hyperlink>
        </w:p>
        <w:p w:rsidR="00122800" w:rsidRDefault="00163768">
          <w:pPr>
            <w:pStyle w:val="TM2"/>
            <w:tabs>
              <w:tab w:val="left" w:pos="880"/>
              <w:tab w:val="right" w:leader="dot" w:pos="9062"/>
            </w:tabs>
            <w:rPr>
              <w:rFonts w:cstheme="minorBidi"/>
              <w:noProof/>
            </w:rPr>
          </w:pPr>
          <w:hyperlink w:anchor="_Toc27463284" w:history="1">
            <w:r w:rsidR="00122800" w:rsidRPr="00E907A8">
              <w:rPr>
                <w:rStyle w:val="Lienhypertexte"/>
                <w:rFonts w:eastAsia="Times New Roman"/>
                <w:noProof/>
              </w:rPr>
              <w:t>4.3</w:t>
            </w:r>
            <w:r w:rsidR="00122800">
              <w:rPr>
                <w:rFonts w:cstheme="minorBidi"/>
                <w:noProof/>
              </w:rPr>
              <w:tab/>
            </w:r>
            <w:r w:rsidR="00122800" w:rsidRPr="00E907A8">
              <w:rPr>
                <w:rStyle w:val="Lienhypertexte"/>
                <w:rFonts w:eastAsia="Times New Roman"/>
                <w:noProof/>
              </w:rPr>
              <w:t>Gestion des touches appuyées dans les menus</w:t>
            </w:r>
            <w:r w:rsidR="00122800">
              <w:rPr>
                <w:noProof/>
                <w:webHidden/>
              </w:rPr>
              <w:tab/>
            </w:r>
            <w:r w:rsidR="00122800">
              <w:rPr>
                <w:noProof/>
                <w:webHidden/>
              </w:rPr>
              <w:fldChar w:fldCharType="begin"/>
            </w:r>
            <w:r w:rsidR="00122800">
              <w:rPr>
                <w:noProof/>
                <w:webHidden/>
              </w:rPr>
              <w:instrText xml:space="preserve"> PAGEREF _Toc27463284 \h </w:instrText>
            </w:r>
            <w:r w:rsidR="00122800">
              <w:rPr>
                <w:noProof/>
                <w:webHidden/>
              </w:rPr>
            </w:r>
            <w:r w:rsidR="00122800">
              <w:rPr>
                <w:noProof/>
                <w:webHidden/>
              </w:rPr>
              <w:fldChar w:fldCharType="separate"/>
            </w:r>
            <w:r w:rsidR="00122800">
              <w:rPr>
                <w:noProof/>
                <w:webHidden/>
              </w:rPr>
              <w:t>4</w:t>
            </w:r>
            <w:r w:rsidR="00122800">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7463278"/>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7463279"/>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 xml:space="preserve">J’ai choisi de le faire avec la bibliothèque </w:t>
      </w:r>
      <w:proofErr w:type="spellStart"/>
      <w:r>
        <w:t>GameFramework</w:t>
      </w:r>
      <w:proofErr w:type="spellEnd"/>
      <w:r>
        <w:t xml:space="preserve"> qui a été développée par M. Conus. Une documentation</w:t>
      </w:r>
      <w:r w:rsidR="00A93E9E">
        <w:t xml:space="preserve"> technique</w:t>
      </w:r>
      <w:r>
        <w:t xml:space="preserve"> sous format html </w:t>
      </w:r>
      <w:r w:rsidR="00A93E9E">
        <w:t>sera créée</w:t>
      </w:r>
      <w:r>
        <w:t xml:space="preserve"> grâce à </w:t>
      </w:r>
      <w:proofErr w:type="spellStart"/>
      <w:r>
        <w:t>Doxygen</w:t>
      </w:r>
      <w:proofErr w:type="spellEnd"/>
      <w:r>
        <w:t xml:space="preserve"> (plugin pour faire de la doc). Je travaille avec l’IDE </w:t>
      </w:r>
      <w:proofErr w:type="spellStart"/>
      <w:r>
        <w:t>Qt</w:t>
      </w:r>
      <w:proofErr w:type="spellEnd"/>
      <w:r>
        <w:t xml:space="preserve"> Creator.</w:t>
      </w:r>
    </w:p>
    <w:p w:rsidR="001E57C4" w:rsidRDefault="00BF5A68" w:rsidP="001E57C4">
      <w:pPr>
        <w:pStyle w:val="Titre1"/>
      </w:pPr>
      <w:bookmarkStart w:id="2" w:name="_Toc27463280"/>
      <w:r>
        <w:t>Convention de nommage</w:t>
      </w:r>
      <w:bookmarkEnd w:id="2"/>
    </w:p>
    <w:p w:rsidR="0043436B"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sidR="000251FE">
        <w:rPr>
          <w:rFonts w:asciiTheme="minorHAnsi" w:hAnsiTheme="minorHAnsi" w:cstheme="minorHAnsi"/>
          <w:sz w:val="22"/>
          <w:szCs w:val="22"/>
        </w:rPr>
        <w:t xml:space="preserve"> de nommage </w:t>
      </w:r>
      <w:r>
        <w:rPr>
          <w:rFonts w:asciiTheme="minorHAnsi" w:hAnsiTheme="minorHAnsi" w:cstheme="minorHAnsi"/>
          <w:sz w:val="22"/>
          <w:szCs w:val="22"/>
        </w:rPr>
        <w:t xml:space="preserve">est semblable </w:t>
      </w:r>
      <w:r w:rsidR="000251FE">
        <w:rPr>
          <w:rFonts w:asciiTheme="minorHAnsi" w:hAnsiTheme="minorHAnsi" w:cstheme="minorHAnsi"/>
          <w:sz w:val="22"/>
          <w:szCs w:val="22"/>
        </w:rPr>
        <w:t>à celle des modules/</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w:t>
      </w:r>
      <w:proofErr w:type="spellStart"/>
      <w:r w:rsidRPr="0043436B">
        <w:rPr>
          <w:rFonts w:asciiTheme="minorHAnsi" w:hAnsiTheme="minorHAnsi" w:cstheme="minorHAnsi"/>
          <w:sz w:val="22"/>
          <w:szCs w:val="22"/>
        </w:rPr>
        <w:t>camélisées</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w:t>
      </w:r>
      <w:proofErr w:type="spellStart"/>
      <w:r w:rsidRPr="0043436B">
        <w:rPr>
          <w:rFonts w:asciiTheme="minorHAnsi" w:hAnsiTheme="minorHAnsi" w:cstheme="minorHAnsi"/>
          <w:sz w:val="22"/>
          <w:szCs w:val="22"/>
        </w:rPr>
        <w:t>QSound</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w:t>
      </w:r>
      <w:proofErr w:type="gramStart"/>
      <w:r w:rsidRPr="0043436B">
        <w:rPr>
          <w:rFonts w:asciiTheme="minorHAnsi" w:hAnsiTheme="minorHAnsi" w:cstheme="minorHAnsi"/>
          <w:sz w:val="22"/>
          <w:szCs w:val="22"/>
        </w:rPr>
        <w:t>m</w:t>
      </w:r>
      <w:proofErr w:type="gramEnd"/>
      <w:r w:rsidRPr="0043436B">
        <w:rPr>
          <w:rFonts w:asciiTheme="minorHAnsi" w:hAnsiTheme="minorHAnsi" w:cstheme="minorHAnsi"/>
          <w:sz w:val="22"/>
          <w:szCs w:val="22"/>
        </w:rPr>
        <w:t xml:space="preserve">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B46C22" w:rsidRDefault="00B46C22" w:rsidP="00B46C2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Les signaux</w:t>
      </w:r>
    </w:p>
    <w:p w:rsidR="00B46C22" w:rsidRDefault="00B46C22" w:rsidP="00B46C22">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 xml:space="preserve">Sont préfixés par </w:t>
      </w:r>
      <w:proofErr w:type="spellStart"/>
      <w:r>
        <w:rPr>
          <w:rFonts w:asciiTheme="minorHAnsi" w:hAnsiTheme="minorHAnsi" w:cstheme="minorHAnsi"/>
          <w:sz w:val="22"/>
          <w:szCs w:val="22"/>
        </w:rPr>
        <w:t>notify</w:t>
      </w:r>
      <w:proofErr w:type="spellEnd"/>
    </w:p>
    <w:p w:rsidR="00B46C22" w:rsidRDefault="00B46C22" w:rsidP="00B46C2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Les slots </w:t>
      </w:r>
    </w:p>
    <w:p w:rsidR="001E57C4" w:rsidRPr="00235BB7" w:rsidRDefault="00B46C22" w:rsidP="001E57C4">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Sont préfixés par on</w:t>
      </w:r>
      <w:bookmarkStart w:id="3" w:name="_GoBack"/>
      <w:bookmarkEnd w:id="3"/>
    </w:p>
    <w:p w:rsidR="00B11961" w:rsidRPr="00B11961" w:rsidRDefault="00B11961" w:rsidP="00B11961">
      <w:pPr>
        <w:pStyle w:val="Titre1"/>
      </w:pPr>
      <w:bookmarkStart w:id="4" w:name="_Toc27463281"/>
      <w:r>
        <w:lastRenderedPageBreak/>
        <w:t>É</w:t>
      </w:r>
      <w:r w:rsidR="009E2AB3">
        <w:t>léments du co</w:t>
      </w:r>
      <w:r w:rsidR="00D14B26">
        <w:t>de</w:t>
      </w:r>
      <w:r w:rsidR="009E2AB3">
        <w:t xml:space="preserve"> nécessitant une explication</w:t>
      </w:r>
      <w:bookmarkEnd w:id="4"/>
    </w:p>
    <w:p w:rsidR="00425141" w:rsidRDefault="009C09BD" w:rsidP="008F095B">
      <w:pPr>
        <w:pStyle w:val="Titre2"/>
      </w:pPr>
      <w:bookmarkStart w:id="5" w:name="_Toc27463282"/>
      <w:r>
        <w:t>Problème lors du débogage</w:t>
      </w:r>
      <w:bookmarkEnd w:id="5"/>
    </w:p>
    <w:p w:rsidR="008F095B" w:rsidRPr="008F095B" w:rsidRDefault="00331E77" w:rsidP="008F095B">
      <w:r>
        <w:t xml:space="preserve">Quand je voulais déboguer, des fichiers continuaient de charger alors que le programme était lancé, cela affichait une erreur et ensuite mon programme </w:t>
      </w:r>
      <w:r w:rsidR="004C652E">
        <w:t>plantait</w:t>
      </w:r>
      <w:r>
        <w:t xml:space="preserve">. Pour y remédier M. Conus à instancier un ennemi dans le menu afin que tous les fichiers soient présents, on peut retrouver cette </w:t>
      </w:r>
      <w:r w:rsidR="00711502">
        <w:t>instanciation entre les balises</w:t>
      </w:r>
      <w:r>
        <w:t xml:space="preserve"> « #</w:t>
      </w:r>
      <w:proofErr w:type="spellStart"/>
      <w:r>
        <w:t>ifdef</w:t>
      </w:r>
      <w:proofErr w:type="spellEnd"/>
      <w:r>
        <w:t xml:space="preserve"> QT_DEBUG » et « #</w:t>
      </w:r>
      <w:proofErr w:type="spellStart"/>
      <w:r>
        <w:t>endif</w:t>
      </w:r>
      <w:proofErr w:type="spellEnd"/>
      <w:r>
        <w:t> »</w:t>
      </w:r>
      <w:r w:rsidR="00BC28C9">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ajoute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éléments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roofErr w:type="spellStart"/>
      <w:proofErr w:type="gramStart"/>
      <w:r w:rsidRPr="008F095B">
        <w:rPr>
          <w:rFonts w:ascii="Courier New" w:eastAsia="Times New Roman" w:hAnsi="Courier New" w:cs="Courier New"/>
          <w:color w:val="FFFF55"/>
          <w:sz w:val="16"/>
          <w:szCs w:val="20"/>
          <w:lang w:eastAsia="fr-CH"/>
        </w:rPr>
        <w:t>void</w:t>
      </w:r>
      <w:proofErr w:type="spellEnd"/>
      <w:proofErr w:type="gram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GameCore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b/>
          <w:bCs/>
          <w:sz w:val="16"/>
          <w:szCs w:val="20"/>
          <w:lang w:eastAsia="fr-CH"/>
        </w:rPr>
        <w:t>setupSceneMenu</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disposition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m_pGameCanvas</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createScene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titre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"Menu"</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70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options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"Jouer"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i/>
          <w:iCs/>
          <w:color w:val="55FF55"/>
          <w:sz w:val="16"/>
          <w:szCs w:val="20"/>
          <w:lang w:eastAsia="fr-CH"/>
        </w:rPr>
        <w:t>red</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"Contrôles"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"Quitter"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_menuChoosenItem</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ifdef</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55FF"/>
          <w:sz w:val="16"/>
          <w:szCs w:val="20"/>
          <w:lang w:eastAsia="fr-CH"/>
        </w:rPr>
        <w:t>QT_DEBUG</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Bricolage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pour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forcer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chargement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tous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plugins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dès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lancement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l'application.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fait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pas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ça,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impossible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débogguer</w:t>
      </w:r>
      <w:proofErr w:type="spell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l'app</w:t>
      </w:r>
      <w:proofErr w:type="spellEnd"/>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car</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moment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ennemis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formats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d'images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sont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chargés,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trop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tard.</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FF55"/>
          <w:sz w:val="16"/>
          <w:szCs w:val="20"/>
          <w:lang w:eastAsia="fr-CH"/>
        </w:rPr>
        <w:t>new</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setPos</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std</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rand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width</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setZValue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addSpriteToScene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endif</w:t>
      </w:r>
      <w:proofErr w:type="spellEnd"/>
    </w:p>
    <w:p w:rsidR="00C835CC" w:rsidRDefault="008F095B" w:rsidP="008F095B">
      <w:pPr>
        <w:shd w:val="clear" w:color="auto" w:fill="000000" w:themeFill="text1"/>
        <w:rPr>
          <w:rFonts w:ascii="Times New Roman" w:eastAsia="Times New Roman" w:hAnsi="Times New Roman" w:cs="Times New Roman"/>
          <w:color w:val="AAAAAA"/>
          <w:sz w:val="20"/>
          <w:szCs w:val="24"/>
          <w:lang w:eastAsia="fr-CH"/>
        </w:rPr>
      </w:pPr>
      <w:r w:rsidRPr="00331E77">
        <w:rPr>
          <w:rFonts w:ascii="Times New Roman" w:eastAsia="Times New Roman" w:hAnsi="Times New Roman" w:cs="Times New Roman"/>
          <w:color w:val="AAAAAA"/>
          <w:sz w:val="20"/>
          <w:szCs w:val="24"/>
          <w:lang w:eastAsia="fr-CH"/>
        </w:rPr>
        <w:t>}</w:t>
      </w:r>
    </w:p>
    <w:p w:rsidR="00C835CC" w:rsidRDefault="00C835CC" w:rsidP="008F095B">
      <w:pPr>
        <w:shd w:val="clear" w:color="auto" w:fill="000000" w:themeFill="text1"/>
        <w:rPr>
          <w:rFonts w:ascii="Times New Roman" w:eastAsia="Times New Roman" w:hAnsi="Times New Roman" w:cs="Times New Roman"/>
          <w:color w:val="AAAAAA"/>
          <w:sz w:val="20"/>
          <w:szCs w:val="24"/>
          <w:lang w:eastAsia="fr-CH"/>
        </w:rPr>
      </w:pPr>
    </w:p>
    <w:p w:rsidR="00BF4D98" w:rsidRDefault="00BF4D98" w:rsidP="00C835CC">
      <w:pPr>
        <w:pStyle w:val="Titre2"/>
        <w:rPr>
          <w:rFonts w:eastAsia="Times New Roman"/>
          <w:lang w:eastAsia="fr-CH"/>
        </w:rPr>
      </w:pPr>
      <w:bookmarkStart w:id="6" w:name="_Toc27463283"/>
      <w:r>
        <w:rPr>
          <w:rFonts w:eastAsia="Times New Roman"/>
          <w:lang w:eastAsia="fr-CH"/>
        </w:rPr>
        <w:t>Gestion des choix des menus</w:t>
      </w:r>
      <w:bookmarkEnd w:id="6"/>
    </w:p>
    <w:p w:rsidR="00F907C1" w:rsidRDefault="001B6422" w:rsidP="001B6422">
      <w:r>
        <w:t xml:space="preserve">Pour la gestion des menus, </w:t>
      </w:r>
      <w:r w:rsidR="00A83072">
        <w:t>deux</w:t>
      </w:r>
      <w:r>
        <w:t xml:space="preserve"> tableau</w:t>
      </w:r>
      <w:r w:rsidR="00A83072">
        <w:t>x</w:t>
      </w:r>
      <w:r>
        <w:t xml:space="preserve"> de type « </w:t>
      </w:r>
      <w:proofErr w:type="spellStart"/>
      <w:r>
        <w:t>QGraphicsSimpleTextItem</w:t>
      </w:r>
      <w:proofErr w:type="spellEnd"/>
      <w:r>
        <w:t> »</w:t>
      </w:r>
      <w:r w:rsidR="00A83072">
        <w:t xml:space="preserve"> ont été créer. Un pour les options du menu principal et l’autre pour le menu du </w:t>
      </w:r>
      <w:proofErr w:type="spellStart"/>
      <w:r w:rsidR="00A83072">
        <w:t>GameOver</w:t>
      </w:r>
      <w:proofErr w:type="spellEnd"/>
      <w:r w:rsidR="00A83072">
        <w:t>.</w:t>
      </w:r>
      <w:r w:rsidR="00896B85">
        <w:t xml:space="preserve"> Des variables ont été créer pour pouvoir stocker l’option choisi et la traitée dans les options cités dans le </w:t>
      </w:r>
      <w:hyperlink w:anchor="_Gestion_des_touches" w:history="1">
        <w:r w:rsidR="00896B85" w:rsidRPr="00896B85">
          <w:rPr>
            <w:rStyle w:val="Lienhypertexte"/>
          </w:rPr>
          <w:t>chapitre 4.3</w:t>
        </w:r>
      </w:hyperlink>
      <w:r w:rsidR="00896B85">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//Tableau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permettant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stocker</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différentes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options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menu</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pMenuItems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3</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pGameOverItems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2</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//Variable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qui</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l'option</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choisie</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896B85">
        <w:rPr>
          <w:rFonts w:ascii="Times New Roman" w:eastAsia="Times New Roman" w:hAnsi="Times New Roman" w:cs="Times New Roman"/>
          <w:color w:val="FFFF55"/>
          <w:sz w:val="16"/>
          <w:szCs w:val="16"/>
          <w:lang w:eastAsia="fr-CH"/>
        </w:rPr>
        <w:t>int</w:t>
      </w:r>
      <w:proofErr w:type="spellEnd"/>
      <w:proofErr w:type="gramEnd"/>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m_menuChoosenItem</w:t>
      </w:r>
      <w:proofErr w:type="spellEnd"/>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FF55FF"/>
          <w:sz w:val="16"/>
          <w:szCs w:val="16"/>
          <w:lang w:eastAsia="fr-CH"/>
        </w:rPr>
        <w:t>0</w:t>
      </w:r>
      <w:r w:rsidRPr="00896B85">
        <w:rPr>
          <w:rFonts w:ascii="Times New Roman" w:eastAsia="Times New Roman" w:hAnsi="Times New Roman" w:cs="Times New Roman"/>
          <w:color w:val="AAAAAA"/>
          <w:sz w:val="16"/>
          <w:szCs w:val="16"/>
          <w:lang w:eastAsia="fr-CH"/>
        </w:rPr>
        <w:t>;</w:t>
      </w:r>
    </w:p>
    <w:p w:rsidR="00896B85" w:rsidRPr="00A70C4C" w:rsidRDefault="00896B85" w:rsidP="00F907C1">
      <w:pPr>
        <w:shd w:val="clear" w:color="auto" w:fill="000000" w:themeFill="text1"/>
        <w:rPr>
          <w:rFonts w:ascii="Times New Roman" w:eastAsia="Times New Roman" w:hAnsi="Times New Roman" w:cs="Times New Roman"/>
          <w:color w:val="AAAAAA"/>
          <w:sz w:val="16"/>
          <w:szCs w:val="16"/>
          <w:lang w:eastAsia="fr-CH"/>
        </w:rPr>
      </w:pPr>
      <w:proofErr w:type="spellStart"/>
      <w:proofErr w:type="gramStart"/>
      <w:r w:rsidRPr="00A70C4C">
        <w:rPr>
          <w:rFonts w:ascii="Times New Roman" w:eastAsia="Times New Roman" w:hAnsi="Times New Roman" w:cs="Times New Roman"/>
          <w:color w:val="FFFF55"/>
          <w:sz w:val="16"/>
          <w:szCs w:val="16"/>
          <w:lang w:eastAsia="fr-CH"/>
        </w:rPr>
        <w:t>int</w:t>
      </w:r>
      <w:proofErr w:type="spellEnd"/>
      <w:proofErr w:type="gramEnd"/>
      <w:r w:rsidRPr="00A70C4C">
        <w:rPr>
          <w:rFonts w:ascii="Times New Roman" w:eastAsia="Times New Roman" w:hAnsi="Times New Roman" w:cs="Times New Roman"/>
          <w:color w:val="C0C0C0"/>
          <w:sz w:val="16"/>
          <w:szCs w:val="16"/>
          <w:lang w:eastAsia="fr-CH"/>
        </w:rPr>
        <w:t xml:space="preserve"> </w:t>
      </w:r>
      <w:proofErr w:type="spellStart"/>
      <w:r w:rsidRPr="00A70C4C">
        <w:rPr>
          <w:rFonts w:ascii="Times New Roman" w:eastAsia="Times New Roman" w:hAnsi="Times New Roman" w:cs="Times New Roman"/>
          <w:sz w:val="16"/>
          <w:szCs w:val="16"/>
          <w:lang w:eastAsia="fr-CH"/>
        </w:rPr>
        <w:t>m_gameOverChoosenItem</w:t>
      </w:r>
      <w:proofErr w:type="spellEnd"/>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AAAAAA"/>
          <w:sz w:val="16"/>
          <w:szCs w:val="16"/>
          <w:lang w:eastAsia="fr-CH"/>
        </w:rPr>
        <w:t>=</w:t>
      </w:r>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FF55FF"/>
          <w:sz w:val="16"/>
          <w:szCs w:val="16"/>
          <w:lang w:eastAsia="fr-CH"/>
        </w:rPr>
        <w:t>0</w:t>
      </w:r>
      <w:r w:rsidRPr="00A70C4C">
        <w:rPr>
          <w:rFonts w:ascii="Times New Roman" w:eastAsia="Times New Roman" w:hAnsi="Times New Roman" w:cs="Times New Roman"/>
          <w:color w:val="AAAAAA"/>
          <w:sz w:val="16"/>
          <w:szCs w:val="16"/>
          <w:lang w:eastAsia="fr-CH"/>
        </w:rPr>
        <w:t>;</w:t>
      </w:r>
    </w:p>
    <w:p w:rsidR="00F907C1" w:rsidRDefault="00F907C1" w:rsidP="00F907C1">
      <w:pPr>
        <w:shd w:val="clear" w:color="auto" w:fill="FFFFFF" w:themeFill="background1"/>
      </w:pPr>
    </w:p>
    <w:p w:rsidR="00F907C1" w:rsidRDefault="00F907C1" w:rsidP="00F907C1">
      <w:pPr>
        <w:shd w:val="clear" w:color="auto" w:fill="FFFFFF" w:themeFill="background1"/>
      </w:pPr>
      <w:r>
        <w:t>Voici ce que contient le tableau « </w:t>
      </w:r>
      <w:proofErr w:type="spellStart"/>
      <w:r>
        <w:t>m_pMenuItems</w:t>
      </w:r>
      <w:proofErr w:type="spellEnd"/>
      <w:r>
        <w:t> »</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16"/>
          <w:lang w:eastAsia="fr-CH"/>
        </w:rPr>
        <w:t>m</w:t>
      </w:r>
      <w:proofErr w:type="gramEnd"/>
      <w:r w:rsidRPr="00F907C1">
        <w:rPr>
          <w:rFonts w:ascii="Times New Roman" w:eastAsia="Times New Roman" w:hAnsi="Times New Roman" w:cs="Times New Roman"/>
          <w:sz w:val="16"/>
          <w:szCs w:val="16"/>
          <w:lang w:eastAsia="fr-CH"/>
        </w:rPr>
        <w:t>_pMenuItems</w:t>
      </w:r>
      <w:proofErr w:type="spellEnd"/>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sz w:val="16"/>
          <w:szCs w:val="16"/>
          <w:lang w:eastAsia="fr-CH"/>
        </w:rPr>
        <w:t>m_pSceneMenu</w:t>
      </w:r>
      <w:r w:rsidRPr="00F907C1">
        <w:rPr>
          <w:rFonts w:ascii="Times New Roman" w:eastAsia="Times New Roman" w:hAnsi="Times New Roman" w:cs="Times New Roman"/>
          <w:color w:val="AAAAAA"/>
          <w:sz w:val="16"/>
          <w:szCs w:val="16"/>
          <w:lang w:eastAsia="fr-CH"/>
        </w:rPr>
        <w:t>-&gt;</w:t>
      </w:r>
      <w:r w:rsidRPr="00F907C1">
        <w:rPr>
          <w:rFonts w:ascii="Times New Roman" w:eastAsia="Times New Roman" w:hAnsi="Times New Roman" w:cs="Times New Roman"/>
          <w:sz w:val="16"/>
          <w:szCs w:val="16"/>
          <w:lang w:eastAsia="fr-CH"/>
        </w:rPr>
        <w:t>createText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55FF55"/>
          <w:sz w:val="16"/>
          <w:szCs w:val="16"/>
          <w:lang w:eastAsia="fr-CH"/>
        </w:rPr>
        <w:t>QPointF</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SCENE_WIDTH</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400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SCENE_HEIGHT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2</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"Jouer"</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50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proofErr w:type="spellStart"/>
      <w:r w:rsidRPr="00F907C1">
        <w:rPr>
          <w:rFonts w:ascii="Times New Roman" w:eastAsia="Times New Roman" w:hAnsi="Times New Roman" w:cs="Times New Roman"/>
          <w:color w:val="55FF55"/>
          <w:sz w:val="16"/>
          <w:szCs w:val="16"/>
          <w:lang w:eastAsia="fr-CH"/>
        </w:rPr>
        <w:t>Qt</w:t>
      </w:r>
      <w:proofErr w:type="spellEnd"/>
      <w:r w:rsidRPr="00F907C1">
        <w:rPr>
          <w:rFonts w:ascii="Times New Roman" w:eastAsia="Times New Roman" w:hAnsi="Times New Roman" w:cs="Times New Roman"/>
          <w:color w:val="AAAAAA"/>
          <w:sz w:val="16"/>
          <w:szCs w:val="16"/>
          <w:lang w:eastAsia="fr-CH"/>
        </w:rPr>
        <w:t>::</w:t>
      </w:r>
      <w:proofErr w:type="spellStart"/>
      <w:r w:rsidRPr="00F907C1">
        <w:rPr>
          <w:rFonts w:ascii="Times New Roman" w:eastAsia="Times New Roman" w:hAnsi="Times New Roman" w:cs="Times New Roman"/>
          <w:i/>
          <w:iCs/>
          <w:color w:val="55FF55"/>
          <w:sz w:val="16"/>
          <w:szCs w:val="16"/>
          <w:lang w:eastAsia="fr-CH"/>
        </w:rPr>
        <w:t>red</w:t>
      </w:r>
      <w:proofErr w:type="spellEnd"/>
      <w:r w:rsidRPr="00F907C1">
        <w:rPr>
          <w:rFonts w:ascii="Times New Roman" w:eastAsia="Times New Roman" w:hAnsi="Times New Roman" w:cs="Times New Roman"/>
          <w:color w:val="AAAAAA"/>
          <w:sz w:val="16"/>
          <w:szCs w:val="16"/>
          <w:lang w:eastAsia="fr-CH"/>
        </w:rPr>
        <w:t>);</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20"/>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20"/>
          <w:lang w:eastAsia="fr-CH"/>
        </w:rPr>
        <w:t>m</w:t>
      </w:r>
      <w:proofErr w:type="gramEnd"/>
      <w:r w:rsidRPr="00F907C1">
        <w:rPr>
          <w:rFonts w:ascii="Times New Roman" w:eastAsia="Times New Roman" w:hAnsi="Times New Roman" w:cs="Times New Roman"/>
          <w:sz w:val="16"/>
          <w:szCs w:val="20"/>
          <w:lang w:eastAsia="fr-CH"/>
        </w:rPr>
        <w:t>_pMenuItems</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1</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sz w:val="16"/>
          <w:szCs w:val="20"/>
          <w:lang w:eastAsia="fr-CH"/>
        </w:rPr>
        <w:t>m_pSceneMenu</w:t>
      </w:r>
      <w:proofErr w:type="spellEnd"/>
      <w:r w:rsidRPr="00F907C1">
        <w:rPr>
          <w:rFonts w:ascii="Times New Roman" w:eastAsia="Times New Roman" w:hAnsi="Times New Roman" w:cs="Times New Roman"/>
          <w:color w:val="AAAAAA"/>
          <w:sz w:val="16"/>
          <w:szCs w:val="20"/>
          <w:lang w:eastAsia="fr-CH"/>
        </w:rPr>
        <w:t>-&gt;</w:t>
      </w:r>
      <w:proofErr w:type="spellStart"/>
      <w:r w:rsidRPr="00F907C1">
        <w:rPr>
          <w:rFonts w:ascii="Times New Roman" w:eastAsia="Times New Roman" w:hAnsi="Times New Roman" w:cs="Times New Roman"/>
          <w:sz w:val="16"/>
          <w:szCs w:val="20"/>
          <w:lang w:eastAsia="fr-CH"/>
        </w:rPr>
        <w:t>createText</w:t>
      </w:r>
      <w:proofErr w:type="spellEnd"/>
      <w:r w:rsidRPr="00F907C1">
        <w:rPr>
          <w:rFonts w:ascii="Times New Roman" w:eastAsia="Times New Roman" w:hAnsi="Times New Roman" w:cs="Times New Roman"/>
          <w:color w:val="AAAAAA"/>
          <w:sz w:val="16"/>
          <w:szCs w:val="20"/>
          <w:lang w:eastAsia="fr-CH"/>
        </w:rPr>
        <w:t>(</w:t>
      </w:r>
      <w:proofErr w:type="spellStart"/>
      <w:r w:rsidRPr="00F907C1">
        <w:rPr>
          <w:rFonts w:ascii="Times New Roman" w:eastAsia="Times New Roman" w:hAnsi="Times New Roman" w:cs="Times New Roman"/>
          <w:color w:val="55FF55"/>
          <w:sz w:val="16"/>
          <w:szCs w:val="20"/>
          <w:lang w:eastAsia="fr-CH"/>
        </w:rPr>
        <w:t>QPointF</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SCENE_WIDTH</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400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SCENE_HEIGHT</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2</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"Contrôles"</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color w:val="55FF55"/>
          <w:sz w:val="16"/>
          <w:szCs w:val="20"/>
          <w:lang w:eastAsia="fr-CH"/>
        </w:rPr>
        <w:t>Qt</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i/>
          <w:iCs/>
          <w:color w:val="55FF55"/>
          <w:sz w:val="16"/>
          <w:szCs w:val="20"/>
          <w:lang w:eastAsia="fr-CH"/>
        </w:rPr>
        <w:t>white</w:t>
      </w:r>
      <w:r w:rsidRPr="00F907C1">
        <w:rPr>
          <w:rFonts w:ascii="Times New Roman" w:eastAsia="Times New Roman" w:hAnsi="Times New Roman" w:cs="Times New Roman"/>
          <w:color w:val="AAAAAA"/>
          <w:sz w:val="16"/>
          <w:szCs w:val="20"/>
          <w:lang w:eastAsia="fr-CH"/>
        </w:rPr>
        <w:t>);</w:t>
      </w:r>
    </w:p>
    <w:p w:rsidR="00F907C1" w:rsidRPr="00045541" w:rsidRDefault="00F907C1" w:rsidP="00F907C1">
      <w:pPr>
        <w:shd w:val="clear" w:color="auto" w:fill="000000" w:themeFill="text1"/>
        <w:rPr>
          <w:rFonts w:ascii="Times New Roman" w:hAnsi="Times New Roman" w:cs="Times New Roman"/>
          <w:sz w:val="16"/>
          <w:szCs w:val="16"/>
        </w:rPr>
      </w:pPr>
      <w:r w:rsidRPr="00045541">
        <w:rPr>
          <w:rFonts w:ascii="Times New Roman" w:eastAsia="Times New Roman" w:hAnsi="Times New Roman" w:cs="Times New Roman"/>
          <w:color w:val="C0C0C0"/>
          <w:sz w:val="14"/>
          <w:szCs w:val="24"/>
          <w:lang w:eastAsia="fr-CH"/>
        </w:rPr>
        <w:t xml:space="preserve">    </w:t>
      </w:r>
      <w:proofErr w:type="spellStart"/>
      <w:proofErr w:type="gramStart"/>
      <w:r w:rsidRPr="00045541">
        <w:rPr>
          <w:rFonts w:ascii="Times New Roman" w:eastAsia="Times New Roman" w:hAnsi="Times New Roman" w:cs="Times New Roman"/>
          <w:sz w:val="16"/>
          <w:szCs w:val="16"/>
          <w:lang w:eastAsia="fr-CH"/>
        </w:rPr>
        <w:t>m</w:t>
      </w:r>
      <w:proofErr w:type="gramEnd"/>
      <w:r w:rsidRPr="00045541">
        <w:rPr>
          <w:rFonts w:ascii="Times New Roman" w:eastAsia="Times New Roman" w:hAnsi="Times New Roman" w:cs="Times New Roman"/>
          <w:sz w:val="16"/>
          <w:szCs w:val="16"/>
          <w:lang w:eastAsia="fr-CH"/>
        </w:rPr>
        <w:t>_pMenuItems</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sz w:val="16"/>
          <w:szCs w:val="16"/>
          <w:lang w:eastAsia="fr-CH"/>
        </w:rPr>
        <w:t>m_pSceneMenu</w:t>
      </w:r>
      <w:proofErr w:type="spellEnd"/>
      <w:r w:rsidRPr="00045541">
        <w:rPr>
          <w:rFonts w:ascii="Times New Roman" w:eastAsia="Times New Roman" w:hAnsi="Times New Roman" w:cs="Times New Roman"/>
          <w:color w:val="AAAAAA"/>
          <w:sz w:val="16"/>
          <w:szCs w:val="16"/>
          <w:lang w:eastAsia="fr-CH"/>
        </w:rPr>
        <w:t>-&gt;</w:t>
      </w:r>
      <w:proofErr w:type="spellStart"/>
      <w:r w:rsidRPr="00045541">
        <w:rPr>
          <w:rFonts w:ascii="Times New Roman" w:eastAsia="Times New Roman" w:hAnsi="Times New Roman" w:cs="Times New Roman"/>
          <w:sz w:val="16"/>
          <w:szCs w:val="16"/>
          <w:lang w:eastAsia="fr-CH"/>
        </w:rPr>
        <w:t>createText</w:t>
      </w:r>
      <w:proofErr w:type="spellEnd"/>
      <w:r w:rsidRPr="00045541">
        <w:rPr>
          <w:rFonts w:ascii="Times New Roman" w:eastAsia="Times New Roman" w:hAnsi="Times New Roman" w:cs="Times New Roman"/>
          <w:color w:val="AAAAAA"/>
          <w:sz w:val="16"/>
          <w:szCs w:val="16"/>
          <w:lang w:eastAsia="fr-CH"/>
        </w:rPr>
        <w:t>(</w:t>
      </w:r>
      <w:proofErr w:type="spellStart"/>
      <w:r w:rsidRPr="00045541">
        <w:rPr>
          <w:rFonts w:ascii="Times New Roman" w:eastAsia="Times New Roman" w:hAnsi="Times New Roman" w:cs="Times New Roman"/>
          <w:color w:val="55FF55"/>
          <w:sz w:val="16"/>
          <w:szCs w:val="16"/>
          <w:lang w:eastAsia="fr-CH"/>
        </w:rPr>
        <w:t>QPointF</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SCENE_WIDTH</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400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SCENE_HEIGHT</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100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"Quitter"</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50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color w:val="55FF55"/>
          <w:sz w:val="16"/>
          <w:szCs w:val="16"/>
          <w:lang w:eastAsia="fr-CH"/>
        </w:rPr>
        <w:t>Qt</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i/>
          <w:iCs/>
          <w:color w:val="55FF55"/>
          <w:sz w:val="16"/>
          <w:szCs w:val="16"/>
          <w:lang w:eastAsia="fr-CH"/>
        </w:rPr>
        <w:t>white</w:t>
      </w:r>
      <w:r w:rsidRPr="00045541">
        <w:rPr>
          <w:rFonts w:ascii="Times New Roman" w:eastAsia="Times New Roman" w:hAnsi="Times New Roman" w:cs="Times New Roman"/>
          <w:color w:val="AAAAAA"/>
          <w:sz w:val="16"/>
          <w:szCs w:val="16"/>
          <w:lang w:eastAsia="fr-CH"/>
        </w:rPr>
        <w:t>);</w:t>
      </w:r>
    </w:p>
    <w:p w:rsidR="00F907C1" w:rsidRDefault="00F907C1" w:rsidP="00F907C1">
      <w:pPr>
        <w:rPr>
          <w:lang w:eastAsia="fr-CH"/>
        </w:rPr>
      </w:pPr>
      <w:bookmarkStart w:id="7" w:name="_Gestion_des_touches"/>
      <w:bookmarkEnd w:id="7"/>
    </w:p>
    <w:p w:rsidR="00CE5CD6" w:rsidRDefault="00CE5CD6" w:rsidP="00F907C1">
      <w:pPr>
        <w:rPr>
          <w:lang w:eastAsia="fr-CH"/>
        </w:rPr>
      </w:pPr>
    </w:p>
    <w:p w:rsidR="00C835CC" w:rsidRDefault="00C835CC" w:rsidP="00C835CC">
      <w:pPr>
        <w:pStyle w:val="Titre2"/>
        <w:rPr>
          <w:rFonts w:eastAsia="Times New Roman"/>
          <w:lang w:eastAsia="fr-CH"/>
        </w:rPr>
      </w:pPr>
      <w:bookmarkStart w:id="8" w:name="_Toc27463284"/>
      <w:r w:rsidRPr="00C835CC">
        <w:rPr>
          <w:rFonts w:eastAsia="Times New Roman"/>
          <w:lang w:eastAsia="fr-CH"/>
        </w:rPr>
        <w:lastRenderedPageBreak/>
        <w:t>Gestion des touches</w:t>
      </w:r>
      <w:r>
        <w:rPr>
          <w:rFonts w:eastAsia="Times New Roman"/>
          <w:lang w:eastAsia="fr-CH"/>
        </w:rPr>
        <w:t xml:space="preserve"> appuyées dans les menus</w:t>
      </w:r>
      <w:bookmarkEnd w:id="8"/>
    </w:p>
    <w:p w:rsidR="003556BF" w:rsidRDefault="003556BF" w:rsidP="003556BF">
      <w:pPr>
        <w:rPr>
          <w:lang w:eastAsia="fr-CH"/>
        </w:rPr>
      </w:pPr>
      <w:r>
        <w:rPr>
          <w:lang w:eastAsia="fr-CH"/>
        </w:rPr>
        <w:t>À fin d’aérer le code, M. Conus m’avait demandé de faire des fonctions pour gérer l’appui des touches dans la fonction « </w:t>
      </w:r>
      <w:proofErr w:type="spellStart"/>
      <w:r>
        <w:rPr>
          <w:lang w:eastAsia="fr-CH"/>
        </w:rPr>
        <w:t>keyPressed</w:t>
      </w:r>
      <w:proofErr w:type="spellEnd"/>
      <w:r>
        <w:rPr>
          <w:lang w:eastAsia="fr-CH"/>
        </w:rPr>
        <w:t xml:space="preserve"> » du </w:t>
      </w:r>
      <w:proofErr w:type="spellStart"/>
      <w:r>
        <w:rPr>
          <w:lang w:eastAsia="fr-CH"/>
        </w:rPr>
        <w:t>GameCore</w:t>
      </w:r>
      <w:proofErr w:type="spellEnd"/>
      <w:r>
        <w:rPr>
          <w:lang w:eastAsia="fr-CH"/>
        </w:rPr>
        <w:t>. Pour exemple voici ce à quoi ça ressemble</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Traite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pression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lorsqu'on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00A0A0"/>
          <w:sz w:val="16"/>
          <w:szCs w:val="16"/>
          <w:lang w:eastAsia="fr-CH"/>
        </w:rPr>
        <w:t>\</w:t>
      </w:r>
      <w:proofErr w:type="spellStart"/>
      <w:r w:rsidRPr="00CE5CD6">
        <w:rPr>
          <w:rFonts w:ascii="Times New Roman" w:eastAsia="Times New Roman" w:hAnsi="Times New Roman" w:cs="Times New Roman"/>
          <w:color w:val="00A0A0"/>
          <w:sz w:val="16"/>
          <w:szCs w:val="16"/>
          <w:lang w:eastAsia="fr-CH"/>
        </w:rPr>
        <w:t>param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key</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Numéro</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(voir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constantes</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Qt</w:t>
      </w:r>
      <w:proofErr w:type="spellEnd"/>
      <w:r w:rsidRPr="00CE5CD6">
        <w:rPr>
          <w:rFonts w:ascii="Times New Roman" w:eastAsia="Times New Roman" w:hAnsi="Times New Roman" w:cs="Times New Roman"/>
          <w:color w:val="55FFFF"/>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55FFFF"/>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proofErr w:type="spellStart"/>
      <w:r w:rsidRPr="00CE5CD6">
        <w:rPr>
          <w:rFonts w:ascii="Times New Roman" w:eastAsia="Times New Roman" w:hAnsi="Times New Roman" w:cs="Times New Roman"/>
          <w:color w:val="FFFF55"/>
          <w:sz w:val="16"/>
          <w:szCs w:val="16"/>
          <w:lang w:val="de-CH" w:eastAsia="fr-CH"/>
        </w:rPr>
        <w:t>void</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proofErr w:type="gramStart"/>
      <w:r w:rsidRPr="00CE5CD6">
        <w:rPr>
          <w:rFonts w:ascii="Times New Roman" w:eastAsia="Times New Roman" w:hAnsi="Times New Roman" w:cs="Times New Roman"/>
          <w:color w:val="55FF55"/>
          <w:sz w:val="16"/>
          <w:szCs w:val="16"/>
          <w:lang w:val="de-CH" w:eastAsia="fr-CH"/>
        </w:rPr>
        <w:t>GameCore</w:t>
      </w:r>
      <w:proofErr w:type="spellEnd"/>
      <w:r w:rsidRPr="00CE5CD6">
        <w:rPr>
          <w:rFonts w:ascii="Times New Roman" w:eastAsia="Times New Roman" w:hAnsi="Times New Roman" w:cs="Times New Roman"/>
          <w:color w:val="AAAAAA"/>
          <w:sz w:val="16"/>
          <w:szCs w:val="16"/>
          <w:lang w:val="de-CH" w:eastAsia="fr-CH"/>
        </w:rPr>
        <w:t>::</w:t>
      </w:r>
      <w:proofErr w:type="spellStart"/>
      <w:proofErr w:type="gramEnd"/>
      <w:r w:rsidRPr="00CE5CD6">
        <w:rPr>
          <w:rFonts w:ascii="Times New Roman" w:eastAsia="Times New Roman" w:hAnsi="Times New Roman" w:cs="Times New Roman"/>
          <w:b/>
          <w:bCs/>
          <w:sz w:val="16"/>
          <w:szCs w:val="16"/>
          <w:lang w:val="de-CH" w:eastAsia="fr-CH"/>
        </w:rPr>
        <w:t>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color w:val="FFFF55"/>
          <w:sz w:val="16"/>
          <w:szCs w:val="16"/>
          <w:lang w:val="de-CH" w:eastAsia="fr-CH"/>
        </w:rPr>
        <w:t>int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emit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notifyKeyPressed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switch</w:t>
      </w:r>
      <w:proofErr w:type="spellEnd"/>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spellStart"/>
      <w:proofErr w:type="gram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gram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val="de-CH"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Key_W</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whenKeyDownPressedMenus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Key_Escape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whenKeyEscapePressedMenus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Key_Space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3556BF" w:rsidRDefault="003556BF" w:rsidP="00AA3EFB">
      <w:pPr>
        <w:shd w:val="clear" w:color="auto" w:fill="FFFFFF" w:themeFill="background1"/>
        <w:rPr>
          <w:rFonts w:eastAsia="Times New Roman" w:cstheme="minorHAnsi"/>
          <w:color w:val="AAAAAA"/>
          <w:szCs w:val="24"/>
          <w:lang w:eastAsia="fr-CH"/>
        </w:rPr>
      </w:pPr>
    </w:p>
    <w:p w:rsidR="00AA3EFB" w:rsidRPr="003957F8" w:rsidRDefault="00AA3EFB" w:rsidP="00AA3EFB">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 xml:space="preserve">Et voici comment est gérer l’appui d’une touche dans </w:t>
      </w:r>
      <w:r w:rsidR="003957F8">
        <w:rPr>
          <w:rFonts w:eastAsia="Times New Roman" w:cstheme="minorHAnsi"/>
          <w:color w:val="000000" w:themeColor="text1"/>
          <w:szCs w:val="24"/>
          <w:lang w:eastAsia="fr-CH"/>
        </w:rPr>
        <w:t>2 fonctions</w:t>
      </w:r>
      <w:r w:rsidR="00113C0F">
        <w:rPr>
          <w:rFonts w:eastAsia="Times New Roman" w:cstheme="minorHAnsi"/>
          <w:color w:val="000000" w:themeColor="text1"/>
          <w:szCs w:val="24"/>
          <w:lang w:eastAsia="fr-CH"/>
        </w:rPr>
        <w:t>. Les fonctions « </w:t>
      </w:r>
      <w:proofErr w:type="spellStart"/>
      <w:r w:rsidR="00113C0F">
        <w:rPr>
          <w:rFonts w:eastAsia="Times New Roman" w:cstheme="minorHAnsi"/>
          <w:color w:val="000000" w:themeColor="text1"/>
          <w:szCs w:val="24"/>
          <w:lang w:eastAsia="fr-CH"/>
        </w:rPr>
        <w:t>whenKeyUpPressedMenus</w:t>
      </w:r>
      <w:proofErr w:type="spellEnd"/>
      <w:r w:rsidR="00113C0F">
        <w:rPr>
          <w:rFonts w:eastAsia="Times New Roman" w:cstheme="minorHAnsi"/>
          <w:color w:val="000000" w:themeColor="text1"/>
          <w:szCs w:val="24"/>
          <w:lang w:eastAsia="fr-CH"/>
        </w:rPr>
        <w:t> » et « </w:t>
      </w:r>
      <w:proofErr w:type="spellStart"/>
      <w:r w:rsidR="00113C0F">
        <w:rPr>
          <w:rFonts w:eastAsia="Times New Roman" w:cstheme="minorHAnsi"/>
          <w:color w:val="000000" w:themeColor="text1"/>
          <w:szCs w:val="24"/>
          <w:lang w:eastAsia="fr-CH"/>
        </w:rPr>
        <w:t>whenKeyDownPressedMenus</w:t>
      </w:r>
      <w:proofErr w:type="spellEnd"/>
      <w:r w:rsidR="00113C0F">
        <w:rPr>
          <w:rFonts w:eastAsia="Times New Roman" w:cstheme="minorHAnsi"/>
          <w:color w:val="000000" w:themeColor="text1"/>
          <w:szCs w:val="24"/>
          <w:lang w:eastAsia="fr-CH"/>
        </w:rPr>
        <w:t> » ne font que colorier l’option sur laquelle on est. La fonction « </w:t>
      </w:r>
      <w:proofErr w:type="spellStart"/>
      <w:r w:rsidR="00113C0F">
        <w:rPr>
          <w:rFonts w:eastAsia="Times New Roman" w:cstheme="minorHAnsi"/>
          <w:color w:val="000000" w:themeColor="text1"/>
          <w:szCs w:val="24"/>
          <w:lang w:eastAsia="fr-CH"/>
        </w:rPr>
        <w:t>whenKeySpacePressedMenus</w:t>
      </w:r>
      <w:proofErr w:type="spellEnd"/>
      <w:r w:rsidR="00113C0F">
        <w:rPr>
          <w:rFonts w:eastAsia="Times New Roman" w:cstheme="minorHAnsi"/>
          <w:color w:val="000000" w:themeColor="text1"/>
          <w:szCs w:val="24"/>
          <w:lang w:eastAsia="fr-CH"/>
        </w:rPr>
        <w:t> » permet de sélectionner l’option et nous redirige suivant le choix.</w:t>
      </w:r>
      <w:r w:rsidR="00362D79">
        <w:rPr>
          <w:rFonts w:eastAsia="Times New Roman" w:cstheme="minorHAnsi"/>
          <w:color w:val="000000" w:themeColor="text1"/>
          <w:szCs w:val="24"/>
          <w:lang w:eastAsia="fr-CH"/>
        </w:rPr>
        <w:t xml:space="preserve"> La fonction « </w:t>
      </w:r>
      <w:proofErr w:type="spellStart"/>
      <w:r w:rsidR="00362D79">
        <w:rPr>
          <w:rFonts w:eastAsia="Times New Roman" w:cstheme="minorHAnsi"/>
          <w:color w:val="000000" w:themeColor="text1"/>
          <w:szCs w:val="24"/>
          <w:lang w:eastAsia="fr-CH"/>
        </w:rPr>
        <w:t>whenKeySpacePressedMenus</w:t>
      </w:r>
      <w:proofErr w:type="spellEnd"/>
      <w:r w:rsidR="00362D79">
        <w:rPr>
          <w:rFonts w:eastAsia="Times New Roman" w:cstheme="minorHAnsi"/>
          <w:color w:val="000000" w:themeColor="text1"/>
          <w:szCs w:val="24"/>
          <w:lang w:eastAsia="fr-CH"/>
        </w:rPr>
        <w:t> » permet d’alterner entre la scène de jeu et les menus.</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3556BF"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Space</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roofErr w:type="gramStart"/>
      <w:r w:rsidRPr="00CE5CD6">
        <w:rPr>
          <w:rFonts w:ascii="Times New Roman" w:eastAsia="Times New Roman" w:hAnsi="Times New Roman" w:cs="Times New Roman"/>
          <w:color w:val="55FFFF"/>
          <w:sz w:val="16"/>
          <w:szCs w:val="16"/>
          <w:lang w:eastAsia="fr-CH"/>
        </w:rPr>
        <w:t>0.Jouer</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où</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s'était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arrêté</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lastRenderedPageBreak/>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scène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avec</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m_pSceneControl</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//2.</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exitGame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//0.</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Jouer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Relance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partie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clearWave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ennemyPerWave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Retour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BA24A6"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p w:rsidR="005E6912" w:rsidRDefault="005E6912" w:rsidP="00BA24A6">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Un exemple avec les menus permet de mieux montrer ça.</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L’option « Jouer » est colorée en rouge</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Espace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est redirigée sur la scène de jeu</w:t>
      </w:r>
    </w:p>
    <w:p w:rsidR="00E6121B" w:rsidRDefault="00E6121B"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Escape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revient sur le menu</w:t>
      </w:r>
    </w:p>
    <w:p w:rsidR="00E6121B" w:rsidRPr="000829F7" w:rsidRDefault="002951E0"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S »,</w:t>
      </w:r>
      <w:r w:rsidR="00E6121B">
        <w:rPr>
          <w:rFonts w:eastAsia="Times New Roman" w:cstheme="minorHAnsi"/>
          <w:color w:val="000000" w:themeColor="text1"/>
          <w:szCs w:val="24"/>
          <w:lang w:eastAsia="fr-CH"/>
        </w:rPr>
        <w:t xml:space="preserve"> la deuxième opti</w:t>
      </w:r>
      <w:r w:rsidR="001B5F92">
        <w:rPr>
          <w:rFonts w:eastAsia="Times New Roman" w:cstheme="minorHAnsi"/>
          <w:color w:val="000000" w:themeColor="text1"/>
          <w:szCs w:val="24"/>
          <w:lang w:eastAsia="fr-CH"/>
        </w:rPr>
        <w:t>on est colorée.</w:t>
      </w:r>
    </w:p>
    <w:p w:rsidR="00707A49" w:rsidRDefault="00707A49" w:rsidP="00707A49">
      <w:pPr>
        <w:keepNext/>
        <w:shd w:val="clear" w:color="auto" w:fill="FFFFFF" w:themeFill="background1"/>
      </w:pPr>
      <w:r>
        <w:rPr>
          <w:rFonts w:ascii="Times New Roman" w:eastAsia="Times New Roman" w:hAnsi="Times New Roman" w:cs="Times New Roman"/>
          <w:noProof/>
          <w:color w:val="AAAAAA"/>
          <w:sz w:val="20"/>
          <w:szCs w:val="24"/>
          <w:lang w:eastAsia="fr-CH"/>
        </w:rPr>
        <w:drawing>
          <wp:inline distT="0" distB="0" distL="0" distR="0" wp14:anchorId="71A704E5" wp14:editId="2F73B6C9">
            <wp:extent cx="1349726" cy="1752407"/>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3253" cy="1782953"/>
                    </a:xfrm>
                    <a:prstGeom prst="rect">
                      <a:avLst/>
                    </a:prstGeom>
                  </pic:spPr>
                </pic:pic>
              </a:graphicData>
            </a:graphic>
          </wp:inline>
        </w:drawing>
      </w:r>
      <w:r>
        <w:rPr>
          <w:noProof/>
          <w:lang w:eastAsia="fr-CH"/>
        </w:rPr>
        <w:drawing>
          <wp:inline distT="0" distB="0" distL="0" distR="0" wp14:anchorId="0064981F" wp14:editId="2E2C8367">
            <wp:extent cx="1344390" cy="1745479"/>
            <wp:effectExtent l="0" t="0" r="825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_GameSce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0278" cy="1766107"/>
                    </a:xfrm>
                    <a:prstGeom prst="rect">
                      <a:avLst/>
                    </a:prstGeom>
                  </pic:spPr>
                </pic:pic>
              </a:graphicData>
            </a:graphic>
          </wp:inline>
        </w:drawing>
      </w:r>
      <w:r w:rsidR="005E6912">
        <w:rPr>
          <w:rFonts w:ascii="Times New Roman" w:eastAsia="Times New Roman" w:hAnsi="Times New Roman" w:cs="Times New Roman"/>
          <w:noProof/>
          <w:color w:val="AAAAAA"/>
          <w:sz w:val="20"/>
          <w:szCs w:val="24"/>
          <w:lang w:eastAsia="fr-CH"/>
        </w:rPr>
        <w:drawing>
          <wp:inline distT="0" distB="0" distL="0" distR="0">
            <wp:extent cx="1349387" cy="1751965"/>
            <wp:effectExtent l="0" t="0" r="317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6634" cy="1774358"/>
                    </a:xfrm>
                    <a:prstGeom prst="rect">
                      <a:avLst/>
                    </a:prstGeom>
                  </pic:spPr>
                </pic:pic>
              </a:graphicData>
            </a:graphic>
          </wp:inline>
        </w:drawing>
      </w:r>
      <w:r>
        <w:rPr>
          <w:noProof/>
          <w:lang w:eastAsia="fr-CH"/>
        </w:rPr>
        <w:drawing>
          <wp:inline distT="0" distB="0" distL="0" distR="0" wp14:anchorId="6E64AD50" wp14:editId="2759D3DE">
            <wp:extent cx="1343660" cy="1751889"/>
            <wp:effectExtent l="0" t="0" r="889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_Menu_secondChoi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6186" cy="1768220"/>
                    </a:xfrm>
                    <a:prstGeom prst="rect">
                      <a:avLst/>
                    </a:prstGeom>
                  </pic:spPr>
                </pic:pic>
              </a:graphicData>
            </a:graphic>
          </wp:inline>
        </w:drawing>
      </w:r>
    </w:p>
    <w:p w:rsidR="00707A49" w:rsidRDefault="00707A49" w:rsidP="00574715"/>
    <w:p w:rsidR="00707A49" w:rsidRDefault="00707A49" w:rsidP="00707A49">
      <w:pPr>
        <w:keepNext/>
        <w:shd w:val="clear" w:color="auto" w:fill="FFFFFF" w:themeFill="background1"/>
      </w:pPr>
    </w:p>
    <w:p w:rsidR="00707A49" w:rsidRDefault="00707A49" w:rsidP="00903EBE"/>
    <w:p w:rsidR="00B40489" w:rsidRDefault="00B40489" w:rsidP="00B40489">
      <w:pPr>
        <w:keepNext/>
        <w:shd w:val="clear" w:color="auto" w:fill="FFFFFF" w:themeFill="background1"/>
      </w:pPr>
    </w:p>
    <w:p w:rsidR="00BA24A6" w:rsidRPr="0043475D" w:rsidRDefault="00BA24A6" w:rsidP="00903EBE">
      <w:pPr>
        <w:rPr>
          <w:lang w:eastAsia="fr-CH"/>
        </w:rPr>
      </w:pPr>
    </w:p>
    <w:sectPr w:rsidR="00BA24A6" w:rsidRPr="0043475D" w:rsidSect="0060619A">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768" w:rsidRDefault="00163768" w:rsidP="00E14E15">
      <w:pPr>
        <w:spacing w:after="0" w:line="240" w:lineRule="auto"/>
      </w:pPr>
      <w:r>
        <w:separator/>
      </w:r>
    </w:p>
  </w:endnote>
  <w:endnote w:type="continuationSeparator" w:id="0">
    <w:p w:rsidR="00163768" w:rsidRDefault="00163768"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235BB7" w:rsidRPr="00235BB7">
      <w:rPr>
        <w:noProof/>
        <w:color w:val="000000" w:themeColor="text2" w:themeShade="BF"/>
        <w:sz w:val="24"/>
        <w:szCs w:val="24"/>
        <w:lang w:val="fr-FR"/>
      </w:rPr>
      <w:t>3</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235BB7" w:rsidRPr="00235BB7">
      <w:rPr>
        <w:noProof/>
        <w:color w:val="000000" w:themeColor="text2" w:themeShade="BF"/>
        <w:sz w:val="24"/>
        <w:szCs w:val="24"/>
        <w:lang w:val="fr-FR"/>
      </w:rPr>
      <w:t>5</w:t>
    </w:r>
    <w:r>
      <w:rPr>
        <w:color w:val="000000" w:themeColor="text2" w:themeShade="BF"/>
        <w:sz w:val="24"/>
        <w:szCs w:val="24"/>
      </w:rPr>
      <w:fldChar w:fldCharType="end"/>
    </w:r>
  </w:p>
  <w:p w:rsidR="00AA3EFB" w:rsidRDefault="00AA3E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768" w:rsidRDefault="00163768" w:rsidP="00E14E15">
      <w:pPr>
        <w:spacing w:after="0" w:line="240" w:lineRule="auto"/>
      </w:pPr>
      <w:r>
        <w:separator/>
      </w:r>
    </w:p>
  </w:footnote>
  <w:footnote w:type="continuationSeparator" w:id="0">
    <w:p w:rsidR="00163768" w:rsidRDefault="00163768"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AA3EFB" w:rsidRDefault="00AA3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6678FB"/>
    <w:multiLevelType w:val="hybridMultilevel"/>
    <w:tmpl w:val="012681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251FE"/>
    <w:rsid w:val="00045541"/>
    <w:rsid w:val="000459FF"/>
    <w:rsid w:val="000829F7"/>
    <w:rsid w:val="000A67B2"/>
    <w:rsid w:val="000F6AB7"/>
    <w:rsid w:val="00113C0F"/>
    <w:rsid w:val="00122800"/>
    <w:rsid w:val="00163768"/>
    <w:rsid w:val="001A791D"/>
    <w:rsid w:val="001B5F92"/>
    <w:rsid w:val="001B6422"/>
    <w:rsid w:val="001E57C4"/>
    <w:rsid w:val="0021225F"/>
    <w:rsid w:val="00216039"/>
    <w:rsid w:val="00235BB7"/>
    <w:rsid w:val="002951E0"/>
    <w:rsid w:val="00310837"/>
    <w:rsid w:val="00331E77"/>
    <w:rsid w:val="003556BF"/>
    <w:rsid w:val="00362D79"/>
    <w:rsid w:val="003957F8"/>
    <w:rsid w:val="003A310A"/>
    <w:rsid w:val="003E7E87"/>
    <w:rsid w:val="003F35E1"/>
    <w:rsid w:val="003F5CA6"/>
    <w:rsid w:val="004136EA"/>
    <w:rsid w:val="00425141"/>
    <w:rsid w:val="0043436B"/>
    <w:rsid w:val="0043475D"/>
    <w:rsid w:val="004B2DE5"/>
    <w:rsid w:val="004C44EF"/>
    <w:rsid w:val="004C652E"/>
    <w:rsid w:val="004F1140"/>
    <w:rsid w:val="00543867"/>
    <w:rsid w:val="00547BA3"/>
    <w:rsid w:val="00574715"/>
    <w:rsid w:val="005B6FC5"/>
    <w:rsid w:val="005E6912"/>
    <w:rsid w:val="0060619A"/>
    <w:rsid w:val="00653D03"/>
    <w:rsid w:val="006953C6"/>
    <w:rsid w:val="00707A49"/>
    <w:rsid w:val="00711502"/>
    <w:rsid w:val="007119AF"/>
    <w:rsid w:val="0072391D"/>
    <w:rsid w:val="0078118E"/>
    <w:rsid w:val="007B5B77"/>
    <w:rsid w:val="007C629E"/>
    <w:rsid w:val="00831A03"/>
    <w:rsid w:val="00896B85"/>
    <w:rsid w:val="008F095B"/>
    <w:rsid w:val="00903EBE"/>
    <w:rsid w:val="0093146F"/>
    <w:rsid w:val="009A4455"/>
    <w:rsid w:val="009B1EE6"/>
    <w:rsid w:val="009C09BD"/>
    <w:rsid w:val="009E2AB3"/>
    <w:rsid w:val="00A1305B"/>
    <w:rsid w:val="00A37870"/>
    <w:rsid w:val="00A70C4C"/>
    <w:rsid w:val="00A727DB"/>
    <w:rsid w:val="00A77D14"/>
    <w:rsid w:val="00A83072"/>
    <w:rsid w:val="00A8703A"/>
    <w:rsid w:val="00A93E9E"/>
    <w:rsid w:val="00AA3EFB"/>
    <w:rsid w:val="00B03145"/>
    <w:rsid w:val="00B11961"/>
    <w:rsid w:val="00B40489"/>
    <w:rsid w:val="00B46C22"/>
    <w:rsid w:val="00B96DEB"/>
    <w:rsid w:val="00BA24A6"/>
    <w:rsid w:val="00BA5027"/>
    <w:rsid w:val="00BA74CC"/>
    <w:rsid w:val="00BB695E"/>
    <w:rsid w:val="00BC28C9"/>
    <w:rsid w:val="00BF4D98"/>
    <w:rsid w:val="00BF5A68"/>
    <w:rsid w:val="00C01B57"/>
    <w:rsid w:val="00C7419C"/>
    <w:rsid w:val="00C822CD"/>
    <w:rsid w:val="00C835CC"/>
    <w:rsid w:val="00C85F26"/>
    <w:rsid w:val="00C91045"/>
    <w:rsid w:val="00CE5CD6"/>
    <w:rsid w:val="00D14B26"/>
    <w:rsid w:val="00D555DE"/>
    <w:rsid w:val="00D6506D"/>
    <w:rsid w:val="00D84D26"/>
    <w:rsid w:val="00D87A0A"/>
    <w:rsid w:val="00E068A8"/>
    <w:rsid w:val="00E077E2"/>
    <w:rsid w:val="00E14E15"/>
    <w:rsid w:val="00E6121B"/>
    <w:rsid w:val="00EC0A51"/>
    <w:rsid w:val="00F12E6D"/>
    <w:rsid w:val="00F16CC9"/>
    <w:rsid w:val="00F67056"/>
    <w:rsid w:val="00F70F9A"/>
    <w:rsid w:val="00F907C1"/>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0395"/>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5027"/>
    <w:pPr>
      <w:keepNext/>
      <w:keepLines/>
      <w:numPr>
        <w:numId w:val="1"/>
      </w:numPr>
      <w:shd w:val="solid" w:color="FF0000" w:fill="auto"/>
      <w:spacing w:before="360" w:after="120"/>
      <w:outlineLvl w:val="0"/>
    </w:pPr>
    <w:rPr>
      <w:rFonts w:asciiTheme="majorHAnsi" w:eastAsiaTheme="majorEastAsia" w:hAnsiTheme="majorHAnsi" w:cstheme="majorBidi"/>
      <w:b/>
      <w:color w:val="FFFFFF" w:themeColor="background1"/>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BA5027"/>
    <w:rPr>
      <w:rFonts w:asciiTheme="majorHAnsi" w:eastAsiaTheme="majorEastAsia" w:hAnsiTheme="majorHAnsi" w:cstheme="majorBidi"/>
      <w:b/>
      <w:color w:val="FFFFFF" w:themeColor="background1"/>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 w:type="paragraph" w:styleId="PrformatHTML">
    <w:name w:val="HTML Preformatted"/>
    <w:basedOn w:val="Normal"/>
    <w:link w:val="PrformatHTMLCar"/>
    <w:uiPriority w:val="99"/>
    <w:semiHidden/>
    <w:unhideWhenUsed/>
    <w:rsid w:val="008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F095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6882">
      <w:bodyDiv w:val="1"/>
      <w:marLeft w:val="0"/>
      <w:marRight w:val="0"/>
      <w:marTop w:val="0"/>
      <w:marBottom w:val="0"/>
      <w:divBdr>
        <w:top w:val="none" w:sz="0" w:space="0" w:color="auto"/>
        <w:left w:val="none" w:sz="0" w:space="0" w:color="auto"/>
        <w:bottom w:val="none" w:sz="0" w:space="0" w:color="auto"/>
        <w:right w:val="none" w:sz="0" w:space="0" w:color="auto"/>
      </w:divBdr>
    </w:div>
    <w:div w:id="223031446">
      <w:bodyDiv w:val="1"/>
      <w:marLeft w:val="0"/>
      <w:marRight w:val="0"/>
      <w:marTop w:val="0"/>
      <w:marBottom w:val="0"/>
      <w:divBdr>
        <w:top w:val="none" w:sz="0" w:space="0" w:color="auto"/>
        <w:left w:val="none" w:sz="0" w:space="0" w:color="auto"/>
        <w:bottom w:val="none" w:sz="0" w:space="0" w:color="auto"/>
        <w:right w:val="none" w:sz="0" w:space="0" w:color="auto"/>
      </w:divBdr>
    </w:div>
    <w:div w:id="345403372">
      <w:bodyDiv w:val="1"/>
      <w:marLeft w:val="0"/>
      <w:marRight w:val="0"/>
      <w:marTop w:val="0"/>
      <w:marBottom w:val="0"/>
      <w:divBdr>
        <w:top w:val="none" w:sz="0" w:space="0" w:color="auto"/>
        <w:left w:val="none" w:sz="0" w:space="0" w:color="auto"/>
        <w:bottom w:val="none" w:sz="0" w:space="0" w:color="auto"/>
        <w:right w:val="none" w:sz="0" w:space="0" w:color="auto"/>
      </w:divBdr>
    </w:div>
    <w:div w:id="1172186226">
      <w:bodyDiv w:val="1"/>
      <w:marLeft w:val="0"/>
      <w:marRight w:val="0"/>
      <w:marTop w:val="0"/>
      <w:marBottom w:val="0"/>
      <w:divBdr>
        <w:top w:val="none" w:sz="0" w:space="0" w:color="auto"/>
        <w:left w:val="none" w:sz="0" w:space="0" w:color="auto"/>
        <w:bottom w:val="none" w:sz="0" w:space="0" w:color="auto"/>
        <w:right w:val="none" w:sz="0" w:space="0" w:color="auto"/>
      </w:divBdr>
    </w:div>
    <w:div w:id="1805270251">
      <w:bodyDiv w:val="1"/>
      <w:marLeft w:val="0"/>
      <w:marRight w:val="0"/>
      <w:marTop w:val="0"/>
      <w:marBottom w:val="0"/>
      <w:divBdr>
        <w:top w:val="none" w:sz="0" w:space="0" w:color="auto"/>
        <w:left w:val="none" w:sz="0" w:space="0" w:color="auto"/>
        <w:bottom w:val="none" w:sz="0" w:space="0" w:color="auto"/>
        <w:right w:val="none" w:sz="0" w:space="0" w:color="auto"/>
      </w:divBdr>
    </w:div>
    <w:div w:id="18713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112F5"/>
    <w:rsid w:val="00033EAA"/>
    <w:rsid w:val="000543C9"/>
    <w:rsid w:val="000D04EE"/>
    <w:rsid w:val="001F34C9"/>
    <w:rsid w:val="002C5088"/>
    <w:rsid w:val="00362579"/>
    <w:rsid w:val="003973D6"/>
    <w:rsid w:val="00812B56"/>
    <w:rsid w:val="00A42220"/>
    <w:rsid w:val="00B238A4"/>
    <w:rsid w:val="00B463E8"/>
    <w:rsid w:val="00BC485D"/>
    <w:rsid w:val="00D010C7"/>
    <w:rsid w:val="00E20D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C3135-6E20-4D94-816C-5EA56A41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1413</Words>
  <Characters>7772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technique</vt:lpstr>
    </vt:vector>
  </TitlesOfParts>
  <Company>DivTec</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8</cp:revision>
  <dcterms:created xsi:type="dcterms:W3CDTF">2019-12-17T07:21:00Z</dcterms:created>
  <dcterms:modified xsi:type="dcterms:W3CDTF">2019-12-17T08:33:00Z</dcterms:modified>
</cp:coreProperties>
</file>