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33A4D" w14:textId="77777777" w:rsidR="001F391E" w:rsidRDefault="00000000">
      <w:pPr>
        <w:pStyle w:val="Title"/>
      </w:pPr>
      <w:r>
        <w:t>Data Quality and Validation in ETL – Assignment</w:t>
      </w:r>
    </w:p>
    <w:p w14:paraId="42F09283" w14:textId="77777777" w:rsidR="001F391E" w:rsidRDefault="00000000">
      <w:pPr>
        <w:pStyle w:val="Heading1"/>
      </w:pPr>
      <w:r>
        <w:t>Question 1: Define Data Quality in ETL pipelines. Why is it more than just data cleaning?</w:t>
      </w:r>
    </w:p>
    <w:p w14:paraId="223183C8" w14:textId="77777777" w:rsidR="001F391E" w:rsidRDefault="00000000">
      <w:r>
        <w:t>Data Quality in ETL means ensuring that data is accurate, complete, consistent, valid, and reliable before loading it into the final system such as a data warehouse.</w:t>
      </w:r>
    </w:p>
    <w:p w14:paraId="6099617A" w14:textId="77777777" w:rsidR="001F391E" w:rsidRDefault="00000000">
      <w:r>
        <w:t>It is more than just data cleaning because it includes checking missing values, removing duplicates, validating data using business rules, ensuring consistency across different sources, and verifying relationships between tables. Data cleaning fixes errors, but data quality ensures the dataset is trustworthy for analysis and decision-making.</w:t>
      </w:r>
    </w:p>
    <w:p w14:paraId="773D6CA5" w14:textId="77777777" w:rsidR="001F391E" w:rsidRDefault="00000000">
      <w:pPr>
        <w:pStyle w:val="Heading1"/>
      </w:pPr>
      <w:r>
        <w:t>Question 2: Explain why poor data quality leads to misleading dashboards and incorrect decisions.</w:t>
      </w:r>
    </w:p>
    <w:p w14:paraId="0A7DE24B" w14:textId="77777777" w:rsidR="001F391E" w:rsidRDefault="00000000">
      <w:r>
        <w:t>Poor data quality can lead to incorrect reports and dashboards because the information displayed is not accurate. Duplicate records can increase reported sales, missing data can hide important patterns, and incorrect values can distort business insights. Since organizations rely on dashboards for decision-making, poor data quality can result in wrong strategies and financial losses.</w:t>
      </w:r>
    </w:p>
    <w:p w14:paraId="1A5EFD89" w14:textId="77777777" w:rsidR="001F391E" w:rsidRDefault="00000000">
      <w:pPr>
        <w:pStyle w:val="Heading1"/>
      </w:pPr>
      <w:r>
        <w:t>Question 3: What is duplicate data? Explain three causes in ETL pipelines.</w:t>
      </w:r>
    </w:p>
    <w:p w14:paraId="493143A4" w14:textId="77777777" w:rsidR="001F391E" w:rsidRDefault="00000000">
      <w:r>
        <w:t>Duplicate data means the same record appearing multiple times in a dataset.</w:t>
      </w:r>
    </w:p>
    <w:p w14:paraId="01FCC060" w14:textId="77777777" w:rsidR="001F391E" w:rsidRDefault="00000000">
      <w:r>
        <w:t>Common causes include:</w:t>
      </w:r>
      <w:r>
        <w:br/>
        <w:t>1. Multiple data sources sending the same data into the pipeline.</w:t>
      </w:r>
      <w:r>
        <w:br/>
        <w:t>2. ETL job reruns where the same data is loaded again.</w:t>
      </w:r>
      <w:r>
        <w:br/>
        <w:t>3. Lack of validation rules or duplicate checks during the transformation stage.</w:t>
      </w:r>
    </w:p>
    <w:p w14:paraId="586CD586" w14:textId="77777777" w:rsidR="001F391E" w:rsidRDefault="00000000">
      <w:pPr>
        <w:pStyle w:val="Heading1"/>
      </w:pPr>
      <w:r>
        <w:t>Question 4: Differentiate between exact, partial, and fuzzy duplicates.</w:t>
      </w:r>
    </w:p>
    <w:p w14:paraId="62486DCA" w14:textId="77777777" w:rsidR="001F391E" w:rsidRDefault="00000000">
      <w:r>
        <w:t>Exact duplicates: Records that are completely identical in all fields.</w:t>
      </w:r>
    </w:p>
    <w:p w14:paraId="0FA8D5BF" w14:textId="77777777" w:rsidR="001F391E" w:rsidRDefault="00000000">
      <w:r>
        <w:t>Partial duplicates: Records where some fields match but others are slightly different.</w:t>
      </w:r>
    </w:p>
    <w:p w14:paraId="5B1CC16C" w14:textId="77777777" w:rsidR="001F391E" w:rsidRDefault="00000000">
      <w:r>
        <w:t>Fuzzy duplicates: Records that are very similar but not exactly the same, such as slight spelling differences in names.</w:t>
      </w:r>
    </w:p>
    <w:p w14:paraId="79353F8C" w14:textId="77777777" w:rsidR="001F391E" w:rsidRDefault="00000000">
      <w:pPr>
        <w:pStyle w:val="Heading1"/>
      </w:pPr>
      <w:r>
        <w:lastRenderedPageBreak/>
        <w:t>Question 5: Why should data validation be performed during transformation rather than after loading?</w:t>
      </w:r>
    </w:p>
    <w:p w14:paraId="0AD3CC9B" w14:textId="77777777" w:rsidR="001F391E" w:rsidRDefault="00000000">
      <w:r>
        <w:t>Data validation should occur during the Transform stage because errors can be detected early, invalid data can be corrected or rejected before loading, and the data warehouse remains clean and reliable. If validation occurs after loading, incorrect data is already stored and becomes harder to correct.</w:t>
      </w:r>
    </w:p>
    <w:p w14:paraId="7A5D1BC4" w14:textId="77777777" w:rsidR="001F391E" w:rsidRDefault="00000000">
      <w:pPr>
        <w:pStyle w:val="Heading1"/>
      </w:pPr>
      <w:r>
        <w:t>Question 6: Explain how business rules help in validating data accuracy. Give an example.</w:t>
      </w:r>
    </w:p>
    <w:p w14:paraId="60FF16A7" w14:textId="77777777" w:rsidR="001F391E" w:rsidRDefault="00000000">
      <w:r>
        <w:t>Business rules define conditions that data must follow according to business logic. These rules help ensure that data values are valid and meaningful.</w:t>
      </w:r>
    </w:p>
    <w:p w14:paraId="3514E69A" w14:textId="77777777" w:rsidR="001F391E" w:rsidRDefault="00000000">
      <w:r>
        <w:t>Example: Transaction amount should not be negative, quantity should not be null, and every Customer ID should exist in the customer master table.</w:t>
      </w:r>
    </w:p>
    <w:p w14:paraId="7DDF64EE" w14:textId="77777777" w:rsidR="001F391E" w:rsidRDefault="00000000">
      <w:pPr>
        <w:pStyle w:val="Heading1"/>
      </w:pPr>
      <w:r>
        <w:t>Question 7: List all duplicate transactions using the business key.</w:t>
      </w:r>
    </w:p>
    <w:p w14:paraId="7E2FE722" w14:textId="77777777" w:rsidR="001F391E" w:rsidRDefault="00000000">
      <w:r>
        <w:t xml:space="preserve">In ETL pipelines, duplicate detection is done during the Transform stage using a business key. </w:t>
      </w:r>
      <w:r>
        <w:br/>
        <w:t>The business key in this dataset is the combination of Customer_ID, Product_ID, Transaction Date, and Transaction Amount.</w:t>
      </w:r>
    </w:p>
    <w:p w14:paraId="0EC2FA1E" w14:textId="77777777" w:rsidR="001F391E" w:rsidRDefault="00000000">
      <w:r>
        <w:t>If multiple records have the same combination, they are treated as duplicates.</w:t>
      </w:r>
    </w:p>
    <w:p w14:paraId="690200A0" w14:textId="77777777" w:rsidR="001F391E" w:rsidRDefault="00000000">
      <w:r>
        <w:t>In the dataset, the transaction for Customer_ID C101, Product_ID P11, Transaction Amount 4000, Transaction Date 2025‑12‑01 appears multiple times, indicating duplicate records that should be handled during transformation.</w:t>
      </w:r>
    </w:p>
    <w:p w14:paraId="0CDEEF04" w14:textId="77777777" w:rsidR="001F391E" w:rsidRDefault="00000000">
      <w:pPr>
        <w:pStyle w:val="Heading1"/>
      </w:pPr>
      <w:r>
        <w:t>Question 8: Enforcing Referential Integrity</w:t>
      </w:r>
    </w:p>
    <w:p w14:paraId="5F842DB7" w14:textId="77777777" w:rsidR="001F391E" w:rsidRDefault="00000000">
      <w:r>
        <w:t>Referential integrity ensures that every Customer_ID in the Sales Transactions dataset must exist in the Customers Master dataset.</w:t>
      </w:r>
    </w:p>
    <w:p w14:paraId="6CDAA756" w14:textId="77777777" w:rsidR="001F391E" w:rsidRDefault="00000000">
      <w:r>
        <w:t>Customers present in Customers_Master:</w:t>
      </w:r>
      <w:r>
        <w:br/>
        <w:t>C101, C102, C103, C104</w:t>
      </w:r>
    </w:p>
    <w:p w14:paraId="1B5270A0" w14:textId="77777777" w:rsidR="001F391E" w:rsidRDefault="00000000">
      <w:r>
        <w:t>However, the Sales Transactions data contains:</w:t>
      </w:r>
      <w:r>
        <w:br/>
        <w:t>C105 and C106</w:t>
      </w:r>
    </w:p>
    <w:p w14:paraId="44B770A2" w14:textId="77777777" w:rsidR="001F391E" w:rsidRDefault="00000000">
      <w:r>
        <w:t xml:space="preserve">These customer IDs do not exist in the master table and therefore violate referential integrity rules. </w:t>
      </w:r>
      <w:r>
        <w:br/>
        <w:t>During the ETL Transform stage, such records are usually rejected, corrected, or sent to an error table before loading the final data warehouse.</w:t>
      </w:r>
    </w:p>
    <w:sectPr w:rsidR="001F391E" w:rsidSect="00EF0386">
      <w:pgSz w:w="12240" w:h="15840"/>
      <w:pgMar w:top="1440" w:right="1800" w:bottom="1440" w:left="1800" w:header="720" w:footer="720" w:gutter="0"/>
      <w:pgBorders w:offsetFrom="page">
        <w:top w:val="dashDotStroked" w:sz="24" w:space="24" w:color="auto"/>
        <w:left w:val="dashDotStroked" w:sz="24" w:space="24" w:color="auto"/>
        <w:bottom w:val="dashDotStroked" w:sz="24" w:space="24" w:color="auto"/>
        <w:right w:val="dashDotStroked"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0610761">
    <w:abstractNumId w:val="8"/>
  </w:num>
  <w:num w:numId="2" w16cid:durableId="2076587920">
    <w:abstractNumId w:val="6"/>
  </w:num>
  <w:num w:numId="3" w16cid:durableId="586618691">
    <w:abstractNumId w:val="5"/>
  </w:num>
  <w:num w:numId="4" w16cid:durableId="1096904602">
    <w:abstractNumId w:val="4"/>
  </w:num>
  <w:num w:numId="5" w16cid:durableId="1899240634">
    <w:abstractNumId w:val="7"/>
  </w:num>
  <w:num w:numId="6" w16cid:durableId="569538762">
    <w:abstractNumId w:val="3"/>
  </w:num>
  <w:num w:numId="7" w16cid:durableId="621034375">
    <w:abstractNumId w:val="2"/>
  </w:num>
  <w:num w:numId="8" w16cid:durableId="1600679316">
    <w:abstractNumId w:val="1"/>
  </w:num>
  <w:num w:numId="9" w16cid:durableId="1176992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391E"/>
    <w:rsid w:val="0029639D"/>
    <w:rsid w:val="00326F90"/>
    <w:rsid w:val="00AA1D8D"/>
    <w:rsid w:val="00AE10C8"/>
    <w:rsid w:val="00B47730"/>
    <w:rsid w:val="00CB0664"/>
    <w:rsid w:val="00EF03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865F4E"/>
  <w14:defaultImageDpi w14:val="300"/>
  <w15:docId w15:val="{648286C6-DEEE-4B26-B2F1-44A6EEC77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564</Words>
  <Characters>3219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Divya Maskar</cp:lastModifiedBy>
  <cp:revision>2</cp:revision>
  <dcterms:created xsi:type="dcterms:W3CDTF">2026-03-16T17:05:00Z</dcterms:created>
  <dcterms:modified xsi:type="dcterms:W3CDTF">2026-03-16T17:05:00Z</dcterms:modified>
  <cp:category/>
</cp:coreProperties>
</file>