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6D88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SECTION A – THEORETICAL QUESTIONS</w:t>
      </w:r>
    </w:p>
    <w:p w14:paraId="06D4B647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Q1. What are the most common reasons for missing data in ETL pipelines?</w:t>
      </w:r>
    </w:p>
    <w:p w14:paraId="29617A4A" w14:textId="77777777" w:rsidR="005C461A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>1. Data entry errors – Users may skip fields while entering data.</w:t>
      </w:r>
      <w:r w:rsidRPr="000725CF">
        <w:rPr>
          <w:sz w:val="24"/>
          <w:szCs w:val="24"/>
        </w:rPr>
        <w:br/>
        <w:t>2. System integration issues – Data coming from multiple sources may have incomplete fields.</w:t>
      </w:r>
      <w:r w:rsidRPr="000725CF">
        <w:rPr>
          <w:sz w:val="24"/>
          <w:szCs w:val="24"/>
        </w:rPr>
        <w:br/>
        <w:t>3. Data corruption during transfer – Errors during extraction or transformation.</w:t>
      </w:r>
      <w:r w:rsidRPr="000725CF">
        <w:rPr>
          <w:sz w:val="24"/>
          <w:szCs w:val="24"/>
        </w:rPr>
        <w:br/>
        <w:t>4. Optional fields in forms – Some users choose not to provide certain information.</w:t>
      </w:r>
      <w:r w:rsidRPr="000725CF">
        <w:rPr>
          <w:sz w:val="24"/>
          <w:szCs w:val="24"/>
        </w:rPr>
        <w:br/>
        <w:t>5. Data migration problems – When moving data from legacy systems.</w:t>
      </w:r>
    </w:p>
    <w:p w14:paraId="5C2540AC" w14:textId="77777777" w:rsidR="000725CF" w:rsidRPr="000725CF" w:rsidRDefault="000725CF" w:rsidP="000725CF">
      <w:pPr>
        <w:rPr>
          <w:sz w:val="24"/>
          <w:szCs w:val="24"/>
        </w:rPr>
      </w:pPr>
    </w:p>
    <w:p w14:paraId="1B9D4113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Q2. Why is blindly deleting rows with missing values considered a bad practice in ETL?</w:t>
      </w:r>
    </w:p>
    <w:p w14:paraId="7AD647B9" w14:textId="77777777" w:rsidR="005C461A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 xml:space="preserve">Blindly deleting rows can lead to loss of important information, reduce dataset size, and create biased analysis. </w:t>
      </w:r>
      <w:r w:rsidRPr="000725CF">
        <w:rPr>
          <w:sz w:val="24"/>
          <w:szCs w:val="24"/>
        </w:rPr>
        <w:br/>
        <w:t>Some customers might have missing values but still provide valuable insights for business analysis.</w:t>
      </w:r>
    </w:p>
    <w:p w14:paraId="7A6FABFB" w14:textId="77777777" w:rsidR="000725CF" w:rsidRPr="000725CF" w:rsidRDefault="000725CF" w:rsidP="000725CF">
      <w:pPr>
        <w:rPr>
          <w:sz w:val="24"/>
          <w:szCs w:val="24"/>
        </w:rPr>
      </w:pPr>
    </w:p>
    <w:p w14:paraId="098A6B89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Q3. Difference between Listwise Deletion and Column Deletion</w:t>
      </w:r>
    </w:p>
    <w:p w14:paraId="1E4C2CD4" w14:textId="77777777" w:rsidR="005C461A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>Listwise Deletion: Entire row is removed if any value is missing.</w:t>
      </w:r>
      <w:r w:rsidRPr="000725CF">
        <w:rPr>
          <w:sz w:val="24"/>
          <w:szCs w:val="24"/>
        </w:rPr>
        <w:br/>
        <w:t>Example: If Region is missing and Region is critical for analysis.</w:t>
      </w:r>
      <w:r w:rsidRPr="000725CF">
        <w:rPr>
          <w:sz w:val="24"/>
          <w:szCs w:val="24"/>
        </w:rPr>
        <w:br/>
      </w:r>
      <w:r w:rsidRPr="000725CF">
        <w:rPr>
          <w:sz w:val="24"/>
          <w:szCs w:val="24"/>
        </w:rPr>
        <w:br/>
        <w:t>Column Deletion: Entire column is removed if most values are missing.</w:t>
      </w:r>
      <w:r w:rsidRPr="000725CF">
        <w:rPr>
          <w:sz w:val="24"/>
          <w:szCs w:val="24"/>
        </w:rPr>
        <w:br/>
        <w:t>Example: If a column like Middle_Name has 90% missing values and is not useful.</w:t>
      </w:r>
    </w:p>
    <w:p w14:paraId="5142F6B3" w14:textId="77777777" w:rsidR="000725CF" w:rsidRPr="000725CF" w:rsidRDefault="000725CF" w:rsidP="000725CF">
      <w:pPr>
        <w:rPr>
          <w:b/>
          <w:bCs/>
          <w:sz w:val="28"/>
          <w:szCs w:val="28"/>
        </w:rPr>
      </w:pPr>
    </w:p>
    <w:p w14:paraId="6B60947C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Q4. Why is median imputation preferred over mean for skewed data like income?</w:t>
      </w:r>
    </w:p>
    <w:p w14:paraId="732D4038" w14:textId="77777777" w:rsidR="005C461A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 xml:space="preserve">Income data is often skewed due to extremely high values. Mean is affected by these outliers, </w:t>
      </w:r>
      <w:r w:rsidRPr="000725CF">
        <w:rPr>
          <w:sz w:val="24"/>
          <w:szCs w:val="24"/>
        </w:rPr>
        <w:br/>
        <w:t>while median represents the middle value and provides a better estimate for typical income.</w:t>
      </w:r>
    </w:p>
    <w:p w14:paraId="23E071DB" w14:textId="77777777" w:rsidR="000725CF" w:rsidRPr="000725CF" w:rsidRDefault="000725CF" w:rsidP="000725CF">
      <w:pPr>
        <w:rPr>
          <w:sz w:val="24"/>
          <w:szCs w:val="24"/>
        </w:rPr>
      </w:pPr>
    </w:p>
    <w:p w14:paraId="2A05A931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lastRenderedPageBreak/>
        <w:t>Q5. What is Forward Fill and where is it useful?</w:t>
      </w:r>
    </w:p>
    <w:p w14:paraId="36389897" w14:textId="77777777" w:rsidR="005C461A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 xml:space="preserve">Forward Fill replaces missing values with the </w:t>
      </w:r>
      <w:proofErr w:type="gramStart"/>
      <w:r w:rsidRPr="000725CF">
        <w:rPr>
          <w:sz w:val="24"/>
          <w:szCs w:val="24"/>
        </w:rPr>
        <w:t>previous</w:t>
      </w:r>
      <w:proofErr w:type="gramEnd"/>
      <w:r w:rsidRPr="000725CF">
        <w:rPr>
          <w:sz w:val="24"/>
          <w:szCs w:val="24"/>
        </w:rPr>
        <w:t xml:space="preserve"> available value. </w:t>
      </w:r>
      <w:r w:rsidRPr="000725CF">
        <w:rPr>
          <w:sz w:val="24"/>
          <w:szCs w:val="24"/>
        </w:rPr>
        <w:br/>
        <w:t>It is commonly used in time-series data such as sales trends, stock prices, or sensor readings.</w:t>
      </w:r>
    </w:p>
    <w:p w14:paraId="6D878C12" w14:textId="77777777" w:rsidR="000725CF" w:rsidRPr="000725CF" w:rsidRDefault="000725CF" w:rsidP="000725CF">
      <w:pPr>
        <w:rPr>
          <w:sz w:val="24"/>
          <w:szCs w:val="24"/>
        </w:rPr>
      </w:pPr>
    </w:p>
    <w:p w14:paraId="34429FE3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Q6. Why should flagging missing values be done before imputation?</w:t>
      </w:r>
    </w:p>
    <w:p w14:paraId="7AFCA8CB" w14:textId="77777777" w:rsidR="005C461A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 xml:space="preserve">Flagging missing values before imputation helps track which values were originally missing. </w:t>
      </w:r>
      <w:r w:rsidRPr="000725CF">
        <w:rPr>
          <w:sz w:val="24"/>
          <w:szCs w:val="24"/>
        </w:rPr>
        <w:br/>
        <w:t>This improves data transparency and helps in building better analytics or machine learning models.</w:t>
      </w:r>
    </w:p>
    <w:p w14:paraId="4A56DDAB" w14:textId="77777777" w:rsidR="000725CF" w:rsidRPr="000725CF" w:rsidRDefault="000725CF" w:rsidP="000725CF">
      <w:pPr>
        <w:rPr>
          <w:sz w:val="24"/>
          <w:szCs w:val="24"/>
        </w:rPr>
      </w:pPr>
    </w:p>
    <w:p w14:paraId="49E47213" w14:textId="77777777" w:rsidR="005C461A" w:rsidRPr="000725CF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Q7. How can missing income provide business insights?</w:t>
      </w:r>
    </w:p>
    <w:p w14:paraId="0E256412" w14:textId="2765797B" w:rsidR="000725CF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 xml:space="preserve">Missing income values may indicate customers who prefer not to disclose income or specific regions where income data is not reported. </w:t>
      </w:r>
      <w:r w:rsidRPr="000725CF">
        <w:rPr>
          <w:sz w:val="24"/>
          <w:szCs w:val="24"/>
        </w:rPr>
        <w:br/>
        <w:t>Businesses can use this information for better customer segmentation and improved marketing strategies.</w:t>
      </w:r>
    </w:p>
    <w:p w14:paraId="36049F55" w14:textId="77777777" w:rsidR="000725CF" w:rsidRDefault="000725CF" w:rsidP="000725CF">
      <w:pPr>
        <w:rPr>
          <w:sz w:val="24"/>
          <w:szCs w:val="24"/>
        </w:rPr>
      </w:pPr>
    </w:p>
    <w:p w14:paraId="32D5C3DD" w14:textId="77777777" w:rsidR="000725CF" w:rsidRDefault="000725CF" w:rsidP="000725CF">
      <w:pPr>
        <w:rPr>
          <w:sz w:val="24"/>
          <w:szCs w:val="24"/>
        </w:rPr>
      </w:pPr>
    </w:p>
    <w:p w14:paraId="02FAABFA" w14:textId="77777777" w:rsidR="000725CF" w:rsidRDefault="000725CF" w:rsidP="000725CF">
      <w:pPr>
        <w:rPr>
          <w:sz w:val="24"/>
          <w:szCs w:val="24"/>
        </w:rPr>
      </w:pPr>
    </w:p>
    <w:p w14:paraId="6A7A3BD5" w14:textId="77777777" w:rsidR="000725CF" w:rsidRDefault="000725CF" w:rsidP="000725CF">
      <w:pPr>
        <w:rPr>
          <w:sz w:val="24"/>
          <w:szCs w:val="24"/>
        </w:rPr>
      </w:pPr>
    </w:p>
    <w:p w14:paraId="0128BFF4" w14:textId="77777777" w:rsidR="000725CF" w:rsidRDefault="000725CF" w:rsidP="000725CF">
      <w:pPr>
        <w:rPr>
          <w:sz w:val="24"/>
          <w:szCs w:val="24"/>
        </w:rPr>
      </w:pPr>
    </w:p>
    <w:p w14:paraId="49AB8B9C" w14:textId="77777777" w:rsidR="000725CF" w:rsidRDefault="000725CF" w:rsidP="000725CF">
      <w:pPr>
        <w:rPr>
          <w:sz w:val="24"/>
          <w:szCs w:val="24"/>
        </w:rPr>
      </w:pPr>
    </w:p>
    <w:p w14:paraId="07F4523C" w14:textId="77777777" w:rsidR="000725CF" w:rsidRDefault="000725CF" w:rsidP="000725CF">
      <w:pPr>
        <w:rPr>
          <w:sz w:val="24"/>
          <w:szCs w:val="24"/>
        </w:rPr>
      </w:pPr>
    </w:p>
    <w:p w14:paraId="75699772" w14:textId="77777777" w:rsidR="000725CF" w:rsidRDefault="000725CF" w:rsidP="000725CF">
      <w:pPr>
        <w:rPr>
          <w:sz w:val="24"/>
          <w:szCs w:val="24"/>
        </w:rPr>
      </w:pPr>
    </w:p>
    <w:p w14:paraId="39D1EC4D" w14:textId="77777777" w:rsidR="000725CF" w:rsidRDefault="000725CF" w:rsidP="000725CF">
      <w:pPr>
        <w:rPr>
          <w:sz w:val="24"/>
          <w:szCs w:val="24"/>
        </w:rPr>
      </w:pPr>
    </w:p>
    <w:p w14:paraId="05AE8CEA" w14:textId="77777777" w:rsidR="000725CF" w:rsidRDefault="000725CF" w:rsidP="000725CF">
      <w:pPr>
        <w:rPr>
          <w:sz w:val="24"/>
          <w:szCs w:val="24"/>
        </w:rPr>
      </w:pPr>
    </w:p>
    <w:p w14:paraId="1DB78BBD" w14:textId="77777777" w:rsidR="000725CF" w:rsidRPr="000725CF" w:rsidRDefault="000725CF" w:rsidP="000725CF">
      <w:pPr>
        <w:rPr>
          <w:sz w:val="24"/>
          <w:szCs w:val="24"/>
        </w:rPr>
      </w:pPr>
    </w:p>
    <w:p w14:paraId="00406625" w14:textId="77777777" w:rsidR="005C461A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lastRenderedPageBreak/>
        <w:t>SECTION B – PRACTICAL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1509"/>
        <w:gridCol w:w="1447"/>
        <w:gridCol w:w="1749"/>
        <w:gridCol w:w="1035"/>
        <w:gridCol w:w="984"/>
      </w:tblGrid>
      <w:tr w:rsidR="000725CF" w:rsidRPr="000725CF" w14:paraId="468F71CC" w14:textId="77777777" w:rsidTr="000725CF">
        <w:tc>
          <w:tcPr>
            <w:tcW w:w="0" w:type="auto"/>
            <w:hideMark/>
          </w:tcPr>
          <w:p w14:paraId="4EEB1DC4" w14:textId="16CA6B48" w:rsidR="000725CF" w:rsidRPr="000725CF" w:rsidRDefault="000725CF" w:rsidP="000725CF">
            <w:pPr>
              <w:spacing w:after="200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725CF">
              <w:rPr>
                <w:b/>
                <w:bCs/>
                <w:sz w:val="24"/>
                <w:szCs w:val="24"/>
                <w:lang w:val="en-IN"/>
              </w:rPr>
              <w:t>Customer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ID</w:t>
            </w:r>
          </w:p>
        </w:tc>
        <w:tc>
          <w:tcPr>
            <w:tcW w:w="0" w:type="auto"/>
            <w:hideMark/>
          </w:tcPr>
          <w:p w14:paraId="2CE1D3CD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725CF">
              <w:rPr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6E873304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725CF">
              <w:rPr>
                <w:b/>
                <w:bCs/>
                <w:sz w:val="24"/>
                <w:szCs w:val="24"/>
                <w:lang w:val="en-IN"/>
              </w:rPr>
              <w:t>City</w:t>
            </w:r>
          </w:p>
        </w:tc>
        <w:tc>
          <w:tcPr>
            <w:tcW w:w="0" w:type="auto"/>
            <w:hideMark/>
          </w:tcPr>
          <w:p w14:paraId="53BD0E99" w14:textId="6FE8D585" w:rsidR="000725CF" w:rsidRPr="000725CF" w:rsidRDefault="000725CF" w:rsidP="000725CF">
            <w:pPr>
              <w:spacing w:after="200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725CF">
              <w:rPr>
                <w:b/>
                <w:bCs/>
                <w:sz w:val="24"/>
                <w:szCs w:val="24"/>
                <w:lang w:val="en-IN"/>
              </w:rPr>
              <w:t>Monthly Sales</w:t>
            </w:r>
          </w:p>
        </w:tc>
        <w:tc>
          <w:tcPr>
            <w:tcW w:w="0" w:type="auto"/>
            <w:hideMark/>
          </w:tcPr>
          <w:p w14:paraId="16E5DE06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725CF">
              <w:rPr>
                <w:b/>
                <w:bCs/>
                <w:sz w:val="24"/>
                <w:szCs w:val="24"/>
                <w:lang w:val="en-IN"/>
              </w:rPr>
              <w:t>Income</w:t>
            </w:r>
          </w:p>
        </w:tc>
        <w:tc>
          <w:tcPr>
            <w:tcW w:w="0" w:type="auto"/>
            <w:hideMark/>
          </w:tcPr>
          <w:p w14:paraId="0B8348E0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725CF">
              <w:rPr>
                <w:b/>
                <w:bCs/>
                <w:sz w:val="24"/>
                <w:szCs w:val="24"/>
                <w:lang w:val="en-IN"/>
              </w:rPr>
              <w:t>Region</w:t>
            </w:r>
          </w:p>
        </w:tc>
      </w:tr>
      <w:tr w:rsidR="000725CF" w:rsidRPr="000725CF" w14:paraId="1755F637" w14:textId="77777777" w:rsidTr="000725CF">
        <w:tc>
          <w:tcPr>
            <w:tcW w:w="0" w:type="auto"/>
            <w:hideMark/>
          </w:tcPr>
          <w:p w14:paraId="080D7056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hideMark/>
          </w:tcPr>
          <w:p w14:paraId="069B42D3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Rahul Mehta</w:t>
            </w:r>
          </w:p>
        </w:tc>
        <w:tc>
          <w:tcPr>
            <w:tcW w:w="0" w:type="auto"/>
            <w:hideMark/>
          </w:tcPr>
          <w:p w14:paraId="0D5F593E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Mumbai</w:t>
            </w:r>
          </w:p>
        </w:tc>
        <w:tc>
          <w:tcPr>
            <w:tcW w:w="0" w:type="auto"/>
            <w:hideMark/>
          </w:tcPr>
          <w:p w14:paraId="1DEF6908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12000</w:t>
            </w:r>
          </w:p>
        </w:tc>
        <w:tc>
          <w:tcPr>
            <w:tcW w:w="0" w:type="auto"/>
            <w:hideMark/>
          </w:tcPr>
          <w:p w14:paraId="049D12A7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65000</w:t>
            </w:r>
          </w:p>
        </w:tc>
        <w:tc>
          <w:tcPr>
            <w:tcW w:w="0" w:type="auto"/>
            <w:hideMark/>
          </w:tcPr>
          <w:p w14:paraId="18E153BB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West</w:t>
            </w:r>
          </w:p>
        </w:tc>
      </w:tr>
      <w:tr w:rsidR="000725CF" w:rsidRPr="000725CF" w14:paraId="7E2D6F6A" w14:textId="77777777" w:rsidTr="000725CF">
        <w:tc>
          <w:tcPr>
            <w:tcW w:w="0" w:type="auto"/>
            <w:hideMark/>
          </w:tcPr>
          <w:p w14:paraId="7D7FB5A0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hideMark/>
          </w:tcPr>
          <w:p w14:paraId="2767AE4B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Anjali Rao</w:t>
            </w:r>
          </w:p>
        </w:tc>
        <w:tc>
          <w:tcPr>
            <w:tcW w:w="0" w:type="auto"/>
            <w:hideMark/>
          </w:tcPr>
          <w:p w14:paraId="4F962DC4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Bengaluru</w:t>
            </w:r>
          </w:p>
        </w:tc>
        <w:tc>
          <w:tcPr>
            <w:tcW w:w="0" w:type="auto"/>
            <w:hideMark/>
          </w:tcPr>
          <w:p w14:paraId="4F668CB9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proofErr w:type="spellStart"/>
            <w:r w:rsidRPr="000725CF">
              <w:rPr>
                <w:sz w:val="24"/>
                <w:szCs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C316ADA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proofErr w:type="spellStart"/>
            <w:r w:rsidRPr="000725CF">
              <w:rPr>
                <w:sz w:val="24"/>
                <w:szCs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7EDCF845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South</w:t>
            </w:r>
          </w:p>
        </w:tc>
      </w:tr>
      <w:tr w:rsidR="000725CF" w:rsidRPr="000725CF" w14:paraId="46F7D586" w14:textId="77777777" w:rsidTr="00B20E41">
        <w:tc>
          <w:tcPr>
            <w:tcW w:w="0" w:type="auto"/>
            <w:hideMark/>
          </w:tcPr>
          <w:p w14:paraId="0D38EE6B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hideMark/>
          </w:tcPr>
          <w:p w14:paraId="5C1F4587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Suresh Iyer</w:t>
            </w:r>
          </w:p>
        </w:tc>
        <w:tc>
          <w:tcPr>
            <w:tcW w:w="0" w:type="auto"/>
            <w:hideMark/>
          </w:tcPr>
          <w:p w14:paraId="36BB30E6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Chennai</w:t>
            </w:r>
          </w:p>
        </w:tc>
        <w:tc>
          <w:tcPr>
            <w:tcW w:w="0" w:type="auto"/>
            <w:hideMark/>
          </w:tcPr>
          <w:p w14:paraId="464FADC3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15000</w:t>
            </w:r>
          </w:p>
        </w:tc>
        <w:tc>
          <w:tcPr>
            <w:tcW w:w="0" w:type="auto"/>
            <w:hideMark/>
          </w:tcPr>
          <w:p w14:paraId="79C9F33E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72000</w:t>
            </w:r>
          </w:p>
        </w:tc>
        <w:tc>
          <w:tcPr>
            <w:tcW w:w="0" w:type="auto"/>
            <w:hideMark/>
          </w:tcPr>
          <w:p w14:paraId="538596D2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South</w:t>
            </w:r>
          </w:p>
        </w:tc>
      </w:tr>
      <w:tr w:rsidR="000725CF" w:rsidRPr="000725CF" w14:paraId="09D39F91" w14:textId="77777777" w:rsidTr="00B20E41">
        <w:tc>
          <w:tcPr>
            <w:tcW w:w="0" w:type="auto"/>
            <w:hideMark/>
          </w:tcPr>
          <w:p w14:paraId="6D4B402E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104</w:t>
            </w:r>
          </w:p>
        </w:tc>
        <w:tc>
          <w:tcPr>
            <w:tcW w:w="0" w:type="auto"/>
            <w:hideMark/>
          </w:tcPr>
          <w:p w14:paraId="7AEA1301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Neha Singh</w:t>
            </w:r>
          </w:p>
        </w:tc>
        <w:tc>
          <w:tcPr>
            <w:tcW w:w="0" w:type="auto"/>
            <w:hideMark/>
          </w:tcPr>
          <w:p w14:paraId="00E7F598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Delhi</w:t>
            </w:r>
          </w:p>
        </w:tc>
        <w:tc>
          <w:tcPr>
            <w:tcW w:w="0" w:type="auto"/>
            <w:hideMark/>
          </w:tcPr>
          <w:p w14:paraId="5DC56ECE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proofErr w:type="spellStart"/>
            <w:r w:rsidRPr="000725CF">
              <w:rPr>
                <w:sz w:val="24"/>
                <w:szCs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7A38C394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proofErr w:type="spellStart"/>
            <w:r w:rsidRPr="000725CF">
              <w:rPr>
                <w:sz w:val="24"/>
                <w:szCs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6EB3FBE6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North</w:t>
            </w:r>
          </w:p>
        </w:tc>
      </w:tr>
      <w:tr w:rsidR="000725CF" w:rsidRPr="000725CF" w14:paraId="4220B5B7" w14:textId="77777777" w:rsidTr="000725CF">
        <w:tc>
          <w:tcPr>
            <w:tcW w:w="0" w:type="auto"/>
            <w:hideMark/>
          </w:tcPr>
          <w:p w14:paraId="30183B8E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hideMark/>
          </w:tcPr>
          <w:p w14:paraId="2CB18EC7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Amit Verma</w:t>
            </w:r>
          </w:p>
        </w:tc>
        <w:tc>
          <w:tcPr>
            <w:tcW w:w="0" w:type="auto"/>
            <w:hideMark/>
          </w:tcPr>
          <w:p w14:paraId="32BF3A1E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Pune</w:t>
            </w:r>
          </w:p>
        </w:tc>
        <w:tc>
          <w:tcPr>
            <w:tcW w:w="0" w:type="auto"/>
            <w:hideMark/>
          </w:tcPr>
          <w:p w14:paraId="6D2551DC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18000</w:t>
            </w:r>
          </w:p>
        </w:tc>
        <w:tc>
          <w:tcPr>
            <w:tcW w:w="0" w:type="auto"/>
            <w:hideMark/>
          </w:tcPr>
          <w:p w14:paraId="4BC25145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58000</w:t>
            </w:r>
          </w:p>
        </w:tc>
        <w:tc>
          <w:tcPr>
            <w:tcW w:w="0" w:type="auto"/>
            <w:hideMark/>
          </w:tcPr>
          <w:p w14:paraId="78B490B7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proofErr w:type="spellStart"/>
            <w:r w:rsidRPr="000725CF">
              <w:rPr>
                <w:sz w:val="24"/>
                <w:szCs w:val="24"/>
                <w:lang w:val="en-IN"/>
              </w:rPr>
              <w:t>NaN</w:t>
            </w:r>
            <w:proofErr w:type="spellEnd"/>
          </w:p>
        </w:tc>
      </w:tr>
      <w:tr w:rsidR="000725CF" w:rsidRPr="000725CF" w14:paraId="6D9666B9" w14:textId="77777777" w:rsidTr="000725CF">
        <w:tc>
          <w:tcPr>
            <w:tcW w:w="0" w:type="auto"/>
            <w:hideMark/>
          </w:tcPr>
          <w:p w14:paraId="278EA5AD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106</w:t>
            </w:r>
          </w:p>
        </w:tc>
        <w:tc>
          <w:tcPr>
            <w:tcW w:w="0" w:type="auto"/>
            <w:hideMark/>
          </w:tcPr>
          <w:p w14:paraId="26769D64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Karan Shah</w:t>
            </w:r>
          </w:p>
        </w:tc>
        <w:tc>
          <w:tcPr>
            <w:tcW w:w="0" w:type="auto"/>
            <w:hideMark/>
          </w:tcPr>
          <w:p w14:paraId="2F80BA01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Ahmedabad</w:t>
            </w:r>
          </w:p>
        </w:tc>
        <w:tc>
          <w:tcPr>
            <w:tcW w:w="0" w:type="auto"/>
            <w:hideMark/>
          </w:tcPr>
          <w:p w14:paraId="786C866F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proofErr w:type="spellStart"/>
            <w:r w:rsidRPr="000725CF">
              <w:rPr>
                <w:sz w:val="24"/>
                <w:szCs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766E5ADD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61000</w:t>
            </w:r>
          </w:p>
        </w:tc>
        <w:tc>
          <w:tcPr>
            <w:tcW w:w="0" w:type="auto"/>
            <w:hideMark/>
          </w:tcPr>
          <w:p w14:paraId="02A0CAF2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West</w:t>
            </w:r>
          </w:p>
        </w:tc>
      </w:tr>
      <w:tr w:rsidR="000725CF" w:rsidRPr="000725CF" w14:paraId="3912BAF0" w14:textId="77777777" w:rsidTr="000725CF">
        <w:trPr>
          <w:trHeight w:val="505"/>
        </w:trPr>
        <w:tc>
          <w:tcPr>
            <w:tcW w:w="0" w:type="auto"/>
          </w:tcPr>
          <w:p w14:paraId="3EB53189" w14:textId="101D2289" w:rsidR="000725CF" w:rsidRPr="000725CF" w:rsidRDefault="000725CF" w:rsidP="000725CF">
            <w:pPr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107</w:t>
            </w:r>
          </w:p>
        </w:tc>
        <w:tc>
          <w:tcPr>
            <w:tcW w:w="0" w:type="auto"/>
          </w:tcPr>
          <w:p w14:paraId="483A1EB9" w14:textId="48C2AB46" w:rsidR="000725CF" w:rsidRPr="000725CF" w:rsidRDefault="000725CF" w:rsidP="000725CF">
            <w:pPr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Pooja Das</w:t>
            </w:r>
          </w:p>
        </w:tc>
        <w:tc>
          <w:tcPr>
            <w:tcW w:w="0" w:type="auto"/>
          </w:tcPr>
          <w:p w14:paraId="78B983C2" w14:textId="6F317D89" w:rsidR="000725CF" w:rsidRPr="000725CF" w:rsidRDefault="000725CF" w:rsidP="000725CF">
            <w:pPr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Kolkata</w:t>
            </w:r>
          </w:p>
        </w:tc>
        <w:tc>
          <w:tcPr>
            <w:tcW w:w="0" w:type="auto"/>
          </w:tcPr>
          <w:p w14:paraId="0000A08B" w14:textId="58A9DA31" w:rsidR="000725CF" w:rsidRPr="000725CF" w:rsidRDefault="000725CF" w:rsidP="000725CF">
            <w:pPr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14000</w:t>
            </w:r>
          </w:p>
        </w:tc>
        <w:tc>
          <w:tcPr>
            <w:tcW w:w="0" w:type="auto"/>
          </w:tcPr>
          <w:p w14:paraId="331B99BD" w14:textId="07247986" w:rsidR="000725CF" w:rsidRPr="000725CF" w:rsidRDefault="000725CF" w:rsidP="000725CF">
            <w:pPr>
              <w:jc w:val="center"/>
              <w:rPr>
                <w:sz w:val="24"/>
                <w:szCs w:val="24"/>
                <w:lang w:val="en-IN"/>
              </w:rPr>
            </w:pPr>
            <w:proofErr w:type="spellStart"/>
            <w:r w:rsidRPr="000725CF">
              <w:rPr>
                <w:sz w:val="24"/>
                <w:szCs w:val="24"/>
                <w:lang w:val="en-IN"/>
              </w:rPr>
              <w:t>NaN</w:t>
            </w:r>
            <w:proofErr w:type="spellEnd"/>
          </w:p>
        </w:tc>
        <w:tc>
          <w:tcPr>
            <w:tcW w:w="0" w:type="auto"/>
          </w:tcPr>
          <w:p w14:paraId="44E5A5B4" w14:textId="1D56B67D" w:rsidR="000725CF" w:rsidRPr="000725CF" w:rsidRDefault="000725CF" w:rsidP="000725CF">
            <w:pPr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East</w:t>
            </w:r>
          </w:p>
        </w:tc>
      </w:tr>
      <w:tr w:rsidR="000725CF" w:rsidRPr="000725CF" w14:paraId="3ECA1A1B" w14:textId="77777777" w:rsidTr="000725CF">
        <w:tc>
          <w:tcPr>
            <w:tcW w:w="0" w:type="auto"/>
            <w:hideMark/>
          </w:tcPr>
          <w:p w14:paraId="3DEFCBFC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108</w:t>
            </w:r>
          </w:p>
        </w:tc>
        <w:tc>
          <w:tcPr>
            <w:tcW w:w="0" w:type="auto"/>
            <w:hideMark/>
          </w:tcPr>
          <w:p w14:paraId="33714802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Riya Kapoor</w:t>
            </w:r>
          </w:p>
        </w:tc>
        <w:tc>
          <w:tcPr>
            <w:tcW w:w="0" w:type="auto"/>
            <w:hideMark/>
          </w:tcPr>
          <w:p w14:paraId="1BE436D1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Jaipur</w:t>
            </w:r>
          </w:p>
        </w:tc>
        <w:tc>
          <w:tcPr>
            <w:tcW w:w="0" w:type="auto"/>
            <w:hideMark/>
          </w:tcPr>
          <w:p w14:paraId="1D17AB59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16000</w:t>
            </w:r>
          </w:p>
        </w:tc>
        <w:tc>
          <w:tcPr>
            <w:tcW w:w="0" w:type="auto"/>
            <w:hideMark/>
          </w:tcPr>
          <w:p w14:paraId="30152A62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69000</w:t>
            </w:r>
          </w:p>
        </w:tc>
        <w:tc>
          <w:tcPr>
            <w:tcW w:w="0" w:type="auto"/>
            <w:hideMark/>
          </w:tcPr>
          <w:p w14:paraId="3707BC28" w14:textId="77777777" w:rsidR="000725CF" w:rsidRPr="000725CF" w:rsidRDefault="000725CF" w:rsidP="000725CF">
            <w:pPr>
              <w:spacing w:after="200" w:line="276" w:lineRule="auto"/>
              <w:jc w:val="center"/>
              <w:rPr>
                <w:sz w:val="24"/>
                <w:szCs w:val="24"/>
                <w:lang w:val="en-IN"/>
              </w:rPr>
            </w:pPr>
            <w:r w:rsidRPr="000725CF">
              <w:rPr>
                <w:sz w:val="24"/>
                <w:szCs w:val="24"/>
                <w:lang w:val="en-IN"/>
              </w:rPr>
              <w:t>North</w:t>
            </w:r>
          </w:p>
        </w:tc>
      </w:tr>
    </w:tbl>
    <w:p w14:paraId="0DBE628C" w14:textId="311DB064" w:rsidR="000725CF" w:rsidRPr="000725CF" w:rsidRDefault="000725CF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Use the given dataset for all questions.</w:t>
      </w:r>
    </w:p>
    <w:p w14:paraId="419B560F" w14:textId="77777777" w:rsidR="005C461A" w:rsidRDefault="00000000" w:rsidP="000725CF">
      <w:pPr>
        <w:rPr>
          <w:b/>
          <w:bCs/>
          <w:sz w:val="28"/>
          <w:szCs w:val="28"/>
        </w:rPr>
      </w:pPr>
      <w:r w:rsidRPr="000725CF">
        <w:rPr>
          <w:b/>
          <w:bCs/>
          <w:sz w:val="28"/>
          <w:szCs w:val="28"/>
        </w:rPr>
        <w:t>Q8. Listwise Deletion</w:t>
      </w:r>
    </w:p>
    <w:p w14:paraId="248E1A48" w14:textId="091B5019" w:rsidR="000725CF" w:rsidRPr="000725CF" w:rsidRDefault="000725CF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>Remove all rows where Region is missing</w:t>
      </w:r>
    </w:p>
    <w:p w14:paraId="6A74A33F" w14:textId="77777777" w:rsidR="000725CF" w:rsidRDefault="000725CF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 xml:space="preserve">Tasks: </w:t>
      </w:r>
    </w:p>
    <w:p w14:paraId="3FBDDCC9" w14:textId="77777777" w:rsidR="000725CF" w:rsidRDefault="000725CF" w:rsidP="000725CF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0725CF">
        <w:rPr>
          <w:sz w:val="24"/>
          <w:szCs w:val="24"/>
        </w:rPr>
        <w:t xml:space="preserve">Identify affected rows </w:t>
      </w:r>
    </w:p>
    <w:p w14:paraId="32507285" w14:textId="77777777" w:rsidR="000725CF" w:rsidRDefault="000725CF" w:rsidP="000725CF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0725CF">
        <w:rPr>
          <w:sz w:val="24"/>
          <w:szCs w:val="24"/>
        </w:rPr>
        <w:t xml:space="preserve">Show the dataset after deletion </w:t>
      </w:r>
    </w:p>
    <w:p w14:paraId="2BD23992" w14:textId="5BEC673F" w:rsidR="000725CF" w:rsidRDefault="000725CF" w:rsidP="000725CF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0725CF">
        <w:rPr>
          <w:sz w:val="24"/>
          <w:szCs w:val="24"/>
        </w:rPr>
        <w:t>Mention how many records were lost</w:t>
      </w:r>
    </w:p>
    <w:p w14:paraId="411601B6" w14:textId="63093653" w:rsidR="000725CF" w:rsidRDefault="000725CF" w:rsidP="000725CF">
      <w:pPr>
        <w:rPr>
          <w:b/>
          <w:bCs/>
          <w:sz w:val="24"/>
          <w:szCs w:val="24"/>
        </w:rPr>
      </w:pPr>
      <w:r w:rsidRPr="000725CF">
        <w:rPr>
          <w:b/>
          <w:bCs/>
          <w:sz w:val="24"/>
          <w:szCs w:val="24"/>
        </w:rPr>
        <w:t>Rows where Region is missing</w:t>
      </w:r>
    </w:p>
    <w:tbl>
      <w:tblPr>
        <w:tblStyle w:val="TableGrid"/>
        <w:tblW w:w="7749" w:type="dxa"/>
        <w:tblLook w:val="04A0" w:firstRow="1" w:lastRow="0" w:firstColumn="1" w:lastColumn="0" w:noHBand="0" w:noVBand="1"/>
      </w:tblPr>
      <w:tblGrid>
        <w:gridCol w:w="3327"/>
        <w:gridCol w:w="2950"/>
        <w:gridCol w:w="1472"/>
      </w:tblGrid>
      <w:tr w:rsidR="000725CF" w:rsidRPr="000725CF" w14:paraId="6516D9BC" w14:textId="77777777" w:rsidTr="000725CF">
        <w:trPr>
          <w:trHeight w:val="605"/>
        </w:trPr>
        <w:tc>
          <w:tcPr>
            <w:tcW w:w="0" w:type="auto"/>
            <w:hideMark/>
          </w:tcPr>
          <w:p w14:paraId="24D79262" w14:textId="77777777" w:rsidR="000725CF" w:rsidRPr="000725CF" w:rsidRDefault="000725CF" w:rsidP="000725CF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0725CF">
              <w:rPr>
                <w:b/>
                <w:bCs/>
                <w:sz w:val="28"/>
                <w:szCs w:val="28"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7D178041" w14:textId="77777777" w:rsidR="000725CF" w:rsidRPr="000725CF" w:rsidRDefault="000725CF" w:rsidP="000725CF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0725CF">
              <w:rPr>
                <w:b/>
                <w:bCs/>
                <w:sz w:val="28"/>
                <w:szCs w:val="28"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09A048D5" w14:textId="77777777" w:rsidR="000725CF" w:rsidRPr="000725CF" w:rsidRDefault="000725CF" w:rsidP="000725CF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0725CF">
              <w:rPr>
                <w:b/>
                <w:bCs/>
                <w:sz w:val="28"/>
                <w:szCs w:val="28"/>
                <w:lang w:val="en-IN"/>
              </w:rPr>
              <w:t>City</w:t>
            </w:r>
          </w:p>
        </w:tc>
      </w:tr>
      <w:tr w:rsidR="000725CF" w:rsidRPr="000725CF" w14:paraId="2922C57B" w14:textId="77777777" w:rsidTr="000725CF">
        <w:trPr>
          <w:trHeight w:val="605"/>
        </w:trPr>
        <w:tc>
          <w:tcPr>
            <w:tcW w:w="0" w:type="auto"/>
            <w:hideMark/>
          </w:tcPr>
          <w:p w14:paraId="38ABF0A4" w14:textId="77777777" w:rsidR="000725CF" w:rsidRPr="000725CF" w:rsidRDefault="000725CF" w:rsidP="000725CF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0725CF">
              <w:rPr>
                <w:sz w:val="28"/>
                <w:szCs w:val="28"/>
                <w:lang w:val="en-IN"/>
              </w:rPr>
              <w:t>105</w:t>
            </w:r>
          </w:p>
        </w:tc>
        <w:tc>
          <w:tcPr>
            <w:tcW w:w="0" w:type="auto"/>
            <w:hideMark/>
          </w:tcPr>
          <w:p w14:paraId="373B9A45" w14:textId="77777777" w:rsidR="000725CF" w:rsidRPr="000725CF" w:rsidRDefault="000725CF" w:rsidP="000725CF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0725CF">
              <w:rPr>
                <w:sz w:val="28"/>
                <w:szCs w:val="28"/>
                <w:lang w:val="en-IN"/>
              </w:rPr>
              <w:t>Amit Verma</w:t>
            </w:r>
          </w:p>
        </w:tc>
        <w:tc>
          <w:tcPr>
            <w:tcW w:w="0" w:type="auto"/>
            <w:hideMark/>
          </w:tcPr>
          <w:p w14:paraId="049A28FB" w14:textId="77777777" w:rsidR="000725CF" w:rsidRPr="000725CF" w:rsidRDefault="000725CF" w:rsidP="000725CF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0725CF">
              <w:rPr>
                <w:sz w:val="28"/>
                <w:szCs w:val="28"/>
                <w:lang w:val="en-IN"/>
              </w:rPr>
              <w:t>Pune</w:t>
            </w:r>
          </w:p>
        </w:tc>
      </w:tr>
    </w:tbl>
    <w:p w14:paraId="374DA5D6" w14:textId="650CA4DD" w:rsidR="00D70183" w:rsidRPr="000725CF" w:rsidRDefault="00000000" w:rsidP="000725CF">
      <w:pPr>
        <w:rPr>
          <w:sz w:val="24"/>
          <w:szCs w:val="24"/>
        </w:rPr>
      </w:pPr>
      <w:r w:rsidRPr="000725CF">
        <w:rPr>
          <w:sz w:val="24"/>
          <w:szCs w:val="24"/>
        </w:rPr>
        <w:t>Records Lost: 1 record removed from dataset.</w:t>
      </w:r>
    </w:p>
    <w:p w14:paraId="302137C8" w14:textId="77777777" w:rsidR="00D70183" w:rsidRDefault="00D70183" w:rsidP="00D70183">
      <w:pPr>
        <w:spacing w:after="0"/>
        <w:rPr>
          <w:sz w:val="24"/>
          <w:szCs w:val="24"/>
        </w:rPr>
      </w:pPr>
      <w:r w:rsidRPr="00D70183">
        <w:rPr>
          <w:b/>
          <w:bCs/>
          <w:sz w:val="28"/>
          <w:szCs w:val="28"/>
        </w:rPr>
        <w:t>Q9. Imputation</w:t>
      </w:r>
      <w:r w:rsidRPr="00D70183">
        <w:rPr>
          <w:sz w:val="28"/>
          <w:szCs w:val="28"/>
        </w:rPr>
        <w:t> </w:t>
      </w:r>
    </w:p>
    <w:p w14:paraId="2DD6EF51" w14:textId="77777777" w:rsidR="00D70183" w:rsidRDefault="00D70183" w:rsidP="00D70183">
      <w:pPr>
        <w:spacing w:after="0"/>
        <w:rPr>
          <w:sz w:val="28"/>
          <w:szCs w:val="28"/>
        </w:rPr>
      </w:pPr>
      <w:r w:rsidRPr="00D70183">
        <w:rPr>
          <w:sz w:val="24"/>
          <w:szCs w:val="24"/>
        </w:rPr>
        <w:t xml:space="preserve"> </w:t>
      </w:r>
      <w:r w:rsidRPr="00D70183">
        <w:rPr>
          <w:b/>
          <w:bCs/>
          <w:sz w:val="28"/>
          <w:szCs w:val="28"/>
        </w:rPr>
        <w:t xml:space="preserve">Handle missing values in </w:t>
      </w:r>
      <w:proofErr w:type="spellStart"/>
      <w:r w:rsidRPr="00D70183">
        <w:rPr>
          <w:b/>
          <w:bCs/>
          <w:sz w:val="28"/>
          <w:szCs w:val="28"/>
        </w:rPr>
        <w:t>Monthly_Sales</w:t>
      </w:r>
      <w:proofErr w:type="spellEnd"/>
      <w:r w:rsidRPr="00D70183">
        <w:rPr>
          <w:b/>
          <w:bCs/>
          <w:sz w:val="28"/>
          <w:szCs w:val="28"/>
        </w:rPr>
        <w:t xml:space="preserve"> using:</w:t>
      </w:r>
      <w:r w:rsidRPr="00D70183">
        <w:rPr>
          <w:sz w:val="28"/>
          <w:szCs w:val="28"/>
        </w:rPr>
        <w:t xml:space="preserve"> </w:t>
      </w:r>
    </w:p>
    <w:p w14:paraId="2D9F860E" w14:textId="77777777" w:rsidR="00D70183" w:rsidRDefault="00D70183" w:rsidP="00D70183">
      <w:pPr>
        <w:spacing w:after="0"/>
        <w:rPr>
          <w:b/>
          <w:bCs/>
          <w:sz w:val="28"/>
          <w:szCs w:val="28"/>
        </w:rPr>
      </w:pPr>
      <w:r w:rsidRPr="00D70183">
        <w:rPr>
          <w:b/>
          <w:bCs/>
          <w:sz w:val="28"/>
          <w:szCs w:val="28"/>
        </w:rPr>
        <w:t xml:space="preserve">Forward Fill </w:t>
      </w:r>
    </w:p>
    <w:p w14:paraId="266EEC8F" w14:textId="0875E359" w:rsidR="00D70183" w:rsidRDefault="00D70183" w:rsidP="00D70183">
      <w:pPr>
        <w:spacing w:after="0"/>
        <w:rPr>
          <w:sz w:val="24"/>
          <w:szCs w:val="24"/>
        </w:rPr>
      </w:pPr>
      <w:r w:rsidRPr="00D70183">
        <w:rPr>
          <w:b/>
          <w:bCs/>
          <w:sz w:val="28"/>
          <w:szCs w:val="28"/>
        </w:rPr>
        <w:t>Tasks:</w:t>
      </w:r>
      <w:r w:rsidRPr="00D70183">
        <w:rPr>
          <w:sz w:val="28"/>
          <w:szCs w:val="28"/>
        </w:rPr>
        <w:t xml:space="preserve"> </w:t>
      </w:r>
    </w:p>
    <w:p w14:paraId="40B443E2" w14:textId="77777777" w:rsidR="00D70183" w:rsidRDefault="00D70183" w:rsidP="00D70183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D70183">
        <w:rPr>
          <w:sz w:val="24"/>
          <w:szCs w:val="24"/>
        </w:rPr>
        <w:lastRenderedPageBreak/>
        <w:t xml:space="preserve">Apply forward fill </w:t>
      </w:r>
    </w:p>
    <w:p w14:paraId="2E8BD31B" w14:textId="77777777" w:rsidR="00D70183" w:rsidRDefault="00D70183" w:rsidP="00D70183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D70183">
        <w:rPr>
          <w:sz w:val="24"/>
          <w:szCs w:val="24"/>
        </w:rPr>
        <w:t>Show before vs after values</w:t>
      </w:r>
    </w:p>
    <w:p w14:paraId="2B5FE412" w14:textId="5F7B6514" w:rsidR="00D70183" w:rsidRDefault="00D70183" w:rsidP="00D70183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D70183">
        <w:rPr>
          <w:sz w:val="24"/>
          <w:szCs w:val="24"/>
        </w:rPr>
        <w:t xml:space="preserve"> Explain why forward fill is suitable here</w:t>
      </w:r>
      <w:r w:rsidRPr="00D70183">
        <w:rPr>
          <w:rFonts w:ascii="Cambria" w:hAnsi="Cambria" w:cs="Cambria"/>
          <w:sz w:val="24"/>
          <w:szCs w:val="24"/>
        </w:rPr>
        <w:t> </w:t>
      </w:r>
      <w:r w:rsidRPr="00D70183">
        <w:rPr>
          <w:sz w:val="24"/>
          <w:szCs w:val="24"/>
        </w:rPr>
        <w:t xml:space="preserve"> </w:t>
      </w:r>
      <w:r w:rsidR="00000000" w:rsidRPr="00D70183">
        <w:rPr>
          <w:sz w:val="24"/>
          <w:szCs w:val="24"/>
        </w:rPr>
        <w:t>Example:</w:t>
      </w:r>
    </w:p>
    <w:p w14:paraId="339A6140" w14:textId="7D2070CD" w:rsidR="00D70183" w:rsidRDefault="00D70183" w:rsidP="00D70183">
      <w:pPr>
        <w:rPr>
          <w:b/>
          <w:bCs/>
          <w:sz w:val="28"/>
          <w:szCs w:val="28"/>
        </w:rPr>
      </w:pPr>
      <w:r w:rsidRPr="00D70183">
        <w:rPr>
          <w:b/>
          <w:bCs/>
          <w:sz w:val="28"/>
          <w:szCs w:val="28"/>
        </w:rPr>
        <w:t>Monthly Sales (Before)</w:t>
      </w:r>
    </w:p>
    <w:tbl>
      <w:tblPr>
        <w:tblStyle w:val="TableGrid"/>
        <w:tblW w:w="9126" w:type="dxa"/>
        <w:tblLook w:val="04A0" w:firstRow="1" w:lastRow="0" w:firstColumn="1" w:lastColumn="0" w:noHBand="0" w:noVBand="1"/>
      </w:tblPr>
      <w:tblGrid>
        <w:gridCol w:w="4173"/>
        <w:gridCol w:w="4953"/>
      </w:tblGrid>
      <w:tr w:rsidR="00D70183" w:rsidRPr="00D70183" w14:paraId="50099F9A" w14:textId="77777777" w:rsidTr="00D70183">
        <w:trPr>
          <w:trHeight w:val="538"/>
        </w:trPr>
        <w:tc>
          <w:tcPr>
            <w:tcW w:w="0" w:type="auto"/>
            <w:hideMark/>
          </w:tcPr>
          <w:p w14:paraId="59A03B2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D70183">
              <w:rPr>
                <w:b/>
                <w:bCs/>
                <w:sz w:val="28"/>
                <w:szCs w:val="28"/>
                <w:lang w:val="en-IN"/>
              </w:rPr>
              <w:t>Customer</w:t>
            </w:r>
          </w:p>
        </w:tc>
        <w:tc>
          <w:tcPr>
            <w:tcW w:w="0" w:type="auto"/>
            <w:hideMark/>
          </w:tcPr>
          <w:p w14:paraId="73098A40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b/>
                <w:bCs/>
                <w:sz w:val="28"/>
                <w:szCs w:val="28"/>
                <w:lang w:val="en-IN"/>
              </w:rPr>
              <w:t>Monthly_Sales</w:t>
            </w:r>
            <w:proofErr w:type="spellEnd"/>
          </w:p>
        </w:tc>
      </w:tr>
      <w:tr w:rsidR="00D70183" w:rsidRPr="00D70183" w14:paraId="349138B2" w14:textId="77777777" w:rsidTr="00D70183">
        <w:trPr>
          <w:trHeight w:val="538"/>
        </w:trPr>
        <w:tc>
          <w:tcPr>
            <w:tcW w:w="0" w:type="auto"/>
            <w:hideMark/>
          </w:tcPr>
          <w:p w14:paraId="1C3CB595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Rahul Mehta</w:t>
            </w:r>
          </w:p>
        </w:tc>
        <w:tc>
          <w:tcPr>
            <w:tcW w:w="0" w:type="auto"/>
            <w:hideMark/>
          </w:tcPr>
          <w:p w14:paraId="600ED86A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12000</w:t>
            </w:r>
          </w:p>
        </w:tc>
      </w:tr>
      <w:tr w:rsidR="00D70183" w:rsidRPr="00D70183" w14:paraId="5E8DF519" w14:textId="77777777" w:rsidTr="00D70183">
        <w:trPr>
          <w:trHeight w:val="538"/>
        </w:trPr>
        <w:tc>
          <w:tcPr>
            <w:tcW w:w="0" w:type="auto"/>
            <w:hideMark/>
          </w:tcPr>
          <w:p w14:paraId="4238C481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Neha Singh</w:t>
            </w:r>
          </w:p>
        </w:tc>
        <w:tc>
          <w:tcPr>
            <w:tcW w:w="0" w:type="auto"/>
            <w:hideMark/>
          </w:tcPr>
          <w:p w14:paraId="16D7596A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sz w:val="28"/>
                <w:szCs w:val="28"/>
                <w:lang w:val="en-IN"/>
              </w:rPr>
              <w:t>NaN</w:t>
            </w:r>
            <w:proofErr w:type="spellEnd"/>
          </w:p>
        </w:tc>
      </w:tr>
      <w:tr w:rsidR="00D70183" w:rsidRPr="00D70183" w14:paraId="4979FDE5" w14:textId="77777777" w:rsidTr="00D70183">
        <w:trPr>
          <w:trHeight w:val="538"/>
        </w:trPr>
        <w:tc>
          <w:tcPr>
            <w:tcW w:w="0" w:type="auto"/>
            <w:hideMark/>
          </w:tcPr>
          <w:p w14:paraId="0700A5C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Anjali Rao</w:t>
            </w:r>
          </w:p>
        </w:tc>
        <w:tc>
          <w:tcPr>
            <w:tcW w:w="0" w:type="auto"/>
            <w:hideMark/>
          </w:tcPr>
          <w:p w14:paraId="3EE3EFF9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sz w:val="28"/>
                <w:szCs w:val="28"/>
                <w:lang w:val="en-IN"/>
              </w:rPr>
              <w:t>NaN</w:t>
            </w:r>
            <w:proofErr w:type="spellEnd"/>
          </w:p>
        </w:tc>
      </w:tr>
      <w:tr w:rsidR="00D70183" w:rsidRPr="00D70183" w14:paraId="03790FB6" w14:textId="77777777" w:rsidTr="00D70183">
        <w:trPr>
          <w:trHeight w:val="538"/>
        </w:trPr>
        <w:tc>
          <w:tcPr>
            <w:tcW w:w="0" w:type="auto"/>
            <w:hideMark/>
          </w:tcPr>
          <w:p w14:paraId="680E1D3F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Amit Verma</w:t>
            </w:r>
          </w:p>
        </w:tc>
        <w:tc>
          <w:tcPr>
            <w:tcW w:w="0" w:type="auto"/>
            <w:hideMark/>
          </w:tcPr>
          <w:p w14:paraId="0084D8AD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18000</w:t>
            </w:r>
          </w:p>
        </w:tc>
      </w:tr>
      <w:tr w:rsidR="00D70183" w:rsidRPr="00D70183" w14:paraId="79659414" w14:textId="77777777" w:rsidTr="00D70183">
        <w:trPr>
          <w:trHeight w:val="538"/>
        </w:trPr>
        <w:tc>
          <w:tcPr>
            <w:tcW w:w="0" w:type="auto"/>
            <w:hideMark/>
          </w:tcPr>
          <w:p w14:paraId="565C68B2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Pooja Das</w:t>
            </w:r>
          </w:p>
        </w:tc>
        <w:tc>
          <w:tcPr>
            <w:tcW w:w="0" w:type="auto"/>
            <w:hideMark/>
          </w:tcPr>
          <w:p w14:paraId="3229671D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14000</w:t>
            </w:r>
          </w:p>
        </w:tc>
      </w:tr>
      <w:tr w:rsidR="00D70183" w:rsidRPr="00D70183" w14:paraId="354B3513" w14:textId="77777777" w:rsidTr="00D70183">
        <w:trPr>
          <w:trHeight w:val="538"/>
        </w:trPr>
        <w:tc>
          <w:tcPr>
            <w:tcW w:w="0" w:type="auto"/>
            <w:hideMark/>
          </w:tcPr>
          <w:p w14:paraId="48EECD95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Suresh Iyer</w:t>
            </w:r>
          </w:p>
        </w:tc>
        <w:tc>
          <w:tcPr>
            <w:tcW w:w="0" w:type="auto"/>
            <w:hideMark/>
          </w:tcPr>
          <w:p w14:paraId="0C51B2F6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15000</w:t>
            </w:r>
          </w:p>
        </w:tc>
      </w:tr>
      <w:tr w:rsidR="00D70183" w:rsidRPr="00D70183" w14:paraId="48B20235" w14:textId="77777777" w:rsidTr="00D70183">
        <w:trPr>
          <w:trHeight w:val="550"/>
        </w:trPr>
        <w:tc>
          <w:tcPr>
            <w:tcW w:w="0" w:type="auto"/>
            <w:hideMark/>
          </w:tcPr>
          <w:p w14:paraId="213FEC1A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Karan Shah</w:t>
            </w:r>
          </w:p>
        </w:tc>
        <w:tc>
          <w:tcPr>
            <w:tcW w:w="0" w:type="auto"/>
            <w:hideMark/>
          </w:tcPr>
          <w:p w14:paraId="2C515EE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sz w:val="28"/>
                <w:szCs w:val="28"/>
                <w:lang w:val="en-IN"/>
              </w:rPr>
              <w:t>NaN</w:t>
            </w:r>
            <w:proofErr w:type="spellEnd"/>
          </w:p>
        </w:tc>
      </w:tr>
      <w:tr w:rsidR="00D70183" w:rsidRPr="00D70183" w14:paraId="2CF57B86" w14:textId="77777777" w:rsidTr="00D70183">
        <w:trPr>
          <w:trHeight w:val="526"/>
        </w:trPr>
        <w:tc>
          <w:tcPr>
            <w:tcW w:w="0" w:type="auto"/>
            <w:hideMark/>
          </w:tcPr>
          <w:p w14:paraId="700B79A0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Riya Kapoor</w:t>
            </w:r>
          </w:p>
        </w:tc>
        <w:tc>
          <w:tcPr>
            <w:tcW w:w="0" w:type="auto"/>
            <w:hideMark/>
          </w:tcPr>
          <w:p w14:paraId="0345EF2E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16000</w:t>
            </w:r>
          </w:p>
        </w:tc>
      </w:tr>
    </w:tbl>
    <w:p w14:paraId="1F838B90" w14:textId="5B04BAB4" w:rsidR="00D70183" w:rsidRPr="00D70183" w:rsidRDefault="00D70183" w:rsidP="00D70183">
      <w:pPr>
        <w:rPr>
          <w:b/>
          <w:bCs/>
          <w:sz w:val="28"/>
          <w:szCs w:val="28"/>
          <w:lang w:val="en-IN"/>
        </w:rPr>
      </w:pPr>
      <w:r w:rsidRPr="00D70183">
        <w:rPr>
          <w:b/>
          <w:bCs/>
          <w:sz w:val="28"/>
          <w:szCs w:val="28"/>
          <w:lang w:val="en-IN"/>
        </w:rPr>
        <w:t>After Forward Fill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4200"/>
        <w:gridCol w:w="4985"/>
      </w:tblGrid>
      <w:tr w:rsidR="00D70183" w:rsidRPr="00D70183" w14:paraId="5A414DA2" w14:textId="77777777" w:rsidTr="00D70183">
        <w:trPr>
          <w:trHeight w:val="571"/>
        </w:trPr>
        <w:tc>
          <w:tcPr>
            <w:tcW w:w="0" w:type="auto"/>
            <w:hideMark/>
          </w:tcPr>
          <w:p w14:paraId="3305307D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D70183">
              <w:rPr>
                <w:b/>
                <w:bCs/>
                <w:sz w:val="28"/>
                <w:szCs w:val="28"/>
                <w:lang w:val="en-IN"/>
              </w:rPr>
              <w:t>Customer</w:t>
            </w:r>
          </w:p>
        </w:tc>
        <w:tc>
          <w:tcPr>
            <w:tcW w:w="0" w:type="auto"/>
            <w:hideMark/>
          </w:tcPr>
          <w:p w14:paraId="69220C5D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b/>
                <w:bCs/>
                <w:sz w:val="28"/>
                <w:szCs w:val="28"/>
                <w:lang w:val="en-IN"/>
              </w:rPr>
              <w:t>Monthly_Sales</w:t>
            </w:r>
            <w:proofErr w:type="spellEnd"/>
          </w:p>
        </w:tc>
      </w:tr>
      <w:tr w:rsidR="00D70183" w:rsidRPr="00D70183" w14:paraId="62E74400" w14:textId="77777777" w:rsidTr="00D70183">
        <w:trPr>
          <w:trHeight w:val="571"/>
        </w:trPr>
        <w:tc>
          <w:tcPr>
            <w:tcW w:w="0" w:type="auto"/>
            <w:hideMark/>
          </w:tcPr>
          <w:p w14:paraId="164C37BD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Rahul Mehta</w:t>
            </w:r>
          </w:p>
        </w:tc>
        <w:tc>
          <w:tcPr>
            <w:tcW w:w="0" w:type="auto"/>
            <w:hideMark/>
          </w:tcPr>
          <w:p w14:paraId="0503191E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12000</w:t>
            </w:r>
          </w:p>
        </w:tc>
      </w:tr>
      <w:tr w:rsidR="00D70183" w:rsidRPr="00D70183" w14:paraId="342A875A" w14:textId="77777777" w:rsidTr="00D70183">
        <w:trPr>
          <w:trHeight w:val="571"/>
        </w:trPr>
        <w:tc>
          <w:tcPr>
            <w:tcW w:w="0" w:type="auto"/>
            <w:hideMark/>
          </w:tcPr>
          <w:p w14:paraId="5D28A55D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Neha Singh</w:t>
            </w:r>
          </w:p>
        </w:tc>
        <w:tc>
          <w:tcPr>
            <w:tcW w:w="0" w:type="auto"/>
            <w:hideMark/>
          </w:tcPr>
          <w:p w14:paraId="7B5CDA2A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12000</w:t>
            </w:r>
          </w:p>
        </w:tc>
      </w:tr>
      <w:tr w:rsidR="00D70183" w:rsidRPr="00D70183" w14:paraId="1EE7A390" w14:textId="77777777" w:rsidTr="00D70183">
        <w:trPr>
          <w:trHeight w:val="571"/>
        </w:trPr>
        <w:tc>
          <w:tcPr>
            <w:tcW w:w="0" w:type="auto"/>
            <w:hideMark/>
          </w:tcPr>
          <w:p w14:paraId="5E97588B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Anjali Rao</w:t>
            </w:r>
          </w:p>
        </w:tc>
        <w:tc>
          <w:tcPr>
            <w:tcW w:w="0" w:type="auto"/>
            <w:hideMark/>
          </w:tcPr>
          <w:p w14:paraId="6F2CA5F5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12000</w:t>
            </w:r>
          </w:p>
        </w:tc>
      </w:tr>
      <w:tr w:rsidR="00D70183" w:rsidRPr="00D70183" w14:paraId="2D96E9F5" w14:textId="77777777" w:rsidTr="00D70183">
        <w:trPr>
          <w:trHeight w:val="571"/>
        </w:trPr>
        <w:tc>
          <w:tcPr>
            <w:tcW w:w="0" w:type="auto"/>
            <w:hideMark/>
          </w:tcPr>
          <w:p w14:paraId="377A9305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Amit Verma</w:t>
            </w:r>
          </w:p>
        </w:tc>
        <w:tc>
          <w:tcPr>
            <w:tcW w:w="0" w:type="auto"/>
            <w:hideMark/>
          </w:tcPr>
          <w:p w14:paraId="7466FA22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18000</w:t>
            </w:r>
          </w:p>
        </w:tc>
      </w:tr>
      <w:tr w:rsidR="00D70183" w:rsidRPr="00D70183" w14:paraId="704CA8A4" w14:textId="77777777" w:rsidTr="00D70183">
        <w:trPr>
          <w:trHeight w:val="571"/>
        </w:trPr>
        <w:tc>
          <w:tcPr>
            <w:tcW w:w="0" w:type="auto"/>
            <w:hideMark/>
          </w:tcPr>
          <w:p w14:paraId="119A1C5F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Pooja Das</w:t>
            </w:r>
          </w:p>
        </w:tc>
        <w:tc>
          <w:tcPr>
            <w:tcW w:w="0" w:type="auto"/>
            <w:hideMark/>
          </w:tcPr>
          <w:p w14:paraId="603F1D1C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14000</w:t>
            </w:r>
          </w:p>
        </w:tc>
      </w:tr>
      <w:tr w:rsidR="00D70183" w:rsidRPr="00D70183" w14:paraId="31A991C9" w14:textId="77777777" w:rsidTr="00D70183">
        <w:trPr>
          <w:trHeight w:val="571"/>
        </w:trPr>
        <w:tc>
          <w:tcPr>
            <w:tcW w:w="0" w:type="auto"/>
            <w:hideMark/>
          </w:tcPr>
          <w:p w14:paraId="47EE83E1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Suresh Iyer</w:t>
            </w:r>
          </w:p>
        </w:tc>
        <w:tc>
          <w:tcPr>
            <w:tcW w:w="0" w:type="auto"/>
            <w:hideMark/>
          </w:tcPr>
          <w:p w14:paraId="24462296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15000</w:t>
            </w:r>
          </w:p>
        </w:tc>
      </w:tr>
      <w:tr w:rsidR="00D70183" w:rsidRPr="00D70183" w14:paraId="222BAE02" w14:textId="77777777" w:rsidTr="00D70183">
        <w:trPr>
          <w:trHeight w:val="585"/>
        </w:trPr>
        <w:tc>
          <w:tcPr>
            <w:tcW w:w="0" w:type="auto"/>
            <w:hideMark/>
          </w:tcPr>
          <w:p w14:paraId="514A95D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Karan Shah</w:t>
            </w:r>
          </w:p>
        </w:tc>
        <w:tc>
          <w:tcPr>
            <w:tcW w:w="0" w:type="auto"/>
            <w:hideMark/>
          </w:tcPr>
          <w:p w14:paraId="35629645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15000</w:t>
            </w:r>
          </w:p>
        </w:tc>
      </w:tr>
      <w:tr w:rsidR="00D70183" w:rsidRPr="00D70183" w14:paraId="035123B4" w14:textId="77777777" w:rsidTr="00D70183">
        <w:trPr>
          <w:trHeight w:val="558"/>
        </w:trPr>
        <w:tc>
          <w:tcPr>
            <w:tcW w:w="0" w:type="auto"/>
            <w:hideMark/>
          </w:tcPr>
          <w:p w14:paraId="00BF4D82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Riya Kapoor</w:t>
            </w:r>
          </w:p>
        </w:tc>
        <w:tc>
          <w:tcPr>
            <w:tcW w:w="0" w:type="auto"/>
            <w:hideMark/>
          </w:tcPr>
          <w:p w14:paraId="460D3258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16000</w:t>
            </w:r>
          </w:p>
        </w:tc>
      </w:tr>
    </w:tbl>
    <w:p w14:paraId="540E6EA1" w14:textId="77777777" w:rsidR="00D70183" w:rsidRPr="00D70183" w:rsidRDefault="00D70183" w:rsidP="00D70183">
      <w:pPr>
        <w:rPr>
          <w:b/>
          <w:bCs/>
          <w:sz w:val="28"/>
          <w:szCs w:val="28"/>
          <w:lang w:val="en-IN"/>
        </w:rPr>
      </w:pPr>
      <w:r w:rsidRPr="00D70183">
        <w:rPr>
          <w:b/>
          <w:bCs/>
          <w:sz w:val="28"/>
          <w:szCs w:val="28"/>
          <w:lang w:val="en-IN"/>
        </w:rPr>
        <w:lastRenderedPageBreak/>
        <w:t>Why Forward Fill is Suitable</w:t>
      </w:r>
    </w:p>
    <w:p w14:paraId="48B6E7B6" w14:textId="77777777" w:rsidR="00D70183" w:rsidRPr="00D70183" w:rsidRDefault="00D70183" w:rsidP="00D70183">
      <w:pPr>
        <w:rPr>
          <w:sz w:val="28"/>
          <w:szCs w:val="28"/>
          <w:lang w:val="en-IN"/>
        </w:rPr>
      </w:pPr>
      <w:r w:rsidRPr="00D70183">
        <w:rPr>
          <w:sz w:val="28"/>
          <w:szCs w:val="28"/>
          <w:lang w:val="en-IN"/>
        </w:rPr>
        <w:t>Forward fill works well because:</w:t>
      </w:r>
    </w:p>
    <w:p w14:paraId="2BE40710" w14:textId="77777777" w:rsidR="00D70183" w:rsidRPr="00D70183" w:rsidRDefault="00D70183" w:rsidP="00D70183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70183">
        <w:rPr>
          <w:sz w:val="28"/>
          <w:szCs w:val="28"/>
          <w:lang w:val="en-IN"/>
        </w:rPr>
        <w:t xml:space="preserve">Sales values are often </w:t>
      </w:r>
      <w:r w:rsidRPr="00D70183">
        <w:rPr>
          <w:b/>
          <w:bCs/>
          <w:sz w:val="28"/>
          <w:szCs w:val="28"/>
          <w:lang w:val="en-IN"/>
        </w:rPr>
        <w:t>continuous</w:t>
      </w:r>
    </w:p>
    <w:p w14:paraId="65EFB166" w14:textId="77777777" w:rsidR="00D70183" w:rsidRPr="00D70183" w:rsidRDefault="00D70183" w:rsidP="00D70183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70183">
        <w:rPr>
          <w:sz w:val="28"/>
          <w:szCs w:val="28"/>
          <w:lang w:val="en-IN"/>
        </w:rPr>
        <w:t>Previous values give a reasonable estimate</w:t>
      </w:r>
    </w:p>
    <w:p w14:paraId="0AB83DF5" w14:textId="2C3A396D" w:rsidR="00D70183" w:rsidRDefault="00D70183" w:rsidP="00D70183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70183">
        <w:rPr>
          <w:sz w:val="28"/>
          <w:szCs w:val="28"/>
          <w:lang w:val="en-IN"/>
        </w:rPr>
        <w:t>It keeps data trends consistent</w:t>
      </w:r>
    </w:p>
    <w:p w14:paraId="062A121D" w14:textId="77777777" w:rsidR="00D70183" w:rsidRPr="00D70183" w:rsidRDefault="00D70183" w:rsidP="00D70183">
      <w:pPr>
        <w:ind w:left="720"/>
        <w:rPr>
          <w:b/>
          <w:bCs/>
          <w:sz w:val="32"/>
          <w:szCs w:val="32"/>
          <w:lang w:val="en-IN"/>
        </w:rPr>
      </w:pPr>
    </w:p>
    <w:p w14:paraId="24699573" w14:textId="77777777" w:rsidR="005C461A" w:rsidRDefault="00000000" w:rsidP="000725CF">
      <w:pPr>
        <w:rPr>
          <w:b/>
          <w:bCs/>
          <w:sz w:val="28"/>
          <w:szCs w:val="28"/>
        </w:rPr>
      </w:pPr>
      <w:r w:rsidRPr="00D70183">
        <w:rPr>
          <w:b/>
          <w:bCs/>
          <w:sz w:val="28"/>
          <w:szCs w:val="28"/>
        </w:rPr>
        <w:t>Q10. Flagging Missing Data</w:t>
      </w:r>
    </w:p>
    <w:p w14:paraId="4CF11BE8" w14:textId="0AD95A26" w:rsidR="00D70183" w:rsidRDefault="00D70183" w:rsidP="000725C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</w:t>
      </w:r>
      <w:r w:rsidRPr="00D70183">
        <w:rPr>
          <w:b/>
          <w:bCs/>
          <w:sz w:val="28"/>
          <w:szCs w:val="28"/>
        </w:rPr>
        <w:t>ncome_Missing_Flag</w:t>
      </w:r>
      <w:proofErr w:type="spellEnd"/>
    </w:p>
    <w:tbl>
      <w:tblPr>
        <w:tblStyle w:val="TableGrid"/>
        <w:tblW w:w="9141" w:type="dxa"/>
        <w:tblLook w:val="04A0" w:firstRow="1" w:lastRow="0" w:firstColumn="1" w:lastColumn="0" w:noHBand="0" w:noVBand="1"/>
      </w:tblPr>
      <w:tblGrid>
        <w:gridCol w:w="2720"/>
        <w:gridCol w:w="1848"/>
        <w:gridCol w:w="4573"/>
      </w:tblGrid>
      <w:tr w:rsidR="00D70183" w:rsidRPr="00D70183" w14:paraId="384C7F34" w14:textId="77777777" w:rsidTr="00D70183">
        <w:trPr>
          <w:trHeight w:val="599"/>
        </w:trPr>
        <w:tc>
          <w:tcPr>
            <w:tcW w:w="0" w:type="auto"/>
            <w:hideMark/>
          </w:tcPr>
          <w:p w14:paraId="5CE968C9" w14:textId="77777777" w:rsidR="00D70183" w:rsidRPr="00D70183" w:rsidRDefault="00D70183" w:rsidP="00D70183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D70183">
              <w:rPr>
                <w:b/>
                <w:bCs/>
                <w:sz w:val="28"/>
                <w:szCs w:val="28"/>
                <w:lang w:val="en-IN"/>
              </w:rPr>
              <w:t>Customer</w:t>
            </w:r>
          </w:p>
        </w:tc>
        <w:tc>
          <w:tcPr>
            <w:tcW w:w="0" w:type="auto"/>
            <w:hideMark/>
          </w:tcPr>
          <w:p w14:paraId="0165C283" w14:textId="77777777" w:rsidR="00D70183" w:rsidRPr="00D70183" w:rsidRDefault="00D70183" w:rsidP="00D70183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D70183">
              <w:rPr>
                <w:b/>
                <w:bCs/>
                <w:sz w:val="28"/>
                <w:szCs w:val="28"/>
                <w:lang w:val="en-IN"/>
              </w:rPr>
              <w:t>Income</w:t>
            </w:r>
          </w:p>
        </w:tc>
        <w:tc>
          <w:tcPr>
            <w:tcW w:w="0" w:type="auto"/>
            <w:hideMark/>
          </w:tcPr>
          <w:p w14:paraId="37E3C6C0" w14:textId="77777777" w:rsidR="00D70183" w:rsidRPr="00D70183" w:rsidRDefault="00D70183" w:rsidP="00D70183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b/>
                <w:bCs/>
                <w:sz w:val="28"/>
                <w:szCs w:val="28"/>
                <w:lang w:val="en-IN"/>
              </w:rPr>
              <w:t>Income_Missing_Flag</w:t>
            </w:r>
            <w:proofErr w:type="spellEnd"/>
          </w:p>
        </w:tc>
      </w:tr>
      <w:tr w:rsidR="00D70183" w:rsidRPr="00D70183" w14:paraId="0A26103B" w14:textId="77777777" w:rsidTr="00D70183">
        <w:trPr>
          <w:trHeight w:val="599"/>
        </w:trPr>
        <w:tc>
          <w:tcPr>
            <w:tcW w:w="0" w:type="auto"/>
            <w:hideMark/>
          </w:tcPr>
          <w:p w14:paraId="69B8CFD2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Rahul Mehta</w:t>
            </w:r>
          </w:p>
        </w:tc>
        <w:tc>
          <w:tcPr>
            <w:tcW w:w="0" w:type="auto"/>
            <w:hideMark/>
          </w:tcPr>
          <w:p w14:paraId="720994A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65000</w:t>
            </w:r>
          </w:p>
        </w:tc>
        <w:tc>
          <w:tcPr>
            <w:tcW w:w="0" w:type="auto"/>
            <w:hideMark/>
          </w:tcPr>
          <w:p w14:paraId="749819E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0</w:t>
            </w:r>
          </w:p>
        </w:tc>
      </w:tr>
      <w:tr w:rsidR="00D70183" w:rsidRPr="00D70183" w14:paraId="10C56004" w14:textId="77777777" w:rsidTr="00D70183">
        <w:trPr>
          <w:trHeight w:val="599"/>
        </w:trPr>
        <w:tc>
          <w:tcPr>
            <w:tcW w:w="0" w:type="auto"/>
            <w:hideMark/>
          </w:tcPr>
          <w:p w14:paraId="71495729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Neha Singh</w:t>
            </w:r>
          </w:p>
        </w:tc>
        <w:tc>
          <w:tcPr>
            <w:tcW w:w="0" w:type="auto"/>
            <w:hideMark/>
          </w:tcPr>
          <w:p w14:paraId="25A1B4C9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sz w:val="28"/>
                <w:szCs w:val="28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47A14448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</w:t>
            </w:r>
          </w:p>
        </w:tc>
      </w:tr>
      <w:tr w:rsidR="00D70183" w:rsidRPr="00D70183" w14:paraId="6472C370" w14:textId="77777777" w:rsidTr="00D70183">
        <w:trPr>
          <w:trHeight w:val="599"/>
        </w:trPr>
        <w:tc>
          <w:tcPr>
            <w:tcW w:w="0" w:type="auto"/>
            <w:hideMark/>
          </w:tcPr>
          <w:p w14:paraId="7F013578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Anjali Rao</w:t>
            </w:r>
          </w:p>
        </w:tc>
        <w:tc>
          <w:tcPr>
            <w:tcW w:w="0" w:type="auto"/>
            <w:hideMark/>
          </w:tcPr>
          <w:p w14:paraId="6C6D296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sz w:val="28"/>
                <w:szCs w:val="28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32D9B147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</w:t>
            </w:r>
          </w:p>
        </w:tc>
      </w:tr>
      <w:tr w:rsidR="00D70183" w:rsidRPr="00D70183" w14:paraId="2A822789" w14:textId="77777777" w:rsidTr="00D70183">
        <w:trPr>
          <w:trHeight w:val="599"/>
        </w:trPr>
        <w:tc>
          <w:tcPr>
            <w:tcW w:w="0" w:type="auto"/>
            <w:hideMark/>
          </w:tcPr>
          <w:p w14:paraId="21C086F1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Amit Verma</w:t>
            </w:r>
          </w:p>
        </w:tc>
        <w:tc>
          <w:tcPr>
            <w:tcW w:w="0" w:type="auto"/>
            <w:hideMark/>
          </w:tcPr>
          <w:p w14:paraId="72058A90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58000</w:t>
            </w:r>
          </w:p>
        </w:tc>
        <w:tc>
          <w:tcPr>
            <w:tcW w:w="0" w:type="auto"/>
            <w:hideMark/>
          </w:tcPr>
          <w:p w14:paraId="59A1AD4C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0</w:t>
            </w:r>
          </w:p>
        </w:tc>
      </w:tr>
      <w:tr w:rsidR="00D70183" w:rsidRPr="00D70183" w14:paraId="62B0B7B7" w14:textId="77777777" w:rsidTr="00D70183">
        <w:trPr>
          <w:trHeight w:val="599"/>
        </w:trPr>
        <w:tc>
          <w:tcPr>
            <w:tcW w:w="0" w:type="auto"/>
            <w:hideMark/>
          </w:tcPr>
          <w:p w14:paraId="5E336DF6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Pooja Das</w:t>
            </w:r>
          </w:p>
        </w:tc>
        <w:tc>
          <w:tcPr>
            <w:tcW w:w="0" w:type="auto"/>
            <w:hideMark/>
          </w:tcPr>
          <w:p w14:paraId="760E633C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D70183">
              <w:rPr>
                <w:sz w:val="28"/>
                <w:szCs w:val="28"/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101F214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1</w:t>
            </w:r>
          </w:p>
        </w:tc>
      </w:tr>
      <w:tr w:rsidR="00D70183" w:rsidRPr="00D70183" w14:paraId="5A8394A7" w14:textId="77777777" w:rsidTr="00D70183">
        <w:trPr>
          <w:trHeight w:val="599"/>
        </w:trPr>
        <w:tc>
          <w:tcPr>
            <w:tcW w:w="0" w:type="auto"/>
            <w:hideMark/>
          </w:tcPr>
          <w:p w14:paraId="3084C824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Suresh Iyer</w:t>
            </w:r>
          </w:p>
        </w:tc>
        <w:tc>
          <w:tcPr>
            <w:tcW w:w="0" w:type="auto"/>
            <w:hideMark/>
          </w:tcPr>
          <w:p w14:paraId="70FECCB1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72000</w:t>
            </w:r>
          </w:p>
        </w:tc>
        <w:tc>
          <w:tcPr>
            <w:tcW w:w="0" w:type="auto"/>
            <w:hideMark/>
          </w:tcPr>
          <w:p w14:paraId="79FF844E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0</w:t>
            </w:r>
          </w:p>
        </w:tc>
      </w:tr>
      <w:tr w:rsidR="00D70183" w:rsidRPr="00D70183" w14:paraId="495B1F56" w14:textId="77777777" w:rsidTr="00D70183">
        <w:trPr>
          <w:trHeight w:val="613"/>
        </w:trPr>
        <w:tc>
          <w:tcPr>
            <w:tcW w:w="0" w:type="auto"/>
            <w:hideMark/>
          </w:tcPr>
          <w:p w14:paraId="04EAAF4D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Karan Shah</w:t>
            </w:r>
          </w:p>
        </w:tc>
        <w:tc>
          <w:tcPr>
            <w:tcW w:w="0" w:type="auto"/>
            <w:hideMark/>
          </w:tcPr>
          <w:p w14:paraId="3A53CE47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61000</w:t>
            </w:r>
          </w:p>
        </w:tc>
        <w:tc>
          <w:tcPr>
            <w:tcW w:w="0" w:type="auto"/>
            <w:hideMark/>
          </w:tcPr>
          <w:p w14:paraId="3C1D4133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0</w:t>
            </w:r>
          </w:p>
        </w:tc>
      </w:tr>
      <w:tr w:rsidR="00D70183" w:rsidRPr="00D70183" w14:paraId="75C50EFE" w14:textId="77777777" w:rsidTr="00D70183">
        <w:trPr>
          <w:trHeight w:val="585"/>
        </w:trPr>
        <w:tc>
          <w:tcPr>
            <w:tcW w:w="0" w:type="auto"/>
            <w:hideMark/>
          </w:tcPr>
          <w:p w14:paraId="47CE0FF7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Riya Kapoor</w:t>
            </w:r>
          </w:p>
        </w:tc>
        <w:tc>
          <w:tcPr>
            <w:tcW w:w="0" w:type="auto"/>
            <w:hideMark/>
          </w:tcPr>
          <w:p w14:paraId="47475BE2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69000</w:t>
            </w:r>
          </w:p>
        </w:tc>
        <w:tc>
          <w:tcPr>
            <w:tcW w:w="0" w:type="auto"/>
            <w:hideMark/>
          </w:tcPr>
          <w:p w14:paraId="179CCF2F" w14:textId="77777777" w:rsidR="00D70183" w:rsidRPr="00D70183" w:rsidRDefault="00D70183" w:rsidP="00D70183">
            <w:pPr>
              <w:spacing w:after="200" w:line="276" w:lineRule="auto"/>
              <w:jc w:val="center"/>
              <w:rPr>
                <w:sz w:val="28"/>
                <w:szCs w:val="28"/>
                <w:lang w:val="en-IN"/>
              </w:rPr>
            </w:pPr>
            <w:r w:rsidRPr="00D70183">
              <w:rPr>
                <w:sz w:val="28"/>
                <w:szCs w:val="28"/>
                <w:lang w:val="en-IN"/>
              </w:rPr>
              <w:t>0</w:t>
            </w:r>
          </w:p>
        </w:tc>
      </w:tr>
    </w:tbl>
    <w:p w14:paraId="5B1E62ED" w14:textId="77777777" w:rsidR="00D70183" w:rsidRPr="00D70183" w:rsidRDefault="00D70183" w:rsidP="00D70183">
      <w:pPr>
        <w:rPr>
          <w:b/>
          <w:bCs/>
          <w:sz w:val="28"/>
          <w:szCs w:val="28"/>
          <w:lang w:val="en-IN"/>
        </w:rPr>
      </w:pPr>
      <w:r w:rsidRPr="00D70183">
        <w:rPr>
          <w:b/>
          <w:bCs/>
          <w:sz w:val="28"/>
          <w:szCs w:val="28"/>
          <w:lang w:val="en-IN"/>
        </w:rPr>
        <w:t>Customers with Missing Income</w:t>
      </w:r>
    </w:p>
    <w:p w14:paraId="37C60FD7" w14:textId="77777777" w:rsidR="00D70183" w:rsidRPr="00D70183" w:rsidRDefault="00D70183" w:rsidP="00D70183">
      <w:pPr>
        <w:rPr>
          <w:b/>
          <w:bCs/>
          <w:sz w:val="28"/>
          <w:szCs w:val="28"/>
          <w:lang w:val="en-IN"/>
        </w:rPr>
      </w:pPr>
      <w:r w:rsidRPr="00D70183">
        <w:rPr>
          <w:b/>
          <w:bCs/>
          <w:sz w:val="28"/>
          <w:szCs w:val="28"/>
          <w:lang w:val="en-IN"/>
        </w:rPr>
        <w:t>3 customers</w:t>
      </w:r>
    </w:p>
    <w:p w14:paraId="445A7A9B" w14:textId="77777777" w:rsidR="00D70183" w:rsidRPr="00D70183" w:rsidRDefault="00D70183" w:rsidP="00D70183">
      <w:pPr>
        <w:numPr>
          <w:ilvl w:val="0"/>
          <w:numId w:val="12"/>
        </w:numPr>
        <w:rPr>
          <w:b/>
          <w:bCs/>
          <w:sz w:val="28"/>
          <w:szCs w:val="28"/>
          <w:lang w:val="en-IN"/>
        </w:rPr>
      </w:pPr>
      <w:r w:rsidRPr="00D70183">
        <w:rPr>
          <w:b/>
          <w:bCs/>
          <w:sz w:val="28"/>
          <w:szCs w:val="28"/>
          <w:lang w:val="en-IN"/>
        </w:rPr>
        <w:t>Neha Singh</w:t>
      </w:r>
    </w:p>
    <w:p w14:paraId="5E1E5B6E" w14:textId="77777777" w:rsidR="00D70183" w:rsidRPr="00D70183" w:rsidRDefault="00D70183" w:rsidP="00D70183">
      <w:pPr>
        <w:numPr>
          <w:ilvl w:val="0"/>
          <w:numId w:val="12"/>
        </w:numPr>
        <w:rPr>
          <w:b/>
          <w:bCs/>
          <w:sz w:val="28"/>
          <w:szCs w:val="28"/>
          <w:lang w:val="en-IN"/>
        </w:rPr>
      </w:pPr>
      <w:r w:rsidRPr="00D70183">
        <w:rPr>
          <w:b/>
          <w:bCs/>
          <w:sz w:val="28"/>
          <w:szCs w:val="28"/>
          <w:lang w:val="en-IN"/>
        </w:rPr>
        <w:t>Anjali Rao</w:t>
      </w:r>
    </w:p>
    <w:p w14:paraId="01973220" w14:textId="3E3C1B88" w:rsidR="005C461A" w:rsidRPr="00D70183" w:rsidRDefault="00D70183" w:rsidP="000725CF">
      <w:pPr>
        <w:numPr>
          <w:ilvl w:val="0"/>
          <w:numId w:val="12"/>
        </w:numPr>
        <w:rPr>
          <w:b/>
          <w:bCs/>
          <w:sz w:val="28"/>
          <w:szCs w:val="28"/>
          <w:lang w:val="en-IN"/>
        </w:rPr>
      </w:pPr>
      <w:r w:rsidRPr="00D70183">
        <w:rPr>
          <w:b/>
          <w:bCs/>
          <w:sz w:val="28"/>
          <w:szCs w:val="28"/>
          <w:lang w:val="en-IN"/>
        </w:rPr>
        <w:t>Pooja Das</w:t>
      </w:r>
    </w:p>
    <w:sectPr w:rsidR="005C461A" w:rsidRPr="00D70183" w:rsidSect="00D70183">
      <w:pgSz w:w="12240" w:h="15840"/>
      <w:pgMar w:top="1440" w:right="1800" w:bottom="1440" w:left="180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E6832"/>
    <w:multiLevelType w:val="hybridMultilevel"/>
    <w:tmpl w:val="CCFC5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B5B50"/>
    <w:multiLevelType w:val="multilevel"/>
    <w:tmpl w:val="C3C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B036C"/>
    <w:multiLevelType w:val="multilevel"/>
    <w:tmpl w:val="E73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809328">
    <w:abstractNumId w:val="8"/>
  </w:num>
  <w:num w:numId="2" w16cid:durableId="1813206447">
    <w:abstractNumId w:val="6"/>
  </w:num>
  <w:num w:numId="3" w16cid:durableId="446781486">
    <w:abstractNumId w:val="5"/>
  </w:num>
  <w:num w:numId="4" w16cid:durableId="74475787">
    <w:abstractNumId w:val="4"/>
  </w:num>
  <w:num w:numId="5" w16cid:durableId="180054224">
    <w:abstractNumId w:val="7"/>
  </w:num>
  <w:num w:numId="6" w16cid:durableId="1345741928">
    <w:abstractNumId w:val="3"/>
  </w:num>
  <w:num w:numId="7" w16cid:durableId="1229606262">
    <w:abstractNumId w:val="2"/>
  </w:num>
  <w:num w:numId="8" w16cid:durableId="222453319">
    <w:abstractNumId w:val="1"/>
  </w:num>
  <w:num w:numId="9" w16cid:durableId="1825126092">
    <w:abstractNumId w:val="0"/>
  </w:num>
  <w:num w:numId="10" w16cid:durableId="1662198775">
    <w:abstractNumId w:val="9"/>
  </w:num>
  <w:num w:numId="11" w16cid:durableId="1528984080">
    <w:abstractNumId w:val="10"/>
  </w:num>
  <w:num w:numId="12" w16cid:durableId="1844319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5CF"/>
    <w:rsid w:val="0015074B"/>
    <w:rsid w:val="0029639D"/>
    <w:rsid w:val="00326F90"/>
    <w:rsid w:val="005C13BF"/>
    <w:rsid w:val="005C461A"/>
    <w:rsid w:val="00AA1D8D"/>
    <w:rsid w:val="00B47730"/>
    <w:rsid w:val="00CB0664"/>
    <w:rsid w:val="00D70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839AA"/>
  <w14:defaultImageDpi w14:val="300"/>
  <w15:docId w15:val="{39AD52BA-7446-4B9D-98C8-582A289D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Maskar</cp:lastModifiedBy>
  <cp:revision>2</cp:revision>
  <dcterms:created xsi:type="dcterms:W3CDTF">2026-03-09T16:58:00Z</dcterms:created>
  <dcterms:modified xsi:type="dcterms:W3CDTF">2026-03-09T16:58:00Z</dcterms:modified>
  <cp:category/>
</cp:coreProperties>
</file>