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33" w:rsidRPr="00B476C3" w:rsidRDefault="00B476C3" w:rsidP="00006533">
      <w:pPr>
        <w:rPr>
          <w:b/>
          <w:sz w:val="28"/>
          <w:szCs w:val="28"/>
          <w:lang w:val="sma-NO"/>
        </w:rPr>
      </w:pPr>
      <w:r w:rsidRPr="00B476C3">
        <w:rPr>
          <w:b/>
          <w:sz w:val="28"/>
          <w:szCs w:val="28"/>
          <w:lang w:val="sma-NO"/>
        </w:rPr>
        <w:t>S</w:t>
      </w:r>
      <w:r w:rsidRPr="00B476C3">
        <w:rPr>
          <w:b/>
          <w:sz w:val="28"/>
          <w:szCs w:val="28"/>
          <w:lang w:val="sma-NO"/>
        </w:rPr>
        <w:t>aemien dajvine</w:t>
      </w:r>
      <w:r w:rsidRPr="00B476C3">
        <w:rPr>
          <w:b/>
          <w:sz w:val="28"/>
          <w:szCs w:val="28"/>
          <w:lang w:val="sma-NO"/>
        </w:rPr>
        <w:t xml:space="preserve"> buerie nuepie evtiedæmman</w:t>
      </w:r>
      <w:r w:rsidR="00006533" w:rsidRPr="00B476C3">
        <w:rPr>
          <w:b/>
          <w:sz w:val="28"/>
          <w:szCs w:val="28"/>
          <w:lang w:val="sma-NO"/>
        </w:rPr>
        <w:t>.</w:t>
      </w:r>
    </w:p>
    <w:p w:rsidR="00006533" w:rsidRPr="00B476C3" w:rsidRDefault="00B476C3" w:rsidP="00006533">
      <w:pPr>
        <w:rPr>
          <w:lang w:val="sma-NO"/>
        </w:rPr>
      </w:pPr>
      <w:r w:rsidRPr="00B476C3">
        <w:rPr>
          <w:lang w:val="sma-NO"/>
        </w:rPr>
        <w:t xml:space="preserve">Daah minngemes vïjhte jaepieh almetjelåhkoe saemien dajvine tjoedtjestamme, jïh daelie aaj maahta vuejnedh guktie almetjelåhkoe gellie tjïeltine mearoesaemien dajvine læsseneminie. </w:t>
      </w:r>
      <w:r>
        <w:rPr>
          <w:lang w:val="sma-NO"/>
        </w:rPr>
        <w:t xml:space="preserve">Dam </w:t>
      </w:r>
      <w:proofErr w:type="spellStart"/>
      <w:r>
        <w:rPr>
          <w:lang w:val="sma-NO"/>
        </w:rPr>
        <w:t>Telemarksforskning</w:t>
      </w:r>
      <w:proofErr w:type="spellEnd"/>
      <w:r>
        <w:rPr>
          <w:lang w:val="sma-NO"/>
        </w:rPr>
        <w:t xml:space="preserve"> sov joekehtimmine vuesehte maam Saemiedægkan dorjeme.</w:t>
      </w:r>
      <w:r w:rsidR="00AB5484">
        <w:rPr>
          <w:lang w:val="sma-NO"/>
        </w:rPr>
        <w:t xml:space="preserve"> Daestie Saemiedigkieraerije </w:t>
      </w:r>
      <w:r w:rsidR="00AB5484" w:rsidRPr="00AB5484">
        <w:rPr>
          <w:lang w:val="sma-NO"/>
        </w:rPr>
        <w:t>Silje Karine Muotka</w:t>
      </w:r>
      <w:r w:rsidR="00AB5484">
        <w:rPr>
          <w:lang w:val="sma-NO"/>
        </w:rPr>
        <w:t xml:space="preserve"> joekoen geerjene. </w:t>
      </w:r>
    </w:p>
    <w:p w:rsidR="00AB5484" w:rsidRPr="00AB5484" w:rsidRDefault="00006533" w:rsidP="00006533">
      <w:pPr>
        <w:rPr>
          <w:lang w:val="sma-NO"/>
        </w:rPr>
      </w:pPr>
      <w:r w:rsidRPr="00AB5484">
        <w:rPr>
          <w:lang w:val="sma-NO"/>
        </w:rPr>
        <w:t xml:space="preserve">- </w:t>
      </w:r>
      <w:r w:rsidR="00AB5484" w:rsidRPr="00AB5484">
        <w:rPr>
          <w:lang w:val="sma-NO"/>
        </w:rPr>
        <w:t xml:space="preserve">Jis gaajhkide jieliemidie vuartasjibie dellie jielemh </w:t>
      </w:r>
      <w:r w:rsidR="00AB5484">
        <w:rPr>
          <w:lang w:val="sma-NO"/>
        </w:rPr>
        <w:t xml:space="preserve">daejnie saemien dajvine buerie evtiedamme. 2010 jaepijste jienebh barkoesijjieh tseegkesovveme goh vuertiemisnie – buerie </w:t>
      </w:r>
      <w:proofErr w:type="spellStart"/>
      <w:r w:rsidR="00AB5484">
        <w:rPr>
          <w:lang w:val="sma-NO"/>
        </w:rPr>
        <w:t>nettoeffekte</w:t>
      </w:r>
      <w:proofErr w:type="spellEnd"/>
      <w:r w:rsidR="00AB5484">
        <w:rPr>
          <w:lang w:val="sma-NO"/>
        </w:rPr>
        <w:t xml:space="preserve">.  </w:t>
      </w:r>
      <w:proofErr w:type="spellStart"/>
      <w:r w:rsidR="00AB5484">
        <w:rPr>
          <w:lang w:val="sma-NO"/>
        </w:rPr>
        <w:t>Telemarkforskningen</w:t>
      </w:r>
      <w:proofErr w:type="spellEnd"/>
      <w:r w:rsidR="00AB5484">
        <w:rPr>
          <w:lang w:val="sma-NO"/>
        </w:rPr>
        <w:t xml:space="preserve"> r</w:t>
      </w:r>
      <w:r w:rsidR="00AB5484" w:rsidRPr="00AB5484">
        <w:rPr>
          <w:lang w:val="sma-NO"/>
        </w:rPr>
        <w:t>eektehts</w:t>
      </w:r>
      <w:r w:rsidR="00AB5484">
        <w:rPr>
          <w:lang w:val="sma-NO"/>
        </w:rPr>
        <w:t xml:space="preserve"> </w:t>
      </w:r>
      <w:r w:rsidR="00A1737C">
        <w:rPr>
          <w:lang w:val="sma-NO"/>
        </w:rPr>
        <w:t xml:space="preserve">vuesehte dle nuepie jielemem dejnie saemien dajvine </w:t>
      </w:r>
      <w:r w:rsidR="00AB5484">
        <w:rPr>
          <w:lang w:val="sma-NO"/>
        </w:rPr>
        <w:t xml:space="preserve"> </w:t>
      </w:r>
      <w:r w:rsidR="00A1737C" w:rsidRPr="00A1737C">
        <w:rPr>
          <w:lang w:val="sma-NO"/>
        </w:rPr>
        <w:t>skreejrehtidh</w:t>
      </w:r>
      <w:r w:rsidR="00A1737C">
        <w:rPr>
          <w:lang w:val="sma-NO"/>
        </w:rPr>
        <w:t>. Vuesehte</w:t>
      </w:r>
      <w:r w:rsidR="009A5B81">
        <w:rPr>
          <w:lang w:val="sma-NO"/>
        </w:rPr>
        <w:t xml:space="preserve"> guktie </w:t>
      </w:r>
      <w:r w:rsidR="00A1737C">
        <w:rPr>
          <w:lang w:val="sma-NO"/>
        </w:rPr>
        <w:t>saemien dajv</w:t>
      </w:r>
      <w:r w:rsidR="00785BB1">
        <w:rPr>
          <w:lang w:val="sma-NO"/>
        </w:rPr>
        <w:t xml:space="preserve">h </w:t>
      </w:r>
      <w:r w:rsidR="00785BB1">
        <w:rPr>
          <w:lang w:val="sma-NO"/>
        </w:rPr>
        <w:t>jielemeevtiedimmie</w:t>
      </w:r>
      <w:r w:rsidR="00785BB1">
        <w:rPr>
          <w:lang w:val="sma-NO"/>
        </w:rPr>
        <w:t>m</w:t>
      </w:r>
      <w:r w:rsidR="00785BB1">
        <w:rPr>
          <w:lang w:val="sma-NO"/>
        </w:rPr>
        <w:t xml:space="preserve"> </w:t>
      </w:r>
      <w:r w:rsidR="00785BB1" w:rsidRPr="009A5B81">
        <w:rPr>
          <w:lang w:val="sma-NO"/>
        </w:rPr>
        <w:t>rebp</w:t>
      </w:r>
      <w:r w:rsidR="00785BB1">
        <w:rPr>
          <w:lang w:val="sma-NO"/>
        </w:rPr>
        <w:t>ieldieh</w:t>
      </w:r>
      <w:r w:rsidR="009A5B81">
        <w:rPr>
          <w:lang w:val="sma-NO"/>
        </w:rPr>
        <w:t>, M</w:t>
      </w:r>
      <w:r w:rsidR="00861461">
        <w:rPr>
          <w:lang w:val="sma-NO"/>
        </w:rPr>
        <w:t>uotka</w:t>
      </w:r>
      <w:r w:rsidR="009A5B81">
        <w:rPr>
          <w:lang w:val="sma-NO"/>
        </w:rPr>
        <w:t xml:space="preserve"> jeahta. </w:t>
      </w:r>
    </w:p>
    <w:p w:rsidR="00BF1510" w:rsidRPr="00BF1510" w:rsidRDefault="00BF1510" w:rsidP="00006533">
      <w:pPr>
        <w:rPr>
          <w:b/>
          <w:lang w:val="sma-NO"/>
        </w:rPr>
      </w:pPr>
      <w:r w:rsidRPr="00BF1510">
        <w:rPr>
          <w:b/>
          <w:lang w:val="sma-NO"/>
        </w:rPr>
        <w:t xml:space="preserve">Gosse jielemh abpe laantesne </w:t>
      </w:r>
      <w:r w:rsidRPr="00BF1510">
        <w:rPr>
          <w:b/>
          <w:lang w:val="sma-NO"/>
        </w:rPr>
        <w:t>geajp</w:t>
      </w:r>
      <w:r>
        <w:rPr>
          <w:b/>
          <w:lang w:val="sma-NO"/>
        </w:rPr>
        <w:t>ene dellie aaj s</w:t>
      </w:r>
      <w:r w:rsidR="000A61DF">
        <w:rPr>
          <w:b/>
          <w:lang w:val="sma-NO"/>
        </w:rPr>
        <w:t>aemien dajvin</w:t>
      </w:r>
      <w:r w:rsidRPr="00BF1510">
        <w:rPr>
          <w:b/>
          <w:lang w:val="sma-NO"/>
        </w:rPr>
        <w:t>e</w:t>
      </w:r>
      <w:r>
        <w:rPr>
          <w:b/>
          <w:lang w:val="sma-NO"/>
        </w:rPr>
        <w:t xml:space="preserve"> </w:t>
      </w:r>
      <w:r w:rsidR="000A61DF" w:rsidRPr="000A61DF">
        <w:rPr>
          <w:b/>
          <w:lang w:val="sma-NO"/>
        </w:rPr>
        <w:t>gearv</w:t>
      </w:r>
      <w:r w:rsidR="000A61DF">
        <w:rPr>
          <w:b/>
          <w:lang w:val="sma-NO"/>
        </w:rPr>
        <w:t>ene</w:t>
      </w:r>
      <w:r>
        <w:rPr>
          <w:b/>
          <w:lang w:val="sma-NO"/>
        </w:rPr>
        <w:t>.</w:t>
      </w:r>
      <w:r w:rsidRPr="00BF1510">
        <w:rPr>
          <w:b/>
          <w:lang w:val="sma-NO"/>
        </w:rPr>
        <w:t xml:space="preserve"> </w:t>
      </w:r>
    </w:p>
    <w:p w:rsidR="00785BB1" w:rsidRPr="000A61DF" w:rsidRDefault="00006533" w:rsidP="00006533">
      <w:pPr>
        <w:rPr>
          <w:lang w:val="sma-NO"/>
        </w:rPr>
      </w:pPr>
      <w:r w:rsidRPr="000A61DF">
        <w:rPr>
          <w:lang w:val="sma-NO"/>
        </w:rPr>
        <w:t xml:space="preserve">- </w:t>
      </w:r>
      <w:r w:rsidR="00785BB1" w:rsidRPr="000A61DF">
        <w:rPr>
          <w:lang w:val="sma-NO"/>
        </w:rPr>
        <w:t xml:space="preserve">Læjhkan </w:t>
      </w:r>
      <w:r w:rsidR="00E508F3" w:rsidRPr="000A61DF">
        <w:rPr>
          <w:lang w:val="sma-NO"/>
        </w:rPr>
        <w:t xml:space="preserve">maadthjielemi gaavhtan strerkestem gosse goerehtalleme vuesehte guktie industrije jïh teknihke </w:t>
      </w:r>
      <w:r w:rsidR="00C37E31" w:rsidRPr="000A61DF">
        <w:rPr>
          <w:lang w:val="sma-NO"/>
        </w:rPr>
        <w:t>dïenesjh</w:t>
      </w:r>
      <w:r w:rsidR="00E508F3" w:rsidRPr="000A61DF">
        <w:rPr>
          <w:lang w:val="sma-NO"/>
        </w:rPr>
        <w:t xml:space="preserve"> 2000 raejeste 17%, </w:t>
      </w:r>
      <w:r w:rsidR="000A61DF" w:rsidRPr="000A61DF">
        <w:rPr>
          <w:lang w:val="sma-NO"/>
        </w:rPr>
        <w:t>(</w:t>
      </w:r>
      <w:r w:rsidR="00C37E31" w:rsidRPr="000A61DF">
        <w:rPr>
          <w:lang w:val="sma-NO"/>
        </w:rPr>
        <w:t>prosentigujmie</w:t>
      </w:r>
      <w:r w:rsidR="000A61DF">
        <w:rPr>
          <w:lang w:val="sma-NO"/>
        </w:rPr>
        <w:t>)</w:t>
      </w:r>
      <w:r w:rsidR="00E508F3" w:rsidRPr="000A61DF">
        <w:rPr>
          <w:lang w:val="sma-NO"/>
        </w:rPr>
        <w:t xml:space="preserve"> åhtjanamme, Muotka jeahta.</w:t>
      </w:r>
    </w:p>
    <w:p w:rsidR="00BF1510" w:rsidRPr="000A61DF" w:rsidRDefault="00E508F3" w:rsidP="00006533">
      <w:pPr>
        <w:rPr>
          <w:lang w:val="sma-NO"/>
        </w:rPr>
      </w:pPr>
      <w:r w:rsidRPr="000A61DF">
        <w:rPr>
          <w:lang w:val="sma-NO"/>
        </w:rPr>
        <w:t xml:space="preserve">Strerkiestibie </w:t>
      </w:r>
      <w:r w:rsidR="00BF1510" w:rsidRPr="000A61DF">
        <w:rPr>
          <w:lang w:val="sma-NO"/>
        </w:rPr>
        <w:t xml:space="preserve">sjïere </w:t>
      </w:r>
      <w:r w:rsidRPr="000A61DF">
        <w:rPr>
          <w:lang w:val="sma-NO"/>
        </w:rPr>
        <w:t>gosse daejrebe</w:t>
      </w:r>
      <w:r w:rsidR="00BF1510" w:rsidRPr="000A61DF">
        <w:rPr>
          <w:lang w:val="sma-NO"/>
        </w:rPr>
        <w:t xml:space="preserve"> </w:t>
      </w:r>
      <w:r w:rsidR="00C37E31">
        <w:rPr>
          <w:lang w:val="sma-NO"/>
        </w:rPr>
        <w:t>dah</w:t>
      </w:r>
      <w:r w:rsidR="00BF1510" w:rsidRPr="000A61DF">
        <w:rPr>
          <w:lang w:val="sma-NO"/>
        </w:rPr>
        <w:t xml:space="preserve"> </w:t>
      </w:r>
      <w:r w:rsidRPr="000A61DF">
        <w:rPr>
          <w:lang w:val="sma-NO"/>
        </w:rPr>
        <w:t xml:space="preserve">maadthjielemh </w:t>
      </w:r>
      <w:r w:rsidR="00BF1510" w:rsidRPr="000A61DF">
        <w:rPr>
          <w:lang w:val="sma-NO"/>
        </w:rPr>
        <w:t xml:space="preserve">saemien dajvine </w:t>
      </w:r>
      <w:r w:rsidR="000A61DF" w:rsidRPr="000A61DF">
        <w:rPr>
          <w:lang w:val="sma-NO"/>
        </w:rPr>
        <w:t>jarngesne</w:t>
      </w:r>
      <w:r w:rsidR="000A61DF" w:rsidRPr="000A61DF">
        <w:rPr>
          <w:lang w:val="sma-NO"/>
        </w:rPr>
        <w:t xml:space="preserve"> </w:t>
      </w:r>
      <w:r w:rsidR="00BF1510" w:rsidRPr="000A61DF">
        <w:rPr>
          <w:lang w:val="sma-NO"/>
        </w:rPr>
        <w:t xml:space="preserve">jïh </w:t>
      </w:r>
      <w:r w:rsidRPr="000A61DF">
        <w:rPr>
          <w:lang w:val="sma-NO"/>
        </w:rPr>
        <w:t>joekoen vihkeles</w:t>
      </w:r>
      <w:r w:rsidR="00BF1510" w:rsidRPr="000A61DF">
        <w:rPr>
          <w:lang w:val="sma-NO"/>
        </w:rPr>
        <w:t xml:space="preserve">. </w:t>
      </w:r>
      <w:r w:rsidR="00BF1510" w:rsidRPr="00D84115">
        <w:rPr>
          <w:u w:val="single"/>
          <w:lang w:val="sma-NO"/>
        </w:rPr>
        <w:t xml:space="preserve">Naemhtie </w:t>
      </w:r>
      <w:r w:rsidR="00C37E31" w:rsidRPr="00D84115">
        <w:rPr>
          <w:u w:val="single"/>
          <w:lang w:val="sma-NO"/>
        </w:rPr>
        <w:t xml:space="preserve">abpe laantesne jïh </w:t>
      </w:r>
      <w:r w:rsidR="000A61DF" w:rsidRPr="00D84115">
        <w:rPr>
          <w:u w:val="single"/>
          <w:lang w:val="sma-NO"/>
        </w:rPr>
        <w:t xml:space="preserve">gosse daejrebe saemien dajvine stuerebe prosente göölijijstie, laanteburrijijstie jïh båatsoeburrijijstie dellie </w:t>
      </w:r>
      <w:r w:rsidR="000A61DF" w:rsidRPr="00D84115">
        <w:rPr>
          <w:u w:val="single"/>
          <w:lang w:val="sma-NO"/>
        </w:rPr>
        <w:t xml:space="preserve">dejtie saemien dajvide </w:t>
      </w:r>
      <w:r w:rsidR="000A61DF" w:rsidRPr="00D84115">
        <w:rPr>
          <w:u w:val="single"/>
          <w:lang w:val="sma-NO"/>
        </w:rPr>
        <w:t xml:space="preserve">sagki nåakebe sjædta. </w:t>
      </w:r>
      <w:r w:rsidR="000A61DF">
        <w:rPr>
          <w:lang w:val="sma-NO"/>
        </w:rPr>
        <w:t xml:space="preserve"> </w:t>
      </w:r>
      <w:r w:rsidR="00C37E31">
        <w:rPr>
          <w:lang w:val="sma-NO"/>
        </w:rPr>
        <w:t xml:space="preserve">Dannasinie Saemiedigkie daelie barka sæjhta maadthjielemi mieride bueriemdidh,  </w:t>
      </w:r>
      <w:r w:rsidR="00C37E31">
        <w:rPr>
          <w:lang w:val="sma-NO"/>
        </w:rPr>
        <w:t xml:space="preserve"> </w:t>
      </w:r>
      <w:r w:rsidR="00860819">
        <w:rPr>
          <w:lang w:val="sma-NO"/>
        </w:rPr>
        <w:t xml:space="preserve">daejrebe </w:t>
      </w:r>
      <w:r w:rsidR="00860819">
        <w:rPr>
          <w:lang w:val="sma-NO"/>
        </w:rPr>
        <w:t xml:space="preserve">gellie sijjine jeenjesh mah </w:t>
      </w:r>
      <w:r w:rsidR="00860819" w:rsidRPr="00860819">
        <w:rPr>
          <w:lang w:val="sma-NO"/>
        </w:rPr>
        <w:t>vaatoe</w:t>
      </w:r>
      <w:r w:rsidR="00860819">
        <w:rPr>
          <w:lang w:val="sma-NO"/>
        </w:rPr>
        <w:t>m,</w:t>
      </w:r>
      <w:r w:rsidR="00860819">
        <w:rPr>
          <w:lang w:val="sma-NO"/>
        </w:rPr>
        <w:t xml:space="preserve"> laanteste sijhtieh </w:t>
      </w:r>
      <w:r w:rsidR="00860819">
        <w:rPr>
          <w:lang w:val="sma-NO"/>
        </w:rPr>
        <w:t>behtjiedidh</w:t>
      </w:r>
      <w:r w:rsidR="00A04AC3">
        <w:rPr>
          <w:lang w:val="sma-NO"/>
        </w:rPr>
        <w:t>,</w:t>
      </w:r>
      <w:r w:rsidR="00860819">
        <w:rPr>
          <w:lang w:val="sma-NO"/>
        </w:rPr>
        <w:t xml:space="preserve"> </w:t>
      </w:r>
      <w:r w:rsidR="00860819">
        <w:rPr>
          <w:lang w:val="sma-NO"/>
        </w:rPr>
        <w:t>mah maadthjieliemidie daerpies</w:t>
      </w:r>
      <w:r w:rsidR="00A04AC3">
        <w:rPr>
          <w:lang w:val="sma-NO"/>
        </w:rPr>
        <w:t xml:space="preserve">, Muotka jeahta.. </w:t>
      </w:r>
      <w:bookmarkStart w:id="0" w:name="_GoBack"/>
      <w:bookmarkEnd w:id="0"/>
    </w:p>
    <w:p w:rsidR="00785BB1" w:rsidRPr="00A04AC3" w:rsidRDefault="00A04AC3" w:rsidP="00006533">
      <w:pPr>
        <w:rPr>
          <w:b/>
          <w:lang w:val="se-NO"/>
        </w:rPr>
      </w:pPr>
      <w:r w:rsidRPr="00A04AC3">
        <w:rPr>
          <w:b/>
          <w:lang w:val="se-NO"/>
        </w:rPr>
        <w:t>Tjoevrebe orre stinkes barkoesijjieh skreejriehtidh.</w:t>
      </w:r>
    </w:p>
    <w:p w:rsidR="00006533" w:rsidRDefault="00A04AC3" w:rsidP="00006533">
      <w:pPr>
        <w:rPr>
          <w:lang w:val="se-NO"/>
        </w:rPr>
      </w:pPr>
      <w:r w:rsidRPr="00A04AC3">
        <w:rPr>
          <w:lang w:val="se-NO"/>
        </w:rPr>
        <w:t xml:space="preserve">2000 raejeste dah barkoesijjieh privaate jieliemisnie </w:t>
      </w:r>
      <w:r>
        <w:rPr>
          <w:lang w:val="se-NO"/>
        </w:rPr>
        <w:t xml:space="preserve">saemien dajvine </w:t>
      </w:r>
      <w:r w:rsidRPr="00A04AC3">
        <w:rPr>
          <w:lang w:val="se-NO"/>
        </w:rPr>
        <w:t>4</w:t>
      </w:r>
      <w:r>
        <w:rPr>
          <w:lang w:val="se-NO"/>
        </w:rPr>
        <w:t>%, (</w:t>
      </w:r>
      <w:r w:rsidRPr="00A04AC3">
        <w:rPr>
          <w:lang w:val="se-NO"/>
        </w:rPr>
        <w:t>prosentigujmie</w:t>
      </w:r>
      <w:r>
        <w:rPr>
          <w:lang w:val="se-NO"/>
        </w:rPr>
        <w:t>)</w:t>
      </w:r>
      <w:r w:rsidRPr="00A04AC3">
        <w:rPr>
          <w:lang w:val="se-NO"/>
        </w:rPr>
        <w:t xml:space="preserve"> åhtjanamme</w:t>
      </w:r>
      <w:r>
        <w:rPr>
          <w:lang w:val="se-NO"/>
        </w:rPr>
        <w:t xml:space="preserve">. Abpe laantesne jis 15% (prosentigujmie) læssasnamme. </w:t>
      </w:r>
    </w:p>
    <w:p w:rsidR="00A04AC3" w:rsidRDefault="00A04AC3" w:rsidP="00006533">
      <w:pPr>
        <w:rPr>
          <w:lang w:val="se-NO"/>
        </w:rPr>
      </w:pPr>
      <w:r>
        <w:rPr>
          <w:lang w:val="se-NO"/>
        </w:rPr>
        <w:t>- Dan åvteste mijjese stoere haestemh gellebh barkoesijjieh tseegkesh, noeride mej leah  ööhpehtimmiem, jïh seamman aejkien orre jielemh orre suerkiej mietie eadtjaldehtedh, Muotka jeahta.</w:t>
      </w:r>
    </w:p>
    <w:p w:rsidR="00A04AC3" w:rsidRDefault="00A04AC3" w:rsidP="00006533">
      <w:pPr>
        <w:rPr>
          <w:lang w:val="se-NO"/>
        </w:rPr>
      </w:pPr>
      <w:r>
        <w:rPr>
          <w:lang w:val="se-NO"/>
        </w:rPr>
        <w:t>Dellie vuesehte Saemiedigkien skreejrehtæmman kultuvrejielemidie</w:t>
      </w:r>
      <w:r w:rsidR="00861461">
        <w:rPr>
          <w:lang w:val="se-NO"/>
        </w:rPr>
        <w:t xml:space="preserve"> goh fïelestalleme, design, duehtie, lïhkesdajvebeapmoe jïh darjomes dïsse mah vihkeles orreme gosse </w:t>
      </w:r>
      <w:r w:rsidR="00861461">
        <w:rPr>
          <w:lang w:val="se-NO"/>
        </w:rPr>
        <w:t xml:space="preserve">jielemh </w:t>
      </w:r>
      <w:r w:rsidR="00861461">
        <w:rPr>
          <w:lang w:val="se-NO"/>
        </w:rPr>
        <w:t xml:space="preserve">orrestehtedh jïh tseegkedh. </w:t>
      </w:r>
    </w:p>
    <w:p w:rsidR="00D84115" w:rsidRDefault="00D84115" w:rsidP="00006533">
      <w:pPr>
        <w:rPr>
          <w:lang w:val="se-NO"/>
        </w:rPr>
      </w:pP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b/>
          <w:bCs/>
          <w:sz w:val="28"/>
          <w:szCs w:val="28"/>
          <w:lang w:val="nb-NO" w:eastAsia="zh-CN" w:bidi="hi-IN"/>
        </w:rPr>
      </w:pPr>
      <w:r w:rsidRPr="00D84115">
        <w:rPr>
          <w:rFonts w:eastAsia="SimSun" w:cs="Lucida Sans"/>
          <w:b/>
          <w:bCs/>
          <w:sz w:val="28"/>
          <w:szCs w:val="28"/>
          <w:lang w:val="nb-NO" w:eastAsia="zh-CN" w:bidi="hi-IN"/>
        </w:rPr>
        <w:t>Gode utviklingsmuligheter i samiske områder.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bCs/>
          <w:sz w:val="24"/>
          <w:szCs w:val="28"/>
          <w:lang w:val="nb-NO" w:eastAsia="zh-CN" w:bidi="hi-IN"/>
        </w:rPr>
      </w:pPr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t xml:space="preserve">I de siste fem årene har manntallet i de samiske områdene stabilisert seg, i tillegg til at mange kystsamiske kommuner opplever at manntallet øker. Det viser undersøkninger som er utført av Telemarksforskning for Sametinget. Sametingsråd </w:t>
      </w:r>
      <w:r w:rsidRPr="00D84115">
        <w:rPr>
          <w:rFonts w:eastAsia="SimSun" w:cs="Lucida Sans" w:hint="eastAsia"/>
          <w:bCs/>
          <w:sz w:val="24"/>
          <w:szCs w:val="28"/>
          <w:lang w:val="nb-NO" w:eastAsia="zh-CN" w:bidi="hi-IN"/>
        </w:rPr>
        <w:t xml:space="preserve">Silje Karine </w:t>
      </w:r>
      <w:proofErr w:type="spellStart"/>
      <w:r w:rsidRPr="00D84115">
        <w:rPr>
          <w:rFonts w:eastAsia="SimSun" w:cs="Lucida Sans" w:hint="eastAsia"/>
          <w:bCs/>
          <w:sz w:val="24"/>
          <w:szCs w:val="28"/>
          <w:lang w:val="nb-NO" w:eastAsia="zh-CN" w:bidi="hi-IN"/>
        </w:rPr>
        <w:t>Muotka</w:t>
      </w:r>
      <w:proofErr w:type="spellEnd"/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t xml:space="preserve"> er glad for denne utviklingen.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bCs/>
          <w:sz w:val="24"/>
          <w:szCs w:val="28"/>
          <w:lang w:val="nb-NO" w:eastAsia="zh-CN" w:bidi="hi-IN"/>
        </w:rPr>
      </w:pPr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t xml:space="preserve"> - Når vi ser på alle næringer, er det en god utvikling også innen samisk næringsliv. Fra 2010 er det etablert flere arbeidsplasser enn det som en hadde forventet – positiv nettoeffekt. Telemarksforskningens rapport viser at det går an å ta fatt i næringslivs </w:t>
      </w:r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lastRenderedPageBreak/>
        <w:t xml:space="preserve">utvikling i de samiske områdene. Det viser at samiske områder trekker til seg næringsutvikling, sier </w:t>
      </w:r>
      <w:proofErr w:type="spellStart"/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t>Muotka</w:t>
      </w:r>
      <w:proofErr w:type="spellEnd"/>
      <w:r w:rsidRPr="00D84115">
        <w:rPr>
          <w:rFonts w:eastAsia="SimSun" w:cs="Lucida Sans"/>
          <w:bCs/>
          <w:sz w:val="24"/>
          <w:szCs w:val="28"/>
          <w:lang w:val="nb-NO" w:eastAsia="zh-CN" w:bidi="hi-IN"/>
        </w:rPr>
        <w:t>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b/>
          <w:bCs/>
          <w:sz w:val="28"/>
          <w:szCs w:val="28"/>
          <w:lang w:val="nb-NO" w:eastAsia="zh-CN" w:bidi="hi-IN"/>
        </w:rPr>
      </w:pP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b/>
          <w:sz w:val="28"/>
          <w:szCs w:val="28"/>
          <w:lang w:val="nb-NO" w:eastAsia="zh-CN" w:bidi="hi-IN"/>
        </w:rPr>
      </w:pPr>
      <w:r w:rsidRPr="00D84115">
        <w:rPr>
          <w:rFonts w:eastAsia="SimSun" w:cs="Lucida Sans"/>
          <w:b/>
          <w:sz w:val="28"/>
          <w:szCs w:val="28"/>
          <w:lang w:val="nb-NO" w:eastAsia="zh-CN" w:bidi="hi-IN"/>
        </w:rPr>
        <w:t>Negativ rikstrend rammer samiske områder hardere.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lang w:val="nb-NO" w:eastAsia="zh-CN" w:bidi="hi-IN"/>
        </w:rPr>
      </w:pPr>
      <w:r w:rsidRPr="00D84115">
        <w:rPr>
          <w:rFonts w:eastAsia="SimSun" w:cs="Lucida Sans"/>
          <w:lang w:val="se-NO" w:eastAsia="zh-CN" w:bidi="hi-IN"/>
        </w:rPr>
        <w:t xml:space="preserve">- </w:t>
      </w:r>
      <w:r w:rsidRPr="00D84115">
        <w:rPr>
          <w:rFonts w:eastAsia="SimSun" w:cs="Lucida Sans"/>
          <w:lang w:val="nb-NO" w:eastAsia="zh-CN" w:bidi="hi-IN"/>
        </w:rPr>
        <w:t>Allikevel er man bekymret når grund (primær)næringer, industri og tekniske tjenester i undersøkelsen har sunket med 17 prosent siden år 2000,</w:t>
      </w:r>
      <w:r w:rsidRPr="00D84115">
        <w:rPr>
          <w:rFonts w:ascii="Liberation Serif" w:eastAsia="SimSun" w:hAnsi="Liberation Serif" w:cs="Lucida Sans" w:hint="eastAsia"/>
          <w:sz w:val="24"/>
          <w:szCs w:val="24"/>
          <w:lang w:val="se-NO" w:eastAsia="zh-CN" w:bidi="hi-IN"/>
        </w:rPr>
        <w:t xml:space="preserve"> </w:t>
      </w:r>
      <w:r w:rsidRPr="00D84115">
        <w:rPr>
          <w:rFonts w:eastAsia="SimSun" w:cs="Lucida Sans" w:hint="eastAsia"/>
          <w:lang w:val="nb-NO" w:eastAsia="zh-CN" w:bidi="hi-IN"/>
        </w:rPr>
        <w:t xml:space="preserve">sier </w:t>
      </w:r>
      <w:proofErr w:type="spellStart"/>
      <w:r w:rsidRPr="00D84115">
        <w:rPr>
          <w:rFonts w:eastAsia="SimSun" w:cs="Lucida Sans" w:hint="eastAsia"/>
          <w:lang w:val="nb-NO" w:eastAsia="zh-CN" w:bidi="hi-IN"/>
        </w:rPr>
        <w:t>Muotka</w:t>
      </w:r>
      <w:proofErr w:type="spellEnd"/>
      <w:r w:rsidRPr="00D84115">
        <w:rPr>
          <w:rFonts w:eastAsia="SimSun" w:cs="Lucida Sans"/>
          <w:lang w:val="nb-NO" w:eastAsia="zh-CN" w:bidi="hi-IN"/>
        </w:rPr>
        <w:t xml:space="preserve">. Det er bekymringsverdig når vi vet at </w:t>
      </w:r>
      <w:r w:rsidRPr="00D84115">
        <w:rPr>
          <w:rFonts w:eastAsia="SimSun" w:cs="Lucida Sans" w:hint="eastAsia"/>
          <w:lang w:val="nb-NO" w:eastAsia="zh-CN" w:bidi="hi-IN"/>
        </w:rPr>
        <w:t>grund (primær)næringer</w:t>
      </w:r>
      <w:r w:rsidRPr="00D84115">
        <w:rPr>
          <w:rFonts w:eastAsia="SimSun" w:cs="Lucida Sans"/>
          <w:lang w:val="nb-NO" w:eastAsia="zh-CN" w:bidi="hi-IN"/>
        </w:rPr>
        <w:t xml:space="preserve"> er sentrale og viktige deler i næringslivet i de samiske områdene. Dette gjelder hele riket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lang w:val="nb-NO" w:eastAsia="zh-CN" w:bidi="hi-IN"/>
        </w:rPr>
      </w:pPr>
      <w:r w:rsidRPr="00D84115">
        <w:rPr>
          <w:rFonts w:eastAsia="SimSun" w:cs="Lucida Sans"/>
          <w:u w:val="single"/>
          <w:lang w:val="nb-NO" w:eastAsia="zh-CN" w:bidi="hi-IN"/>
        </w:rPr>
        <w:t xml:space="preserve">* </w:t>
      </w:r>
      <w:proofErr w:type="gramStart"/>
      <w:r w:rsidRPr="00D84115">
        <w:rPr>
          <w:rFonts w:eastAsia="SimSun" w:cs="Lucida Sans"/>
          <w:color w:val="FF0000"/>
          <w:u w:val="single"/>
          <w:lang w:val="nb-NO" w:eastAsia="zh-CN" w:bidi="hi-IN"/>
        </w:rPr>
        <w:t>(…</w:t>
      </w:r>
      <w:proofErr w:type="spellStart"/>
      <w:r w:rsidRPr="00D84115">
        <w:rPr>
          <w:rFonts w:eastAsia="SimSun" w:cs="Lucida Sans"/>
          <w:color w:val="FF0000"/>
          <w:u w:val="single"/>
          <w:lang w:val="nb-NO" w:eastAsia="zh-CN" w:bidi="hi-IN"/>
        </w:rPr>
        <w:t>sodju</w:t>
      </w:r>
      <w:proofErr w:type="spellEnd"/>
      <w:proofErr w:type="gramEnd"/>
      <w:r w:rsidRPr="00D84115">
        <w:rPr>
          <w:rFonts w:eastAsia="SimSun" w:cs="Lucida Sans"/>
          <w:color w:val="FF0000"/>
          <w:u w:val="single"/>
          <w:lang w:val="nb-NO" w:eastAsia="zh-CN" w:bidi="hi-IN"/>
        </w:rPr>
        <w:t xml:space="preserve">??), </w:t>
      </w:r>
      <w:r w:rsidRPr="00D84115">
        <w:rPr>
          <w:rFonts w:eastAsia="SimSun" w:cs="Lucida Sans"/>
          <w:u w:val="single"/>
          <w:lang w:val="nb-NO" w:eastAsia="zh-CN" w:bidi="hi-IN"/>
        </w:rPr>
        <w:t xml:space="preserve">men fordi det i samiske områder er en større prosentandel av fiskere, landbrukene og reindriftsutøvere, da får nedgangen større konsekvenser i de samiske områdene. </w:t>
      </w:r>
      <w:r w:rsidRPr="00D84115">
        <w:rPr>
          <w:rFonts w:eastAsia="SimSun" w:cs="Lucida Sans"/>
          <w:lang w:val="nb-NO" w:eastAsia="zh-CN" w:bidi="hi-IN"/>
        </w:rPr>
        <w:t xml:space="preserve">Derfor prøver Sametinget å bedre rammevilkårene for </w:t>
      </w:r>
      <w:r w:rsidRPr="00D84115">
        <w:rPr>
          <w:rFonts w:eastAsia="SimSun" w:cs="Lucida Sans" w:hint="eastAsia"/>
          <w:lang w:val="nb-NO" w:eastAsia="zh-CN" w:bidi="hi-IN"/>
        </w:rPr>
        <w:t>primærnæringene</w:t>
      </w:r>
      <w:r w:rsidRPr="00D84115">
        <w:rPr>
          <w:rFonts w:eastAsia="SimSun" w:cs="Lucida Sans"/>
          <w:lang w:val="nb-NO" w:eastAsia="zh-CN" w:bidi="hi-IN"/>
        </w:rPr>
        <w:t xml:space="preserve">, men en trenger ikke å være i tvil om at det på mange steder legges en stor vekt på og konkurranse </w:t>
      </w:r>
      <w:proofErr w:type="gramStart"/>
      <w:r w:rsidRPr="00D84115">
        <w:rPr>
          <w:rFonts w:eastAsia="SimSun" w:cs="Lucida Sans"/>
          <w:lang w:val="nb-NO" w:eastAsia="zh-CN" w:bidi="hi-IN"/>
        </w:rPr>
        <w:t>om  landområder</w:t>
      </w:r>
      <w:proofErr w:type="gramEnd"/>
      <w:r w:rsidRPr="00D84115">
        <w:rPr>
          <w:rFonts w:eastAsia="SimSun" w:cs="Lucida Sans"/>
          <w:lang w:val="nb-NO" w:eastAsia="zh-CN" w:bidi="hi-IN"/>
        </w:rPr>
        <w:t xml:space="preserve"> som er nødvendige for </w:t>
      </w:r>
      <w:r w:rsidRPr="00D84115">
        <w:rPr>
          <w:rFonts w:eastAsia="SimSun" w:cs="Lucida Sans" w:hint="eastAsia"/>
          <w:lang w:val="nb-NO" w:eastAsia="zh-CN" w:bidi="hi-IN"/>
        </w:rPr>
        <w:t xml:space="preserve">primærnæringene, sier </w:t>
      </w:r>
      <w:proofErr w:type="spellStart"/>
      <w:r w:rsidRPr="00D84115">
        <w:rPr>
          <w:rFonts w:eastAsia="SimSun" w:cs="Lucida Sans" w:hint="eastAsia"/>
          <w:lang w:val="nb-NO" w:eastAsia="zh-CN" w:bidi="hi-IN"/>
        </w:rPr>
        <w:t>Muotka</w:t>
      </w:r>
      <w:proofErr w:type="spellEnd"/>
      <w:r w:rsidRPr="00D84115">
        <w:rPr>
          <w:rFonts w:eastAsia="SimSun" w:cs="Lucida Sans" w:hint="eastAsia"/>
          <w:lang w:val="nb-NO" w:eastAsia="zh-CN" w:bidi="hi-IN"/>
        </w:rPr>
        <w:t>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lang w:val="nb-NO" w:eastAsia="zh-CN" w:bidi="hi-IN"/>
        </w:rPr>
      </w:pPr>
      <w:r w:rsidRPr="00D84115">
        <w:rPr>
          <w:rFonts w:eastAsia="SimSun" w:cs="Lucida Sans"/>
          <w:lang w:val="nb-NO" w:eastAsia="zh-CN" w:bidi="hi-IN"/>
        </w:rPr>
        <w:t>Vi må satse på nye, bærekraftige arbeidsplasser. Siden 2000 tallet har det arbeidsplasser innen det private næringslivet sunket med 4 prosent i de samiske områdene. I hele landet har det blitt bedre og steget med hele 15 prosent.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lang w:val="nb-NO" w:eastAsia="zh-CN" w:bidi="hi-IN"/>
        </w:rPr>
      </w:pPr>
      <w:r w:rsidRPr="00D84115">
        <w:rPr>
          <w:rFonts w:eastAsia="SimSun" w:cs="Lucida Sans"/>
          <w:lang w:val="nb-NO" w:eastAsia="zh-CN" w:bidi="hi-IN"/>
        </w:rPr>
        <w:t xml:space="preserve">- Derfor er det et stort arbeid for oss å få i stand flere arbeidsplasser som er tilpasset unge som har læring/utdanning og samtidig stimulere til nye næringer innenfor nye bransjer, sier </w:t>
      </w:r>
      <w:proofErr w:type="spellStart"/>
      <w:r w:rsidRPr="00D84115">
        <w:rPr>
          <w:rFonts w:eastAsia="SimSun" w:cs="Lucida Sans"/>
          <w:lang w:val="nb-NO" w:eastAsia="zh-CN" w:bidi="hi-IN"/>
        </w:rPr>
        <w:t>Muotka</w:t>
      </w:r>
      <w:proofErr w:type="spellEnd"/>
      <w:r w:rsidRPr="00D84115">
        <w:rPr>
          <w:rFonts w:eastAsia="SimSun" w:cs="Lucida Sans"/>
          <w:lang w:val="nb-NO" w:eastAsia="zh-CN" w:bidi="hi-IN"/>
        </w:rPr>
        <w:t>.</w:t>
      </w: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lang w:val="nb-NO" w:eastAsia="zh-CN" w:bidi="hi-IN"/>
        </w:rPr>
      </w:pPr>
    </w:p>
    <w:p w:rsidR="00D84115" w:rsidRPr="00D84115" w:rsidRDefault="00D84115" w:rsidP="00D84115">
      <w:pPr>
        <w:widowControl w:val="0"/>
        <w:spacing w:after="0" w:line="360" w:lineRule="auto"/>
        <w:rPr>
          <w:rFonts w:eastAsia="SimSun" w:cs="Lucida Sans"/>
          <w:sz w:val="28"/>
          <w:szCs w:val="28"/>
          <w:lang w:val="se-NO" w:eastAsia="zh-CN" w:bidi="hi-IN"/>
        </w:rPr>
      </w:pPr>
      <w:r w:rsidRPr="00D84115">
        <w:rPr>
          <w:rFonts w:eastAsia="SimSun" w:cs="Lucida Sans"/>
          <w:lang w:val="nb-NO" w:eastAsia="zh-CN" w:bidi="hi-IN"/>
        </w:rPr>
        <w:t>Sametingets stimulering på kulturnæringer med reiseliv, design, håndverk, lokal mat og videreforedling er viktige områder for nyskapning og nyetablering.</w:t>
      </w:r>
    </w:p>
    <w:p w:rsidR="00D84115" w:rsidRPr="00A04AC3" w:rsidRDefault="00D84115" w:rsidP="00006533">
      <w:pPr>
        <w:rPr>
          <w:lang w:val="se-NO"/>
        </w:rPr>
      </w:pPr>
    </w:p>
    <w:sectPr w:rsidR="00D84115" w:rsidRPr="00A04AC3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5918"/>
    <w:multiLevelType w:val="multilevel"/>
    <w:tmpl w:val="0D920630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41"/>
    <w:rsid w:val="00006533"/>
    <w:rsid w:val="00024341"/>
    <w:rsid w:val="00026056"/>
    <w:rsid w:val="000A61DF"/>
    <w:rsid w:val="001E3F1D"/>
    <w:rsid w:val="0031274E"/>
    <w:rsid w:val="00785BB1"/>
    <w:rsid w:val="00860819"/>
    <w:rsid w:val="00861461"/>
    <w:rsid w:val="009A5B81"/>
    <w:rsid w:val="00A04AC3"/>
    <w:rsid w:val="00A1737C"/>
    <w:rsid w:val="00AB5484"/>
    <w:rsid w:val="00B3143C"/>
    <w:rsid w:val="00B476C3"/>
    <w:rsid w:val="00BF1510"/>
    <w:rsid w:val="00C37E31"/>
    <w:rsid w:val="00D84115"/>
    <w:rsid w:val="00E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4764077-23BC-46F3-97F1-EE29280D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658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Persson, Sig-Britt</cp:lastModifiedBy>
  <cp:revision>3</cp:revision>
  <dcterms:created xsi:type="dcterms:W3CDTF">2016-10-05T07:48:00Z</dcterms:created>
  <dcterms:modified xsi:type="dcterms:W3CDTF">2016-10-30T09:35:00Z</dcterms:modified>
</cp:coreProperties>
</file>