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4B7EE8" w14:textId="3B3B853F" w:rsidR="00BF05DE" w:rsidRDefault="00BD2A16" w:rsidP="00BF05DE">
      <w:pPr>
        <w:rPr>
          <w:b/>
          <w:lang w:val="nb-NO"/>
        </w:rPr>
      </w:pPr>
      <w:r>
        <w:rPr>
          <w:b/>
          <w:lang w:val="nb-NO"/>
        </w:rPr>
        <w:t>KOČČÂMUŠAH</w:t>
      </w:r>
      <w:r w:rsidR="00BF05DE">
        <w:rPr>
          <w:b/>
          <w:lang w:val="nb-NO"/>
        </w:rPr>
        <w:t xml:space="preserve"> </w:t>
      </w:r>
    </w:p>
    <w:p w14:paraId="0D010C3B" w14:textId="77777777" w:rsidR="00BF05DE" w:rsidRPr="00BF05DE" w:rsidRDefault="00BF05DE" w:rsidP="00BF05DE">
      <w:pPr>
        <w:rPr>
          <w:rFonts w:ascii="Wingdings" w:hAnsi="Wingdings"/>
          <w:b/>
          <w:bCs/>
          <w:lang w:val="nb-NO"/>
        </w:rPr>
      </w:pPr>
    </w:p>
    <w:p w14:paraId="7C3EE94E" w14:textId="271929BA" w:rsidR="00BF05DE" w:rsidRPr="00BF05DE" w:rsidRDefault="00BF05DE" w:rsidP="00BF05DE">
      <w:pPr>
        <w:rPr>
          <w:b/>
          <w:i/>
        </w:rPr>
      </w:pPr>
      <w:r w:rsidRPr="00BF05DE">
        <w:rPr>
          <w:b/>
          <w:i/>
          <w:lang w:val="nb-NO"/>
        </w:rPr>
        <w:t xml:space="preserve">1. </w:t>
      </w:r>
      <w:r w:rsidR="00F277C9">
        <w:rPr>
          <w:b/>
          <w:i/>
          <w:lang w:val="nb-NO"/>
        </w:rPr>
        <w:t>Viärdádâl ääigi, mon tun kevttih jurgâlussáid</w:t>
      </w:r>
      <w:r>
        <w:rPr>
          <w:b/>
          <w:i/>
          <w:lang w:val="nb-NO"/>
        </w:rPr>
        <w:t xml:space="preserve"> (</w:t>
      </w:r>
      <w:r w:rsidR="00BD2A16">
        <w:rPr>
          <w:b/>
          <w:i/>
          <w:lang w:val="nb-NO"/>
        </w:rPr>
        <w:t>ohtâ ruossâ</w:t>
      </w:r>
      <w:r>
        <w:rPr>
          <w:b/>
          <w:i/>
        </w:rPr>
        <w:t>)</w:t>
      </w:r>
    </w:p>
    <w:p w14:paraId="1489462E" w14:textId="45CF10B2" w:rsidR="00BF05DE" w:rsidRDefault="00BF05DE" w:rsidP="00BF05DE">
      <w:pPr>
        <w:rPr>
          <w:lang w:val="nb-NO"/>
        </w:rPr>
      </w:pPr>
      <w:r w:rsidRPr="00BF05DE">
        <w:rPr>
          <w:rFonts w:ascii="MS Gothic" w:eastAsia="MS Gothic" w:hint="eastAsia"/>
          <w:sz w:val="28"/>
          <w:szCs w:val="28"/>
        </w:rPr>
        <w:t>☐</w:t>
      </w:r>
      <w:r>
        <w:rPr>
          <w:lang w:val="nb-NO"/>
        </w:rPr>
        <w:t xml:space="preserve"> </w:t>
      </w:r>
      <w:r w:rsidR="00BD2A16">
        <w:rPr>
          <w:lang w:val="nb-NO"/>
        </w:rPr>
        <w:t>Mun kevttim kuhheeb ääigi teekstân</w:t>
      </w:r>
      <w:r>
        <w:rPr>
          <w:lang w:val="nb-NO"/>
        </w:rPr>
        <w:t xml:space="preserve"> A </w:t>
      </w:r>
      <w:r w:rsidR="00BD2A16">
        <w:rPr>
          <w:lang w:val="nb-NO"/>
        </w:rPr>
        <w:t>ko teekstân</w:t>
      </w:r>
      <w:r>
        <w:rPr>
          <w:lang w:val="nb-NO"/>
        </w:rPr>
        <w:t xml:space="preserve"> B. </w:t>
      </w:r>
      <w:r w:rsidR="00BD2A16">
        <w:rPr>
          <w:lang w:val="nb-NO"/>
        </w:rPr>
        <w:t>Miäruštâl: om. kuohtii kuhheeb ääigi</w:t>
      </w:r>
      <w:r w:rsidRPr="00BF05DE">
        <w:rPr>
          <w:lang w:val="nb-NO"/>
        </w:rPr>
        <w:t xml:space="preserve">, </w:t>
      </w:r>
      <w:r w:rsidR="00062491">
        <w:rPr>
          <w:lang w:val="nb-NO"/>
        </w:rPr>
        <w:t>pelnub</w:t>
      </w:r>
      <w:r w:rsidR="00BD2A16">
        <w:rPr>
          <w:lang w:val="nb-NO"/>
        </w:rPr>
        <w:t xml:space="preserve"> </w:t>
      </w:r>
      <w:r w:rsidR="00062491">
        <w:rPr>
          <w:lang w:val="nb-NO"/>
        </w:rPr>
        <w:t xml:space="preserve">kerd </w:t>
      </w:r>
      <w:r w:rsidR="00BD2A16">
        <w:rPr>
          <w:lang w:val="nb-NO"/>
        </w:rPr>
        <w:t>kuhheeb ääigi (jna.)</w:t>
      </w:r>
      <w:r w:rsidRPr="00BF05DE">
        <w:rPr>
          <w:lang w:val="nb-NO"/>
        </w:rPr>
        <w:t xml:space="preserve">, </w:t>
      </w:r>
      <w:r w:rsidR="00BD2A16">
        <w:rPr>
          <w:lang w:val="nb-NO"/>
        </w:rPr>
        <w:t>teikâ tun puávtáh adeliđ tijmemere</w:t>
      </w:r>
      <w:r w:rsidR="00F277C9">
        <w:rPr>
          <w:lang w:val="nb-NO"/>
        </w:rPr>
        <w:t>, mon kevttih</w:t>
      </w:r>
      <w:r w:rsidR="00BD2A16">
        <w:rPr>
          <w:lang w:val="nb-NO"/>
        </w:rPr>
        <w:t xml:space="preserve"> teekstân A já teekstân B</w:t>
      </w:r>
      <w:r w:rsidRPr="00BF05DE">
        <w:rPr>
          <w:lang w:val="nb-NO"/>
        </w:rPr>
        <w:t>:</w:t>
      </w:r>
    </w:p>
    <w:p w14:paraId="71561B77" w14:textId="77777777" w:rsidR="00BF05DE" w:rsidRPr="00BF05DE" w:rsidRDefault="00BF05DE" w:rsidP="00BF05DE">
      <w:pPr>
        <w:rPr>
          <w:lang w:val="nb-NO"/>
        </w:rPr>
      </w:pPr>
      <w:r>
        <w:rPr>
          <w:lang w:val="nb-NO"/>
        </w:rPr>
        <w:t>...................................................................................................................................................</w:t>
      </w:r>
    </w:p>
    <w:p w14:paraId="0F688C62" w14:textId="5AC0D39E" w:rsidR="00BF05DE" w:rsidRPr="00BF05DE" w:rsidRDefault="002B7663" w:rsidP="00BF05DE">
      <w:pPr>
        <w:rPr>
          <w:lang w:val="nb-NO"/>
        </w:rPr>
      </w:pPr>
      <w:r w:rsidRPr="004C5127">
        <w:rPr>
          <w:rFonts w:ascii="Arial" w:eastAsia="MS Gothic" w:hAnsi="Arial" w:cs="Arial"/>
          <w:b/>
          <w:sz w:val="28"/>
          <w:szCs w:val="28"/>
        </w:rPr>
        <w:t>X</w:t>
      </w:r>
      <w:r>
        <w:rPr>
          <w:rFonts w:ascii="MS Gothic" w:eastAsia="MS Gothic" w:hint="eastAsia"/>
          <w:sz w:val="28"/>
          <w:szCs w:val="28"/>
        </w:rPr>
        <w:t xml:space="preserve"> </w:t>
      </w:r>
      <w:r w:rsidR="00BF05DE">
        <w:rPr>
          <w:lang w:val="nb-NO"/>
        </w:rPr>
        <w:t xml:space="preserve"> </w:t>
      </w:r>
      <w:r w:rsidR="00E10E6D">
        <w:rPr>
          <w:lang w:val="nb-NO"/>
        </w:rPr>
        <w:t xml:space="preserve">Mun kevttim suullân siämmáá </w:t>
      </w:r>
      <w:r w:rsidR="00280A7E">
        <w:rPr>
          <w:lang w:val="nb-NO"/>
        </w:rPr>
        <w:t>ennuv ääigi</w:t>
      </w:r>
      <w:r w:rsidR="00E10E6D">
        <w:rPr>
          <w:lang w:val="nb-NO"/>
        </w:rPr>
        <w:t xml:space="preserve"> teekstân </w:t>
      </w:r>
      <w:r w:rsidR="00BF05DE">
        <w:rPr>
          <w:lang w:val="nb-NO"/>
        </w:rPr>
        <w:t xml:space="preserve">A </w:t>
      </w:r>
      <w:r w:rsidR="00E10E6D">
        <w:rPr>
          <w:lang w:val="nb-NO"/>
        </w:rPr>
        <w:t>já teekstân</w:t>
      </w:r>
      <w:r w:rsidR="00BF05DE">
        <w:rPr>
          <w:lang w:val="nb-NO"/>
        </w:rPr>
        <w:t xml:space="preserve"> B.</w:t>
      </w:r>
    </w:p>
    <w:p w14:paraId="38DE51A9" w14:textId="3D8CB451" w:rsidR="00BF05DE" w:rsidRPr="00BF05DE" w:rsidRDefault="00BF05DE" w:rsidP="00BF05DE">
      <w:pPr>
        <w:rPr>
          <w:lang w:val="nb-NO"/>
        </w:rPr>
      </w:pPr>
      <w:r w:rsidRPr="00BF05DE">
        <w:rPr>
          <w:rFonts w:ascii="MS Gothic" w:eastAsia="MS Gothic" w:hint="eastAsia"/>
          <w:sz w:val="28"/>
          <w:szCs w:val="28"/>
        </w:rPr>
        <w:t>☐</w:t>
      </w:r>
      <w:r>
        <w:rPr>
          <w:lang w:val="nb-NO"/>
        </w:rPr>
        <w:t xml:space="preserve"> </w:t>
      </w:r>
      <w:r w:rsidR="00E10E6D">
        <w:rPr>
          <w:lang w:val="nb-NO"/>
        </w:rPr>
        <w:t>Mun</w:t>
      </w:r>
      <w:r w:rsidR="00280A7E">
        <w:rPr>
          <w:lang w:val="nb-NO"/>
        </w:rPr>
        <w:t xml:space="preserve"> kevttim</w:t>
      </w:r>
      <w:r w:rsidR="00E10E6D">
        <w:rPr>
          <w:lang w:val="nb-NO"/>
        </w:rPr>
        <w:t xml:space="preserve"> </w:t>
      </w:r>
      <w:r w:rsidR="00280A7E">
        <w:rPr>
          <w:lang w:val="nb-NO"/>
        </w:rPr>
        <w:t>eenâb</w:t>
      </w:r>
      <w:r w:rsidR="00E10E6D">
        <w:rPr>
          <w:lang w:val="nb-NO"/>
        </w:rPr>
        <w:t xml:space="preserve"> </w:t>
      </w:r>
      <w:r w:rsidR="00F277C9">
        <w:rPr>
          <w:lang w:val="nb-NO"/>
        </w:rPr>
        <w:t xml:space="preserve">ääigi </w:t>
      </w:r>
      <w:r w:rsidR="00E10E6D">
        <w:rPr>
          <w:lang w:val="nb-NO"/>
        </w:rPr>
        <w:t xml:space="preserve">teekstân </w:t>
      </w:r>
      <w:r w:rsidRPr="00BF05DE">
        <w:rPr>
          <w:lang w:val="nb-NO"/>
        </w:rPr>
        <w:t xml:space="preserve">B </w:t>
      </w:r>
      <w:r w:rsidR="00E10E6D">
        <w:rPr>
          <w:lang w:val="nb-NO"/>
        </w:rPr>
        <w:t>ko teekstân</w:t>
      </w:r>
      <w:r w:rsidRPr="00BF05DE">
        <w:rPr>
          <w:lang w:val="nb-NO"/>
        </w:rPr>
        <w:t xml:space="preserve"> A. </w:t>
      </w:r>
      <w:r w:rsidR="00BF7546">
        <w:rPr>
          <w:lang w:val="nb-NO"/>
        </w:rPr>
        <w:t>K</w:t>
      </w:r>
      <w:r w:rsidR="00F277C9">
        <w:rPr>
          <w:lang w:val="nb-NO"/>
        </w:rPr>
        <w:t>ommentist, mondiet</w:t>
      </w:r>
      <w:r w:rsidRPr="00BF05DE">
        <w:rPr>
          <w:lang w:val="nb-NO"/>
        </w:rPr>
        <w:t>.</w:t>
      </w:r>
    </w:p>
    <w:p w14:paraId="43EF93DD" w14:textId="77777777" w:rsidR="00BF05DE" w:rsidRPr="00BF05DE" w:rsidRDefault="00BF05DE" w:rsidP="00BF05DE">
      <w:pPr>
        <w:rPr>
          <w:lang w:val="nb-NO"/>
        </w:rPr>
      </w:pPr>
      <w:r>
        <w:rPr>
          <w:lang w:val="nb-NO"/>
        </w:rPr>
        <w:t>...................................................................................................................................................</w:t>
      </w:r>
    </w:p>
    <w:p w14:paraId="59086C76" w14:textId="77777777" w:rsidR="00BF05DE" w:rsidRDefault="00BF05DE" w:rsidP="00BF05DE">
      <w:pPr>
        <w:rPr>
          <w:rFonts w:ascii="Wingdings" w:hAnsi="Wingdings"/>
          <w:lang w:val="nb-NO"/>
        </w:rPr>
      </w:pPr>
    </w:p>
    <w:p w14:paraId="3335C947" w14:textId="59EE4E15" w:rsidR="00BF05DE" w:rsidRPr="00BF05DE" w:rsidRDefault="00BF05DE" w:rsidP="00BF05DE">
      <w:pPr>
        <w:rPr>
          <w:b/>
          <w:i/>
          <w:lang w:val="nb-NO"/>
        </w:rPr>
      </w:pPr>
      <w:r w:rsidRPr="00BF05DE">
        <w:rPr>
          <w:b/>
          <w:i/>
          <w:lang w:val="nb-NO"/>
        </w:rPr>
        <w:t xml:space="preserve">2. </w:t>
      </w:r>
      <w:r w:rsidR="00F277C9">
        <w:rPr>
          <w:b/>
          <w:i/>
          <w:lang w:val="nb-NO"/>
        </w:rPr>
        <w:t>Maht tun kevttih mašináin jurgâlum</w:t>
      </w:r>
      <w:r w:rsidR="00280A7E">
        <w:rPr>
          <w:b/>
          <w:i/>
          <w:lang w:val="nb-NO"/>
        </w:rPr>
        <w:t xml:space="preserve"> </w:t>
      </w:r>
      <w:r w:rsidR="00F277C9">
        <w:rPr>
          <w:b/>
          <w:i/>
          <w:lang w:val="nb-NO"/>
        </w:rPr>
        <w:t>teevstâ</w:t>
      </w:r>
      <w:r w:rsidRPr="00BF05DE">
        <w:rPr>
          <w:b/>
          <w:i/>
          <w:lang w:val="nb-NO"/>
        </w:rPr>
        <w:t xml:space="preserve">? </w:t>
      </w:r>
      <w:r>
        <w:rPr>
          <w:b/>
          <w:i/>
          <w:lang w:val="nb-NO"/>
        </w:rPr>
        <w:t>(</w:t>
      </w:r>
      <w:r w:rsidR="00F277C9">
        <w:rPr>
          <w:b/>
          <w:i/>
          <w:lang w:val="nb-NO"/>
        </w:rPr>
        <w:t>ohtâ ruossâ</w:t>
      </w:r>
      <w:r>
        <w:rPr>
          <w:b/>
          <w:i/>
        </w:rPr>
        <w:t>)</w:t>
      </w:r>
    </w:p>
    <w:p w14:paraId="31777D8A" w14:textId="042828C9" w:rsidR="00BF05DE" w:rsidRPr="00BF05DE" w:rsidRDefault="002B7663" w:rsidP="00BF05DE">
      <w:pPr>
        <w:rPr>
          <w:lang w:val="nb-NO"/>
        </w:rPr>
      </w:pPr>
      <w:r w:rsidRPr="004C5127">
        <w:rPr>
          <w:rFonts w:ascii="Arial" w:eastAsia="MS Gothic" w:hAnsi="Arial" w:cs="Arial"/>
          <w:b/>
          <w:sz w:val="28"/>
          <w:szCs w:val="28"/>
        </w:rPr>
        <w:t>X</w:t>
      </w:r>
      <w:r>
        <w:rPr>
          <w:rFonts w:ascii="MS Gothic" w:eastAsia="MS Gothic" w:hint="eastAsia"/>
          <w:sz w:val="28"/>
          <w:szCs w:val="28"/>
        </w:rPr>
        <w:t xml:space="preserve"> </w:t>
      </w:r>
      <w:r w:rsidR="00BF05DE">
        <w:rPr>
          <w:lang w:val="nb-NO"/>
        </w:rPr>
        <w:t xml:space="preserve"> </w:t>
      </w:r>
      <w:r w:rsidR="00F277C9">
        <w:rPr>
          <w:lang w:val="nb-NO"/>
        </w:rPr>
        <w:t>Mun kevttim vuáđđun mašináin jurgâlum teevstâ já ti</w:t>
      </w:r>
      <w:r w:rsidR="004C5127">
        <w:rPr>
          <w:lang w:val="nb-NO"/>
        </w:rPr>
        <w:t>i</w:t>
      </w:r>
      <w:r w:rsidR="00F277C9">
        <w:rPr>
          <w:lang w:val="nb-NO"/>
        </w:rPr>
        <w:t>vvum tom</w:t>
      </w:r>
      <w:r w:rsidR="00BF7546">
        <w:rPr>
          <w:lang w:val="nb-NO"/>
        </w:rPr>
        <w:t>.</w:t>
      </w:r>
      <w:bookmarkStart w:id="0" w:name="_GoBack"/>
      <w:bookmarkEnd w:id="0"/>
    </w:p>
    <w:p w14:paraId="5017DB51" w14:textId="61BA8258" w:rsidR="00BF05DE" w:rsidRPr="00BF05DE" w:rsidRDefault="00BF05DE" w:rsidP="00BF05DE">
      <w:pPr>
        <w:rPr>
          <w:lang w:val="nb-NO"/>
        </w:rPr>
      </w:pPr>
      <w:r w:rsidRPr="00BF05DE">
        <w:rPr>
          <w:rFonts w:ascii="MS Gothic" w:eastAsia="MS Gothic" w:hint="eastAsia"/>
          <w:sz w:val="28"/>
          <w:szCs w:val="28"/>
        </w:rPr>
        <w:t>☐</w:t>
      </w:r>
      <w:r>
        <w:rPr>
          <w:lang w:val="nb-NO"/>
        </w:rPr>
        <w:t xml:space="preserve"> </w:t>
      </w:r>
      <w:r w:rsidR="00BF7546">
        <w:rPr>
          <w:lang w:val="nb-NO"/>
        </w:rPr>
        <w:t>Mun čaallim sämikiel jurgâlus aalgâ rääjist jieš mut maašinjurgâlus lâi munjin ávhálâš toorjâ / kevttim tom teermâi kavnâmân.</w:t>
      </w:r>
    </w:p>
    <w:p w14:paraId="3E459781" w14:textId="5EA3D15D" w:rsidR="00BF05DE" w:rsidRPr="00BF05DE" w:rsidRDefault="00BF05DE" w:rsidP="00BF05DE">
      <w:pPr>
        <w:rPr>
          <w:lang w:val="nb-NO"/>
        </w:rPr>
      </w:pPr>
      <w:r w:rsidRPr="00BF05DE">
        <w:rPr>
          <w:rFonts w:ascii="MS Gothic" w:eastAsia="MS Gothic" w:hint="eastAsia"/>
          <w:sz w:val="28"/>
          <w:szCs w:val="28"/>
        </w:rPr>
        <w:t>☐</w:t>
      </w:r>
      <w:r>
        <w:rPr>
          <w:lang w:val="nb-NO"/>
        </w:rPr>
        <w:t xml:space="preserve"> </w:t>
      </w:r>
      <w:r w:rsidR="00BF7546">
        <w:rPr>
          <w:lang w:val="nb-NO"/>
        </w:rPr>
        <w:t>Mun čaallim sämikiel jurgâlus aalgâ rääjist jieš mut maašinjurgâlusâst lâi munjin mottoom verd ävkki.</w:t>
      </w:r>
    </w:p>
    <w:p w14:paraId="0ED20AFB" w14:textId="7313BC14" w:rsidR="00BF05DE" w:rsidRDefault="00BF05DE" w:rsidP="00BF05DE">
      <w:pPr>
        <w:rPr>
          <w:lang w:val="nb-NO"/>
        </w:rPr>
      </w:pPr>
      <w:r w:rsidRPr="00BF05DE">
        <w:rPr>
          <w:rFonts w:ascii="MS Gothic" w:eastAsia="MS Gothic" w:hint="eastAsia"/>
          <w:sz w:val="28"/>
          <w:szCs w:val="28"/>
        </w:rPr>
        <w:t>☐</w:t>
      </w:r>
      <w:r>
        <w:rPr>
          <w:lang w:val="nb-NO"/>
        </w:rPr>
        <w:t xml:space="preserve"> </w:t>
      </w:r>
      <w:r w:rsidR="00BF7546">
        <w:rPr>
          <w:lang w:val="nb-NO"/>
        </w:rPr>
        <w:t>Sämikiel tekstâ lâi nuuvt heeitug</w:t>
      </w:r>
      <w:r>
        <w:rPr>
          <w:lang w:val="nb-NO"/>
        </w:rPr>
        <w:t>/</w:t>
      </w:r>
      <w:r w:rsidR="000D6DC2">
        <w:rPr>
          <w:lang w:val="nb-NO"/>
        </w:rPr>
        <w:t>tast lijjii feeilah</w:t>
      </w:r>
      <w:r w:rsidR="000A3382">
        <w:rPr>
          <w:lang w:val="nb-NO"/>
        </w:rPr>
        <w:t>,</w:t>
      </w:r>
      <w:r w:rsidRPr="00BF05DE">
        <w:rPr>
          <w:lang w:val="nb-NO"/>
        </w:rPr>
        <w:t xml:space="preserve"> </w:t>
      </w:r>
      <w:r w:rsidR="00BF7546">
        <w:rPr>
          <w:lang w:val="nb-NO"/>
        </w:rPr>
        <w:t xml:space="preserve">nuuvt et muu mielâst lâi älkkeb leđe kevtihánnáá tom. </w:t>
      </w:r>
    </w:p>
    <w:p w14:paraId="57234EB1" w14:textId="77777777" w:rsidR="000D6DC2" w:rsidRPr="00BF05DE" w:rsidRDefault="000D6DC2" w:rsidP="00BF05DE">
      <w:pPr>
        <w:rPr>
          <w:lang w:val="nb-NO"/>
        </w:rPr>
      </w:pPr>
    </w:p>
    <w:p w14:paraId="2AFBEDDE" w14:textId="22268AA2" w:rsidR="00BF05DE" w:rsidRPr="00BF05DE" w:rsidRDefault="00BF05DE" w:rsidP="00BF05DE">
      <w:pPr>
        <w:rPr>
          <w:b/>
          <w:i/>
          <w:lang w:val="nb-NO"/>
        </w:rPr>
      </w:pPr>
      <w:r w:rsidRPr="00BF05DE">
        <w:rPr>
          <w:b/>
          <w:i/>
          <w:lang w:val="nb-NO"/>
        </w:rPr>
        <w:t xml:space="preserve">3. </w:t>
      </w:r>
      <w:r w:rsidR="00F71F56">
        <w:rPr>
          <w:b/>
          <w:i/>
          <w:lang w:val="nb-NO"/>
        </w:rPr>
        <w:t>Säneh já terminologia</w:t>
      </w:r>
    </w:p>
    <w:p w14:paraId="1DE11758" w14:textId="7B349ABC" w:rsidR="00BF05DE" w:rsidRPr="00BF05DE" w:rsidRDefault="000D6DC2" w:rsidP="00BF05DE">
      <w:pPr>
        <w:rPr>
          <w:lang w:val="nb-NO"/>
        </w:rPr>
      </w:pPr>
      <w:r>
        <w:rPr>
          <w:lang w:val="nb-NO"/>
        </w:rPr>
        <w:t>Maašinjurgâlemohjelm addel motomin saanijd já teermâid, moh iä lah sänilistoost. Kommentist tágárijd. Lijjii-uv taan maašinjurgâlusâst tagareh säneh/teermah, moh lijjii eromâš pyereh? Adde ovdâmeerhâid</w:t>
      </w:r>
      <w:r w:rsidR="00972A6A">
        <w:rPr>
          <w:lang w:val="nb-NO"/>
        </w:rPr>
        <w:t>.</w:t>
      </w:r>
    </w:p>
    <w:p w14:paraId="1CE3F3ED" w14:textId="77777777" w:rsidR="00BF05DE" w:rsidRPr="00BF05DE" w:rsidRDefault="00BF05DE" w:rsidP="00BF05DE">
      <w:pPr>
        <w:rPr>
          <w:lang w:val="nb-NO"/>
        </w:rPr>
      </w:pPr>
    </w:p>
    <w:p w14:paraId="7011920D" w14:textId="0CAA711D" w:rsidR="00BF05DE" w:rsidRPr="00BF05DE" w:rsidRDefault="00BF05DE" w:rsidP="00BF05DE">
      <w:pPr>
        <w:rPr>
          <w:b/>
          <w:i/>
          <w:lang w:val="nb-NO"/>
        </w:rPr>
      </w:pPr>
      <w:r w:rsidRPr="00BF05DE">
        <w:rPr>
          <w:b/>
          <w:i/>
          <w:lang w:val="nb-NO"/>
        </w:rPr>
        <w:t xml:space="preserve">4. </w:t>
      </w:r>
      <w:r w:rsidR="000D6DC2">
        <w:rPr>
          <w:b/>
          <w:i/>
          <w:lang w:val="nb-NO"/>
        </w:rPr>
        <w:t>Eres kommenteh</w:t>
      </w:r>
    </w:p>
    <w:p w14:paraId="2454394D" w14:textId="0138DF91" w:rsidR="00BF05DE" w:rsidRDefault="00280A7E" w:rsidP="00BF05DE">
      <w:pPr>
        <w:rPr>
          <w:b/>
          <w:i/>
          <w:lang w:val="nb-NO"/>
        </w:rPr>
      </w:pPr>
      <w:r>
        <w:rPr>
          <w:lang w:val="nb-NO"/>
        </w:rPr>
        <w:t xml:space="preserve">Láá-uv tust eres kommenteh mašináin jurgâlum teekstân teikâ toos, maht mašináin jurgâlum tekstâ kiävttoo ävkkin jurgâlempargoost? </w:t>
      </w:r>
    </w:p>
    <w:p w14:paraId="56F5B7A2" w14:textId="77777777" w:rsidR="00972A6A" w:rsidRDefault="00972A6A" w:rsidP="00BF05DE">
      <w:pPr>
        <w:rPr>
          <w:b/>
          <w:i/>
          <w:lang w:val="nb-NO"/>
        </w:rPr>
      </w:pPr>
    </w:p>
    <w:p w14:paraId="2B929540" w14:textId="29D4674D" w:rsidR="00972A6A" w:rsidRDefault="00972A6A" w:rsidP="00BF05DE">
      <w:pPr>
        <w:rPr>
          <w:b/>
          <w:i/>
          <w:lang w:val="nb-NO"/>
        </w:rPr>
      </w:pPr>
      <w:r>
        <w:rPr>
          <w:b/>
          <w:i/>
          <w:lang w:val="nb-NO"/>
        </w:rPr>
        <w:t>(</w:t>
      </w:r>
      <w:r w:rsidR="00280A7E">
        <w:rPr>
          <w:b/>
          <w:i/>
          <w:lang w:val="nb-NO"/>
        </w:rPr>
        <w:t>Koččâmuš nr</w:t>
      </w:r>
      <w:r>
        <w:rPr>
          <w:b/>
          <w:i/>
          <w:lang w:val="nb-NO"/>
        </w:rPr>
        <w:t xml:space="preserve"> 5 </w:t>
      </w:r>
      <w:r w:rsidR="00280A7E">
        <w:rPr>
          <w:b/>
          <w:i/>
          <w:lang w:val="nb-NO"/>
        </w:rPr>
        <w:t>lii čuávuváá siijđost</w:t>
      </w:r>
      <w:r>
        <w:rPr>
          <w:b/>
          <w:i/>
          <w:lang w:val="nb-NO"/>
        </w:rPr>
        <w:t>)</w:t>
      </w:r>
    </w:p>
    <w:p w14:paraId="21A07F40" w14:textId="77777777" w:rsidR="00404F5E" w:rsidRDefault="00404F5E" w:rsidP="00BF05DE">
      <w:pPr>
        <w:rPr>
          <w:b/>
          <w:i/>
          <w:lang w:val="nb-NO"/>
        </w:rPr>
      </w:pPr>
    </w:p>
    <w:p w14:paraId="4E271511" w14:textId="3895757F" w:rsidR="00BF05DE" w:rsidRPr="00BF05DE" w:rsidRDefault="00BF05DE" w:rsidP="00BF05DE">
      <w:pPr>
        <w:rPr>
          <w:b/>
          <w:i/>
          <w:lang w:val="nb-NO"/>
        </w:rPr>
      </w:pPr>
      <w:r w:rsidRPr="00BF05DE">
        <w:rPr>
          <w:b/>
          <w:i/>
          <w:lang w:val="nb-NO"/>
        </w:rPr>
        <w:t>5</w:t>
      </w:r>
      <w:r w:rsidR="00360F20">
        <w:rPr>
          <w:b/>
          <w:i/>
          <w:lang w:val="nb-NO"/>
        </w:rPr>
        <w:t>. Nabdah-uv, et tággáár jurgâlemohjelm ličij ávhálâš tunjin jurgâleijen</w:t>
      </w:r>
      <w:r w:rsidRPr="00BF05DE">
        <w:rPr>
          <w:b/>
          <w:i/>
          <w:lang w:val="nb-NO"/>
        </w:rPr>
        <w:t xml:space="preserve">? </w:t>
      </w:r>
      <w:r>
        <w:rPr>
          <w:b/>
          <w:i/>
          <w:lang w:val="nb-NO"/>
        </w:rPr>
        <w:t>(</w:t>
      </w:r>
      <w:r w:rsidR="00360F20">
        <w:rPr>
          <w:b/>
          <w:i/>
          <w:lang w:val="nb-NO"/>
        </w:rPr>
        <w:t>ohtâ ruossâ</w:t>
      </w:r>
      <w:r>
        <w:rPr>
          <w:b/>
          <w:i/>
        </w:rPr>
        <w:t>)</w:t>
      </w:r>
    </w:p>
    <w:p w14:paraId="4C5FFBB3" w14:textId="1B7C21C4" w:rsidR="00BF05DE" w:rsidRPr="00BF05DE" w:rsidRDefault="004C5127" w:rsidP="00BF05DE">
      <w:pPr>
        <w:rPr>
          <w:lang w:val="nb-NO"/>
        </w:rPr>
      </w:pPr>
      <w:r w:rsidRPr="004C5127">
        <w:rPr>
          <w:rFonts w:ascii="Arial" w:eastAsia="MS Gothic" w:hAnsi="Arial" w:cs="Arial"/>
          <w:b/>
          <w:sz w:val="28"/>
          <w:szCs w:val="28"/>
        </w:rPr>
        <w:t>X</w:t>
      </w:r>
      <w:r w:rsidR="00BF05DE">
        <w:rPr>
          <w:lang w:val="nb-NO"/>
        </w:rPr>
        <w:t xml:space="preserve"> </w:t>
      </w:r>
      <w:r>
        <w:rPr>
          <w:lang w:val="nb-NO"/>
        </w:rPr>
        <w:t xml:space="preserve"> </w:t>
      </w:r>
      <w:r w:rsidR="00A0334E">
        <w:rPr>
          <w:lang w:val="nb-NO"/>
        </w:rPr>
        <w:t>Kale</w:t>
      </w:r>
      <w:r w:rsidR="00BF05DE" w:rsidRPr="00BF05DE">
        <w:rPr>
          <w:lang w:val="nb-NO"/>
        </w:rPr>
        <w:t xml:space="preserve">, </w:t>
      </w:r>
      <w:r w:rsidR="00A0334E">
        <w:rPr>
          <w:lang w:val="nb-NO"/>
        </w:rPr>
        <w:t>meiddei tággáár koskâpuddâsâš ohjelm lii ávhálâš</w:t>
      </w:r>
      <w:r w:rsidR="00BF05DE" w:rsidRPr="00BF05DE">
        <w:rPr>
          <w:lang w:val="nb-NO"/>
        </w:rPr>
        <w:t xml:space="preserve"> </w:t>
      </w:r>
    </w:p>
    <w:p w14:paraId="1947E9A8" w14:textId="2DFD2EA5" w:rsidR="00BF05DE" w:rsidRPr="00BF05DE" w:rsidRDefault="00BF05DE" w:rsidP="00BF05DE">
      <w:pPr>
        <w:rPr>
          <w:lang w:val="nb-NO"/>
        </w:rPr>
      </w:pPr>
      <w:r w:rsidRPr="00BF05DE">
        <w:rPr>
          <w:rFonts w:ascii="MS Gothic" w:eastAsia="MS Gothic" w:hint="eastAsia"/>
          <w:sz w:val="28"/>
          <w:szCs w:val="28"/>
        </w:rPr>
        <w:t>☐</w:t>
      </w:r>
      <w:r>
        <w:rPr>
          <w:lang w:val="nb-NO"/>
        </w:rPr>
        <w:t xml:space="preserve">  </w:t>
      </w:r>
      <w:r w:rsidR="00A0334E">
        <w:rPr>
          <w:lang w:val="nb-NO"/>
        </w:rPr>
        <w:t>Kale</w:t>
      </w:r>
      <w:r w:rsidRPr="00BF05DE">
        <w:rPr>
          <w:lang w:val="nb-NO"/>
        </w:rPr>
        <w:t xml:space="preserve">, </w:t>
      </w:r>
      <w:r w:rsidR="00A0334E">
        <w:rPr>
          <w:lang w:val="nb-NO"/>
        </w:rPr>
        <w:t xml:space="preserve">mut tuš talle jis tot lii čuuvtij pyereeb ko tááláš ohjelm. </w:t>
      </w:r>
    </w:p>
    <w:p w14:paraId="76DB8D85" w14:textId="06CA133C" w:rsidR="00BF05DE" w:rsidRPr="00BF05DE" w:rsidRDefault="00BF05DE" w:rsidP="00BF05DE">
      <w:pPr>
        <w:rPr>
          <w:lang w:val="nb-NO"/>
        </w:rPr>
      </w:pPr>
      <w:r w:rsidRPr="00BF05DE">
        <w:rPr>
          <w:rFonts w:ascii="MS Gothic" w:eastAsia="MS Gothic" w:hint="eastAsia"/>
          <w:sz w:val="28"/>
          <w:szCs w:val="28"/>
        </w:rPr>
        <w:t>☐</w:t>
      </w:r>
      <w:r>
        <w:rPr>
          <w:lang w:val="nb-NO"/>
        </w:rPr>
        <w:t xml:space="preserve"> </w:t>
      </w:r>
      <w:r w:rsidR="00360F20">
        <w:rPr>
          <w:lang w:val="nb-NO"/>
        </w:rPr>
        <w:t>Kale</w:t>
      </w:r>
      <w:r w:rsidRPr="00BF05DE">
        <w:rPr>
          <w:lang w:val="nb-NO"/>
        </w:rPr>
        <w:t xml:space="preserve">, </w:t>
      </w:r>
      <w:r w:rsidR="00360F20">
        <w:rPr>
          <w:lang w:val="nb-NO"/>
        </w:rPr>
        <w:t>mut tuše talle, jis puáđusin lii masa tievâslâš jurgâlus.</w:t>
      </w:r>
    </w:p>
    <w:p w14:paraId="5FD1300F" w14:textId="7C4C43F4" w:rsidR="00BF05DE" w:rsidRDefault="00BF05DE" w:rsidP="00BF05DE">
      <w:pPr>
        <w:rPr>
          <w:lang w:val="nb-NO"/>
        </w:rPr>
      </w:pPr>
      <w:r w:rsidRPr="00BF05DE">
        <w:rPr>
          <w:rFonts w:ascii="MS Gothic" w:eastAsia="MS Gothic" w:hint="eastAsia"/>
          <w:sz w:val="28"/>
          <w:szCs w:val="28"/>
        </w:rPr>
        <w:t>☐</w:t>
      </w:r>
      <w:r>
        <w:rPr>
          <w:lang w:val="nb-NO"/>
        </w:rPr>
        <w:t xml:space="preserve"> </w:t>
      </w:r>
      <w:r w:rsidR="00360F20">
        <w:rPr>
          <w:lang w:val="nb-NO"/>
        </w:rPr>
        <w:t>Ij, jiem osko, et tast ličij ävkki</w:t>
      </w:r>
      <w:r>
        <w:rPr>
          <w:lang w:val="nb-NO"/>
        </w:rPr>
        <w:t xml:space="preserve">. </w:t>
      </w:r>
      <w:r w:rsidR="00360F20">
        <w:rPr>
          <w:lang w:val="nb-NO"/>
        </w:rPr>
        <w:t>Muštâl, mondiet</w:t>
      </w:r>
      <w:r>
        <w:rPr>
          <w:lang w:val="nb-NO"/>
        </w:rPr>
        <w:t>:</w:t>
      </w:r>
    </w:p>
    <w:p w14:paraId="772D9C51" w14:textId="77777777" w:rsidR="00BF05DE" w:rsidRPr="00BF05DE" w:rsidRDefault="00BF05DE" w:rsidP="00BF05DE">
      <w:pPr>
        <w:rPr>
          <w:lang w:val="nb-NO"/>
        </w:rPr>
      </w:pPr>
      <w:r>
        <w:rPr>
          <w:lang w:val="nb-NO"/>
        </w:rPr>
        <w:t>...................................................................................................................................................</w:t>
      </w:r>
    </w:p>
    <w:p w14:paraId="2BD2CCB5" w14:textId="77777777" w:rsidR="00BF05DE" w:rsidRPr="00BF05DE" w:rsidRDefault="00BF05DE" w:rsidP="00BF05DE">
      <w:pPr>
        <w:rPr>
          <w:lang w:val="nb-NO"/>
        </w:rPr>
      </w:pPr>
    </w:p>
    <w:p w14:paraId="51040A34" w14:textId="77777777" w:rsidR="0031274E" w:rsidRPr="00BF05DE" w:rsidRDefault="0031274E">
      <w:pPr>
        <w:rPr>
          <w:lang w:val="nb-NO"/>
        </w:rPr>
      </w:pPr>
    </w:p>
    <w:sectPr w:rsidR="0031274E" w:rsidRPr="00BF05DE" w:rsidSect="0031274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985918"/>
    <w:multiLevelType w:val="multilevel"/>
    <w:tmpl w:val="0D920630"/>
    <w:lvl w:ilvl="0">
      <w:start w:val="1"/>
      <w:numFmt w:val="decimal"/>
      <w:pStyle w:val="Otsikko1"/>
      <w:lvlText w:val="%1"/>
      <w:lvlJc w:val="left"/>
      <w:pPr>
        <w:ind w:left="432" w:hanging="432"/>
      </w:pPr>
      <w:rPr>
        <w:rFonts w:ascii="Times New Roman" w:hAnsi="Times New Roman" w:hint="default"/>
        <w:b/>
        <w:bCs/>
        <w:i w:val="0"/>
        <w:iCs w:val="0"/>
        <w:color w:val="auto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5DE"/>
    <w:rsid w:val="00062491"/>
    <w:rsid w:val="000A3382"/>
    <w:rsid w:val="000D6DC2"/>
    <w:rsid w:val="001E3F1D"/>
    <w:rsid w:val="00232D8A"/>
    <w:rsid w:val="00280A7E"/>
    <w:rsid w:val="002B7663"/>
    <w:rsid w:val="0031274E"/>
    <w:rsid w:val="00360F20"/>
    <w:rsid w:val="00404F5E"/>
    <w:rsid w:val="004C5127"/>
    <w:rsid w:val="00972A6A"/>
    <w:rsid w:val="00A0334E"/>
    <w:rsid w:val="00B3143C"/>
    <w:rsid w:val="00BD2A16"/>
    <w:rsid w:val="00BF05DE"/>
    <w:rsid w:val="00BF7546"/>
    <w:rsid w:val="00C95D1B"/>
    <w:rsid w:val="00E10E6D"/>
    <w:rsid w:val="00F277C9"/>
    <w:rsid w:val="00F7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93D9D7"/>
  <w14:defaultImageDpi w14:val="300"/>
  <w15:docId w15:val="{A8014BA2-2296-471B-8544-C82297A7D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nb-NO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ali">
    <w:name w:val="Normal"/>
    <w:qFormat/>
    <w:rsid w:val="001E3F1D"/>
    <w:pPr>
      <w:spacing w:after="200" w:line="276" w:lineRule="auto"/>
    </w:pPr>
    <w:rPr>
      <w:rFonts w:ascii="Times New Roman" w:eastAsiaTheme="minorHAnsi" w:hAnsi="Times New Roman"/>
      <w:sz w:val="22"/>
      <w:szCs w:val="22"/>
      <w:lang w:val="ca-ES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1E3F1D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1E3F1D"/>
    <w:pPr>
      <w:keepNext/>
      <w:keepLines/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1E3F1D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1E3F1D"/>
    <w:rPr>
      <w:rFonts w:asciiTheme="majorHAnsi" w:eastAsiaTheme="majorEastAsia" w:hAnsiTheme="majorHAnsi" w:cstheme="majorBidi"/>
      <w:b/>
      <w:bCs/>
      <w:sz w:val="32"/>
      <w:szCs w:val="26"/>
      <w:lang w:val="ca-ES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B314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B3143C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229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 Antonsen</dc:creator>
  <cp:keywords/>
  <dc:description/>
  <cp:lastModifiedBy>asennus</cp:lastModifiedBy>
  <cp:revision>4</cp:revision>
  <dcterms:created xsi:type="dcterms:W3CDTF">2016-10-22T05:38:00Z</dcterms:created>
  <dcterms:modified xsi:type="dcterms:W3CDTF">2016-10-22T05:41:00Z</dcterms:modified>
</cp:coreProperties>
</file>