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bidi w:val="0"/>
        <w:spacing w:lineRule="auto" w:line="288" w:before="0" w:after="0"/>
        <w:jc w:val="left"/>
        <w:rPr>
          <w:rFonts w:ascii="Open Sans" w:hAnsi="Open Sans"/>
          <w:b/>
          <w:b/>
          <w:i w:val="false"/>
          <w:i w:val="false"/>
          <w:caps w:val="false"/>
          <w:smallCaps w:val="false"/>
          <w:strike w:val="false"/>
          <w:dstrike w:val="false"/>
          <w:color w:val="202020"/>
          <w:sz w:val="48"/>
          <w:u w:val="none"/>
          <w:effect w:val="blinkBackground"/>
          <w:lang w:val="smn-FI"/>
        </w:rPr>
      </w:pPr>
      <w:bookmarkStart w:id="0" w:name="docs-internal-guid-238e1d75-e6c2-26f5-8c96-3b76515b68ca"/>
      <w:bookmarkEnd w:id="0"/>
      <w:r>
        <w:rPr>
          <w:rFonts w:ascii="Open Sans" w:hAnsi="Open Sans"/>
          <w:b/>
          <w:i w:val="false"/>
          <w:caps w:val="false"/>
          <w:smallCaps w:val="false"/>
          <w:strike w:val="false"/>
          <w:dstrike w:val="false"/>
          <w:color w:val="202020"/>
          <w:sz w:val="48"/>
          <w:u w:val="none"/>
          <w:effect w:val="blinkBackground"/>
          <w:lang w:val="smn-FI"/>
        </w:rPr>
        <w:t>Tekstâ A Maašinjurgâlus anarâškielân</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48"/>
          <w:u w:val="none"/>
          <w:effect w:val="blinkBackground"/>
          <w:lang w:val="smn-FI"/>
        </w:rPr>
      </w:pPr>
      <w:r>
        <w:rPr>
          <w:rFonts w:ascii="Open Sans" w:hAnsi="Open Sans"/>
          <w:b w:val="false"/>
          <w:i w:val="false"/>
          <w:caps w:val="false"/>
          <w:smallCaps w:val="false"/>
          <w:strike w:val="false"/>
          <w:dstrike w:val="false"/>
          <w:color w:val="202020"/>
          <w:sz w:val="48"/>
          <w:u w:val="none"/>
          <w:effect w:val="blinkBackground"/>
          <w:lang w:val="smn-FI"/>
        </w:rPr>
        <w:t>Jyehiulmuuvuoigâdvuođah já tävgipissoin pääččim sämikuávlu meccifaadâr-škovlâkolliimijn</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Meccihaldâttâs pargeeh kolliistâleh oho ääigi sämikuávlu škoovlâin  muštâlmin meccišoddâdmist. Párnááh peesih porgâm peht uápásmuđ já movtáskiđ luándun já meccijotemân. Máttáátteijeeh uážžuh meccijotteemkulttuurân já ekosysteempalvâlussáid kullee valmâš oppâmateriaal škoovlâi anon.</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Meccišoddâdmist luándu kieđâvuššoo meccivalje peeleett já párnááh jođettuvvojeh kunnijâttiđ já tipšođ luándu nuuvt, et meccivalje annoo áárvust. Meccihaldâttâs ornim väldikodálâš Meccifaddâreh-haahâ  ruttâduvvoo pivdoelleetipšommáávsui peht.</w:t>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 Meecihaldâttâs meccišoddâdem lasseen škovlâkolliimist tuárjuh sämikielâ kevttim, muštâl sämikielâlâš tieđetteijee Pentti Pieski.</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Toimâlij pargopáájái ääigi párnááh peesih uápásmuđ pivdoelleetipšomân, tävgipisoin päčimân sehe pištee luándu ávhástâlmân já jyehiulmuuvuoigâdvuođáid. Luándust jotemân párnááh peessih  uápásmuđ Lemmee aalmuglâšmeccispeelâ peht.</w:t>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 Speelâ juurdân lii jotteeđ aalmuglâšmeecist já čuággiđ čuággáid. Speelâst piergejeh párnááh, kiäh láá jottáám luándust maaŋgâpiälásávt. Speelâ vaigâdvuođâ puáhtá vuáháduttiđ ahejuávhui mield muttemáin koččâmâšâid.  Speelâst kalga oppâđ savâstâllâđ juávhust já tom puáhtá spellâđ juávhu mield suomâ- teikkâ sämikielân, muštâl Meecihaldâttâs anarâškielâ sárnoo spesiaalvuávájeijee Kirsi Ukkonen Luándukuávdáš Siijdâst.</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Toimâliih já luándufáddásiih pargopáájáh láá mielâkiddiiviih já kyeđih párnáid positiivlijd muštoid. Meccifaddâreh-haahâ ulmen lii pyehtiđ meccišoddâdem párnáid maaŋgâpiälásávt, meiddei toid párnáid, kiäid meccijotteem ij lah muuneeld uápis.</w:t>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 xml:space="preserve">- Puoh párnááh iä šoodâ miäcásteijen mut vuáđuaašijd lii pyeri tiettiđ. </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Iänuduvlâš Ailu Näkkäläjärvi mielâst tävgipissoin pääččim lâi hitruumus pargopáájá.  Puásuiperrust šoddâm Ailu (12) lii hárjánâm meecist jottee. Luándust joteh puásuipargoin, kyelipivdo- já luommimmaađhijn. Ailu (12) lii meiddei uáinám luándust maaŋgâid elleid, poccuid, riämnjáid, soorvâid já kuobžâ-uv. - Luándust jođedijn kalga kevttiđ jieijâs uáivi, huolâttiđ vuáválâšvuođâ aašijn, tegu tuulâ cokkiitmist, Ailu Näkkäläjärvi maainâst.</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 Jyehiulmuuvuoigâdvuođáid uápásmup pantomiimčájáttâsij peht. Párnááh já máttáátteijeeh uážžuh hárjuttâllâđ čájáttâllâmtááiđuid já siämmást luándust jotteem vuáđuääših šaddeh uápisin. Siämmást pakkajeh reepu meccimaađhij várás, muštâl luándust jotemist kiäsuttum Yllästuoddâr luándukuávdáš Kellokas äššigâsrävvejeijee Hanna Alakulppi Meecihaldâttâsâst.</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Meccifaddâreh kuállejeh 38. ohhoost vuossaargâ Iänuduv Heta já Peltovuoma škoovlâin, já majebaargâ Käresavvoon škoovlâst. Koskoho láá vuárust  Ucjuuvâ kieldâ škoovlah, Kärigâsnjargâ já Njuárgám. Tuorâstuv vuáru lii Aanaar siijdâ já Čevetjäävri škoovlâin. Kollim nohá vástuppeeivi Avveel škoovlân, kost fáárust láá Vuáču škovlâliih.</w:t>
      </w:r>
    </w:p>
    <w:p>
      <w:pPr>
        <w:pStyle w:val="Leipteksti"/>
        <w:spacing w:before="0" w:after="140"/>
        <w:rPr/>
      </w:pPr>
      <w:r>
        <w:rPr>
          <w:lang w:val="smn-FI"/>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fi-FI"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fi-FI"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sikko1">
    <w:name w:val="Otsikko 1"/>
    <w:qFormat/>
    <w:pPr>
      <w:widowControl w:val="false"/>
      <w:spacing w:before="240" w:after="120"/>
      <w:outlineLvl w:val="0"/>
    </w:pPr>
    <w:rPr>
      <w:rFonts w:ascii="Liberation Serif" w:hAnsi="Liberation Serif" w:eastAsia="SimSun" w:cs="Arial"/>
      <w:b/>
      <w:bCs/>
      <w:color w:val="auto"/>
      <w:sz w:val="36"/>
      <w:szCs w:val="36"/>
      <w:lang w:val="fi-FI" w:eastAsia="zh-CN" w:bidi="hi-IN"/>
    </w:rPr>
  </w:style>
  <w:style w:type="paragraph" w:styleId="Otsikko2">
    <w:name w:val="Otsikko 2"/>
    <w:qFormat/>
    <w:pPr>
      <w:widowControl w:val="false"/>
      <w:spacing w:before="200" w:after="120"/>
      <w:outlineLvl w:val="1"/>
    </w:pPr>
    <w:rPr>
      <w:rFonts w:ascii="Liberation Serif" w:hAnsi="Liberation Serif" w:eastAsia="SimSun" w:cs="Arial"/>
      <w:b/>
      <w:bCs/>
      <w:color w:val="auto"/>
      <w:sz w:val="32"/>
      <w:szCs w:val="32"/>
      <w:lang w:val="fi-FI" w:eastAsia="zh-CN" w:bidi="hi-IN"/>
    </w:rPr>
  </w:style>
  <w:style w:type="paragraph" w:styleId="Otsikko3">
    <w:name w:val="Otsikko 3"/>
    <w:qFormat/>
    <w:pPr>
      <w:widowControl w:val="false"/>
      <w:spacing w:before="140" w:after="120"/>
      <w:outlineLvl w:val="2"/>
    </w:pPr>
    <w:rPr>
      <w:rFonts w:ascii="Liberation Serif" w:hAnsi="Liberation Serif" w:eastAsia="SimSun" w:cs="Arial"/>
      <w:b/>
      <w:bCs/>
      <w:color w:val="auto"/>
      <w:sz w:val="28"/>
      <w:szCs w:val="28"/>
      <w:lang w:val="fi-FI" w:eastAsia="zh-CN" w:bidi="hi-IN"/>
    </w:rPr>
  </w:style>
  <w:style w:type="paragraph" w:styleId="Otsikko">
    <w:name w:val="Otsikko"/>
    <w:basedOn w:val="Normal"/>
    <w:qFormat/>
    <w:pPr>
      <w:keepNext/>
      <w:spacing w:before="240" w:after="120"/>
    </w:pPr>
    <w:rPr>
      <w:rFonts w:ascii="Liberation Sans" w:hAnsi="Liberation Sans" w:eastAsia="Microsoft YaHei" w:cs="Arial"/>
      <w:sz w:val="28"/>
      <w:szCs w:val="28"/>
    </w:rPr>
  </w:style>
  <w:style w:type="paragraph" w:styleId="Leipteksti">
    <w:name w:val="Leipäteksti"/>
    <w:basedOn w:val="Normal"/>
    <w:qFormat/>
    <w:pPr>
      <w:spacing w:lineRule="auto" w:line="288" w:before="0" w:after="140"/>
    </w:pPr>
    <w:rPr/>
  </w:style>
  <w:style w:type="paragraph" w:styleId="Luettelo">
    <w:name w:val="Luettelo"/>
    <w:basedOn w:val="Leipteksti"/>
    <w:qFormat/>
    <w:pPr/>
    <w:rPr>
      <w:rFonts w:cs="Arial"/>
    </w:rPr>
  </w:style>
  <w:style w:type="paragraph" w:styleId="Kuvaotsikko">
    <w:name w:val="Kuvaotsikko"/>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Lainaus">
    <w:name w:val="Lainaus"/>
    <w:basedOn w:val="Normal"/>
    <w:qFormat/>
    <w:pPr>
      <w:spacing w:before="0" w:after="283"/>
      <w:ind w:left="567" w:right="567" w:hanging="0"/>
    </w:pPr>
    <w:rPr/>
  </w:style>
  <w:style w:type="paragraph" w:styleId="Potsikko">
    <w:name w:val="Pääotsikko"/>
    <w:basedOn w:val="Otsikko"/>
    <w:qFormat/>
    <w:pPr>
      <w:jc w:val="center"/>
    </w:pPr>
    <w:rPr>
      <w:b/>
      <w:bCs/>
      <w:sz w:val="56"/>
      <w:szCs w:val="56"/>
    </w:rPr>
  </w:style>
  <w:style w:type="paragraph" w:styleId="Alaotsikko">
    <w:name w:val="Alaotsikko"/>
    <w:basedOn w:val="Otsikk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LibreOffice/5.0.3.2$MacOSX_X86_64 LibreOffice_project/e5f16313668ac592c1bfb310f4390624e3dbfb75</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2016-10-21T13:21:25Z</dcterms:created>
  <dc:language>fi-FI</dc:language>
  <dcterms:modified xsi:type="dcterms:W3CDTF">2016-10-21T14:48:26Z</dcterms:modified>
  <cp:revision>6</cp:revision>
</cp:coreProperties>
</file>