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ind w:left="0"/>
        <w:jc w:val="center"/>
        <w:rPr>
          <w:u w:val="none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6156912</wp:posOffset>
            </wp:positionH>
            <wp:positionV relativeFrom="paragraph">
              <wp:posOffset>-65927</wp:posOffset>
            </wp:positionV>
            <wp:extent cx="1645305" cy="1524000"/>
            <wp:effectExtent l="0" t="0" r="0" b="0"/>
            <wp:wrapTopAndBottom/>
            <wp:docPr id="1026" name="image1.jpe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16200000">
                      <a:off x="0" y="0"/>
                      <a:ext cx="1645305" cy="15240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thick"/>
        </w:rPr>
        <w:t>CURRICULAM VITAE</w:t>
      </w:r>
    </w:p>
    <w:p>
      <w:pPr>
        <w:pStyle w:val="style0"/>
        <w:tabs>
          <w:tab w:val="left" w:leader="none" w:pos="2380"/>
          <w:tab w:val="left" w:leader="none" w:pos="4541"/>
        </w:tabs>
        <w:spacing w:before="0"/>
        <w:ind w:left="220" w:right="0" w:firstLine="0"/>
        <w:jc w:val="left"/>
        <w:rPr>
          <w:b/>
          <w:sz w:val="24"/>
        </w:rPr>
      </w:pPr>
    </w:p>
    <w:p>
      <w:pPr>
        <w:pStyle w:val="style0"/>
        <w:tabs>
          <w:tab w:val="left" w:leader="none" w:pos="2380"/>
          <w:tab w:val="left" w:leader="none" w:pos="4541"/>
        </w:tabs>
        <w:spacing w:before="0"/>
        <w:ind w:left="220" w:right="0" w:firstLine="0"/>
        <w:jc w:val="left"/>
        <w:rPr>
          <w:b/>
          <w:sz w:val="24"/>
        </w:rPr>
      </w:pPr>
    </w:p>
    <w:p>
      <w:pPr>
        <w:pStyle w:val="style0"/>
        <w:tabs>
          <w:tab w:val="left" w:leader="none" w:pos="2380"/>
          <w:tab w:val="left" w:leader="none" w:pos="4541"/>
        </w:tabs>
        <w:spacing w:before="0"/>
        <w:ind w:left="220" w:right="0" w:firstLine="0"/>
        <w:jc w:val="left"/>
        <w:rPr>
          <w:b/>
          <w:sz w:val="24"/>
        </w:rPr>
      </w:pPr>
    </w:p>
    <w:p>
      <w:pPr>
        <w:pStyle w:val="style0"/>
        <w:tabs>
          <w:tab w:val="left" w:leader="none" w:pos="2380"/>
          <w:tab w:val="left" w:leader="none" w:pos="4541"/>
        </w:tabs>
        <w:spacing w:before="0"/>
        <w:ind w:left="220" w:right="0" w:firstLine="0"/>
        <w:jc w:val="left"/>
        <w:rPr>
          <w:b/>
          <w:sz w:val="24"/>
        </w:rPr>
      </w:pPr>
    </w:p>
    <w:p>
      <w:pPr>
        <w:pStyle w:val="style0"/>
        <w:tabs>
          <w:tab w:val="left" w:leader="none" w:pos="2380"/>
          <w:tab w:val="left" w:leader="none" w:pos="4541"/>
        </w:tabs>
        <w:spacing w:before="0"/>
        <w:ind w:left="220" w:right="0" w:firstLine="0"/>
        <w:jc w:val="left"/>
        <w:rPr>
          <w:sz w:val="24"/>
        </w:rPr>
      </w:pPr>
      <w:r>
        <w:rPr>
          <w:b/>
          <w:sz w:val="24"/>
        </w:rPr>
        <w:t>Name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>ANISH KARMA T</w:t>
      </w:r>
      <w:r>
        <w:rPr>
          <w:sz w:val="24"/>
        </w:rPr>
        <w:t>M</w:t>
      </w:r>
    </w:p>
    <w:p>
      <w:pPr>
        <w:pStyle w:val="style0"/>
        <w:tabs>
          <w:tab w:val="left" w:leader="none" w:pos="2380"/>
          <w:tab w:val="right" w:leader="none" w:pos="4781"/>
        </w:tabs>
        <w:spacing w:before="274"/>
        <w:ind w:left="220" w:right="0" w:firstLine="0"/>
        <w:jc w:val="left"/>
        <w:rPr>
          <w:sz w:val="24"/>
        </w:rPr>
      </w:pPr>
      <w:r>
        <w:rPr>
          <w:b/>
          <w:sz w:val="24"/>
        </w:rPr>
        <w:t>Age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>28</w:t>
      </w:r>
    </w:p>
    <w:p>
      <w:pPr>
        <w:pStyle w:val="style0"/>
        <w:tabs>
          <w:tab w:val="left" w:leader="none" w:pos="2380"/>
          <w:tab w:val="right" w:leader="none" w:pos="5659"/>
        </w:tabs>
        <w:spacing w:before="276"/>
        <w:ind w:left="220" w:right="0" w:firstLine="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z w:val="24"/>
        </w:rPr>
        <w:t>of birth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>16-04-1994</w:t>
      </w:r>
    </w:p>
    <w:p>
      <w:pPr>
        <w:pStyle w:val="style0"/>
        <w:tabs>
          <w:tab w:val="left" w:leader="none" w:pos="4541"/>
        </w:tabs>
        <w:spacing w:before="276"/>
        <w:ind w:left="4541" w:right="2852" w:hanging="4321"/>
        <w:jc w:val="left"/>
        <w:rPr>
          <w:sz w:val="24"/>
        </w:rPr>
      </w:pPr>
      <w:r>
        <w:rPr>
          <w:b/>
          <w:sz w:val="24"/>
        </w:rPr>
        <w:t>Address for communication</w:t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  <w:lang w:val="en-US"/>
        </w:rPr>
        <w:t>Kallelikudi (h)                                                                          South vazhakulam Chemberakky 683105      Perumbavoor</w:t>
      </w:r>
    </w:p>
    <w:p>
      <w:pPr>
        <w:pStyle w:val="style0"/>
        <w:tabs>
          <w:tab w:val="left" w:leader="none" w:pos="2380"/>
          <w:tab w:val="right" w:leader="none" w:pos="5741"/>
        </w:tabs>
        <w:spacing w:before="276"/>
        <w:ind w:left="220" w:right="0" w:firstLine="0"/>
        <w:jc w:val="left"/>
        <w:rPr>
          <w:sz w:val="24"/>
        </w:rPr>
      </w:pPr>
      <w:r>
        <w:rPr>
          <w:b/>
          <w:sz w:val="24"/>
        </w:rPr>
        <w:t>Phone</w:t>
      </w:r>
      <w:r>
        <w:rPr>
          <w:b/>
          <w:sz w:val="24"/>
        </w:rPr>
        <w:t>/</w:t>
      </w:r>
      <w:r>
        <w:rPr>
          <w:b/>
          <w:sz w:val="24"/>
        </w:rPr>
        <w:t>Mobile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>9744182451</w:t>
      </w:r>
    </w:p>
    <w:p>
      <w:pPr>
        <w:pStyle w:val="style0"/>
        <w:tabs>
          <w:tab w:val="left" w:leader="none" w:pos="2380"/>
          <w:tab w:val="left" w:leader="none" w:pos="4541"/>
        </w:tabs>
        <w:spacing w:before="276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z w:val="24"/>
        </w:rPr>
        <w:tab/>
      </w:r>
      <w:r>
        <w:rPr/>
        <w:fldChar w:fldCharType="begin"/>
      </w:r>
      <w:r>
        <w:instrText xml:space="preserve"> HYPERLINK "mailto:tmanishkarma@gmail.com" </w:instrText>
      </w:r>
      <w:r>
        <w:rPr/>
        <w:fldChar w:fldCharType="separate"/>
      </w:r>
      <w:r>
        <w:rPr>
          <w:sz w:val="24"/>
        </w:rPr>
        <w:t>tmanishkarma@gmail.com</w:t>
      </w:r>
      <w:r>
        <w:rPr/>
        <w:fldChar w:fldCharType="end"/>
      </w:r>
    </w:p>
    <w:p>
      <w:pPr>
        <w:pStyle w:val="style0"/>
        <w:tabs>
          <w:tab w:val="left" w:leader="none" w:pos="2380"/>
          <w:tab w:val="left" w:leader="none" w:pos="4541"/>
        </w:tabs>
        <w:spacing w:before="276"/>
        <w:ind w:left="220" w:right="0" w:firstLine="0"/>
        <w:jc w:val="left"/>
        <w:rPr>
          <w:sz w:val="24"/>
        </w:rPr>
      </w:pPr>
      <w:r>
        <w:rPr>
          <w:b/>
          <w:sz w:val="24"/>
        </w:rPr>
        <w:t>Educational</w:t>
      </w:r>
      <w:r>
        <w:rPr>
          <w:b/>
          <w:sz w:val="24"/>
        </w:rPr>
        <w:t>Qualifications</w:t>
      </w:r>
      <w:r>
        <w:rPr>
          <w:sz w:val="24"/>
        </w:rPr>
        <w:t>:</w:t>
      </w:r>
      <w:r>
        <w:rPr>
          <w:sz w:val="24"/>
        </w:rPr>
        <w:tab/>
      </w:r>
      <w:r>
        <w:rPr>
          <w:sz w:val="24"/>
        </w:rPr>
        <w:t>B.com</w:t>
      </w:r>
    </w:p>
    <w:p>
      <w:pPr>
        <w:pStyle w:val="style66"/>
        <w:spacing w:before="8" w:after="1"/>
        <w:rPr>
          <w:sz w:val="24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565"/>
        <w:gridCol w:w="1630"/>
        <w:gridCol w:w="1536"/>
        <w:gridCol w:w="1330"/>
        <w:gridCol w:w="1469"/>
      </w:tblGrid>
      <w:tr>
        <w:trPr>
          <w:trHeight w:val="1103" w:hRule="atLeast"/>
          <w:jc w:val="left"/>
        </w:trPr>
        <w:tc>
          <w:tcPr>
            <w:tcW w:w="1440" w:type="dxa"/>
            <w:tcBorders/>
          </w:tcPr>
          <w:p>
            <w:pPr>
              <w:pStyle w:val="style4099"/>
              <w:ind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1565" w:type="dxa"/>
            <w:tcBorders/>
          </w:tcPr>
          <w:p>
            <w:pPr>
              <w:pStyle w:val="style4099"/>
              <w:spacing w:lineRule="exact" w:line="273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Qualification</w:t>
            </w:r>
          </w:p>
        </w:tc>
        <w:tc>
          <w:tcPr>
            <w:tcW w:w="1630" w:type="dxa"/>
            <w:tcBorders/>
          </w:tcPr>
          <w:p>
            <w:pPr>
              <w:pStyle w:val="style4099"/>
              <w:ind w:left="108" w:right="78"/>
              <w:rPr>
                <w:b/>
                <w:sz w:val="24"/>
              </w:rPr>
            </w:pPr>
            <w:r>
              <w:rPr>
                <w:b/>
                <w:sz w:val="24"/>
              </w:rPr>
              <w:t>Specialisation or Subjects</w:t>
            </w:r>
          </w:p>
        </w:tc>
        <w:tc>
          <w:tcPr>
            <w:tcW w:w="1536" w:type="dxa"/>
            <w:tcBorders/>
          </w:tcPr>
          <w:p>
            <w:pPr>
              <w:pStyle w:val="style4099"/>
              <w:ind w:left="108" w:right="216"/>
              <w:rPr>
                <w:b/>
                <w:sz w:val="24"/>
              </w:rPr>
            </w:pPr>
            <w:r>
              <w:rPr>
                <w:b/>
                <w:sz w:val="24"/>
              </w:rPr>
              <w:t>School / College</w:t>
            </w:r>
            <w:r>
              <w:rPr>
                <w:b/>
                <w:sz w:val="24"/>
              </w:rPr>
              <w:t>/</w:t>
            </w:r>
          </w:p>
          <w:p>
            <w:pPr>
              <w:pStyle w:val="style4099"/>
              <w:spacing w:lineRule="atLeast" w:line="270"/>
              <w:ind w:left="108" w:right="21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University </w:t>
            </w:r>
            <w:r>
              <w:rPr>
                <w:b/>
                <w:spacing w:val="-12"/>
                <w:sz w:val="24"/>
              </w:rPr>
              <w:t xml:space="preserve">/ </w:t>
            </w:r>
            <w:r>
              <w:rPr>
                <w:b/>
                <w:sz w:val="24"/>
              </w:rPr>
              <w:t>Institute</w:t>
            </w:r>
          </w:p>
        </w:tc>
        <w:tc>
          <w:tcPr>
            <w:tcW w:w="1330" w:type="dxa"/>
            <w:tcBorders/>
          </w:tcPr>
          <w:p>
            <w:pPr>
              <w:pStyle w:val="style4099"/>
              <w:ind w:left="108" w:right="172"/>
              <w:rPr>
                <w:b/>
                <w:sz w:val="24"/>
              </w:rPr>
            </w:pPr>
            <w:r>
              <w:rPr>
                <w:b/>
                <w:sz w:val="24"/>
              </w:rPr>
              <w:t>Total marks %/ CGPA</w:t>
            </w:r>
          </w:p>
        </w:tc>
        <w:tc>
          <w:tcPr>
            <w:tcW w:w="1469" w:type="dxa"/>
            <w:tcBorders/>
          </w:tcPr>
          <w:p>
            <w:pPr>
              <w:pStyle w:val="style4099"/>
              <w:ind w:left="108" w:right="104"/>
              <w:rPr>
                <w:b/>
                <w:sz w:val="24"/>
              </w:rPr>
            </w:pPr>
            <w:r>
              <w:rPr>
                <w:b/>
                <w:sz w:val="24"/>
              </w:rPr>
              <w:t>Any other relevant information</w:t>
            </w:r>
          </w:p>
        </w:tc>
      </w:tr>
      <w:tr>
        <w:tblPrEx/>
        <w:trPr>
          <w:trHeight w:val="829" w:hRule="atLeast"/>
          <w:jc w:val="left"/>
        </w:trPr>
        <w:tc>
          <w:tcPr>
            <w:tcW w:w="1440" w:type="dxa"/>
            <w:tcBorders/>
          </w:tcPr>
          <w:p>
            <w:pPr>
              <w:pStyle w:val="style4099"/>
              <w:spacing w:before="5"/>
              <w:ind w:left="0"/>
              <w:rPr>
                <w:sz w:val="23"/>
              </w:rPr>
            </w:pPr>
          </w:p>
          <w:p>
            <w:pPr>
              <w:pStyle w:val="style4099"/>
              <w:ind w:left="459" w:right="450"/>
              <w:jc w:val="center"/>
              <w:rPr>
                <w:sz w:val="24"/>
              </w:rPr>
            </w:pPr>
            <w:r>
              <w:rPr>
                <w:sz w:val="24"/>
              </w:rPr>
              <w:t>2009</w:t>
            </w:r>
          </w:p>
        </w:tc>
        <w:tc>
          <w:tcPr>
            <w:tcW w:w="1565" w:type="dxa"/>
            <w:tcBorders/>
          </w:tcPr>
          <w:p>
            <w:pPr>
              <w:pStyle w:val="style4099"/>
              <w:spacing w:before="130" w:lineRule="exact" w:line="208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SSC / 10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>/</w:t>
            </w:r>
          </w:p>
          <w:p>
            <w:pPr>
              <w:pStyle w:val="style4099"/>
              <w:tabs>
                <w:tab w:val="left" w:leader="none" w:pos="475"/>
              </w:tabs>
              <w:spacing w:lineRule="exact" w:line="208"/>
              <w:ind w:left="60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</w:p>
        </w:tc>
        <w:tc>
          <w:tcPr>
            <w:tcW w:w="1630" w:type="dxa"/>
            <w:tcBorders/>
          </w:tcPr>
          <w:p>
            <w:pPr>
              <w:pStyle w:val="style4099"/>
              <w:ind w:left="0"/>
              <w:rPr>
                <w:sz w:val="24"/>
              </w:rPr>
            </w:pPr>
          </w:p>
        </w:tc>
        <w:tc>
          <w:tcPr>
            <w:tcW w:w="1536" w:type="dxa"/>
            <w:tcBorders/>
          </w:tcPr>
          <w:p>
            <w:pPr>
              <w:pStyle w:val="style4099"/>
              <w:ind w:left="152" w:right="143"/>
              <w:jc w:val="center"/>
              <w:rPr>
                <w:sz w:val="24"/>
              </w:rPr>
            </w:pPr>
            <w:r>
              <w:rPr>
                <w:sz w:val="24"/>
              </w:rPr>
              <w:t>S.N.D.P H.S.S</w:t>
            </w:r>
          </w:p>
          <w:p>
            <w:pPr>
              <w:pStyle w:val="style4099"/>
              <w:spacing w:lineRule="exact" w:line="264"/>
              <w:ind w:left="151" w:right="143"/>
              <w:jc w:val="center"/>
              <w:rPr>
                <w:sz w:val="24"/>
              </w:rPr>
            </w:pPr>
            <w:r>
              <w:rPr>
                <w:sz w:val="24"/>
              </w:rPr>
              <w:t>Venkurinje</w:t>
            </w:r>
          </w:p>
        </w:tc>
        <w:tc>
          <w:tcPr>
            <w:tcW w:w="1330" w:type="dxa"/>
            <w:tcBorders/>
          </w:tcPr>
          <w:p>
            <w:pPr>
              <w:pStyle w:val="style4099"/>
              <w:spacing w:before="5"/>
              <w:ind w:left="0"/>
              <w:rPr>
                <w:sz w:val="23"/>
              </w:rPr>
            </w:pPr>
          </w:p>
          <w:p>
            <w:pPr>
              <w:pStyle w:val="style4099"/>
              <w:ind w:left="427" w:right="413"/>
              <w:jc w:val="center"/>
              <w:rPr>
                <w:sz w:val="24"/>
              </w:rPr>
            </w:pPr>
            <w:r>
              <w:rPr>
                <w:sz w:val="24"/>
              </w:rPr>
              <w:t>65%</w:t>
            </w:r>
          </w:p>
        </w:tc>
        <w:tc>
          <w:tcPr>
            <w:tcW w:w="1469" w:type="dxa"/>
            <w:tcBorders/>
          </w:tcPr>
          <w:p>
            <w:pPr>
              <w:pStyle w:val="style4099"/>
              <w:ind w:left="0"/>
              <w:rPr>
                <w:sz w:val="24"/>
              </w:rPr>
            </w:pPr>
          </w:p>
        </w:tc>
      </w:tr>
      <w:tr>
        <w:tblPrEx/>
        <w:trPr>
          <w:trHeight w:val="828" w:hRule="atLeast"/>
          <w:jc w:val="left"/>
        </w:trPr>
        <w:tc>
          <w:tcPr>
            <w:tcW w:w="1440" w:type="dxa"/>
            <w:tcBorders/>
          </w:tcPr>
          <w:p>
            <w:pPr>
              <w:pStyle w:val="style4099"/>
              <w:spacing w:before="3"/>
              <w:ind w:left="0"/>
              <w:rPr>
                <w:sz w:val="23"/>
              </w:rPr>
            </w:pPr>
          </w:p>
          <w:p>
            <w:pPr>
              <w:pStyle w:val="style4099"/>
              <w:spacing w:before="1"/>
              <w:ind w:left="459" w:right="450"/>
              <w:jc w:val="center"/>
              <w:rPr>
                <w:sz w:val="24"/>
              </w:rPr>
            </w:pPr>
            <w:r>
              <w:rPr>
                <w:sz w:val="24"/>
              </w:rPr>
              <w:t>2011</w:t>
            </w:r>
          </w:p>
        </w:tc>
        <w:tc>
          <w:tcPr>
            <w:tcW w:w="1565" w:type="dxa"/>
            <w:tcBorders/>
          </w:tcPr>
          <w:p>
            <w:pPr>
              <w:pStyle w:val="style4099"/>
              <w:spacing w:before="128" w:lineRule="exact" w:line="208"/>
              <w:ind w:left="4"/>
              <w:jc w:val="center"/>
              <w:rPr>
                <w:sz w:val="24"/>
              </w:rPr>
            </w:pPr>
            <w:r>
              <w:rPr>
                <w:sz w:val="24"/>
              </w:rPr>
              <w:t>HSC / 12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z w:val="24"/>
                <w:vertAlign w:val="baseline"/>
              </w:rPr>
              <w:t>/</w:t>
            </w:r>
          </w:p>
          <w:p>
            <w:pPr>
              <w:pStyle w:val="style4099"/>
              <w:tabs>
                <w:tab w:val="left" w:leader="none" w:pos="475"/>
              </w:tabs>
              <w:spacing w:lineRule="exact" w:line="208"/>
              <w:ind w:left="60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ab/>
            </w:r>
          </w:p>
        </w:tc>
        <w:tc>
          <w:tcPr>
            <w:tcW w:w="1630" w:type="dxa"/>
            <w:tcBorders/>
          </w:tcPr>
          <w:p>
            <w:pPr>
              <w:pStyle w:val="style4099"/>
              <w:spacing w:before="128"/>
              <w:ind w:left="333" w:right="260" w:hanging="46"/>
              <w:rPr>
                <w:sz w:val="24"/>
              </w:rPr>
            </w:pPr>
            <w:r>
              <w:rPr>
                <w:sz w:val="24"/>
              </w:rPr>
              <w:t>Commerce Computer</w:t>
            </w:r>
          </w:p>
        </w:tc>
        <w:tc>
          <w:tcPr>
            <w:tcW w:w="1536" w:type="dxa"/>
            <w:tcBorders/>
          </w:tcPr>
          <w:p>
            <w:pPr>
              <w:pStyle w:val="style4099"/>
              <w:spacing w:lineRule="exact" w:line="268"/>
              <w:ind w:left="151" w:right="143"/>
              <w:jc w:val="center"/>
              <w:rPr>
                <w:sz w:val="24"/>
              </w:rPr>
            </w:pPr>
            <w:r>
              <w:rPr>
                <w:sz w:val="24"/>
              </w:rPr>
              <w:t>Govt. H.S.S</w:t>
            </w:r>
          </w:p>
          <w:p>
            <w:pPr>
              <w:pStyle w:val="style4099"/>
              <w:spacing w:lineRule="atLeast" w:line="270"/>
              <w:ind w:left="156" w:right="143"/>
              <w:jc w:val="center"/>
              <w:rPr>
                <w:sz w:val="24"/>
              </w:rPr>
            </w:pPr>
            <w:r>
              <w:rPr>
                <w:sz w:val="24"/>
              </w:rPr>
              <w:t>Vechoochira Colony</w:t>
            </w:r>
          </w:p>
        </w:tc>
        <w:tc>
          <w:tcPr>
            <w:tcW w:w="1330" w:type="dxa"/>
            <w:tcBorders/>
          </w:tcPr>
          <w:p>
            <w:pPr>
              <w:pStyle w:val="style4099"/>
              <w:spacing w:before="3"/>
              <w:ind w:left="0"/>
              <w:rPr>
                <w:sz w:val="23"/>
              </w:rPr>
            </w:pPr>
          </w:p>
          <w:p>
            <w:pPr>
              <w:pStyle w:val="style4099"/>
              <w:spacing w:before="1"/>
              <w:ind w:left="427" w:right="413"/>
              <w:jc w:val="center"/>
              <w:rPr>
                <w:sz w:val="24"/>
              </w:rPr>
            </w:pPr>
            <w:r>
              <w:rPr>
                <w:sz w:val="24"/>
              </w:rPr>
              <w:t>68%</w:t>
            </w:r>
          </w:p>
        </w:tc>
        <w:tc>
          <w:tcPr>
            <w:tcW w:w="1469" w:type="dxa"/>
            <w:tcBorders/>
          </w:tcPr>
          <w:p>
            <w:pPr>
              <w:pStyle w:val="style4099"/>
              <w:ind w:left="0"/>
              <w:rPr>
                <w:sz w:val="24"/>
              </w:rPr>
            </w:pPr>
          </w:p>
        </w:tc>
      </w:tr>
      <w:tr>
        <w:tblPrEx/>
        <w:trPr>
          <w:trHeight w:val="1379" w:hRule="atLeast"/>
          <w:jc w:val="left"/>
        </w:trPr>
        <w:tc>
          <w:tcPr>
            <w:tcW w:w="1440" w:type="dxa"/>
            <w:tcBorders/>
          </w:tcPr>
          <w:p>
            <w:pPr>
              <w:pStyle w:val="style4099"/>
              <w:ind w:left="0"/>
              <w:rPr>
                <w:sz w:val="26"/>
              </w:rPr>
            </w:pPr>
          </w:p>
          <w:p>
            <w:pPr>
              <w:pStyle w:val="style4099"/>
              <w:spacing w:before="3"/>
              <w:ind w:left="0"/>
              <w:rPr>
                <w:sz w:val="21"/>
              </w:rPr>
            </w:pPr>
          </w:p>
          <w:p>
            <w:pPr>
              <w:pStyle w:val="style4099"/>
              <w:ind w:left="459" w:right="450"/>
              <w:jc w:val="center"/>
              <w:rPr>
                <w:sz w:val="24"/>
              </w:rPr>
            </w:pPr>
            <w:r>
              <w:rPr>
                <w:sz w:val="24"/>
              </w:rPr>
              <w:t>2014</w:t>
            </w:r>
          </w:p>
        </w:tc>
        <w:tc>
          <w:tcPr>
            <w:tcW w:w="1565" w:type="dxa"/>
            <w:tcBorders/>
          </w:tcPr>
          <w:p>
            <w:pPr>
              <w:pStyle w:val="style4099"/>
              <w:ind w:left="0"/>
              <w:rPr>
                <w:sz w:val="26"/>
              </w:rPr>
            </w:pPr>
          </w:p>
          <w:p>
            <w:pPr>
              <w:pStyle w:val="style4099"/>
              <w:spacing w:before="3"/>
              <w:ind w:left="0"/>
              <w:rPr>
                <w:sz w:val="21"/>
              </w:rPr>
            </w:pPr>
          </w:p>
          <w:p>
            <w:pPr>
              <w:pStyle w:val="style4099"/>
              <w:ind w:left="1"/>
              <w:jc w:val="center"/>
              <w:rPr>
                <w:sz w:val="24"/>
              </w:rPr>
            </w:pPr>
            <w:r>
              <w:rPr>
                <w:sz w:val="24"/>
              </w:rPr>
              <w:t>Graduation</w:t>
            </w:r>
          </w:p>
        </w:tc>
        <w:tc>
          <w:tcPr>
            <w:tcW w:w="1630" w:type="dxa"/>
            <w:tcBorders/>
          </w:tcPr>
          <w:p>
            <w:pPr>
              <w:pStyle w:val="style4099"/>
              <w:spacing w:before="2"/>
              <w:ind w:left="0"/>
              <w:rPr>
                <w:sz w:val="35"/>
              </w:rPr>
            </w:pPr>
          </w:p>
          <w:p>
            <w:pPr>
              <w:pStyle w:val="style4099"/>
              <w:ind w:left="254" w:right="226" w:firstLine="216"/>
              <w:rPr>
                <w:sz w:val="24"/>
              </w:rPr>
            </w:pPr>
            <w:r>
              <w:rPr>
                <w:sz w:val="24"/>
              </w:rPr>
              <w:t>B.Com (Computer)</w:t>
            </w:r>
          </w:p>
        </w:tc>
        <w:tc>
          <w:tcPr>
            <w:tcW w:w="1536" w:type="dxa"/>
            <w:tcBorders/>
          </w:tcPr>
          <w:p>
            <w:pPr>
              <w:pStyle w:val="style4099"/>
              <w:ind w:left="108" w:right="94" w:hanging="2"/>
              <w:jc w:val="center"/>
              <w:rPr>
                <w:sz w:val="24"/>
              </w:rPr>
            </w:pPr>
            <w:r>
              <w:rPr>
                <w:sz w:val="24"/>
              </w:rPr>
              <w:t>St.Antony’s College Kanjirappally (Bharathiyar</w:t>
            </w:r>
          </w:p>
          <w:p>
            <w:pPr>
              <w:pStyle w:val="style4099"/>
              <w:spacing w:lineRule="exact" w:line="264"/>
              <w:ind w:left="148" w:right="143"/>
              <w:jc w:val="center"/>
              <w:rPr>
                <w:sz w:val="24"/>
              </w:rPr>
            </w:pPr>
            <w:r>
              <w:rPr>
                <w:sz w:val="24"/>
              </w:rPr>
              <w:t>University)</w:t>
            </w:r>
          </w:p>
        </w:tc>
        <w:tc>
          <w:tcPr>
            <w:tcW w:w="1330" w:type="dxa"/>
            <w:tcBorders/>
          </w:tcPr>
          <w:p>
            <w:pPr>
              <w:pStyle w:val="style4099"/>
              <w:ind w:left="0"/>
              <w:rPr>
                <w:sz w:val="24"/>
              </w:rPr>
            </w:pPr>
          </w:p>
        </w:tc>
        <w:tc>
          <w:tcPr>
            <w:tcW w:w="1469" w:type="dxa"/>
            <w:tcBorders/>
          </w:tcPr>
          <w:p>
            <w:pPr>
              <w:pStyle w:val="style4099"/>
              <w:ind w:left="0"/>
              <w:rPr>
                <w:sz w:val="24"/>
              </w:rPr>
            </w:pPr>
          </w:p>
        </w:tc>
      </w:tr>
    </w:tbl>
    <w:p>
      <w:pPr>
        <w:pStyle w:val="style0"/>
        <w:spacing w:after="0"/>
        <w:rPr>
          <w:sz w:val="24"/>
        </w:rPr>
        <w:sectPr>
          <w:type w:val="continuous"/>
          <w:pgSz w:w="12240" w:h="15840" w:orient="portrait"/>
          <w:pgMar w:top="1380" w:right="180" w:bottom="280" w:left="1580" w:header="720" w:footer="720" w:gutter="0"/>
        </w:sectPr>
      </w:pPr>
    </w:p>
    <w:p>
      <w:pPr>
        <w:pStyle w:val="style66"/>
        <w:rPr>
          <w:sz w:val="20"/>
        </w:rPr>
      </w:pPr>
    </w:p>
    <w:p>
      <w:pPr>
        <w:pStyle w:val="style66"/>
        <w:spacing w:before="6"/>
        <w:rPr>
          <w:sz w:val="22"/>
        </w:rPr>
      </w:pPr>
    </w:p>
    <w:p>
      <w:pPr>
        <w:pStyle w:val="style0"/>
        <w:spacing w:before="0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Work experience:</w:t>
      </w:r>
    </w:p>
    <w:p>
      <w:pPr>
        <w:pStyle w:val="style66"/>
        <w:spacing w:before="3"/>
        <w:rPr>
          <w:b/>
          <w:sz w:val="24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772"/>
        <w:gridCol w:w="1668"/>
        <w:gridCol w:w="1709"/>
        <w:gridCol w:w="2518"/>
        <w:gridCol w:w="1443"/>
      </w:tblGrid>
      <w:tr>
        <w:trPr>
          <w:trHeight w:val="827" w:hRule="atLeast"/>
          <w:jc w:val="left"/>
        </w:trPr>
        <w:tc>
          <w:tcPr>
            <w:tcW w:w="1772" w:type="dxa"/>
            <w:tcBorders/>
          </w:tcPr>
          <w:p>
            <w:pPr>
              <w:pStyle w:val="style4099"/>
              <w:spacing w:lineRule="exact" w:line="273"/>
              <w:rPr>
                <w:b/>
                <w:sz w:val="24"/>
              </w:rPr>
            </w:pPr>
            <w:r>
              <w:rPr>
                <w:b/>
                <w:sz w:val="24"/>
              </w:rPr>
              <w:t>No of years</w:t>
            </w:r>
          </w:p>
        </w:tc>
        <w:tc>
          <w:tcPr>
            <w:tcW w:w="1668" w:type="dxa"/>
            <w:tcBorders/>
          </w:tcPr>
          <w:p>
            <w:pPr>
              <w:pStyle w:val="style4099"/>
              <w:spacing w:lineRule="exact" w:line="273"/>
              <w:rPr>
                <w:b/>
                <w:sz w:val="24"/>
              </w:rPr>
            </w:pPr>
            <w:r>
              <w:rPr>
                <w:b/>
                <w:sz w:val="24"/>
              </w:rPr>
              <w:t>Organisation</w:t>
            </w:r>
          </w:p>
        </w:tc>
        <w:tc>
          <w:tcPr>
            <w:tcW w:w="1709" w:type="dxa"/>
            <w:tcBorders/>
          </w:tcPr>
          <w:p>
            <w:pPr>
              <w:pStyle w:val="style4099"/>
              <w:spacing w:lineRule="exact" w:line="273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Designation</w:t>
            </w:r>
          </w:p>
        </w:tc>
        <w:tc>
          <w:tcPr>
            <w:tcW w:w="2518" w:type="dxa"/>
            <w:tcBorders/>
          </w:tcPr>
          <w:p>
            <w:pPr>
              <w:pStyle w:val="style4099"/>
              <w:spacing w:lineRule="exact" w:line="273"/>
              <w:rPr>
                <w:b/>
                <w:sz w:val="24"/>
              </w:rPr>
            </w:pPr>
            <w:r>
              <w:rPr>
                <w:b/>
                <w:sz w:val="24"/>
              </w:rPr>
              <w:t>Job responsibilities</w:t>
            </w:r>
          </w:p>
        </w:tc>
        <w:tc>
          <w:tcPr>
            <w:tcW w:w="1443" w:type="dxa"/>
            <w:tcBorders/>
          </w:tcPr>
          <w:p>
            <w:pPr>
              <w:pStyle w:val="style4099"/>
              <w:ind w:right="272"/>
              <w:rPr>
                <w:b/>
                <w:sz w:val="24"/>
              </w:rPr>
            </w:pPr>
            <w:r>
              <w:rPr>
                <w:b/>
                <w:sz w:val="24"/>
              </w:rPr>
              <w:t>Any other relevant</w:t>
            </w:r>
          </w:p>
          <w:p>
            <w:pPr>
              <w:pStyle w:val="style4099"/>
              <w:spacing w:lineRule="exact" w:line="259"/>
              <w:rPr>
                <w:b/>
                <w:sz w:val="24"/>
              </w:rPr>
            </w:pPr>
            <w:r>
              <w:rPr>
                <w:b/>
                <w:sz w:val="24"/>
              </w:rPr>
              <w:t>information</w:t>
            </w:r>
          </w:p>
        </w:tc>
      </w:tr>
      <w:tr>
        <w:tblPrEx/>
        <w:trPr>
          <w:trHeight w:val="1206" w:hRule="atLeast"/>
          <w:jc w:val="left"/>
        </w:trPr>
        <w:tc>
          <w:tcPr>
            <w:tcW w:w="1772" w:type="dxa"/>
            <w:tcBorders/>
          </w:tcPr>
          <w:p>
            <w:pPr>
              <w:pStyle w:val="style4099"/>
              <w:ind w:right="328"/>
              <w:rPr>
                <w:sz w:val="24"/>
              </w:rPr>
            </w:pPr>
            <w:r>
              <w:rPr>
                <w:sz w:val="24"/>
              </w:rPr>
              <w:t>One Year Six Months</w:t>
            </w:r>
          </w:p>
        </w:tc>
        <w:tc>
          <w:tcPr>
            <w:tcW w:w="1668" w:type="dxa"/>
            <w:tcBorders/>
          </w:tcPr>
          <w:p>
            <w:pPr>
              <w:pStyle w:val="style4099"/>
              <w:spacing w:lineRule="exact" w:line="268"/>
              <w:rPr>
                <w:sz w:val="24"/>
              </w:rPr>
            </w:pPr>
            <w:r>
              <w:rPr>
                <w:sz w:val="24"/>
              </w:rPr>
              <w:t>Raymonds</w:t>
            </w:r>
          </w:p>
        </w:tc>
        <w:tc>
          <w:tcPr>
            <w:tcW w:w="1709" w:type="dxa"/>
            <w:tcBorders/>
          </w:tcPr>
          <w:p>
            <w:pPr>
              <w:pStyle w:val="style4099"/>
              <w:ind w:left="105" w:right="434"/>
              <w:rPr>
                <w:sz w:val="24"/>
              </w:rPr>
            </w:pPr>
            <w:r>
              <w:rPr>
                <w:sz w:val="24"/>
              </w:rPr>
              <w:t>Junior Accountant and Cashier</w:t>
            </w:r>
          </w:p>
        </w:tc>
        <w:tc>
          <w:tcPr>
            <w:tcW w:w="2518" w:type="dxa"/>
            <w:tcBorders/>
          </w:tcPr>
          <w:p>
            <w:pPr>
              <w:pStyle w:val="style4099"/>
              <w:ind w:right="375"/>
              <w:rPr>
                <w:sz w:val="21"/>
              </w:rPr>
            </w:pPr>
            <w:r>
              <w:rPr>
                <w:color w:val="1f2023"/>
                <w:sz w:val="21"/>
              </w:rPr>
              <w:t>Updating financial statements, maintaining accounts receivable and accounts payable, , and</w:t>
            </w:r>
          </w:p>
          <w:p>
            <w:pPr>
              <w:pStyle w:val="style4099"/>
              <w:spacing w:lineRule="exact" w:line="226"/>
              <w:rPr>
                <w:sz w:val="21"/>
              </w:rPr>
            </w:pPr>
            <w:r>
              <w:rPr>
                <w:color w:val="1f2023"/>
                <w:sz w:val="21"/>
              </w:rPr>
              <w:t>preparing financial reports</w:t>
            </w:r>
          </w:p>
        </w:tc>
        <w:tc>
          <w:tcPr>
            <w:tcW w:w="1443" w:type="dxa"/>
            <w:tcBorders/>
          </w:tcPr>
          <w:p>
            <w:pPr>
              <w:pStyle w:val="style4099"/>
              <w:ind w:left="0"/>
              <w:rPr>
                <w:sz w:val="20"/>
              </w:rPr>
            </w:pPr>
          </w:p>
        </w:tc>
      </w:tr>
      <w:tr>
        <w:tblPrEx/>
        <w:trPr>
          <w:trHeight w:val="3197" w:hRule="atLeast"/>
          <w:jc w:val="left"/>
        </w:trPr>
        <w:tc>
          <w:tcPr>
            <w:tcW w:w="1772" w:type="dxa"/>
            <w:tcBorders/>
          </w:tcPr>
          <w:p>
            <w:pPr>
              <w:pStyle w:val="style4099"/>
              <w:spacing w:before="8"/>
              <w:ind w:left="0"/>
              <w:rPr>
                <w:b/>
                <w:sz w:val="23"/>
              </w:rPr>
            </w:pPr>
          </w:p>
          <w:p>
            <w:pPr>
              <w:pStyle w:val="style4099"/>
              <w:spacing w:lineRule="auto" w:line="237"/>
              <w:ind w:right="88"/>
              <w:rPr>
                <w:sz w:val="24"/>
              </w:rPr>
            </w:pPr>
            <w:r>
              <w:rPr>
                <w:sz w:val="24"/>
              </w:rPr>
              <w:t>Two Year Eight Months</w:t>
            </w:r>
          </w:p>
        </w:tc>
        <w:tc>
          <w:tcPr>
            <w:tcW w:w="1668" w:type="dxa"/>
            <w:tcBorders/>
          </w:tcPr>
          <w:p>
            <w:pPr>
              <w:pStyle w:val="style4099"/>
              <w:spacing w:before="6"/>
              <w:ind w:left="0"/>
              <w:rPr>
                <w:b/>
                <w:sz w:val="23"/>
              </w:rPr>
            </w:pPr>
          </w:p>
          <w:p>
            <w:pPr>
              <w:pStyle w:val="style4099"/>
              <w:ind w:right="290"/>
              <w:rPr>
                <w:sz w:val="24"/>
              </w:rPr>
            </w:pPr>
            <w:r>
              <w:rPr>
                <w:sz w:val="24"/>
              </w:rPr>
              <w:t>St.Marys Rubbers Pvt. Ltd</w:t>
            </w:r>
          </w:p>
        </w:tc>
        <w:tc>
          <w:tcPr>
            <w:tcW w:w="1709" w:type="dxa"/>
            <w:tcBorders/>
          </w:tcPr>
          <w:p>
            <w:pPr>
              <w:pStyle w:val="style4099"/>
              <w:spacing w:before="8"/>
              <w:ind w:left="0"/>
              <w:rPr>
                <w:b/>
                <w:sz w:val="23"/>
              </w:rPr>
            </w:pPr>
          </w:p>
          <w:p>
            <w:pPr>
              <w:pStyle w:val="style4099"/>
              <w:spacing w:lineRule="auto" w:line="237"/>
              <w:ind w:left="105" w:right="534"/>
              <w:rPr>
                <w:sz w:val="24"/>
              </w:rPr>
            </w:pPr>
            <w:r>
              <w:rPr>
                <w:sz w:val="24"/>
              </w:rPr>
              <w:t>Logistics Supervisor</w:t>
            </w:r>
          </w:p>
        </w:tc>
        <w:tc>
          <w:tcPr>
            <w:tcW w:w="2518" w:type="dxa"/>
            <w:tcBorders/>
          </w:tcPr>
          <w:p>
            <w:pPr>
              <w:pStyle w:val="style4099"/>
              <w:spacing w:before="6"/>
              <w:ind w:left="0"/>
              <w:rPr>
                <w:b/>
                <w:sz w:val="20"/>
              </w:rPr>
            </w:pPr>
          </w:p>
          <w:p>
            <w:pPr>
              <w:pStyle w:val="style4099"/>
              <w:numPr>
                <w:ilvl w:val="0"/>
                <w:numId w:val="1"/>
              </w:numPr>
              <w:tabs>
                <w:tab w:val="left" w:leader="none" w:pos="319"/>
              </w:tabs>
              <w:spacing w:before="0" w:after="0" w:lineRule="auto" w:line="240"/>
              <w:ind w:left="107" w:right="108" w:firstLine="0"/>
              <w:jc w:val="left"/>
              <w:rPr>
                <w:color w:val="1f2023"/>
                <w:sz w:val="21"/>
              </w:rPr>
            </w:pPr>
            <w:r>
              <w:rPr>
                <w:color w:val="1f2023"/>
                <w:sz w:val="21"/>
              </w:rPr>
              <w:t xml:space="preserve">Understanding </w:t>
            </w:r>
            <w:r>
              <w:rPr>
                <w:color w:val="1f2023"/>
                <w:spacing w:val="-3"/>
                <w:sz w:val="21"/>
              </w:rPr>
              <w:t xml:space="preserve">planning, </w:t>
            </w:r>
            <w:r>
              <w:rPr>
                <w:color w:val="1f2023"/>
                <w:sz w:val="21"/>
              </w:rPr>
              <w:t xml:space="preserve">shipping, warehouse management and </w:t>
            </w:r>
            <w:r>
              <w:rPr>
                <w:color w:val="1f2023"/>
                <w:spacing w:val="-3"/>
                <w:sz w:val="21"/>
              </w:rPr>
              <w:t xml:space="preserve">inventory </w:t>
            </w:r>
            <w:r>
              <w:rPr>
                <w:color w:val="1f2023"/>
                <w:sz w:val="21"/>
              </w:rPr>
              <w:t>systems.</w:t>
            </w:r>
          </w:p>
          <w:p>
            <w:pPr>
              <w:pStyle w:val="style4099"/>
              <w:numPr>
                <w:ilvl w:val="0"/>
                <w:numId w:val="1"/>
              </w:numPr>
              <w:tabs>
                <w:tab w:val="left" w:leader="none" w:pos="315"/>
              </w:tabs>
              <w:spacing w:before="1" w:after="0" w:lineRule="auto" w:line="240"/>
              <w:ind w:left="107" w:right="118" w:firstLine="0"/>
              <w:jc w:val="left"/>
              <w:rPr>
                <w:color w:val="1f2023"/>
                <w:sz w:val="21"/>
              </w:rPr>
            </w:pPr>
            <w:r>
              <w:rPr>
                <w:color w:val="1f2023"/>
                <w:sz w:val="19"/>
              </w:rPr>
              <w:t>Managing daily routes/schedules of shipments and deliveries.</w:t>
            </w:r>
          </w:p>
          <w:p>
            <w:pPr>
              <w:pStyle w:val="style4099"/>
              <w:numPr>
                <w:ilvl w:val="0"/>
                <w:numId w:val="1"/>
              </w:numPr>
              <w:tabs>
                <w:tab w:val="left" w:leader="none" w:pos="300"/>
              </w:tabs>
              <w:spacing w:before="1" w:after="0" w:lineRule="auto" w:line="240"/>
              <w:ind w:left="107" w:right="347" w:firstLine="0"/>
              <w:jc w:val="left"/>
              <w:rPr>
                <w:color w:val="1f2023"/>
                <w:sz w:val="19"/>
              </w:rPr>
            </w:pPr>
            <w:r>
              <w:rPr>
                <w:color w:val="1f2023"/>
                <w:sz w:val="19"/>
              </w:rPr>
              <w:t>Tracking the progress</w:t>
            </w:r>
            <w:r>
              <w:rPr>
                <w:color w:val="1f2023"/>
                <w:sz w:val="19"/>
              </w:rPr>
              <w:t>of shipments.</w:t>
            </w:r>
          </w:p>
          <w:p>
            <w:pPr>
              <w:pStyle w:val="style4099"/>
              <w:numPr>
                <w:ilvl w:val="0"/>
                <w:numId w:val="1"/>
              </w:numPr>
              <w:tabs>
                <w:tab w:val="left" w:leader="none" w:pos="300"/>
              </w:tabs>
              <w:spacing w:before="0" w:after="0" w:lineRule="auto" w:line="240"/>
              <w:ind w:left="107" w:right="462" w:firstLine="0"/>
              <w:jc w:val="left"/>
              <w:rPr>
                <w:color w:val="1f2023"/>
                <w:sz w:val="19"/>
              </w:rPr>
            </w:pPr>
            <w:r>
              <w:rPr>
                <w:color w:val="1f2023"/>
                <w:sz w:val="19"/>
              </w:rPr>
              <w:t>Knowing all aspects</w:t>
            </w:r>
            <w:r>
              <w:rPr>
                <w:color w:val="1f2023"/>
                <w:sz w:val="19"/>
              </w:rPr>
              <w:t>of warehouse</w:t>
            </w:r>
            <w:r>
              <w:rPr>
                <w:color w:val="1f2023"/>
                <w:sz w:val="19"/>
              </w:rPr>
              <w:t>operations.</w:t>
            </w:r>
          </w:p>
          <w:p>
            <w:pPr>
              <w:pStyle w:val="style4099"/>
              <w:numPr>
                <w:ilvl w:val="0"/>
                <w:numId w:val="1"/>
              </w:numPr>
              <w:tabs>
                <w:tab w:val="left" w:leader="none" w:pos="300"/>
              </w:tabs>
              <w:spacing w:before="0" w:after="0" w:lineRule="atLeast" w:line="220"/>
              <w:ind w:left="107" w:right="132" w:firstLine="0"/>
              <w:jc w:val="left"/>
              <w:rPr>
                <w:color w:val="1f2023"/>
                <w:sz w:val="19"/>
              </w:rPr>
            </w:pPr>
            <w:r>
              <w:rPr>
                <w:color w:val="1f2023"/>
                <w:sz w:val="19"/>
              </w:rPr>
              <w:t>Reviewing inventory</w:t>
            </w:r>
            <w:r>
              <w:rPr>
                <w:color w:val="1f2023"/>
                <w:sz w:val="19"/>
              </w:rPr>
              <w:t>needs and keeping adequate</w:t>
            </w:r>
            <w:r>
              <w:rPr>
                <w:color w:val="1f2023"/>
                <w:sz w:val="19"/>
              </w:rPr>
              <w:t>stock.</w:t>
            </w:r>
          </w:p>
        </w:tc>
        <w:tc>
          <w:tcPr>
            <w:tcW w:w="1443" w:type="dxa"/>
            <w:tcBorders/>
          </w:tcPr>
          <w:p>
            <w:pPr>
              <w:pStyle w:val="style4099"/>
              <w:ind w:left="0"/>
              <w:rPr>
                <w:sz w:val="20"/>
              </w:rPr>
            </w:pPr>
          </w:p>
        </w:tc>
      </w:tr>
      <w:tr>
        <w:tblPrEx/>
        <w:trPr>
          <w:trHeight w:val="2627" w:hRule="atLeast"/>
          <w:jc w:val="left"/>
        </w:trPr>
        <w:tc>
          <w:tcPr>
            <w:tcW w:w="1772" w:type="dxa"/>
            <w:tcBorders/>
          </w:tcPr>
          <w:p>
            <w:pPr>
              <w:pStyle w:val="style4099"/>
              <w:ind w:right="655"/>
              <w:rPr>
                <w:sz w:val="24"/>
              </w:rPr>
            </w:pPr>
            <w:r>
              <w:rPr>
                <w:sz w:val="24"/>
                <w:lang w:val="en-US"/>
              </w:rPr>
              <w:t>3 years</w:t>
            </w:r>
          </w:p>
        </w:tc>
        <w:tc>
          <w:tcPr>
            <w:tcW w:w="1668" w:type="dxa"/>
            <w:tcBorders/>
          </w:tcPr>
          <w:p>
            <w:pPr>
              <w:pStyle w:val="style4099"/>
              <w:ind w:right="111"/>
              <w:rPr>
                <w:sz w:val="24"/>
              </w:rPr>
            </w:pPr>
            <w:r>
              <w:rPr>
                <w:sz w:val="24"/>
              </w:rPr>
              <w:t>Lenora Gloves Pvt. Ltd</w:t>
            </w:r>
          </w:p>
        </w:tc>
        <w:tc>
          <w:tcPr>
            <w:tcW w:w="1709" w:type="dxa"/>
            <w:tcBorders/>
          </w:tcPr>
          <w:p>
            <w:pPr>
              <w:pStyle w:val="style4099"/>
              <w:ind w:left="105" w:right="107"/>
              <w:rPr>
                <w:sz w:val="24"/>
              </w:rPr>
            </w:pPr>
            <w:r>
              <w:rPr>
                <w:sz w:val="24"/>
              </w:rPr>
              <w:t>Store In charge and Logistics In charge</w:t>
            </w:r>
          </w:p>
        </w:tc>
        <w:tc>
          <w:tcPr>
            <w:tcW w:w="2518" w:type="dxa"/>
            <w:tcBorders/>
          </w:tcPr>
          <w:p>
            <w:pPr>
              <w:pStyle w:val="style4099"/>
              <w:numPr>
                <w:ilvl w:val="0"/>
                <w:numId w:val="2"/>
              </w:numPr>
              <w:tabs>
                <w:tab w:val="left" w:leader="none" w:pos="253"/>
              </w:tabs>
              <w:spacing w:before="62" w:after="0" w:lineRule="exact" w:line="218"/>
              <w:ind w:left="252" w:right="0" w:hanging="146"/>
              <w:jc w:val="left"/>
              <w:rPr>
                <w:color w:val="1f2023"/>
                <w:sz w:val="17"/>
              </w:rPr>
            </w:pPr>
            <w:r>
              <w:rPr>
                <w:color w:val="1f2023"/>
                <w:sz w:val="19"/>
              </w:rPr>
              <w:t>Cost</w:t>
            </w:r>
            <w:r>
              <w:rPr>
                <w:color w:val="1f2023"/>
                <w:sz w:val="19"/>
              </w:rPr>
              <w:t>minimization,</w:t>
            </w:r>
          </w:p>
          <w:p>
            <w:pPr>
              <w:pStyle w:val="style4099"/>
              <w:numPr>
                <w:ilvl w:val="0"/>
                <w:numId w:val="2"/>
              </w:numPr>
              <w:tabs>
                <w:tab w:val="left" w:leader="none" w:pos="319"/>
                <w:tab w:val="left" w:leader="none" w:pos="726"/>
              </w:tabs>
              <w:spacing w:before="0" w:after="0" w:lineRule="auto" w:line="240"/>
              <w:ind w:left="107" w:right="237" w:firstLine="0"/>
              <w:jc w:val="left"/>
              <w:rPr>
                <w:color w:val="1f2023"/>
                <w:sz w:val="21"/>
              </w:rPr>
            </w:pPr>
            <w:r>
              <w:rPr>
                <w:color w:val="1f2023"/>
                <w:sz w:val="21"/>
              </w:rPr>
              <w:t>Keeping a record of sales</w:t>
            </w:r>
            <w:r>
              <w:rPr>
                <w:color w:val="1f2023"/>
                <w:sz w:val="21"/>
              </w:rPr>
              <w:tab/>
            </w:r>
            <w:r>
              <w:rPr>
                <w:color w:val="1f2023"/>
                <w:sz w:val="21"/>
              </w:rPr>
              <w:t xml:space="preserve">and restocking </w:t>
            </w:r>
            <w:r>
              <w:rPr>
                <w:color w:val="1f2023"/>
                <w:spacing w:val="-5"/>
                <w:sz w:val="21"/>
              </w:rPr>
              <w:t xml:space="preserve">the </w:t>
            </w:r>
            <w:r>
              <w:rPr>
                <w:color w:val="1f2023"/>
                <w:sz w:val="21"/>
              </w:rPr>
              <w:t>store</w:t>
            </w:r>
            <w:r>
              <w:rPr>
                <w:color w:val="1f2023"/>
                <w:sz w:val="21"/>
              </w:rPr>
              <w:t>accordingly.</w:t>
            </w:r>
          </w:p>
          <w:p>
            <w:pPr>
              <w:pStyle w:val="style4099"/>
              <w:numPr>
                <w:ilvl w:val="0"/>
                <w:numId w:val="2"/>
              </w:numPr>
              <w:tabs>
                <w:tab w:val="left" w:leader="none" w:pos="315"/>
              </w:tabs>
              <w:spacing w:before="0" w:after="0" w:lineRule="auto" w:line="242"/>
              <w:ind w:left="107" w:right="461" w:firstLine="0"/>
              <w:jc w:val="left"/>
              <w:rPr>
                <w:color w:val="1f2023"/>
                <w:sz w:val="21"/>
              </w:rPr>
            </w:pPr>
            <w:r>
              <w:rPr>
                <w:color w:val="1f2023"/>
                <w:sz w:val="19"/>
              </w:rPr>
              <w:t>Managing and training store</w:t>
            </w:r>
            <w:r>
              <w:rPr>
                <w:color w:val="1f2023"/>
                <w:sz w:val="19"/>
              </w:rPr>
              <w:t>staff.,</w:t>
            </w:r>
          </w:p>
          <w:p>
            <w:pPr>
              <w:pStyle w:val="style4099"/>
              <w:numPr>
                <w:ilvl w:val="0"/>
                <w:numId w:val="2"/>
              </w:numPr>
              <w:tabs>
                <w:tab w:val="left" w:leader="none" w:pos="300"/>
              </w:tabs>
              <w:spacing w:before="0" w:after="0" w:lineRule="auto" w:line="240"/>
              <w:ind w:left="107" w:right="319" w:firstLine="0"/>
              <w:jc w:val="left"/>
              <w:rPr>
                <w:color w:val="1f2023"/>
                <w:sz w:val="19"/>
              </w:rPr>
            </w:pPr>
            <w:r>
              <w:rPr>
                <w:color w:val="1f2023"/>
                <w:sz w:val="19"/>
              </w:rPr>
              <w:t>Ensuring that the store</w:t>
            </w:r>
            <w:r>
              <w:rPr>
                <w:color w:val="1f2023"/>
                <w:sz w:val="19"/>
              </w:rPr>
              <w:t>is kept clean and</w:t>
            </w:r>
            <w:r>
              <w:rPr>
                <w:color w:val="1f2023"/>
                <w:sz w:val="19"/>
              </w:rPr>
              <w:t>organized.,</w:t>
            </w:r>
          </w:p>
          <w:p>
            <w:pPr>
              <w:pStyle w:val="style4099"/>
              <w:numPr>
                <w:ilvl w:val="0"/>
                <w:numId w:val="2"/>
              </w:numPr>
              <w:tabs>
                <w:tab w:val="left" w:leader="none" w:pos="300"/>
              </w:tabs>
              <w:spacing w:before="0" w:after="0" w:lineRule="auto" w:line="240"/>
              <w:ind w:left="107" w:right="183" w:firstLine="0"/>
              <w:jc w:val="left"/>
              <w:rPr>
                <w:sz w:val="19"/>
              </w:rPr>
            </w:pPr>
            <w:r>
              <w:rPr>
                <w:sz w:val="19"/>
              </w:rPr>
              <w:t>Keeping a Record of</w:t>
            </w:r>
            <w:r>
              <w:rPr>
                <w:sz w:val="19"/>
              </w:rPr>
              <w:t>Sales and restocking the store accordingly</w:t>
            </w:r>
          </w:p>
        </w:tc>
        <w:tc>
          <w:tcPr>
            <w:tcW w:w="1443" w:type="dxa"/>
            <w:tcBorders/>
          </w:tcPr>
          <w:p>
            <w:pPr>
              <w:pStyle w:val="style4099"/>
              <w:ind w:left="0"/>
              <w:rPr>
                <w:sz w:val="20"/>
              </w:rPr>
            </w:pPr>
          </w:p>
        </w:tc>
      </w:tr>
    </w:tbl>
    <w:p>
      <w:pPr>
        <w:pStyle w:val="style66"/>
        <w:rPr>
          <w:b/>
        </w:rPr>
      </w:pPr>
    </w:p>
    <w:p>
      <w:pPr>
        <w:pStyle w:val="style66"/>
        <w:spacing w:before="8"/>
        <w:rPr>
          <w:b/>
          <w:sz w:val="21"/>
        </w:rPr>
      </w:pPr>
    </w:p>
    <w:p>
      <w:pPr>
        <w:pStyle w:val="style0"/>
        <w:tabs>
          <w:tab w:val="left" w:leader="none" w:pos="2380"/>
        </w:tabs>
        <w:spacing w:before="0" w:lineRule="auto" w:line="480"/>
        <w:ind w:left="220" w:right="3051" w:firstLine="0"/>
        <w:jc w:val="left"/>
        <w:rPr>
          <w:b/>
          <w:sz w:val="24"/>
        </w:rPr>
      </w:pPr>
      <w:r>
        <w:rPr>
          <w:b/>
          <w:sz w:val="24"/>
        </w:rPr>
        <w:t>Hobbies / interests: Driving, Cricket, Free Time Spent With My Wife Married:</w:t>
      </w:r>
      <w:r>
        <w:rPr>
          <w:b/>
          <w:sz w:val="24"/>
        </w:rPr>
        <w:tab/>
      </w:r>
      <w:r>
        <w:rPr>
          <w:b/>
          <w:sz w:val="24"/>
        </w:rPr>
        <w:t>Yes</w:t>
      </w:r>
    </w:p>
    <w:p>
      <w:pPr>
        <w:pStyle w:val="style0"/>
        <w:tabs>
          <w:tab w:val="left" w:leader="none" w:pos="2380"/>
        </w:tabs>
        <w:spacing w:before="1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Languages</w:t>
      </w:r>
      <w:r>
        <w:rPr>
          <w:b/>
          <w:sz w:val="24"/>
        </w:rPr>
        <w:t>known:</w:t>
      </w:r>
      <w:r>
        <w:rPr>
          <w:b/>
          <w:sz w:val="24"/>
        </w:rPr>
        <w:tab/>
      </w:r>
      <w:r>
        <w:rPr>
          <w:b/>
          <w:sz w:val="24"/>
        </w:rPr>
        <w:t>English, Hindi, Malayalam, Tamil</w:t>
      </w:r>
    </w:p>
    <w:p>
      <w:pPr>
        <w:pStyle w:val="style66"/>
        <w:rPr>
          <w:b/>
          <w:sz w:val="24"/>
        </w:rPr>
      </w:pPr>
    </w:p>
    <w:p>
      <w:pPr>
        <w:pStyle w:val="style0"/>
        <w:spacing w:before="0"/>
        <w:ind w:left="220" w:right="0" w:firstLine="0"/>
        <w:jc w:val="left"/>
        <w:rPr>
          <w:b/>
          <w:sz w:val="24"/>
        </w:rPr>
      </w:pPr>
      <w:r>
        <w:rPr>
          <w:b/>
          <w:sz w:val="24"/>
        </w:rPr>
        <w:t>Last salary drawn: Gross (including PF, HRA, etc.) - Rs.</w:t>
      </w:r>
      <w:r>
        <w:rPr>
          <w:b/>
          <w:sz w:val="24"/>
        </w:rPr>
        <w:t>2</w:t>
      </w:r>
      <w:r>
        <w:rPr>
          <w:b/>
          <w:sz w:val="24"/>
          <w:lang w:val="en-US"/>
        </w:rPr>
        <w:t>8</w:t>
      </w:r>
      <w:r>
        <w:rPr>
          <w:b/>
          <w:sz w:val="24"/>
        </w:rPr>
        <w:t>000</w:t>
      </w:r>
    </w:p>
    <w:p>
      <w:pPr>
        <w:pStyle w:val="style0"/>
        <w:spacing w:after="0"/>
        <w:jc w:val="left"/>
        <w:rPr>
          <w:sz w:val="24"/>
        </w:rPr>
        <w:sectPr>
          <w:pgSz w:w="12240" w:h="15840" w:orient="portrait"/>
          <w:pgMar w:top="1500" w:right="180" w:bottom="280" w:left="1580" w:header="720" w:footer="720" w:gutter="0"/>
        </w:sectPr>
      </w:pPr>
    </w:p>
    <w:p>
      <w:pPr>
        <w:pStyle w:val="style66"/>
        <w:rPr>
          <w:b/>
          <w:sz w:val="20"/>
        </w:rPr>
      </w:pPr>
    </w:p>
    <w:p>
      <w:pPr>
        <w:pStyle w:val="style66"/>
        <w:spacing w:before="6"/>
        <w:rPr>
          <w:b/>
          <w:sz w:val="22"/>
        </w:rPr>
      </w:pPr>
    </w:p>
    <w:p>
      <w:pPr>
        <w:pStyle w:val="style0"/>
        <w:spacing w:before="0"/>
        <w:ind w:left="22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CARRIER OBJECTIVE</w:t>
      </w:r>
    </w:p>
    <w:p>
      <w:pPr>
        <w:pStyle w:val="style66"/>
        <w:rPr>
          <w:b/>
          <w:sz w:val="18"/>
        </w:rPr>
      </w:pPr>
    </w:p>
    <w:p>
      <w:pPr>
        <w:pStyle w:val="style66"/>
        <w:spacing w:before="89"/>
        <w:ind w:left="220" w:right="1705" w:firstLine="2014"/>
        <w:rPr/>
      </w:pPr>
      <w:r>
        <w:t>To obtain a respectable position in your organization this will enable me to use my talents, creatively and ability to the maximum and contribute to the growth of organization as well as myself</w:t>
      </w: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spacing w:before="4"/>
        <w:rPr>
          <w:sz w:val="24"/>
        </w:rPr>
      </w:pPr>
    </w:p>
    <w:p>
      <w:pPr>
        <w:pStyle w:val="style0"/>
        <w:spacing w:before="0"/>
        <w:ind w:left="3489" w:right="0" w:firstLine="0"/>
        <w:jc w:val="left"/>
        <w:rPr>
          <w:b/>
          <w:sz w:val="28"/>
        </w:rPr>
      </w:pPr>
      <w:r>
        <w:rPr>
          <w:b/>
          <w:sz w:val="28"/>
          <w:u w:val="thick"/>
        </w:rPr>
        <w:t>DECLARATION</w:t>
      </w:r>
    </w:p>
    <w:p>
      <w:pPr>
        <w:pStyle w:val="style66"/>
        <w:spacing w:before="9"/>
        <w:rPr>
          <w:b/>
          <w:sz w:val="19"/>
        </w:rPr>
      </w:pPr>
    </w:p>
    <w:p>
      <w:pPr>
        <w:pStyle w:val="style66"/>
        <w:spacing w:before="89"/>
        <w:ind w:left="220" w:right="1957" w:firstLine="1468"/>
        <w:rPr/>
      </w:pPr>
      <w:r>
        <w:t>I hereby declare that the above mentioned statements are true and correct to the knowledge and belief</w:t>
      </w: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28"/>
        </w:rPr>
      </w:pPr>
    </w:p>
    <w:p>
      <w:pPr>
        <w:pStyle w:val="style66"/>
        <w:rPr>
          <w:sz w:val="36"/>
        </w:rPr>
      </w:pPr>
    </w:p>
    <w:p>
      <w:pPr>
        <w:pStyle w:val="style4098"/>
        <w:tabs>
          <w:tab w:val="left" w:leader="none" w:pos="1660"/>
        </w:tabs>
        <w:rPr/>
      </w:pPr>
      <w:r>
        <w:t>Place</w:t>
      </w:r>
      <w:r>
        <w:tab/>
      </w:r>
      <w:r>
        <w:t>:</w:t>
      </w:r>
    </w:p>
    <w:p>
      <w:pPr>
        <w:pStyle w:val="style66"/>
        <w:spacing w:before="2"/>
        <w:rPr>
          <w:sz w:val="28"/>
        </w:rPr>
      </w:pPr>
    </w:p>
    <w:p>
      <w:pPr>
        <w:pStyle w:val="style0"/>
        <w:tabs>
          <w:tab w:val="left" w:leader="none" w:pos="1660"/>
          <w:tab w:val="left" w:leader="none" w:pos="6701"/>
        </w:tabs>
        <w:spacing w:before="0"/>
        <w:ind w:left="220" w:right="0" w:firstLine="0"/>
        <w:jc w:val="left"/>
        <w:rPr>
          <w:sz w:val="28"/>
        </w:rPr>
      </w:pPr>
      <w:r>
        <w:rPr>
          <w:sz w:val="28"/>
        </w:rPr>
        <w:t>Date</w:t>
      </w:r>
      <w:r>
        <w:rPr>
          <w:sz w:val="28"/>
        </w:rPr>
        <w:tab/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>Anish Karma T</w:t>
      </w:r>
      <w:r>
        <w:rPr>
          <w:sz w:val="28"/>
        </w:rPr>
        <w:t>M</w:t>
      </w:r>
    </w:p>
    <w:p>
      <w:pPr>
        <w:pStyle w:val="style0"/>
        <w:tabs>
          <w:tab w:val="left" w:leader="none" w:pos="1660"/>
          <w:tab w:val="left" w:leader="none" w:pos="6701"/>
        </w:tabs>
        <w:spacing w:before="0"/>
        <w:ind w:left="220" w:right="0" w:firstLine="0"/>
        <w:jc w:val="left"/>
        <w:rPr>
          <w:sz w:val="28"/>
        </w:rPr>
      </w:pPr>
    </w:p>
    <w:p>
      <w:pPr>
        <w:pStyle w:val="style0"/>
        <w:tabs>
          <w:tab w:val="left" w:leader="none" w:pos="1660"/>
          <w:tab w:val="left" w:leader="none" w:pos="6701"/>
        </w:tabs>
        <w:spacing w:before="0"/>
        <w:ind w:left="220" w:right="0" w:firstLine="0"/>
        <w:jc w:val="left"/>
        <w:rPr>
          <w:sz w:val="28"/>
        </w:rPr>
      </w:pPr>
    </w:p>
    <w:p>
      <w:pPr>
        <w:pStyle w:val="style0"/>
        <w:tabs>
          <w:tab w:val="left" w:leader="none" w:pos="1660"/>
          <w:tab w:val="left" w:leader="none" w:pos="6701"/>
        </w:tabs>
        <w:spacing w:before="0"/>
        <w:ind w:left="0" w:right="0"/>
        <w:jc w:val="left"/>
        <w:rPr>
          <w:sz w:val="28"/>
        </w:rPr>
      </w:pPr>
    </w:p>
    <w:sectPr>
      <w:pgSz w:w="12240" w:h="15840" w:orient="portrait"/>
      <w:pgMar w:top="1500" w:right="1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252" w:hanging="145"/>
        <w:jc w:val="left"/>
      </w:pPr>
      <w:rPr>
        <w:rFonts w:hint="default"/>
        <w:b/>
        <w:bCs/>
        <w:spacing w:val="-2"/>
        <w:w w:val="99"/>
        <w:lang w:val="en-US" w:bidi="ar-SA" w:eastAsia="en-US"/>
      </w:rPr>
    </w:lvl>
    <w:lvl w:ilvl="1">
      <w:start w:val="0"/>
      <w:numFmt w:val="bullet"/>
      <w:lvlText w:val="•"/>
      <w:lvlJc w:val="left"/>
      <w:pPr>
        <w:ind w:left="484" w:hanging="145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709" w:hanging="145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934" w:hanging="145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159" w:hanging="145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384" w:hanging="145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608" w:hanging="145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1833" w:hanging="145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058" w:hanging="145"/>
      </w:pPr>
      <w:rPr>
        <w:rFonts w:hint="default"/>
        <w:lang w:val="en-US" w:bidi="ar-SA" w:eastAsia="en-US"/>
      </w:r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107" w:hanging="212"/>
        <w:jc w:val="left"/>
      </w:pPr>
      <w:rPr>
        <w:rFonts w:hint="default"/>
        <w:b/>
        <w:bCs/>
        <w:w w:val="10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340" w:hanging="212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581" w:hanging="212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822" w:hanging="212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1063" w:hanging="212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1304" w:hanging="212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1544" w:hanging="212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1785" w:hanging="212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2026" w:hanging="212"/>
      </w:pPr>
      <w:rPr>
        <w:rFonts w:hint="default"/>
        <w:lang w:val="en-US" w:bidi="ar-SA" w:eastAsia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Times New Roman" w:cs="Times New Roman" w:eastAsia="Times New Roman" w:hAnsi="Times New Roman"/>
      <w:sz w:val="26"/>
      <w:szCs w:val="26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ind w:left="220"/>
      <w:outlineLvl w:val="1"/>
    </w:pPr>
    <w:rPr>
      <w:rFonts w:ascii="Times New Roman" w:cs="Times New Roman" w:eastAsia="Times New Roman" w:hAnsi="Times New Roman"/>
      <w:sz w:val="28"/>
      <w:szCs w:val="28"/>
      <w:lang w:val="en-US" w:bidi="ar-SA" w:eastAsia="en-US"/>
    </w:rPr>
  </w:style>
  <w:style w:type="paragraph" w:styleId="style62">
    <w:name w:val="Title"/>
    <w:basedOn w:val="style0"/>
    <w:next w:val="style62"/>
    <w:qFormat/>
    <w:uiPriority w:val="1"/>
    <w:pPr>
      <w:spacing w:before="58"/>
      <w:ind w:left="2654"/>
    </w:pPr>
    <w:rPr>
      <w:rFonts w:ascii="Times New Roman" w:cs="Times New Roman" w:eastAsia="Times New Roman" w:hAnsi="Times New Roman"/>
      <w:b/>
      <w:bCs/>
      <w:sz w:val="36"/>
      <w:szCs w:val="36"/>
      <w:u w:val="single" w:color="000000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099">
    <w:name w:val="Table Paragraph"/>
    <w:basedOn w:val="style0"/>
    <w:next w:val="style4099"/>
    <w:qFormat/>
    <w:uiPriority w:val="1"/>
    <w:pPr>
      <w:ind w:left="107"/>
    </w:pPr>
    <w:rPr>
      <w:rFonts w:ascii="Times New Roman" w:cs="Times New Roman" w:eastAsia="Times New Roman" w:hAnsi="Times New Roman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286</Words>
  <Characters>1797</Characters>
  <Application>WPS Office</Application>
  <DocSecurity>0</DocSecurity>
  <Paragraphs>130</Paragraphs>
  <ScaleCrop>false</ScaleCrop>
  <LinksUpToDate>false</LinksUpToDate>
  <CharactersWithSpaces>2095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2022-10-14T07:52:56Z</dcterms:created>
  <dc:creator>mr</dc:creator>
  <lastModifiedBy>2201116TI</lastModifiedBy>
  <dcterms:modified xsi:type="dcterms:W3CDTF">2022-10-14T07:52:56Z</dcterms:modified>
  <dc:title>Biodata format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2022-09-15T00:00:00Z</vt:filetime>
  </property>
  <property fmtid="{D5CDD505-2E9C-101B-9397-08002B2CF9AE}" pid="5" name="ICV">
    <vt:lpwstr>2d86e50b8af3464e99d77fed8322d42b</vt:lpwstr>
  </property>
</Properties>
</file>