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    RESUME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     JAYASREE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     jsapram@gmail.com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    9066635498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1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190500</wp:posOffset>
                </wp:positionV>
                <wp:extent cx="5846445" cy="29591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29128" y="3638395"/>
                          <a:ext cx="5833745" cy="28321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cap="flat" cmpd="sng" w="12700">
                          <a:solidFill>
                            <a:srgbClr val="D8D8D8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CAREER OBJECTIVE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190500</wp:posOffset>
                </wp:positionV>
                <wp:extent cx="5846445" cy="295910"/>
                <wp:effectExtent b="0" l="0" r="0" t="0"/>
                <wp:wrapNone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6445" cy="295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achieve good career growth through a continuous process of learning for achieving goal and keeping myself dynamic in the changing scenario to become a successful professional and leading to best opportunities.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5846445" cy="29591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29128" y="3638395"/>
                          <a:ext cx="5833745" cy="28321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cap="flat" cmpd="sng" w="12700">
                          <a:solidFill>
                            <a:srgbClr val="D8D8D8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ACADEMIC OVERVIEW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5846445" cy="295910"/>
                <wp:effectExtent b="0" l="0" r="0" t="0"/>
                <wp:wrapNone/>
                <wp:docPr id="1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6445" cy="295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of Business Administration (M.B.A) From Jawaharlal Nehru Technological University Kakinada with an aggregate of 65% in 2007 to 2010.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Degree B.Sc. (M.P.C) From Acharya Nagarjuna University Guntur with an aggregate of 68% in 2004 to 2007.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Board of Intermediate from Vignana Bharathi Junior College Chirala with an aggregate of 85% in 2002 to 2004.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SSC in Board of Secondary Education From B.G &amp;B.K Girl’s High School with an aggregate of 75% in 2001 to 2002.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152400</wp:posOffset>
                </wp:positionV>
                <wp:extent cx="5846445" cy="29591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29128" y="3638395"/>
                          <a:ext cx="5833745" cy="28321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cap="flat" cmpd="sng" w="12700">
                          <a:solidFill>
                            <a:srgbClr val="D8D8D8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PROFESSIONAL EXPERIENCE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152400</wp:posOffset>
                </wp:positionV>
                <wp:extent cx="5846445" cy="295910"/>
                <wp:effectExtent b="0" l="0" r="0" t="0"/>
                <wp:wrapNone/>
                <wp:docPr id="1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6445" cy="295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Support Executive, Data&amp; Applications,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Smart Services Corporation September2015-December2016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Deliverables: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to customers enquiries relating to information, product functionality and fault calls resolving as many queries as possible on the first interaction.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 and classifying all calls and requests for assistance in the customer relationship management system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the resolution process for customers relating to data and applications for a particular products.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enquiry resolution progress and proactively call customers with a status update or resolution if queries cannot be resolved on initial interaction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 and escalate recurring problems, inferior processes or outdated procedures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additional projects or areas of responsibility that will improve the teams performance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Proactively contribute to the helpdesk team and the achievement of its goals.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MS-Office works.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1f386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1f3864"/>
          <w:sz w:val="40"/>
          <w:szCs w:val="40"/>
          <w:u w:val="none"/>
          <w:shd w:fill="auto" w:val="clear"/>
          <w:vertAlign w:val="baseline"/>
          <w:rtl w:val="0"/>
        </w:rPr>
        <w:t xml:space="preserve">Reliance Nippon Life Insurance Company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Reliance Nippon life insurance company ,a leading life insurance company in India  , offers a wide range of  insurance plans such as term insurance, savings &amp;investments, Protectipon , Retirement ,health ect.,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Reliance Nippon life insurance company work in 2019-2021.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1f3864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1f3864"/>
          <w:sz w:val="44"/>
          <w:szCs w:val="44"/>
          <w:u w:val="none"/>
          <w:shd w:fill="auto" w:val="clear"/>
          <w:vertAlign w:val="baseline"/>
          <w:rtl w:val="0"/>
        </w:rPr>
        <w:t xml:space="preserve">Tally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in DAMRO Furniture Showroom from last 6 months on Tally.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Tally new version : Prime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                : Accountant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         : </w:t>
      </w:r>
      <w:r w:rsidDel="00000000" w:rsidR="00000000" w:rsidRPr="00000000">
        <w:rPr>
          <w:rFonts w:ascii="Arial" w:cs="Arial" w:eastAsia="Arial" w:hAnsi="Arial"/>
          <w:rtl w:val="0"/>
        </w:rPr>
        <w:t xml:space="preserve">1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88900</wp:posOffset>
                </wp:positionV>
                <wp:extent cx="5846445" cy="29591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29128" y="3638395"/>
                          <a:ext cx="5833745" cy="28321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cap="flat" cmpd="sng" w="12700">
                          <a:solidFill>
                            <a:srgbClr val="D8D8D8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PERSONAL STRENGTHS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88900</wp:posOffset>
                </wp:positionV>
                <wp:extent cx="5846445" cy="295910"/>
                <wp:effectExtent b="0" l="0" r="0" t="0"/>
                <wp:wrapNone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6445" cy="295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Deciding the channel of distribution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listener.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highly competitive with desire to learn new things.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 &amp; a good team player.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5846445" cy="29591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29128" y="3638395"/>
                          <a:ext cx="5833745" cy="28321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cap="flat" cmpd="sng" w="12700">
                          <a:solidFill>
                            <a:srgbClr val="D8D8D8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PERSONAL PROFILE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5846445" cy="295910"/>
                <wp:effectExtent b="0" l="0" r="0" t="0"/>
                <wp:wrapNone/>
                <wp:docPr id="1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6445" cy="295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Father’s Name</w:t>
        <w:tab/>
        <w:t xml:space="preserve">:</w:t>
        <w:tab/>
        <w:t xml:space="preserve">S.Ramalingeswararao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                     :           Arundel pet, Guntur, AP.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 code                     :           522601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  <w:tab/>
        <w:tab/>
        <w:t xml:space="preserve">:</w:t>
        <w:tab/>
        <w:t xml:space="preserve">Indian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</w:t>
        <w:tab/>
        <w:tab/>
        <w:t xml:space="preserve">:</w:t>
        <w:tab/>
        <w:t xml:space="preserve">English &amp;Telugu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Gender                       :           Female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63500</wp:posOffset>
                </wp:positionV>
                <wp:extent cx="5846445" cy="29591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29128" y="3638395"/>
                          <a:ext cx="5833745" cy="28321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cap="flat" cmpd="sng" w="12700">
                          <a:solidFill>
                            <a:srgbClr val="D8D8D8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DECLARATION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63500</wp:posOffset>
                </wp:positionV>
                <wp:extent cx="5846445" cy="295910"/>
                <wp:effectExtent b="0" l="0" r="0" t="0"/>
                <wp:wrapNone/>
                <wp:docPr id="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6445" cy="295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hereby declare that the above information is correct and true to my knowledge.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JAYASREE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833E8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0C3A2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 w:val="1"/>
    <w:rsid w:val="004E5D44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eQy97bfAPpYkjYSLZJTa+AJroA==">AMUW2mUmaPGc684r7zAGI0Zpnh5c0LYp5iwfYndGg2bBXM3av9ZQmbv+8p0FcCt7QUr3phw/7WcfmLNscpX0gUWfM/zqdfspszi0vjdpPlPYgIh2rSDDIgKa++REbEUJiAxYtXkqJjCs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2021-11-17T08:10:00Z</dcterms:created>
  <dc:creator>HI</dc:creator>
</cp:coreProperties>
</file>