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1"/>
        <w:widowControl w:val="0"/>
        <w:jc w:val="both"/>
        <w:rPr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widowControl w:val="0"/>
        <w:jc w:val="center"/>
        <w:rPr>
          <w:rFonts w:ascii="Verdana" w:cs="Verdana" w:eastAsia="Verdana" w:hAnsi="Verdana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sz w:val="32"/>
          <w:szCs w:val="32"/>
          <w:vertAlign w:val="baseline"/>
          <w:rtl w:val="0"/>
        </w:rPr>
        <w:t xml:space="preserve">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Verdana" w:cs="Verdana" w:eastAsia="Verdana" w:hAnsi="Verdana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vertAlign w:val="baseline"/>
          <w:rtl w:val="0"/>
        </w:rPr>
        <w:t xml:space="preserve">K. KIRAN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H.No.2-9-761, NGO’S COLONY, HANAMKONDA - 506001 (TELANGANA)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jc w:val="both"/>
        <w:rPr>
          <w:rFonts w:ascii="Arial" w:cs="Arial" w:eastAsia="Arial" w:hAnsi="Arial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PHONE: 9291535784; E - MAIL: </w:t>
      </w:r>
      <w:hyperlink r:id="rId6">
        <w:r w:rsidDel="00000000" w:rsidR="00000000" w:rsidRPr="00000000">
          <w:rPr>
            <w:rFonts w:ascii="Arial" w:cs="Arial" w:eastAsia="Arial" w:hAnsi="Arial"/>
            <w:b w:val="1"/>
            <w:color w:val="0000ff"/>
            <w:sz w:val="24"/>
            <w:szCs w:val="24"/>
            <w:u w:val="single"/>
            <w:vertAlign w:val="baseline"/>
            <w:rtl w:val="0"/>
          </w:rPr>
          <w:t xml:space="preserve">kirankumar2803@gmail.com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946"/>
        <w:tblGridChange w:id="0">
          <w:tblGrid>
            <w:gridCol w:w="8946"/>
          </w:tblGrid>
        </w:tblGridChange>
      </w:tblGrid>
      <w:tr>
        <w:trPr>
          <w:cantSplit w:val="0"/>
          <w:trHeight w:val="18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both"/>
              <w:rPr>
                <w:rFonts w:ascii="Arial" w:cs="Arial" w:eastAsia="Arial" w:hAnsi="Arial"/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rFonts w:ascii="Arial" w:cs="Arial" w:eastAsia="Arial" w:hAnsi="Arial"/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CAREER OBJECTIVE: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jc w:val="both"/>
              <w:rPr>
                <w:rFonts w:ascii="Verdana" w:cs="Verdana" w:eastAsia="Verdana" w:hAnsi="Verdan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vertAlign w:val="baseline"/>
                <w:rtl w:val="0"/>
              </w:rPr>
              <w:t xml:space="preserve">To seek a challenging &amp; rewarding career with a result oriented organization to contribute in the overall growth of the company, thus growing fast &amp; steady in career.</w:t>
            </w:r>
          </w:p>
        </w:tc>
      </w:tr>
      <w:tr>
        <w:trPr>
          <w:cantSplit w:val="0"/>
          <w:trHeight w:val="18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rFonts w:ascii="Arial" w:cs="Arial" w:eastAsia="Arial" w:hAnsi="Arial"/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Verdana" w:cs="Verdana" w:eastAsia="Verdana" w:hAnsi="Verdana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EXPERIENCE SUMMARY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4"/>
                <w:szCs w:val="24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Verdana" w:cs="Verdana" w:eastAsia="Verdana" w:hAnsi="Verdana"/>
                <w:b w:val="0"/>
                <w:sz w:val="22"/>
                <w:szCs w:val="22"/>
                <w:u w:val="singl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vertAlign w:val="baseline"/>
                <w:rtl w:val="0"/>
              </w:rPr>
              <w:t xml:space="preserve">I’m Post Graduate in MBA-FINANCE having 11 years 11 months of experience in handling all aspects of Accounts and Finance related functions. I possess a pleasing personality with explicit mannerisms and good written &amp; spoken communication skills. I’m self-motivated, enthusiastic, ambitious and eager for personal &amp; corporate success.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Arial" w:cs="Arial" w:eastAsia="Arial" w:hAnsi="Arial"/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Verdana" w:cs="Verdana" w:eastAsia="Verdana" w:hAnsi="Verdana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u w:val="single"/>
                <w:vertAlign w:val="baseline"/>
                <w:rtl w:val="0"/>
              </w:rPr>
              <w:t xml:space="preserve">EXPERIENCE DETAILS</w:t>
            </w:r>
            <w:r w:rsidDel="00000000" w:rsidR="00000000" w:rsidRPr="00000000">
              <w:rPr>
                <w:rFonts w:ascii="Verdana" w:cs="Verdana" w:eastAsia="Verdana" w:hAnsi="Verdana"/>
                <w:b w:val="1"/>
                <w:u w:val="singl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Verdana" w:cs="Verdana" w:eastAsia="Verdana" w:hAnsi="Verdana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Verdana" w:cs="Verdana" w:eastAsia="Verdana" w:hAnsi="Verdana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u w:val="single"/>
                <w:vertAlign w:val="baseline"/>
                <w:rtl w:val="0"/>
              </w:rPr>
              <w:t xml:space="preserve">PRESENT EXPERIENCE 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COMPANY NAME   :   S K POINT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                                 (A Complete Family Restaurant)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DESIGNATION      :    Proprietor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DURATION            :    June,2018 to May,2022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Verdana" w:cs="Verdana" w:eastAsia="Verdana" w:hAnsi="Verdana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u w:val="single"/>
                <w:vertAlign w:val="baseline"/>
                <w:rtl w:val="0"/>
              </w:rPr>
              <w:t xml:space="preserve">PREVIOUS EXPERIENCE-1 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COMPANY NAME   :   CHIRAAN FORT CLUB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                                 (A Unit of Bhagyanagar Hotels Pvt Ltd)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DESIGNATION      :    Accounts Executive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DURATION            :    May,2015 to Nov,2017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Verdana" w:cs="Verdana" w:eastAsia="Verdana" w:hAnsi="Verdana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Verdana" w:cs="Verdana" w:eastAsia="Verdana" w:hAnsi="Verdana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u w:val="single"/>
                <w:vertAlign w:val="baseline"/>
                <w:rtl w:val="0"/>
              </w:rPr>
              <w:t xml:space="preserve">PREVIOUS EXPERIENCE-2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COMPANY NAME   :   HOTEL HARITHA PLAZA ,APTDC (4 star rated)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DESIGNATION      :    Accounts Executive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DURATION            :    Sep,2013 to Sep,2014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Verdana" w:cs="Verdana" w:eastAsia="Verdana" w:hAnsi="Verdana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Verdana" w:cs="Verdana" w:eastAsia="Verdana" w:hAnsi="Verdana"/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u w:val="single"/>
                <w:vertAlign w:val="baseline"/>
                <w:rtl w:val="0"/>
              </w:rPr>
              <w:t xml:space="preserve">PREVIOUS EXPERIENCE-3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COMPANY NAME   :   THE SQUARE ,A BUSINESS HOTEL (4 star rated)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DESIGNATION      :    Accounts Executive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DURATION            :    May,2012 to August,2013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u w:val="single"/>
                <w:vertAlign w:val="baseline"/>
                <w:rtl w:val="0"/>
              </w:rPr>
              <w:t xml:space="preserve">PREVIOUS EXPERIENCE-4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COMPANY NAME   :   MOUNT OPERA 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DESIGNATION      :    Accounts Executive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DURATION            :    January,2010 to April,2012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u w:val="single"/>
                <w:vertAlign w:val="baseline"/>
                <w:rtl w:val="0"/>
              </w:rPr>
              <w:t xml:space="preserve">PREVIOUS EXPERIENCE-5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COMPANY NAME   :   SRI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SRI AUTOMOTIVES (Dealer: Mahindra &amp; Mahindra)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DESIGNATION      :    Accounts Assistant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DURATION            :    June,2009 to Decemeber,2009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JOB RESPONSIBILITIES: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vertAlign w:val="baseline"/>
                <w:rtl w:val="0"/>
              </w:rPr>
              <w:t xml:space="preserve">Posting of day to day all Purchases, Sales, Cash and Bank transactions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vertAlign w:val="baseline"/>
                <w:rtl w:val="0"/>
              </w:rPr>
              <w:t xml:space="preserve">Prepare and post journal entries, ensuring efficient completions of all month-end functions.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vertAlign w:val="baseline"/>
                <w:rtl w:val="0"/>
              </w:rPr>
              <w:t xml:space="preserve">Verification of Bank Reconciliation statements, Creditors Reconciliation, Inter Branch &amp; Related Party Reconciliations, and Quarterly confirmations.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vertAlign w:val="baseline"/>
                <w:rtl w:val="0"/>
              </w:rPr>
              <w:t xml:space="preserve"> Preparation of Monthly MIS Reports and presentation to Management.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vertAlign w:val="baseline"/>
                <w:rtl w:val="0"/>
              </w:rPr>
              <w:t xml:space="preserve">Preparation of daily cash and Bank report and Submission to Management.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vertAlign w:val="baseline"/>
                <w:rtl w:val="0"/>
              </w:rPr>
              <w:t xml:space="preserve">Computation of Service Tax, VAT and TDS Workings and filing the returns within in due time to the respective statutory bodies.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vertAlign w:val="baseline"/>
                <w:rtl w:val="0"/>
              </w:rPr>
              <w:t xml:space="preserve">Monitor and verify the accuracy of monthly and annual physical inventories and valuations thereof in accordance with Corporate Policy and Procedures and submission of reports to the management.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vertAlign w:val="baseline"/>
                <w:rtl w:val="0"/>
              </w:rPr>
              <w:t xml:space="preserve">Co-ordination with GM Finance in the preparation of Annual Trial Balance &amp; Profit &amp; Loss A/c.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3450"/>
              </w:tabs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ab/>
            </w:r>
          </w:p>
        </w:tc>
      </w:tr>
      <w:tr>
        <w:trPr>
          <w:cantSplit w:val="0"/>
          <w:trHeight w:val="17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jc w:val="both"/>
              <w:rPr>
                <w:rFonts w:ascii="Arial" w:cs="Arial" w:eastAsia="Arial" w:hAnsi="Arial"/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EDUCATION QUALIFICATIONS: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M B A(Finance)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From Kakatiya University, Warangal ,Telangana</w:t>
            </w:r>
          </w:p>
          <w:p w:rsidR="00000000" w:rsidDel="00000000" w:rsidP="00000000" w:rsidRDefault="00000000" w:rsidRPr="00000000" w14:paraId="00000052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3">
            <w:pPr>
              <w:widowControl w:val="0"/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B. Com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From Kakatiya University, Warangal, Telangana</w:t>
            </w:r>
          </w:p>
          <w:p w:rsidR="00000000" w:rsidDel="00000000" w:rsidP="00000000" w:rsidRDefault="00000000" w:rsidRPr="00000000" w14:paraId="00000055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widowControl w:val="0"/>
              <w:jc w:val="both"/>
              <w:rPr>
                <w:rFonts w:ascii="Verdana" w:cs="Verdana" w:eastAsia="Verdana" w:hAnsi="Verdana"/>
                <w:b w:val="0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D.C.A.A.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Diploma in Computer Applications &amp; Accounting Packages from I.C.A Warangal</w:t>
            </w:r>
          </w:p>
          <w:p w:rsidR="00000000" w:rsidDel="00000000" w:rsidP="00000000" w:rsidRDefault="00000000" w:rsidRPr="00000000" w14:paraId="00000058">
            <w:pPr>
              <w:widowControl w:val="0"/>
              <w:jc w:val="both"/>
              <w:rPr>
                <w:rFonts w:ascii="Arial" w:cs="Arial" w:eastAsia="Arial" w:hAnsi="Arial"/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jc w:val="both"/>
              <w:rPr>
                <w:rFonts w:ascii="Arial" w:cs="Arial" w:eastAsia="Arial" w:hAnsi="Arial"/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ind w:left="2880" w:hanging="288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TECHNICAL SKILLS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</w:t>
              <w:tab/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ind w:left="2880" w:hanging="288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Software Packages </w:t>
              <w:tab/>
              <w:t xml:space="preserve">MS-Office, MS Word, MS Power point, IDS and Accounting Package TallyERP9</w:t>
            </w:r>
          </w:p>
          <w:p w:rsidR="00000000" w:rsidDel="00000000" w:rsidP="00000000" w:rsidRDefault="00000000" w:rsidRPr="00000000" w14:paraId="0000005D">
            <w:pPr>
              <w:ind w:left="2880" w:hanging="2880"/>
              <w:jc w:val="both"/>
              <w:rPr>
                <w:rFonts w:ascii="Arial" w:cs="Arial" w:eastAsia="Arial" w:hAnsi="Arial"/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keepNext w:val="1"/>
        <w:widowControl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jc w:val="both"/>
              <w:rPr>
                <w:rFonts w:ascii="Arial" w:cs="Arial" w:eastAsia="Arial" w:hAnsi="Arial"/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u w:val="single"/>
                <w:vertAlign w:val="baseline"/>
                <w:rtl w:val="0"/>
              </w:rPr>
              <w:t xml:space="preserve">PERSONAL DETAILS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u w:val="singl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widowControl w:val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Father name                               : Mr. K. Murali</w:t>
            </w:r>
          </w:p>
          <w:p w:rsidR="00000000" w:rsidDel="00000000" w:rsidP="00000000" w:rsidRDefault="00000000" w:rsidRPr="00000000" w14:paraId="00000066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Date of birth    </w:t>
              <w:tab/>
              <w:tab/>
              <w:tab/>
              <w:t xml:space="preserve">: October 27, 1986 </w:t>
            </w:r>
          </w:p>
          <w:p w:rsidR="00000000" w:rsidDel="00000000" w:rsidP="00000000" w:rsidRDefault="00000000" w:rsidRPr="00000000" w14:paraId="00000068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Marital Status                              : Married</w:t>
            </w:r>
          </w:p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Nationality                                  : Indian</w:t>
            </w:r>
          </w:p>
          <w:p w:rsidR="00000000" w:rsidDel="00000000" w:rsidP="00000000" w:rsidRDefault="00000000" w:rsidRPr="00000000" w14:paraId="0000006C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Yours faithfully,</w:t>
            </w:r>
          </w:p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K.Kiran Kumar</w:t>
            </w:r>
          </w:p>
          <w:p w:rsidR="00000000" w:rsidDel="00000000" w:rsidP="00000000" w:rsidRDefault="00000000" w:rsidRPr="00000000" w14:paraId="00000074">
            <w:pPr>
              <w:widowControl w:val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jc w:val="both"/>
              <w:rPr>
                <w:rFonts w:ascii="Arial" w:cs="Arial" w:eastAsia="Arial" w:hAnsi="Arial"/>
                <w:b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widowControl w:val="0"/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Arial" w:cs="Arial" w:eastAsia="Arial" w:hAnsi="Arial"/>
      <w:sz w:val="24"/>
      <w:szCs w:val="24"/>
      <w:vertAlign w:val="baseline"/>
    </w:rPr>
  </w:style>
  <w:style w:type="paragraph" w:styleId="Heading2">
    <w:name w:val="heading 2"/>
    <w:basedOn w:val="Normal"/>
    <w:next w:val="Normal"/>
    <w:pPr/>
    <w:rPr>
      <w:rFonts w:ascii="Arial" w:cs="Arial" w:eastAsia="Arial" w:hAnsi="Arial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irankumar28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