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B97CA" w14:textId="77777777" w:rsidR="00D06709" w:rsidRPr="00DF1CB4" w:rsidRDefault="00D06709" w:rsidP="00DF1CB4">
      <w:pPr>
        <w:rPr>
          <w:sz w:val="8"/>
          <w:szCs w:val="12"/>
        </w:rPr>
      </w:pPr>
    </w:p>
    <w:tbl>
      <w:tblPr>
        <w:tblStyle w:val="TableGrid"/>
        <w:tblW w:w="10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42"/>
        <w:gridCol w:w="284"/>
        <w:gridCol w:w="141"/>
        <w:gridCol w:w="2132"/>
        <w:gridCol w:w="138"/>
        <w:gridCol w:w="284"/>
        <w:gridCol w:w="142"/>
        <w:gridCol w:w="2128"/>
        <w:gridCol w:w="142"/>
        <w:gridCol w:w="317"/>
        <w:gridCol w:w="142"/>
        <w:gridCol w:w="963"/>
        <w:gridCol w:w="284"/>
        <w:gridCol w:w="847"/>
        <w:gridCol w:w="142"/>
        <w:gridCol w:w="418"/>
        <w:gridCol w:w="41"/>
        <w:gridCol w:w="2094"/>
        <w:gridCol w:w="24"/>
      </w:tblGrid>
      <w:tr w:rsidR="00AD0DDD" w14:paraId="18A35CB6" w14:textId="77777777" w:rsidTr="00162003">
        <w:trPr>
          <w:trHeight w:val="1810"/>
        </w:trPr>
        <w:tc>
          <w:tcPr>
            <w:tcW w:w="10805" w:type="dxa"/>
            <w:gridSpan w:val="19"/>
            <w:tcBorders>
              <w:bottom w:val="single" w:sz="24" w:space="0" w:color="2C3B57" w:themeColor="text2"/>
            </w:tcBorders>
          </w:tcPr>
          <w:p w14:paraId="54DAC7B8" w14:textId="6D4CB30B" w:rsidR="00AD0DDD" w:rsidRPr="00EC7955" w:rsidRDefault="0018547A" w:rsidP="00DF1CB4">
            <w:pPr>
              <w:pStyle w:val="Heading1"/>
              <w:rPr>
                <w:sz w:val="72"/>
                <w:szCs w:val="30"/>
              </w:rPr>
            </w:pPr>
            <w:r w:rsidRPr="00EC7955">
              <w:rPr>
                <w:sz w:val="72"/>
                <w:szCs w:val="30"/>
              </w:rPr>
              <w:t>SHRIKANT NISTARWAD</w:t>
            </w:r>
          </w:p>
          <w:p w14:paraId="682CC58B" w14:textId="2D1BFA64" w:rsidR="00AD0DDD" w:rsidRPr="00AD0DDD" w:rsidRDefault="00EC7955" w:rsidP="00DF1CB4">
            <w:pPr>
              <w:pStyle w:val="Heading2"/>
            </w:pPr>
            <w:r>
              <w:rPr>
                <w:caps w:val="0"/>
              </w:rPr>
              <w:t>Quality Control Officer</w:t>
            </w:r>
          </w:p>
        </w:tc>
      </w:tr>
      <w:tr w:rsidR="00AD0DDD" w14:paraId="7EBFEA89" w14:textId="77777777" w:rsidTr="00162003">
        <w:trPr>
          <w:trHeight w:val="149"/>
        </w:trPr>
        <w:tc>
          <w:tcPr>
            <w:tcW w:w="10805" w:type="dxa"/>
            <w:gridSpan w:val="19"/>
            <w:tcBorders>
              <w:top w:val="single" w:sz="24" w:space="0" w:color="2C3B57" w:themeColor="text2"/>
            </w:tcBorders>
            <w:vAlign w:val="center"/>
          </w:tcPr>
          <w:p w14:paraId="4E286538" w14:textId="77777777" w:rsidR="00AD0DDD" w:rsidRDefault="00AD0DDD" w:rsidP="00DF1CB4"/>
        </w:tc>
      </w:tr>
      <w:tr w:rsidR="005F5561" w14:paraId="7E668C81" w14:textId="77777777" w:rsidTr="00162003">
        <w:trPr>
          <w:gridAfter w:val="1"/>
          <w:wAfter w:w="24" w:type="dxa"/>
          <w:trHeight w:val="314"/>
        </w:trPr>
        <w:tc>
          <w:tcPr>
            <w:tcW w:w="142" w:type="dxa"/>
            <w:vAlign w:val="center"/>
          </w:tcPr>
          <w:p w14:paraId="239577C4" w14:textId="77777777" w:rsidR="005F5561" w:rsidRPr="00D06709" w:rsidRDefault="005F5561" w:rsidP="00DF1CB4"/>
        </w:tc>
        <w:tc>
          <w:tcPr>
            <w:tcW w:w="284" w:type="dxa"/>
            <w:shd w:val="clear" w:color="auto" w:fill="2C3B57" w:themeFill="text2"/>
            <w:vAlign w:val="center"/>
          </w:tcPr>
          <w:p w14:paraId="3820668E" w14:textId="77777777" w:rsidR="005F5561" w:rsidRPr="00DF1CB4" w:rsidRDefault="005F5561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P</w:t>
            </w:r>
          </w:p>
        </w:tc>
        <w:tc>
          <w:tcPr>
            <w:tcW w:w="141" w:type="dxa"/>
            <w:vAlign w:val="center"/>
          </w:tcPr>
          <w:p w14:paraId="4E0B32F2" w14:textId="77777777" w:rsidR="005F5561" w:rsidRPr="00D06709" w:rsidRDefault="005F5561" w:rsidP="00DF1CB4"/>
        </w:tc>
        <w:tc>
          <w:tcPr>
            <w:tcW w:w="2132" w:type="dxa"/>
            <w:vAlign w:val="center"/>
          </w:tcPr>
          <w:p w14:paraId="1EAE5432" w14:textId="47362063" w:rsidR="005F5561" w:rsidRPr="00FA4DB0" w:rsidRDefault="0018547A" w:rsidP="00DF1CB4">
            <w:r>
              <w:t>+91-8087136007</w:t>
            </w:r>
          </w:p>
        </w:tc>
        <w:tc>
          <w:tcPr>
            <w:tcW w:w="138" w:type="dxa"/>
            <w:vAlign w:val="center"/>
          </w:tcPr>
          <w:p w14:paraId="20E0B352" w14:textId="77777777" w:rsidR="005F5561" w:rsidRDefault="005F5561" w:rsidP="00DF1CB4"/>
        </w:tc>
        <w:tc>
          <w:tcPr>
            <w:tcW w:w="284" w:type="dxa"/>
            <w:shd w:val="clear" w:color="auto" w:fill="2C3B57" w:themeFill="text2"/>
            <w:vAlign w:val="center"/>
          </w:tcPr>
          <w:p w14:paraId="674C0A42" w14:textId="77777777" w:rsidR="005F5561" w:rsidRPr="00DF1CB4" w:rsidRDefault="00AD6FA4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E</w:t>
            </w:r>
          </w:p>
        </w:tc>
        <w:tc>
          <w:tcPr>
            <w:tcW w:w="142" w:type="dxa"/>
            <w:vAlign w:val="center"/>
          </w:tcPr>
          <w:p w14:paraId="6B326C07" w14:textId="77777777" w:rsidR="005F5561" w:rsidRDefault="005F5561" w:rsidP="00DF1CB4"/>
        </w:tc>
        <w:tc>
          <w:tcPr>
            <w:tcW w:w="2128" w:type="dxa"/>
            <w:vAlign w:val="center"/>
          </w:tcPr>
          <w:p w14:paraId="08673185" w14:textId="52031FFD" w:rsidR="005F5561" w:rsidRPr="0018547A" w:rsidRDefault="0018547A" w:rsidP="00DF1CB4">
            <w:hyperlink r:id="rId11" w:history="1">
              <w:r w:rsidRPr="0018547A">
                <w:rPr>
                  <w:rStyle w:val="Hyperlink"/>
                  <w:sz w:val="18"/>
                  <w:szCs w:val="22"/>
                </w:rPr>
                <w:t>sgnistarwad@gmail.com</w:t>
              </w:r>
            </w:hyperlink>
          </w:p>
        </w:tc>
        <w:tc>
          <w:tcPr>
            <w:tcW w:w="142" w:type="dxa"/>
            <w:vAlign w:val="center"/>
          </w:tcPr>
          <w:p w14:paraId="79E38139" w14:textId="77777777" w:rsidR="005F5561" w:rsidRDefault="005F5561" w:rsidP="00DF1CB4"/>
        </w:tc>
        <w:tc>
          <w:tcPr>
            <w:tcW w:w="317" w:type="dxa"/>
            <w:shd w:val="clear" w:color="auto" w:fill="2C3B57" w:themeFill="text2"/>
            <w:vAlign w:val="center"/>
          </w:tcPr>
          <w:p w14:paraId="27E1539B" w14:textId="77777777" w:rsidR="005F5561" w:rsidRPr="00DF1CB4" w:rsidRDefault="00AD6FA4" w:rsidP="00DF1CB4">
            <w:pPr>
              <w:jc w:val="center"/>
              <w:rPr>
                <w:rStyle w:val="Emphasis"/>
              </w:rPr>
            </w:pPr>
            <w:r w:rsidRPr="00DF1CB4">
              <w:rPr>
                <w:rStyle w:val="Emphasis"/>
              </w:rPr>
              <w:t>A</w:t>
            </w:r>
          </w:p>
        </w:tc>
        <w:tc>
          <w:tcPr>
            <w:tcW w:w="142" w:type="dxa"/>
            <w:vAlign w:val="center"/>
          </w:tcPr>
          <w:p w14:paraId="0A512A5E" w14:textId="77777777" w:rsidR="005F5561" w:rsidRDefault="005F5561" w:rsidP="00DF1CB4"/>
        </w:tc>
        <w:tc>
          <w:tcPr>
            <w:tcW w:w="2094" w:type="dxa"/>
            <w:gridSpan w:val="3"/>
            <w:vAlign w:val="center"/>
          </w:tcPr>
          <w:p w14:paraId="66D30F72" w14:textId="0393563F" w:rsidR="005F5561" w:rsidRPr="00FA4DB0" w:rsidRDefault="0018547A" w:rsidP="00DF1CB4">
            <w:r>
              <w:t>ND-42 N 74/1 Hudco Nanded</w:t>
            </w:r>
            <w:r w:rsidR="007A668B">
              <w:t>-431603</w:t>
            </w:r>
          </w:p>
        </w:tc>
        <w:tc>
          <w:tcPr>
            <w:tcW w:w="142" w:type="dxa"/>
            <w:vAlign w:val="center"/>
          </w:tcPr>
          <w:p w14:paraId="4A046433" w14:textId="77777777" w:rsidR="005F5561" w:rsidRDefault="005F5561" w:rsidP="00DF1CB4"/>
        </w:tc>
        <w:tc>
          <w:tcPr>
            <w:tcW w:w="418" w:type="dxa"/>
            <w:shd w:val="clear" w:color="auto" w:fill="2C3B57" w:themeFill="text2"/>
            <w:vAlign w:val="center"/>
          </w:tcPr>
          <w:p w14:paraId="2584E5ED" w14:textId="079929B3" w:rsidR="005F5561" w:rsidRPr="00DF1CB4" w:rsidRDefault="0018547A" w:rsidP="00DF1CB4">
            <w:pPr>
              <w:jc w:val="center"/>
              <w:rPr>
                <w:rStyle w:val="Emphasis"/>
              </w:rPr>
            </w:pPr>
            <w:r w:rsidRPr="007A668B">
              <w:rPr>
                <w:rStyle w:val="Emphasis"/>
                <w:sz w:val="18"/>
                <w:szCs w:val="22"/>
              </w:rPr>
              <w:t>D</w:t>
            </w:r>
            <w:r w:rsidR="007A668B" w:rsidRPr="007A668B">
              <w:rPr>
                <w:rStyle w:val="Emphasis"/>
                <w:sz w:val="18"/>
                <w:szCs w:val="22"/>
              </w:rPr>
              <w:t>OB</w:t>
            </w:r>
          </w:p>
        </w:tc>
        <w:tc>
          <w:tcPr>
            <w:tcW w:w="41" w:type="dxa"/>
            <w:vAlign w:val="center"/>
          </w:tcPr>
          <w:p w14:paraId="76757010" w14:textId="77777777" w:rsidR="005F5561" w:rsidRDefault="005F5561" w:rsidP="00DF1CB4"/>
        </w:tc>
        <w:tc>
          <w:tcPr>
            <w:tcW w:w="2094" w:type="dxa"/>
            <w:vAlign w:val="center"/>
          </w:tcPr>
          <w:p w14:paraId="12591425" w14:textId="6B7FB6B0" w:rsidR="005F5561" w:rsidRPr="00FA4DB0" w:rsidRDefault="0018547A" w:rsidP="00DF1CB4">
            <w:r>
              <w:t>17-08-1995</w:t>
            </w:r>
          </w:p>
        </w:tc>
      </w:tr>
      <w:tr w:rsidR="00AD0DDD" w14:paraId="2A82C88B" w14:textId="77777777" w:rsidTr="00162003">
        <w:trPr>
          <w:trHeight w:val="161"/>
        </w:trPr>
        <w:tc>
          <w:tcPr>
            <w:tcW w:w="10805" w:type="dxa"/>
            <w:gridSpan w:val="19"/>
            <w:tcBorders>
              <w:bottom w:val="single" w:sz="24" w:space="0" w:color="CADEE5" w:themeColor="background2"/>
            </w:tcBorders>
            <w:vAlign w:val="center"/>
          </w:tcPr>
          <w:p w14:paraId="3F29327D" w14:textId="77777777" w:rsidR="00AD0DDD" w:rsidRDefault="00AD0DDD" w:rsidP="00DF1CB4"/>
        </w:tc>
      </w:tr>
      <w:tr w:rsidR="00560EA0" w14:paraId="2DF06393" w14:textId="77777777" w:rsidTr="00162003">
        <w:trPr>
          <w:trHeight w:val="174"/>
        </w:trPr>
        <w:tc>
          <w:tcPr>
            <w:tcW w:w="6955" w:type="dxa"/>
            <w:gridSpan w:val="12"/>
            <w:vMerge w:val="restart"/>
            <w:tcBorders>
              <w:top w:val="single" w:sz="24" w:space="0" w:color="CADEE5" w:themeColor="background2"/>
              <w:bottom w:val="single" w:sz="8" w:space="0" w:color="2C3B57" w:themeColor="text2"/>
            </w:tcBorders>
            <w:vAlign w:val="bottom"/>
          </w:tcPr>
          <w:p w14:paraId="76543BE2" w14:textId="77777777" w:rsidR="00560EA0" w:rsidRPr="005F5561" w:rsidRDefault="00000000" w:rsidP="00DF1CB4">
            <w:pPr>
              <w:pStyle w:val="Heading3"/>
            </w:pPr>
            <w:sdt>
              <w:sdtPr>
                <w:id w:val="723336852"/>
                <w:placeholder>
                  <w:docPart w:val="1AFE9F1783314C61AB6485550A8456FA"/>
                </w:placeholder>
                <w:temporary/>
                <w:showingPlcHdr/>
                <w15:appearance w15:val="hidden"/>
              </w:sdtPr>
              <w:sdtContent>
                <w:r w:rsidR="00FA4DB0" w:rsidRPr="005F5561">
                  <w:t>Objective</w:t>
                </w:r>
              </w:sdtContent>
            </w:sdt>
          </w:p>
        </w:tc>
        <w:tc>
          <w:tcPr>
            <w:tcW w:w="284" w:type="dxa"/>
            <w:vMerge w:val="restart"/>
            <w:tcBorders>
              <w:top w:val="single" w:sz="24" w:space="0" w:color="CADEE5" w:themeColor="background2"/>
            </w:tcBorders>
            <w:vAlign w:val="bottom"/>
          </w:tcPr>
          <w:p w14:paraId="188A4092" w14:textId="77777777" w:rsidR="00560EA0" w:rsidRDefault="00560EA0" w:rsidP="00DF1CB4"/>
        </w:tc>
        <w:tc>
          <w:tcPr>
            <w:tcW w:w="3566" w:type="dxa"/>
            <w:gridSpan w:val="6"/>
            <w:tcBorders>
              <w:top w:val="single" w:sz="24" w:space="0" w:color="CADEE5" w:themeColor="background2"/>
            </w:tcBorders>
            <w:vAlign w:val="bottom"/>
          </w:tcPr>
          <w:p w14:paraId="0ADBD112" w14:textId="77777777" w:rsidR="00560EA0" w:rsidRDefault="00560EA0" w:rsidP="00DF1CB4"/>
        </w:tc>
      </w:tr>
      <w:tr w:rsidR="00560EA0" w14:paraId="4E4E5D41" w14:textId="77777777" w:rsidTr="00162003">
        <w:trPr>
          <w:trHeight w:val="426"/>
        </w:trPr>
        <w:tc>
          <w:tcPr>
            <w:tcW w:w="6955" w:type="dxa"/>
            <w:gridSpan w:val="12"/>
            <w:vMerge/>
            <w:tcBorders>
              <w:bottom w:val="single" w:sz="8" w:space="0" w:color="2C3B57" w:themeColor="text2"/>
            </w:tcBorders>
            <w:vAlign w:val="bottom"/>
          </w:tcPr>
          <w:p w14:paraId="7A28D58A" w14:textId="77777777" w:rsidR="00560EA0" w:rsidRPr="005F5561" w:rsidRDefault="00560EA0" w:rsidP="00DF1CB4">
            <w:pPr>
              <w:pStyle w:val="Heading3"/>
            </w:pPr>
          </w:p>
        </w:tc>
        <w:tc>
          <w:tcPr>
            <w:tcW w:w="284" w:type="dxa"/>
            <w:vMerge/>
            <w:vAlign w:val="bottom"/>
          </w:tcPr>
          <w:p w14:paraId="0B9518DB" w14:textId="77777777" w:rsidR="00560EA0" w:rsidRDefault="00560EA0" w:rsidP="00DF1CB4"/>
        </w:tc>
        <w:tc>
          <w:tcPr>
            <w:tcW w:w="3566" w:type="dxa"/>
            <w:gridSpan w:val="6"/>
            <w:shd w:val="clear" w:color="auto" w:fill="CADEE5" w:themeFill="background2"/>
            <w:vAlign w:val="bottom"/>
          </w:tcPr>
          <w:p w14:paraId="71E737A3" w14:textId="77777777" w:rsidR="00560EA0" w:rsidRDefault="00000000" w:rsidP="00DF1CB4">
            <w:pPr>
              <w:pStyle w:val="Heading3"/>
            </w:pPr>
            <w:sdt>
              <w:sdtPr>
                <w:id w:val="-2075571490"/>
                <w:placeholder>
                  <w:docPart w:val="81B9519EC87E4DB8B6DA549B43D77B6B"/>
                </w:placeholder>
                <w:temporary/>
                <w:showingPlcHdr/>
                <w15:appearance w15:val="hidden"/>
              </w:sdtPr>
              <w:sdtContent>
                <w:r w:rsidR="002D3AB8" w:rsidRPr="00AD0DDD">
                  <w:t>Education</w:t>
                </w:r>
              </w:sdtContent>
            </w:sdt>
          </w:p>
        </w:tc>
      </w:tr>
      <w:tr w:rsidR="00AD6FA4" w14:paraId="5F0C35CB" w14:textId="77777777" w:rsidTr="00162003">
        <w:trPr>
          <w:trHeight w:val="1684"/>
        </w:trPr>
        <w:tc>
          <w:tcPr>
            <w:tcW w:w="6955" w:type="dxa"/>
            <w:gridSpan w:val="12"/>
            <w:tcBorders>
              <w:top w:val="single" w:sz="8" w:space="0" w:color="2C3B57" w:themeColor="text2"/>
            </w:tcBorders>
          </w:tcPr>
          <w:p w14:paraId="2F5C55F7" w14:textId="2E834853" w:rsidR="00162003" w:rsidRPr="00162003" w:rsidRDefault="00F66F4F" w:rsidP="00162003">
            <w:pPr>
              <w:pStyle w:val="Text"/>
            </w:pPr>
            <w:r>
              <w:t xml:space="preserve">Seeking a position as quality </w:t>
            </w:r>
            <w:r>
              <w:t>control chemist</w:t>
            </w:r>
            <w:r>
              <w:t xml:space="preserve">. Has more than </w:t>
            </w:r>
            <w:r>
              <w:t>two</w:t>
            </w:r>
            <w:r>
              <w:t xml:space="preserve"> years of Quality </w:t>
            </w:r>
            <w:r>
              <w:t>control</w:t>
            </w:r>
            <w:r>
              <w:t xml:space="preserve"> experience in Pharmaceutical and </w:t>
            </w:r>
            <w:r>
              <w:t>chemical</w:t>
            </w:r>
            <w:r>
              <w:t xml:space="preserve"> industry. </w:t>
            </w:r>
            <w:r>
              <w:t>S</w:t>
            </w:r>
            <w:r>
              <w:t>trong knowledge of root cause and corrective actions</w:t>
            </w:r>
          </w:p>
        </w:tc>
        <w:tc>
          <w:tcPr>
            <w:tcW w:w="284" w:type="dxa"/>
            <w:vMerge w:val="restart"/>
            <w:vAlign w:val="center"/>
          </w:tcPr>
          <w:p w14:paraId="045AA5EC" w14:textId="1DC4E1EF" w:rsidR="00AD6FA4" w:rsidRDefault="00AD6FA4" w:rsidP="00DF1CB4"/>
        </w:tc>
        <w:tc>
          <w:tcPr>
            <w:tcW w:w="3566" w:type="dxa"/>
            <w:gridSpan w:val="6"/>
            <w:vMerge w:val="restart"/>
            <w:shd w:val="clear" w:color="auto" w:fill="CADEE5" w:themeFill="background2"/>
          </w:tcPr>
          <w:p w14:paraId="464ECEFE" w14:textId="2746B1A2" w:rsidR="003C522B" w:rsidRDefault="00A92E8A" w:rsidP="00A92E8A">
            <w:pPr>
              <w:pStyle w:val="ListParagraph"/>
              <w:ind w:left="527" w:hanging="357"/>
            </w:pPr>
            <w:r>
              <w:rPr>
                <w:caps w:val="0"/>
              </w:rPr>
              <w:t xml:space="preserve">Indira Gandhi Jr College Nanded BSC Chemistry- (2014-2017) </w:t>
            </w:r>
          </w:p>
          <w:p w14:paraId="31E8EF5C" w14:textId="1B7A4A4C" w:rsidR="003C522B" w:rsidRDefault="00A92E8A" w:rsidP="00A92E8A">
            <w:pPr>
              <w:pStyle w:val="ListParagraph"/>
              <w:ind w:left="527" w:hanging="357"/>
            </w:pPr>
            <w:r>
              <w:rPr>
                <w:caps w:val="0"/>
              </w:rPr>
              <w:t>Kusumtai Jr College Nanded – 12</w:t>
            </w:r>
            <w:r w:rsidRPr="00A92E8A">
              <w:rPr>
                <w:caps w:val="0"/>
                <w:vertAlign w:val="superscript"/>
              </w:rPr>
              <w:t>th</w:t>
            </w:r>
            <w:r>
              <w:rPr>
                <w:caps w:val="0"/>
              </w:rPr>
              <w:t xml:space="preserve"> (2011-2013) </w:t>
            </w:r>
          </w:p>
          <w:p w14:paraId="50258534" w14:textId="242FC18C" w:rsidR="00AD6FA4" w:rsidRDefault="00A92E8A" w:rsidP="00A92E8A">
            <w:pPr>
              <w:pStyle w:val="ListParagraph"/>
              <w:ind w:left="527" w:hanging="357"/>
            </w:pPr>
            <w:r>
              <w:rPr>
                <w:caps w:val="0"/>
              </w:rPr>
              <w:t>Indira Gandhi Highschool Nanded 10</w:t>
            </w:r>
            <w:r w:rsidRPr="00A92E8A">
              <w:rPr>
                <w:caps w:val="0"/>
                <w:vertAlign w:val="superscript"/>
              </w:rPr>
              <w:t>th</w:t>
            </w:r>
            <w:r>
              <w:rPr>
                <w:caps w:val="0"/>
              </w:rPr>
              <w:t xml:space="preserve"> - (2010-2011) </w:t>
            </w:r>
          </w:p>
          <w:p w14:paraId="4A74083D" w14:textId="339980CC" w:rsidR="00AD6FA4" w:rsidRDefault="003C522B" w:rsidP="00DF1CB4">
            <w:pPr>
              <w:pStyle w:val="Heading3"/>
            </w:pPr>
            <w:r>
              <w:rPr>
                <w:noProof/>
                <w:lang w:val="en-AU" w:eastAsia="en-AU"/>
              </w:rPr>
              <w:t xml:space="preserve">LANGUAUGES </w:t>
            </w:r>
          </w:p>
          <w:p w14:paraId="4DF05504" w14:textId="54EBB1C7" w:rsidR="00AD6FA4" w:rsidRDefault="003C522B" w:rsidP="003C522B">
            <w:pPr>
              <w:pStyle w:val="ListParagraph"/>
            </w:pPr>
            <w:r>
              <w:t>ENGLISH</w:t>
            </w:r>
          </w:p>
          <w:p w14:paraId="71100C3C" w14:textId="57C43B52" w:rsidR="003C522B" w:rsidRDefault="003C522B" w:rsidP="003C522B">
            <w:pPr>
              <w:pStyle w:val="ListParagraph"/>
            </w:pPr>
            <w:r>
              <w:t>HINDI</w:t>
            </w:r>
          </w:p>
          <w:p w14:paraId="1E249D7F" w14:textId="21DC4190" w:rsidR="003C522B" w:rsidRDefault="003C522B" w:rsidP="003C522B">
            <w:pPr>
              <w:pStyle w:val="ListParagraph"/>
            </w:pPr>
            <w:r>
              <w:t>MARATHI</w:t>
            </w:r>
          </w:p>
          <w:p w14:paraId="19CC011D" w14:textId="44F7D33D" w:rsidR="003C522B" w:rsidRDefault="003C522B" w:rsidP="003C522B">
            <w:pPr>
              <w:pStyle w:val="ListParagraph"/>
            </w:pPr>
            <w:r>
              <w:t>TELAGU</w:t>
            </w:r>
          </w:p>
          <w:p w14:paraId="17FA5DA9" w14:textId="3BCAAC1E" w:rsidR="00AD6FA4" w:rsidRDefault="00FA0C47" w:rsidP="00DF1CB4">
            <w:pPr>
              <w:pStyle w:val="Heading3"/>
            </w:pPr>
            <w:r>
              <w:t>INSTRUMENT HANDLED</w:t>
            </w:r>
          </w:p>
          <w:p w14:paraId="02369B81" w14:textId="77777777" w:rsidR="00AD6FA4" w:rsidRDefault="00FA0C47" w:rsidP="00FA0C47">
            <w:pPr>
              <w:pStyle w:val="ListParagraph"/>
            </w:pPr>
            <w:r>
              <w:t>PH Meter</w:t>
            </w:r>
          </w:p>
          <w:p w14:paraId="1B13CB2F" w14:textId="77777777" w:rsidR="00FA0C47" w:rsidRDefault="00FA0C47" w:rsidP="00FA0C47">
            <w:pPr>
              <w:pStyle w:val="ListParagraph"/>
            </w:pPr>
            <w:r>
              <w:t>conductivity meter</w:t>
            </w:r>
          </w:p>
          <w:p w14:paraId="51FCDC1C" w14:textId="77777777" w:rsidR="00FA0C47" w:rsidRDefault="00FA0C47" w:rsidP="00FA0C47">
            <w:pPr>
              <w:pStyle w:val="ListParagraph"/>
            </w:pPr>
            <w:r>
              <w:t>karl fischer appratus</w:t>
            </w:r>
          </w:p>
          <w:p w14:paraId="77FD60EF" w14:textId="77777777" w:rsidR="00FA0C47" w:rsidRDefault="00FA0C47" w:rsidP="00FA0C47">
            <w:pPr>
              <w:pStyle w:val="ListParagraph"/>
            </w:pPr>
            <w:r>
              <w:t>weighing balance</w:t>
            </w:r>
          </w:p>
          <w:p w14:paraId="0A8F8421" w14:textId="77777777" w:rsidR="00FA0C47" w:rsidRDefault="00FA0C47" w:rsidP="00FA0C47">
            <w:pPr>
              <w:pStyle w:val="ListParagraph"/>
            </w:pPr>
            <w:r>
              <w:t>flame photo meter</w:t>
            </w:r>
          </w:p>
          <w:p w14:paraId="640EAFF8" w14:textId="77777777" w:rsidR="00FA0C47" w:rsidRDefault="00FA0C47" w:rsidP="00FA0C47">
            <w:pPr>
              <w:pStyle w:val="ListParagraph"/>
            </w:pPr>
            <w:r>
              <w:t>a.a.s appratus</w:t>
            </w:r>
          </w:p>
          <w:p w14:paraId="79FFA28F" w14:textId="7E2EA1F1" w:rsidR="003C522B" w:rsidRPr="00AD0DDD" w:rsidRDefault="003C522B" w:rsidP="003C522B">
            <w:pPr>
              <w:pStyle w:val="ListParagraph"/>
              <w:numPr>
                <w:ilvl w:val="0"/>
                <w:numId w:val="0"/>
              </w:numPr>
              <w:ind w:left="527"/>
            </w:pPr>
            <w:r>
              <w:t>(automic absorption spectrophotometer)</w:t>
            </w:r>
          </w:p>
        </w:tc>
      </w:tr>
      <w:tr w:rsidR="00AD6FA4" w14:paraId="19732A49" w14:textId="77777777" w:rsidTr="00162003">
        <w:trPr>
          <w:trHeight w:val="80"/>
        </w:trPr>
        <w:tc>
          <w:tcPr>
            <w:tcW w:w="6955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727891AC" w14:textId="77777777" w:rsidR="00AD6FA4" w:rsidRDefault="00000000" w:rsidP="00DF1CB4">
            <w:pPr>
              <w:pStyle w:val="Heading3"/>
            </w:pPr>
            <w:sdt>
              <w:sdtPr>
                <w:id w:val="1813675065"/>
                <w:placeholder>
                  <w:docPart w:val="E7D2F0E347344D29B0F1F9A84EADCF95"/>
                </w:placeholder>
                <w:temporary/>
                <w:showingPlcHdr/>
                <w15:appearance w15:val="hidden"/>
              </w:sdtPr>
              <w:sdtContent>
                <w:r w:rsidR="00FA4DB0" w:rsidRPr="00560EA0">
                  <w:t>Experience</w:t>
                </w:r>
              </w:sdtContent>
            </w:sdt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16796707" w14:textId="77777777" w:rsidR="00AD6FA4" w:rsidRDefault="00AD6FA4" w:rsidP="00DF1CB4"/>
        </w:tc>
        <w:tc>
          <w:tcPr>
            <w:tcW w:w="3566" w:type="dxa"/>
            <w:gridSpan w:val="6"/>
            <w:vMerge/>
            <w:shd w:val="clear" w:color="auto" w:fill="CADEE5" w:themeFill="background2"/>
            <w:vAlign w:val="center"/>
          </w:tcPr>
          <w:p w14:paraId="4A722E9D" w14:textId="77777777" w:rsidR="00AD6FA4" w:rsidRDefault="00AD6FA4" w:rsidP="00DF1CB4"/>
        </w:tc>
      </w:tr>
      <w:tr w:rsidR="00AD6FA4" w14:paraId="4A5CA719" w14:textId="77777777" w:rsidTr="00162003">
        <w:trPr>
          <w:trHeight w:val="567"/>
        </w:trPr>
        <w:tc>
          <w:tcPr>
            <w:tcW w:w="6955" w:type="dxa"/>
            <w:gridSpan w:val="12"/>
            <w:tcBorders>
              <w:top w:val="single" w:sz="8" w:space="0" w:color="2C3B57" w:themeColor="text2"/>
            </w:tcBorders>
          </w:tcPr>
          <w:p w14:paraId="7229DF8C" w14:textId="208CA1BF" w:rsidR="00AD6FA4" w:rsidRDefault="00AD6FA4" w:rsidP="00DF1CB4">
            <w:pPr>
              <w:pStyle w:val="Dates"/>
            </w:pPr>
          </w:p>
          <w:p w14:paraId="48F280D8" w14:textId="424160B4" w:rsidR="00421735" w:rsidRPr="00421735" w:rsidRDefault="00421735" w:rsidP="00DF1CB4">
            <w:pPr>
              <w:pStyle w:val="Text"/>
              <w:rPr>
                <w:b/>
                <w:bCs/>
              </w:rPr>
            </w:pPr>
            <w:r w:rsidRPr="00421735">
              <w:rPr>
                <w:b/>
                <w:bCs/>
              </w:rPr>
              <w:t>Q.C. Officer -Ion Exchange India Limited Hyderabad</w:t>
            </w:r>
          </w:p>
          <w:p w14:paraId="4EA2789D" w14:textId="5CD73DD1" w:rsidR="00421735" w:rsidRPr="0074541E" w:rsidRDefault="003C522B" w:rsidP="00421735">
            <w:pPr>
              <w:pStyle w:val="Text"/>
              <w:rPr>
                <w:b/>
                <w:bCs/>
              </w:rPr>
            </w:pPr>
            <w:r w:rsidRPr="0074541E">
              <w:rPr>
                <w:b/>
                <w:bCs/>
              </w:rPr>
              <w:t>[</w:t>
            </w:r>
            <w:r w:rsidR="00421735" w:rsidRPr="0074541E">
              <w:rPr>
                <w:b/>
                <w:bCs/>
              </w:rPr>
              <w:t>14 Dec 2021- Present</w:t>
            </w:r>
            <w:r w:rsidRPr="0074541E">
              <w:rPr>
                <w:b/>
                <w:bCs/>
              </w:rPr>
              <w:t>]</w:t>
            </w:r>
          </w:p>
          <w:p w14:paraId="2A4A63DD" w14:textId="4C8F988C" w:rsidR="00421735" w:rsidRDefault="00421735" w:rsidP="003C522B">
            <w:pPr>
              <w:pStyle w:val="Text"/>
              <w:numPr>
                <w:ilvl w:val="0"/>
                <w:numId w:val="12"/>
              </w:numPr>
            </w:pPr>
            <w:r>
              <w:t>Sampling and Testing of raw material and finished product</w:t>
            </w:r>
          </w:p>
          <w:p w14:paraId="3BDC1252" w14:textId="1B8D44BF" w:rsidR="00421735" w:rsidRDefault="00421735" w:rsidP="003C522B">
            <w:pPr>
              <w:pStyle w:val="Text"/>
              <w:numPr>
                <w:ilvl w:val="0"/>
                <w:numId w:val="12"/>
              </w:numPr>
            </w:pPr>
            <w:r>
              <w:t xml:space="preserve">Experience in analysis of water and waste water, </w:t>
            </w:r>
          </w:p>
          <w:p w14:paraId="159323A3" w14:textId="232834D2" w:rsidR="00421735" w:rsidRDefault="00421735" w:rsidP="003C522B">
            <w:pPr>
              <w:pStyle w:val="Text"/>
              <w:numPr>
                <w:ilvl w:val="0"/>
                <w:numId w:val="12"/>
              </w:numPr>
            </w:pPr>
            <w:r>
              <w:t>ETP plant water samples</w:t>
            </w:r>
            <w:r w:rsidR="003C522B">
              <w:t xml:space="preserve"> i.e., COD, BOD, phosphate, ammoniacal </w:t>
            </w:r>
            <w:r w:rsidR="003B5BFB">
              <w:t>nitrogen, TSS.TDS</w:t>
            </w:r>
          </w:p>
          <w:p w14:paraId="0F32F0DC" w14:textId="354DE65F" w:rsidR="00421735" w:rsidRDefault="00421735" w:rsidP="003C522B">
            <w:pPr>
              <w:pStyle w:val="Text"/>
              <w:numPr>
                <w:ilvl w:val="0"/>
                <w:numId w:val="12"/>
              </w:numPr>
            </w:pPr>
            <w:r>
              <w:t xml:space="preserve">Analysis of scale samples </w:t>
            </w:r>
          </w:p>
          <w:p w14:paraId="088BA4BB" w14:textId="3C18BD48" w:rsidR="00FA0C47" w:rsidRDefault="00FA0C47" w:rsidP="003C522B">
            <w:pPr>
              <w:pStyle w:val="Text"/>
              <w:numPr>
                <w:ilvl w:val="0"/>
                <w:numId w:val="12"/>
              </w:numPr>
              <w:rPr>
                <w:rFonts w:ascii="Helvetica" w:hAnsi="Helvetica"/>
                <w:color w:val="333333"/>
                <w:sz w:val="23"/>
                <w:szCs w:val="23"/>
                <w:shd w:val="clear" w:color="auto" w:fill="FFFFFF"/>
              </w:rPr>
            </w:pPr>
            <w:r>
              <w:rPr>
                <w:rFonts w:ascii="Helvetica" w:hAnsi="Helvetica"/>
                <w:color w:val="333333"/>
                <w:sz w:val="23"/>
                <w:szCs w:val="23"/>
                <w:shd w:val="clear" w:color="auto" w:fill="FFFFFF"/>
              </w:rPr>
              <w:t>Review of analytical documents and compilation</w:t>
            </w:r>
          </w:p>
          <w:p w14:paraId="1C22540B" w14:textId="6610143B" w:rsidR="00FA0C47" w:rsidRDefault="00FA0C47" w:rsidP="003C522B">
            <w:pPr>
              <w:pStyle w:val="Text"/>
              <w:numPr>
                <w:ilvl w:val="0"/>
                <w:numId w:val="12"/>
              </w:numPr>
              <w:rPr>
                <w:rFonts w:ascii="Helvetica" w:hAnsi="Helvetica"/>
                <w:color w:val="333333"/>
                <w:sz w:val="23"/>
                <w:szCs w:val="23"/>
                <w:shd w:val="clear" w:color="auto" w:fill="FFFFFF"/>
              </w:rPr>
            </w:pPr>
            <w:r>
              <w:rPr>
                <w:rFonts w:ascii="Helvetica" w:hAnsi="Helvetica"/>
                <w:color w:val="333333"/>
                <w:sz w:val="23"/>
                <w:szCs w:val="23"/>
                <w:shd w:val="clear" w:color="auto" w:fill="FFFFFF"/>
              </w:rPr>
              <w:t>Responsible of daily calibration of instruments</w:t>
            </w:r>
          </w:p>
          <w:p w14:paraId="024FA197" w14:textId="3AC9E630" w:rsidR="00FA0C47" w:rsidRDefault="00FA0C47" w:rsidP="003C522B">
            <w:pPr>
              <w:pStyle w:val="NormalWeb"/>
              <w:numPr>
                <w:ilvl w:val="0"/>
                <w:numId w:val="12"/>
              </w:numPr>
              <w:shd w:val="clear" w:color="auto" w:fill="FFFFFF"/>
              <w:spacing w:before="0" w:beforeAutospacing="0" w:after="150" w:afterAutospacing="0"/>
              <w:rPr>
                <w:rFonts w:ascii="Helvetica" w:hAnsi="Helvetica"/>
                <w:color w:val="333333"/>
                <w:sz w:val="23"/>
                <w:szCs w:val="23"/>
              </w:rPr>
            </w:pPr>
            <w:r>
              <w:rPr>
                <w:rFonts w:ascii="Helvetica" w:hAnsi="Helvetica"/>
                <w:color w:val="333333"/>
                <w:sz w:val="23"/>
                <w:szCs w:val="23"/>
              </w:rPr>
              <w:t xml:space="preserve">Reporting of </w:t>
            </w:r>
            <w:r w:rsidR="003C522B">
              <w:rPr>
                <w:rFonts w:ascii="Helvetica" w:hAnsi="Helvetica"/>
                <w:color w:val="333333"/>
                <w:sz w:val="23"/>
                <w:szCs w:val="23"/>
              </w:rPr>
              <w:t>day-to-day</w:t>
            </w:r>
            <w:r>
              <w:rPr>
                <w:rFonts w:ascii="Helvetica" w:hAnsi="Helvetica"/>
                <w:color w:val="333333"/>
                <w:sz w:val="23"/>
                <w:szCs w:val="23"/>
              </w:rPr>
              <w:t xml:space="preserve"> activities immediately to superiors.</w:t>
            </w:r>
          </w:p>
          <w:p w14:paraId="4B72046E" w14:textId="4C7AFFF0" w:rsidR="00AD6FA4" w:rsidRPr="00FA0C47" w:rsidRDefault="00421735" w:rsidP="003C522B">
            <w:pPr>
              <w:pStyle w:val="Text"/>
              <w:ind w:left="0"/>
              <w:rPr>
                <w:b/>
                <w:bCs/>
              </w:rPr>
            </w:pPr>
            <w:r w:rsidRPr="00FA0C47">
              <w:rPr>
                <w:b/>
                <w:bCs/>
              </w:rPr>
              <w:t xml:space="preserve">Q.C. Officer (Chemist)-Godavari Drugs Limited Nanded </w:t>
            </w:r>
          </w:p>
          <w:p w14:paraId="7F234A38" w14:textId="036D1FE0" w:rsidR="00421735" w:rsidRPr="003C522B" w:rsidRDefault="003C522B" w:rsidP="00DF1CB4">
            <w:pPr>
              <w:pStyle w:val="Text"/>
              <w:rPr>
                <w:b/>
                <w:bCs/>
              </w:rPr>
            </w:pPr>
            <w:r w:rsidRPr="003C522B">
              <w:rPr>
                <w:b/>
                <w:bCs/>
              </w:rPr>
              <w:t>[</w:t>
            </w:r>
            <w:r w:rsidR="00421735" w:rsidRPr="003C522B">
              <w:rPr>
                <w:b/>
                <w:bCs/>
              </w:rPr>
              <w:t>14-Aug-2020 – 12-Aug 2021</w:t>
            </w:r>
            <w:r w:rsidRPr="003C522B">
              <w:rPr>
                <w:b/>
                <w:bCs/>
              </w:rPr>
              <w:t>]</w:t>
            </w:r>
          </w:p>
          <w:p w14:paraId="670FABD3" w14:textId="5B970E7E" w:rsidR="00FA0C47" w:rsidRPr="00162003" w:rsidRDefault="00FA0C47" w:rsidP="00162003">
            <w:pPr>
              <w:pStyle w:val="NormalWeb"/>
              <w:numPr>
                <w:ilvl w:val="0"/>
                <w:numId w:val="13"/>
              </w:numPr>
              <w:shd w:val="clear" w:color="auto" w:fill="FFFFFF"/>
              <w:spacing w:before="0" w:beforeAutospacing="0" w:after="150" w:afterAutospacing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162003">
              <w:rPr>
                <w:rFonts w:ascii="Helvetica" w:hAnsi="Helvetica"/>
                <w:color w:val="333333"/>
                <w:sz w:val="22"/>
                <w:szCs w:val="22"/>
              </w:rPr>
              <w:t>To perform analysis of finished Products and in-process samples.</w:t>
            </w:r>
          </w:p>
          <w:p w14:paraId="533105D7" w14:textId="1CEB9046" w:rsidR="00FA0C47" w:rsidRPr="00162003" w:rsidRDefault="00FA0C47" w:rsidP="00162003">
            <w:pPr>
              <w:pStyle w:val="NormalWeb"/>
              <w:numPr>
                <w:ilvl w:val="0"/>
                <w:numId w:val="13"/>
              </w:numPr>
              <w:shd w:val="clear" w:color="auto" w:fill="FFFFFF"/>
              <w:spacing w:before="0" w:beforeAutospacing="0" w:after="150" w:afterAutospacing="0"/>
              <w:rPr>
                <w:rFonts w:ascii="Helvetica" w:hAnsi="Helvetica"/>
                <w:color w:val="333333"/>
                <w:sz w:val="22"/>
                <w:szCs w:val="22"/>
              </w:rPr>
            </w:pPr>
            <w:r w:rsidRPr="00162003">
              <w:rPr>
                <w:rFonts w:ascii="Helvetica" w:hAnsi="Helvetica"/>
                <w:color w:val="333333"/>
                <w:sz w:val="22"/>
                <w:szCs w:val="22"/>
              </w:rPr>
              <w:t>To perform analysis of in process material batch in API</w:t>
            </w:r>
          </w:p>
          <w:p w14:paraId="76CE5E99" w14:textId="774888D6" w:rsidR="00FA0C47" w:rsidRPr="00162003" w:rsidRDefault="00FA0C47" w:rsidP="00162003">
            <w:pPr>
              <w:pStyle w:val="Text"/>
              <w:numPr>
                <w:ilvl w:val="0"/>
                <w:numId w:val="13"/>
              </w:numPr>
              <w:spacing w:line="240" w:lineRule="auto"/>
              <w:rPr>
                <w:rFonts w:ascii="Helvetica" w:hAnsi="Helvetica"/>
                <w:color w:val="333333"/>
                <w:szCs w:val="22"/>
                <w:shd w:val="clear" w:color="auto" w:fill="FFFFFF"/>
              </w:rPr>
            </w:pPr>
            <w:r w:rsidRPr="00162003">
              <w:rPr>
                <w:rFonts w:ascii="Helvetica" w:hAnsi="Helvetica"/>
                <w:color w:val="333333"/>
                <w:szCs w:val="22"/>
                <w:shd w:val="clear" w:color="auto" w:fill="FFFFFF"/>
              </w:rPr>
              <w:t>Responsible of daily calibration of instruments</w:t>
            </w:r>
          </w:p>
          <w:p w14:paraId="7A4DDF1D" w14:textId="2881E8B5" w:rsidR="00FA0C47" w:rsidRPr="003B5BFB" w:rsidRDefault="00FA0C47" w:rsidP="00162003">
            <w:pPr>
              <w:pStyle w:val="NormalWeb"/>
              <w:numPr>
                <w:ilvl w:val="0"/>
                <w:numId w:val="13"/>
              </w:numPr>
              <w:shd w:val="clear" w:color="auto" w:fill="FFFFFF"/>
              <w:spacing w:before="0" w:beforeAutospacing="0" w:after="150" w:afterAutospacing="0"/>
              <w:rPr>
                <w:rFonts w:ascii="Helvetica" w:hAnsi="Helvetica"/>
                <w:color w:val="333333"/>
                <w:sz w:val="23"/>
                <w:szCs w:val="23"/>
              </w:rPr>
            </w:pPr>
            <w:r w:rsidRPr="00162003">
              <w:rPr>
                <w:rFonts w:ascii="Helvetica" w:hAnsi="Helvetica"/>
                <w:color w:val="333333"/>
                <w:sz w:val="22"/>
                <w:szCs w:val="22"/>
              </w:rPr>
              <w:t>Received the inward sample in the laboratory along with respective entries in the log book.</w:t>
            </w: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18754736" w14:textId="77777777" w:rsidR="00AD6FA4" w:rsidRDefault="00AD6FA4" w:rsidP="00DF1CB4"/>
        </w:tc>
        <w:tc>
          <w:tcPr>
            <w:tcW w:w="3566" w:type="dxa"/>
            <w:gridSpan w:val="6"/>
            <w:vMerge/>
            <w:shd w:val="clear" w:color="auto" w:fill="CADEE5" w:themeFill="background2"/>
            <w:vAlign w:val="center"/>
          </w:tcPr>
          <w:p w14:paraId="663996D7" w14:textId="77777777" w:rsidR="00AD6FA4" w:rsidRDefault="00AD6FA4" w:rsidP="00DF1CB4"/>
        </w:tc>
      </w:tr>
      <w:tr w:rsidR="00AD6FA4" w14:paraId="3B34264A" w14:textId="77777777" w:rsidTr="00162003">
        <w:trPr>
          <w:trHeight w:val="567"/>
        </w:trPr>
        <w:tc>
          <w:tcPr>
            <w:tcW w:w="6955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5F83409F" w14:textId="751621CC" w:rsidR="00AD6FA4" w:rsidRDefault="003C522B" w:rsidP="00DF1CB4">
            <w:pPr>
              <w:pStyle w:val="Heading3"/>
            </w:pPr>
            <w:r>
              <w:t>softwares</w:t>
            </w:r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49530C19" w14:textId="77777777" w:rsidR="00AD6FA4" w:rsidRDefault="00AD6FA4" w:rsidP="00DF1CB4"/>
        </w:tc>
        <w:tc>
          <w:tcPr>
            <w:tcW w:w="3566" w:type="dxa"/>
            <w:gridSpan w:val="6"/>
            <w:vMerge/>
            <w:shd w:val="clear" w:color="auto" w:fill="CADEE5" w:themeFill="background2"/>
            <w:vAlign w:val="center"/>
          </w:tcPr>
          <w:p w14:paraId="1203E9FC" w14:textId="77777777" w:rsidR="00AD6FA4" w:rsidRDefault="00AD6FA4" w:rsidP="00DF1CB4"/>
        </w:tc>
      </w:tr>
      <w:tr w:rsidR="00AD6FA4" w14:paraId="0CF8DB27" w14:textId="77777777" w:rsidTr="00162003">
        <w:trPr>
          <w:trHeight w:val="567"/>
        </w:trPr>
        <w:tc>
          <w:tcPr>
            <w:tcW w:w="6955" w:type="dxa"/>
            <w:gridSpan w:val="12"/>
            <w:tcBorders>
              <w:top w:val="single" w:sz="8" w:space="0" w:color="2C3B57" w:themeColor="text2"/>
            </w:tcBorders>
          </w:tcPr>
          <w:p w14:paraId="4842740D" w14:textId="7DABFB1B" w:rsidR="003C522B" w:rsidRPr="003C522B" w:rsidRDefault="003C522B" w:rsidP="003C522B">
            <w:pPr>
              <w:pStyle w:val="Text"/>
              <w:numPr>
                <w:ilvl w:val="0"/>
                <w:numId w:val="14"/>
              </w:numPr>
            </w:pPr>
            <w:r w:rsidRPr="003C522B">
              <w:t xml:space="preserve">Oracle ERP (Quality and production </w:t>
            </w:r>
            <w:r w:rsidR="0074541E">
              <w:t>Management)</w:t>
            </w:r>
          </w:p>
          <w:p w14:paraId="5AADB222" w14:textId="54BB1211" w:rsidR="003C522B" w:rsidRPr="003C522B" w:rsidRDefault="003C522B" w:rsidP="003C522B">
            <w:pPr>
              <w:pStyle w:val="Text"/>
              <w:numPr>
                <w:ilvl w:val="0"/>
                <w:numId w:val="14"/>
              </w:numPr>
              <w:rPr>
                <w:b/>
                <w:bCs/>
              </w:rPr>
            </w:pPr>
            <w:r w:rsidRPr="003C522B">
              <w:t>MS office</w:t>
            </w:r>
          </w:p>
        </w:tc>
        <w:tc>
          <w:tcPr>
            <w:tcW w:w="284" w:type="dxa"/>
            <w:vMerge/>
            <w:tcBorders>
              <w:top w:val="single" w:sz="8" w:space="0" w:color="2C3B57" w:themeColor="text2"/>
            </w:tcBorders>
            <w:vAlign w:val="center"/>
          </w:tcPr>
          <w:p w14:paraId="5497A69B" w14:textId="77777777" w:rsidR="00AD6FA4" w:rsidRDefault="00AD6FA4" w:rsidP="00DF1CB4"/>
        </w:tc>
        <w:tc>
          <w:tcPr>
            <w:tcW w:w="3566" w:type="dxa"/>
            <w:gridSpan w:val="6"/>
            <w:vMerge/>
            <w:shd w:val="clear" w:color="auto" w:fill="CADEE5" w:themeFill="background2"/>
            <w:vAlign w:val="center"/>
          </w:tcPr>
          <w:p w14:paraId="58DF637F" w14:textId="77777777" w:rsidR="00AD6FA4" w:rsidRDefault="00AD6FA4" w:rsidP="00DF1CB4"/>
        </w:tc>
      </w:tr>
      <w:tr w:rsidR="00AD6FA4" w14:paraId="23426E94" w14:textId="77777777" w:rsidTr="00162003">
        <w:trPr>
          <w:trHeight w:val="624"/>
        </w:trPr>
        <w:tc>
          <w:tcPr>
            <w:tcW w:w="6955" w:type="dxa"/>
            <w:gridSpan w:val="12"/>
            <w:tcBorders>
              <w:bottom w:val="single" w:sz="8" w:space="0" w:color="2C3B57" w:themeColor="text2"/>
            </w:tcBorders>
            <w:vAlign w:val="bottom"/>
          </w:tcPr>
          <w:p w14:paraId="41FC1CBE" w14:textId="3CAE2F78" w:rsidR="00AD6FA4" w:rsidRPr="00560EA0" w:rsidRDefault="00162003" w:rsidP="00162003">
            <w:pPr>
              <w:pStyle w:val="Heading3"/>
              <w:ind w:left="0"/>
            </w:pPr>
            <w:r>
              <w:t xml:space="preserve"> </w:t>
            </w:r>
          </w:p>
        </w:tc>
        <w:tc>
          <w:tcPr>
            <w:tcW w:w="284" w:type="dxa"/>
            <w:vMerge/>
            <w:tcBorders>
              <w:bottom w:val="single" w:sz="8" w:space="0" w:color="2C3B57" w:themeColor="text2"/>
            </w:tcBorders>
            <w:vAlign w:val="center"/>
          </w:tcPr>
          <w:p w14:paraId="7FE779FD" w14:textId="77777777" w:rsidR="00AD6FA4" w:rsidRDefault="00AD6FA4" w:rsidP="00DF1CB4"/>
        </w:tc>
        <w:tc>
          <w:tcPr>
            <w:tcW w:w="3566" w:type="dxa"/>
            <w:gridSpan w:val="6"/>
            <w:vMerge/>
            <w:shd w:val="clear" w:color="auto" w:fill="CADEE5" w:themeFill="background2"/>
            <w:vAlign w:val="center"/>
          </w:tcPr>
          <w:p w14:paraId="6E3FDE5C" w14:textId="77777777" w:rsidR="00AD6FA4" w:rsidRDefault="00AD6FA4" w:rsidP="00DF1CB4"/>
        </w:tc>
      </w:tr>
    </w:tbl>
    <w:p w14:paraId="6395A3B6" w14:textId="77777777" w:rsidR="00AB03FA" w:rsidRDefault="00AB03FA" w:rsidP="00162003"/>
    <w:sectPr w:rsidR="00AB03FA" w:rsidSect="00D06709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43264" w14:textId="77777777" w:rsidR="00C46459" w:rsidRDefault="00C46459" w:rsidP="00DF1CB4">
      <w:r>
        <w:separator/>
      </w:r>
    </w:p>
  </w:endnote>
  <w:endnote w:type="continuationSeparator" w:id="0">
    <w:p w14:paraId="290BB130" w14:textId="77777777" w:rsidR="00C46459" w:rsidRDefault="00C46459" w:rsidP="00DF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77374" w14:textId="77777777" w:rsidR="00C46459" w:rsidRDefault="00C46459" w:rsidP="00DF1CB4">
      <w:r>
        <w:separator/>
      </w:r>
    </w:p>
  </w:footnote>
  <w:footnote w:type="continuationSeparator" w:id="0">
    <w:p w14:paraId="7DFD703D" w14:textId="77777777" w:rsidR="00C46459" w:rsidRDefault="00C46459" w:rsidP="00DF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1387A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EC9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6A17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E0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28B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34EA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304E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344B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E441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A466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421F7"/>
    <w:multiLevelType w:val="hybridMultilevel"/>
    <w:tmpl w:val="940652C6"/>
    <w:lvl w:ilvl="0" w:tplc="40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2" w15:restartNumberingAfterBreak="0">
    <w:nsid w:val="31FD6DB8"/>
    <w:multiLevelType w:val="hybridMultilevel"/>
    <w:tmpl w:val="18EC5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333C1C"/>
    <w:multiLevelType w:val="hybridMultilevel"/>
    <w:tmpl w:val="76842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759172">
    <w:abstractNumId w:val="0"/>
  </w:num>
  <w:num w:numId="2" w16cid:durableId="328365245">
    <w:abstractNumId w:val="1"/>
  </w:num>
  <w:num w:numId="3" w16cid:durableId="1807383211">
    <w:abstractNumId w:val="2"/>
  </w:num>
  <w:num w:numId="4" w16cid:durableId="1857499253">
    <w:abstractNumId w:val="3"/>
  </w:num>
  <w:num w:numId="5" w16cid:durableId="230702766">
    <w:abstractNumId w:val="8"/>
  </w:num>
  <w:num w:numId="6" w16cid:durableId="1191652578">
    <w:abstractNumId w:val="4"/>
  </w:num>
  <w:num w:numId="7" w16cid:durableId="1214197863">
    <w:abstractNumId w:val="5"/>
  </w:num>
  <w:num w:numId="8" w16cid:durableId="1739399926">
    <w:abstractNumId w:val="6"/>
  </w:num>
  <w:num w:numId="9" w16cid:durableId="387609242">
    <w:abstractNumId w:val="7"/>
  </w:num>
  <w:num w:numId="10" w16cid:durableId="679550467">
    <w:abstractNumId w:val="9"/>
  </w:num>
  <w:num w:numId="11" w16cid:durableId="1147284425">
    <w:abstractNumId w:val="10"/>
  </w:num>
  <w:num w:numId="12" w16cid:durableId="650643340">
    <w:abstractNumId w:val="13"/>
  </w:num>
  <w:num w:numId="13" w16cid:durableId="2109428075">
    <w:abstractNumId w:val="12"/>
  </w:num>
  <w:num w:numId="14" w16cid:durableId="354304685">
    <w:abstractNumId w:val="11"/>
  </w:num>
  <w:num w:numId="15" w16cid:durableId="19199723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47A"/>
    <w:rsid w:val="00162003"/>
    <w:rsid w:val="0018547A"/>
    <w:rsid w:val="002B73E2"/>
    <w:rsid w:val="002D3AB8"/>
    <w:rsid w:val="003B5BFB"/>
    <w:rsid w:val="003C522B"/>
    <w:rsid w:val="00413477"/>
    <w:rsid w:val="00421735"/>
    <w:rsid w:val="004A586E"/>
    <w:rsid w:val="00533C2A"/>
    <w:rsid w:val="00560EA0"/>
    <w:rsid w:val="005E09DE"/>
    <w:rsid w:val="005F5561"/>
    <w:rsid w:val="00680892"/>
    <w:rsid w:val="006C60E6"/>
    <w:rsid w:val="0074541E"/>
    <w:rsid w:val="007A668B"/>
    <w:rsid w:val="008F43C0"/>
    <w:rsid w:val="009835F5"/>
    <w:rsid w:val="00A520FA"/>
    <w:rsid w:val="00A92E8A"/>
    <w:rsid w:val="00AB03FA"/>
    <w:rsid w:val="00AD0DDD"/>
    <w:rsid w:val="00AD6FA4"/>
    <w:rsid w:val="00C46459"/>
    <w:rsid w:val="00C54AE9"/>
    <w:rsid w:val="00D06709"/>
    <w:rsid w:val="00D74C88"/>
    <w:rsid w:val="00DF1CB4"/>
    <w:rsid w:val="00E14266"/>
    <w:rsid w:val="00EC7955"/>
    <w:rsid w:val="00F66F4F"/>
    <w:rsid w:val="00FA0C47"/>
    <w:rsid w:val="00FA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C4FC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DF1CB4"/>
    <w:rPr>
      <w:rFonts w:cstheme="minorHAnsi"/>
      <w:sz w:val="20"/>
    </w:rPr>
  </w:style>
  <w:style w:type="paragraph" w:styleId="Heading1">
    <w:name w:val="heading 1"/>
    <w:basedOn w:val="Normal"/>
    <w:next w:val="Normal"/>
    <w:link w:val="Heading1Char"/>
    <w:qFormat/>
    <w:rsid w:val="00FA4DB0"/>
    <w:pPr>
      <w:keepNext/>
      <w:keepLines/>
      <w:jc w:val="center"/>
      <w:outlineLvl w:val="0"/>
    </w:pPr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FA4DB0"/>
    <w:pPr>
      <w:keepNext/>
      <w:keepLines/>
      <w:spacing w:before="40"/>
      <w:jc w:val="center"/>
      <w:outlineLvl w:val="1"/>
    </w:pPr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FA4DB0"/>
    <w:pPr>
      <w:keepNext/>
      <w:keepLines/>
      <w:spacing w:after="40"/>
      <w:ind w:left="170"/>
      <w:outlineLvl w:val="2"/>
    </w:pPr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B8"/>
    <w:rPr>
      <w:sz w:val="16"/>
    </w:rPr>
  </w:style>
  <w:style w:type="paragraph" w:styleId="Footer">
    <w:name w:val="footer"/>
    <w:basedOn w:val="Normal"/>
    <w:link w:val="Foot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3AB8"/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rsid w:val="00D0670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AB8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06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D3AB8"/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D3AB8"/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2D3AB8"/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paragraph" w:customStyle="1" w:styleId="Text">
    <w:name w:val="Text"/>
    <w:basedOn w:val="Normal"/>
    <w:uiPriority w:val="3"/>
    <w:qFormat/>
    <w:rsid w:val="00FA4DB0"/>
    <w:pPr>
      <w:spacing w:line="288" w:lineRule="auto"/>
      <w:ind w:left="170" w:right="113"/>
    </w:pPr>
    <w:rPr>
      <w:color w:val="404040" w:themeColor="text1" w:themeTint="BF"/>
      <w:sz w:val="22"/>
    </w:rPr>
  </w:style>
  <w:style w:type="paragraph" w:customStyle="1" w:styleId="Dates">
    <w:name w:val="Dates"/>
    <w:basedOn w:val="Normal"/>
    <w:uiPriority w:val="4"/>
    <w:qFormat/>
    <w:rsid w:val="00FA4DB0"/>
    <w:pPr>
      <w:ind w:left="170"/>
    </w:pPr>
    <w:rPr>
      <w:b/>
      <w:color w:val="2C3B57" w:themeColor="text2"/>
    </w:rPr>
  </w:style>
  <w:style w:type="paragraph" w:styleId="ListParagraph">
    <w:name w:val="List Paragraph"/>
    <w:basedOn w:val="Normal"/>
    <w:uiPriority w:val="6"/>
    <w:qFormat/>
    <w:rsid w:val="00FA4DB0"/>
    <w:pPr>
      <w:numPr>
        <w:numId w:val="11"/>
      </w:numPr>
      <w:spacing w:before="80" w:line="360" w:lineRule="auto"/>
      <w:contextualSpacing/>
    </w:pPr>
    <w:rPr>
      <w:rFonts w:ascii="Gill Sans MT" w:hAnsi="Gill Sans MT" w:cs="Times New Roman (Body CS)"/>
      <w:caps/>
      <w:color w:val="000000" w:themeColor="text1"/>
      <w:sz w:val="22"/>
    </w:rPr>
  </w:style>
  <w:style w:type="character" w:styleId="PlaceholderText">
    <w:name w:val="Placeholder Text"/>
    <w:basedOn w:val="DefaultParagraphFont"/>
    <w:uiPriority w:val="99"/>
    <w:semiHidden/>
    <w:rsid w:val="00FA4DB0"/>
    <w:rPr>
      <w:color w:val="808080"/>
    </w:rPr>
  </w:style>
  <w:style w:type="character" w:styleId="Emphasis">
    <w:name w:val="Emphasis"/>
    <w:basedOn w:val="DefaultParagraphFont"/>
    <w:uiPriority w:val="20"/>
    <w:qFormat/>
    <w:rsid w:val="00DF1CB4"/>
    <w:rPr>
      <w:b/>
      <w:i w:val="0"/>
      <w:iCs/>
    </w:rPr>
  </w:style>
  <w:style w:type="character" w:styleId="Hyperlink">
    <w:name w:val="Hyperlink"/>
    <w:basedOn w:val="DefaultParagraphFont"/>
    <w:uiPriority w:val="99"/>
    <w:semiHidden/>
    <w:rsid w:val="001854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54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A0C4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sgnistarwad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rme\AppData\Roaming\Microsoft\Templates\Organize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AFE9F1783314C61AB6485550A845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264273-0935-418A-8E57-E78D31C73EA5}"/>
      </w:docPartPr>
      <w:docPartBody>
        <w:p w:rsidR="00000000" w:rsidRDefault="00000000">
          <w:pPr>
            <w:pStyle w:val="1AFE9F1783314C61AB6485550A8456FA"/>
          </w:pPr>
          <w:r w:rsidRPr="005F5561">
            <w:t>Objective</w:t>
          </w:r>
        </w:p>
      </w:docPartBody>
    </w:docPart>
    <w:docPart>
      <w:docPartPr>
        <w:name w:val="81B9519EC87E4DB8B6DA549B43D77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D969E-A05B-48A9-91E6-4866A85CB7F9}"/>
      </w:docPartPr>
      <w:docPartBody>
        <w:p w:rsidR="00000000" w:rsidRDefault="00000000">
          <w:pPr>
            <w:pStyle w:val="81B9519EC87E4DB8B6DA549B43D77B6B"/>
          </w:pPr>
          <w:r w:rsidRPr="00AD0DDD">
            <w:t>Education</w:t>
          </w:r>
        </w:p>
      </w:docPartBody>
    </w:docPart>
    <w:docPart>
      <w:docPartPr>
        <w:name w:val="E7D2F0E347344D29B0F1F9A84EADCF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AB7FC-BC9E-40AD-A86F-DDC36559C5F4}"/>
      </w:docPartPr>
      <w:docPartBody>
        <w:p w:rsidR="00000000" w:rsidRDefault="00000000">
          <w:pPr>
            <w:pStyle w:val="E7D2F0E347344D29B0F1F9A84EADCF95"/>
          </w:pPr>
          <w:r w:rsidRPr="00560EA0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32160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2A"/>
    <w:rsid w:val="00C52D80"/>
    <w:rsid w:val="00D5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F9204715B234303817BF01E9824B6C5">
    <w:name w:val="1F9204715B234303817BF01E9824B6C5"/>
  </w:style>
  <w:style w:type="paragraph" w:customStyle="1" w:styleId="2C9ACE65C42D41B8B5C4FED4BA754F75">
    <w:name w:val="2C9ACE65C42D41B8B5C4FED4BA754F75"/>
  </w:style>
  <w:style w:type="paragraph" w:customStyle="1" w:styleId="BAF3EFB1E73C432E8C58F52CE2E7663D">
    <w:name w:val="BAF3EFB1E73C432E8C58F52CE2E7663D"/>
  </w:style>
  <w:style w:type="paragraph" w:customStyle="1" w:styleId="FB0C6D0BA7754D20BECD4625066D42DA">
    <w:name w:val="FB0C6D0BA7754D20BECD4625066D42DA"/>
  </w:style>
  <w:style w:type="paragraph" w:customStyle="1" w:styleId="B67D02FAD9A343CD97BA0634A140A972">
    <w:name w:val="B67D02FAD9A343CD97BA0634A140A972"/>
  </w:style>
  <w:style w:type="paragraph" w:customStyle="1" w:styleId="2B28B8D63A444449B3150B4D555D71BD">
    <w:name w:val="2B28B8D63A444449B3150B4D555D71BD"/>
  </w:style>
  <w:style w:type="paragraph" w:customStyle="1" w:styleId="1AFE9F1783314C61AB6485550A8456FA">
    <w:name w:val="1AFE9F1783314C61AB6485550A8456FA"/>
  </w:style>
  <w:style w:type="paragraph" w:customStyle="1" w:styleId="81B9519EC87E4DB8B6DA549B43D77B6B">
    <w:name w:val="81B9519EC87E4DB8B6DA549B43D77B6B"/>
  </w:style>
  <w:style w:type="paragraph" w:customStyle="1" w:styleId="2FBFF13882E94387BE4F2237DE63172F">
    <w:name w:val="2FBFF13882E94387BE4F2237DE63172F"/>
  </w:style>
  <w:style w:type="paragraph" w:customStyle="1" w:styleId="A32C4121422C4AFC9D4D7DCBC2E396F8">
    <w:name w:val="A32C4121422C4AFC9D4D7DCBC2E396F8"/>
  </w:style>
  <w:style w:type="paragraph" w:customStyle="1" w:styleId="1FF7B435658E4FE0806119F013CBAC2B">
    <w:name w:val="1FF7B435658E4FE0806119F013CBAC2B"/>
  </w:style>
  <w:style w:type="paragraph" w:customStyle="1" w:styleId="900BD76D7B38466F9AF7DBB46D4EBF0E">
    <w:name w:val="900BD76D7B38466F9AF7DBB46D4EBF0E"/>
  </w:style>
  <w:style w:type="paragraph" w:customStyle="1" w:styleId="E726274DCAEB4F2BAC71DA5C6395C5BA">
    <w:name w:val="E726274DCAEB4F2BAC71DA5C6395C5BA"/>
  </w:style>
  <w:style w:type="paragraph" w:customStyle="1" w:styleId="EFEB386B3ADF4CF790A23408D6F50065">
    <w:name w:val="EFEB386B3ADF4CF790A23408D6F50065"/>
  </w:style>
  <w:style w:type="paragraph" w:styleId="ListParagraph">
    <w:name w:val="List Paragraph"/>
    <w:basedOn w:val="Normal"/>
    <w:uiPriority w:val="6"/>
    <w:qFormat/>
    <w:pPr>
      <w:numPr>
        <w:numId w:val="1"/>
      </w:numPr>
      <w:spacing w:before="80" w:after="0" w:line="360" w:lineRule="auto"/>
      <w:ind w:left="527" w:hanging="357"/>
      <w:contextualSpacing/>
    </w:pPr>
    <w:rPr>
      <w:rFonts w:ascii="Gill Sans MT" w:eastAsiaTheme="minorHAnsi" w:hAnsi="Gill Sans MT" w:cs="Times New Roman (Body CS)"/>
      <w:caps/>
      <w:color w:val="000000" w:themeColor="text1"/>
      <w:szCs w:val="24"/>
      <w:lang w:val="en-US" w:eastAsia="en-US"/>
    </w:rPr>
  </w:style>
  <w:style w:type="paragraph" w:customStyle="1" w:styleId="DB73D83181884BD1B0146635959203AC">
    <w:name w:val="DB73D83181884BD1B0146635959203AC"/>
  </w:style>
  <w:style w:type="paragraph" w:customStyle="1" w:styleId="543E3E65382745CC81992023DD330B3A">
    <w:name w:val="543E3E65382745CC81992023DD330B3A"/>
  </w:style>
  <w:style w:type="paragraph" w:customStyle="1" w:styleId="0A868926497B406CBE6E244A8D30DF40">
    <w:name w:val="0A868926497B406CBE6E244A8D30DF40"/>
  </w:style>
  <w:style w:type="paragraph" w:customStyle="1" w:styleId="E7D2F0E347344D29B0F1F9A84EADCF95">
    <w:name w:val="E7D2F0E347344D29B0F1F9A84EADCF95"/>
  </w:style>
  <w:style w:type="paragraph" w:customStyle="1" w:styleId="B047CA517CFD4C39AEF94774266D2096">
    <w:name w:val="B047CA517CFD4C39AEF94774266D2096"/>
  </w:style>
  <w:style w:type="paragraph" w:customStyle="1" w:styleId="4E0D7DAFCC9A479FB133D24067A4345D">
    <w:name w:val="4E0D7DAFCC9A479FB133D24067A4345D"/>
  </w:style>
  <w:style w:type="paragraph" w:customStyle="1" w:styleId="8C01462B4E024617AA21E61F1C413729">
    <w:name w:val="8C01462B4E024617AA21E61F1C413729"/>
  </w:style>
  <w:style w:type="paragraph" w:customStyle="1" w:styleId="E71A9FED80314B8589D567382B3DBF33">
    <w:name w:val="E71A9FED80314B8589D567382B3DBF33"/>
  </w:style>
  <w:style w:type="paragraph" w:customStyle="1" w:styleId="8D034ED606704C9282A6D4C88B71E4A7">
    <w:name w:val="8D034ED606704C9282A6D4C88B71E4A7"/>
  </w:style>
  <w:style w:type="paragraph" w:customStyle="1" w:styleId="2E9F271C90AB4D25B54672B40A5B00A2">
    <w:name w:val="2E9F271C90AB4D25B54672B40A5B00A2"/>
  </w:style>
  <w:style w:type="paragraph" w:customStyle="1" w:styleId="3F6D34DBCE8844ABB2289E03DE0C0C9C">
    <w:name w:val="3F6D34DBCE8844ABB2289E03DE0C0C9C"/>
  </w:style>
  <w:style w:type="paragraph" w:customStyle="1" w:styleId="4FE602C4B03A44D987B3B04D63C06149">
    <w:name w:val="4FE602C4B03A44D987B3B04D63C06149"/>
  </w:style>
  <w:style w:type="paragraph" w:customStyle="1" w:styleId="Text">
    <w:name w:val="Text"/>
    <w:basedOn w:val="Normal"/>
    <w:uiPriority w:val="3"/>
    <w:qFormat/>
    <w:pPr>
      <w:spacing w:after="0" w:line="288" w:lineRule="auto"/>
      <w:ind w:left="170" w:right="113"/>
    </w:pPr>
    <w:rPr>
      <w:rFonts w:eastAsiaTheme="minorHAnsi" w:cstheme="minorHAnsi"/>
      <w:color w:val="404040" w:themeColor="text1" w:themeTint="BF"/>
      <w:szCs w:val="24"/>
      <w:lang w:val="en-US" w:eastAsia="en-US"/>
    </w:rPr>
  </w:style>
  <w:style w:type="paragraph" w:customStyle="1" w:styleId="A17A450E55E44EE38273D3B133ED688B">
    <w:name w:val="A17A450E55E44EE38273D3B133ED688B"/>
  </w:style>
  <w:style w:type="paragraph" w:customStyle="1" w:styleId="5BB1CDD9003E488390A24120714A2D83">
    <w:name w:val="5BB1CDD9003E488390A24120714A2D83"/>
  </w:style>
  <w:style w:type="paragraph" w:customStyle="1" w:styleId="5A6DB572B0AA4603B7AE2E40DCB886D4">
    <w:name w:val="5A6DB572B0AA4603B7AE2E40DCB886D4"/>
  </w:style>
  <w:style w:type="paragraph" w:customStyle="1" w:styleId="A2574DB706E24A188CD07940D71353DD">
    <w:name w:val="A2574DB706E24A188CD07940D71353DD"/>
    <w:rsid w:val="00D5792A"/>
  </w:style>
  <w:style w:type="paragraph" w:customStyle="1" w:styleId="72927A4329EC46A49CFE9DBD5C1209D7">
    <w:name w:val="72927A4329EC46A49CFE9DBD5C1209D7"/>
    <w:rsid w:val="00D5792A"/>
  </w:style>
  <w:style w:type="paragraph" w:customStyle="1" w:styleId="062621DA3BC04F04B37AE437B2F98AC8">
    <w:name w:val="062621DA3BC04F04B37AE437B2F98AC8"/>
    <w:rsid w:val="00D579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B79958AF-6D2F-8E47-B31C-9D77199320A6}" vid="{735B7FF7-6B85-2E43-9A7F-201390A7BE5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FEFD4-54E2-43C2-B579-757DDE7F1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ED917E-6B3F-4995-8090-FD9CFEE660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735428-6F95-4096-840F-2DD96B16B62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4EE01127-7CF5-44BF-8630-E32C1DE7E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Organized modern resume.dotx</Template>
  <TotalTime>0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2022-10-23T08:56:00Z</dcterms:created>
  <dcterms:modified xsi:type="dcterms:W3CDTF">2022-10-23T09:46:00Z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