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678" w:rsidRDefault="007901B7" w:rsidP="007901B7">
      <w:pPr>
        <w:jc w:val="center"/>
        <w:rPr>
          <w:b/>
          <w:sz w:val="36"/>
          <w:szCs w:val="36"/>
          <w:u w:val="single"/>
        </w:rPr>
      </w:pPr>
      <w:r w:rsidRPr="007901B7">
        <w:rPr>
          <w:b/>
          <w:sz w:val="36"/>
          <w:szCs w:val="36"/>
          <w:u w:val="single"/>
        </w:rPr>
        <w:t>HCI ASSIGNMENT 1</w:t>
      </w:r>
    </w:p>
    <w:p w:rsidR="007901B7" w:rsidRDefault="007901B7" w:rsidP="007901B7">
      <w:pPr>
        <w:jc w:val="center"/>
        <w:rPr>
          <w:b/>
          <w:sz w:val="36"/>
          <w:szCs w:val="36"/>
          <w:u w:val="single"/>
        </w:rPr>
      </w:pPr>
      <w:bookmarkStart w:id="0" w:name="_GoBack"/>
      <w:bookmarkEnd w:id="0"/>
    </w:p>
    <w:p w:rsidR="007901B7" w:rsidRDefault="007901B7" w:rsidP="007901B7">
      <w:pPr>
        <w:jc w:val="center"/>
        <w:rPr>
          <w:b/>
          <w:sz w:val="36"/>
          <w:szCs w:val="36"/>
          <w:u w:val="single"/>
        </w:rPr>
      </w:pPr>
    </w:p>
    <w:p w:rsidR="007901B7" w:rsidRPr="007901B7" w:rsidRDefault="007901B7" w:rsidP="007901B7">
      <w:pPr>
        <w:spacing w:before="100" w:beforeAutospacing="1" w:after="100" w:afterAutospacing="1" w:line="240" w:lineRule="auto"/>
        <w:outlineLvl w:val="1"/>
        <w:rPr>
          <w:rFonts w:ascii="Times New Roman" w:eastAsia="Times New Roman" w:hAnsi="Times New Roman" w:cs="Times New Roman"/>
          <w:b/>
          <w:bCs/>
          <w:sz w:val="28"/>
          <w:szCs w:val="28"/>
        </w:rPr>
      </w:pPr>
      <w:r w:rsidRPr="007901B7">
        <w:rPr>
          <w:rFonts w:ascii="Times New Roman" w:eastAsia="Times New Roman" w:hAnsi="Times New Roman" w:cs="Times New Roman"/>
          <w:b/>
          <w:bCs/>
          <w:sz w:val="28"/>
          <w:szCs w:val="28"/>
        </w:rPr>
        <w:t>Knowledge Navigator</w:t>
      </w:r>
    </w:p>
    <w:p w:rsidR="007901B7" w:rsidRDefault="007901B7" w:rsidP="007901B7">
      <w:pPr>
        <w:spacing w:before="100" w:beforeAutospacing="1" w:after="100" w:afterAutospacing="1" w:line="240" w:lineRule="auto"/>
        <w:rPr>
          <w:rFonts w:ascii="Times New Roman" w:eastAsia="Times New Roman" w:hAnsi="Times New Roman" w:cs="Times New Roman"/>
        </w:rPr>
      </w:pPr>
      <w:r w:rsidRPr="007901B7">
        <w:rPr>
          <w:rFonts w:ascii="Times New Roman" w:eastAsia="Times New Roman" w:hAnsi="Times New Roman" w:cs="Times New Roman"/>
        </w:rPr>
        <w:t xml:space="preserve">In 1987, Apple introduced the concept of the Knowledge Navigator, a futuristic computing system envisioned to transform how individuals interact with information. The term "Knowledge Navigator" often refers to the system’s primary interface, a tablet computer, though it also implies the user's role in navigating vast worlds of knowledge. Former Apple CEO John </w:t>
      </w:r>
      <w:proofErr w:type="spellStart"/>
      <w:r w:rsidRPr="007901B7">
        <w:rPr>
          <w:rFonts w:ascii="Times New Roman" w:eastAsia="Times New Roman" w:hAnsi="Times New Roman" w:cs="Times New Roman"/>
        </w:rPr>
        <w:t>Sculley</w:t>
      </w:r>
      <w:proofErr w:type="spellEnd"/>
      <w:r w:rsidRPr="007901B7">
        <w:rPr>
          <w:rFonts w:ascii="Times New Roman" w:eastAsia="Times New Roman" w:hAnsi="Times New Roman" w:cs="Times New Roman"/>
        </w:rPr>
        <w:t>, alongside John A. Byrne in their book "Odyssey: Pepsi to Apple," described it as a revolutionary tool capable of accessing and interpreting large amounts of information, making it personalized and understandable.</w:t>
      </w:r>
    </w:p>
    <w:p w:rsidR="007901B7" w:rsidRDefault="007901B7" w:rsidP="007901B7">
      <w:pPr>
        <w:spacing w:before="100" w:beforeAutospacing="1" w:after="100" w:afterAutospacing="1" w:line="240" w:lineRule="auto"/>
        <w:rPr>
          <w:rFonts w:ascii="Times New Roman" w:hAnsi="Times New Roman" w:cs="Times New Roman"/>
          <w:b/>
          <w:sz w:val="28"/>
          <w:szCs w:val="28"/>
        </w:rPr>
      </w:pPr>
      <w:r w:rsidRPr="007901B7">
        <w:rPr>
          <w:rFonts w:ascii="Times New Roman" w:hAnsi="Times New Roman" w:cs="Times New Roman"/>
          <w:b/>
          <w:sz w:val="28"/>
          <w:szCs w:val="28"/>
        </w:rPr>
        <w:t>Technologies Related to Knowledge Navigator</w:t>
      </w:r>
    </w:p>
    <w:p w:rsidR="007901B7" w:rsidRDefault="007901B7" w:rsidP="007901B7">
      <w:pPr>
        <w:pStyle w:val="Heading3"/>
      </w:pPr>
      <w:r>
        <w:t>1</w:t>
      </w:r>
      <w:r>
        <w:t>. Collaborative Work Tools</w:t>
      </w:r>
    </w:p>
    <w:p w:rsidR="007901B7" w:rsidRDefault="007901B7" w:rsidP="007901B7">
      <w:pPr>
        <w:pStyle w:val="NormalWeb"/>
      </w:pPr>
      <w:r>
        <w:t>Collaborative work tools are software platforms that facilitate teamwork by allowing multiple users to work on shared documents, communicate in real-time, and manage projects. The Knowledge Navigator emphasized collaborative work, showcasing the ability for users to co-create and share data seamlessly, akin to contemporary tools like Google Workspace, Microsoft Teams, and Slack.</w:t>
      </w:r>
    </w:p>
    <w:p w:rsidR="007901B7" w:rsidRDefault="007901B7" w:rsidP="007901B7">
      <w:pPr>
        <w:pStyle w:val="Heading3"/>
      </w:pPr>
      <w:r>
        <w:t>2. Intelligent Agents</w:t>
      </w:r>
    </w:p>
    <w:p w:rsidR="007901B7" w:rsidRDefault="007901B7" w:rsidP="007901B7">
      <w:pPr>
        <w:pStyle w:val="NormalWeb"/>
      </w:pPr>
      <w:r>
        <w:t>Intelligent agents are software programs designed to perform tasks autonomously on behalf of users. They utilize artificial intelligence to understand and respond to user inputs, often incorporating voice recognition and synthesis for interactive communication. In the Knowledge Navigator, an intelligent agent in the form of a virtual butler provided assistance by understanding voice commands, retrieving information, and managing tasks, similar to modern virtual assistants like Siri, Alexa, and Google Assistant.</w:t>
      </w:r>
    </w:p>
    <w:p w:rsidR="007901B7" w:rsidRDefault="007901B7" w:rsidP="007901B7">
      <w:pPr>
        <w:pStyle w:val="Heading3"/>
      </w:pPr>
      <w:r>
        <w:t>3. Voice Recognition</w:t>
      </w:r>
    </w:p>
    <w:p w:rsidR="007901B7" w:rsidRDefault="007901B7" w:rsidP="007901B7">
      <w:pPr>
        <w:pStyle w:val="NormalWeb"/>
      </w:pPr>
      <w:r>
        <w:t>Voice recognition technology enables a computer to interpret and process spoken language inputs from users. This technology converts spoken words into text or commands that the comput</w:t>
      </w:r>
      <w:r>
        <w:t xml:space="preserve">er can understand and act </w:t>
      </w:r>
      <w:proofErr w:type="spellStart"/>
      <w:r>
        <w:t>upon.</w:t>
      </w:r>
      <w:r>
        <w:t>The</w:t>
      </w:r>
      <w:proofErr w:type="spellEnd"/>
      <w:r>
        <w:t xml:space="preserve"> Knowledge Navigator used voice recognition to facilitate hands-free interaction, allowing users to speak directly to the device to perform searches, retrieve information, and control functions, much like current voice-activated systems.</w:t>
      </w:r>
    </w:p>
    <w:p w:rsidR="007901B7" w:rsidRDefault="007901B7" w:rsidP="007901B7">
      <w:pPr>
        <w:pStyle w:val="Heading3"/>
      </w:pPr>
      <w:r>
        <w:lastRenderedPageBreak/>
        <w:t>4. Video Conferencing</w:t>
      </w:r>
    </w:p>
    <w:p w:rsidR="007901B7" w:rsidRDefault="007901B7" w:rsidP="007901B7">
      <w:pPr>
        <w:pStyle w:val="NormalWeb"/>
      </w:pPr>
      <w:r>
        <w:t>Video conferencing technology allows real-time visual and audio communication between users in different locations via internet-connected devices. It often includes features like screen sharing, virtual whiteboards, and collaborative document editing. The Knowledge Navigator featured video conferencing capabilities, enabling users to hold face-to-face meetings and collaborate on projects remotely. This is akin to today’s video conferencing tools like Zoom, Microsoft Teams, and Google Meet.</w:t>
      </w:r>
    </w:p>
    <w:p w:rsidR="007901B7" w:rsidRDefault="007901B7" w:rsidP="007901B7">
      <w:pPr>
        <w:pStyle w:val="Heading3"/>
      </w:pPr>
      <w:r>
        <w:t>5. Hypertext</w:t>
      </w:r>
    </w:p>
    <w:p w:rsidR="007901B7" w:rsidRDefault="007901B7" w:rsidP="007901B7">
      <w:pPr>
        <w:pStyle w:val="NormalWeb"/>
      </w:pPr>
      <w:r>
        <w:t>Hypertext is a system that links text and multimedia content across various documents or databases, enabling users to navigate between related pieces of information through hyperlinks. The Knowledge Navigator incorporated hypertext to create an interconnected web of information, allowing users to easily access and navigate through different resources. This concept laid the groundwork for the World Wide Web, where hypertext is fundamental to web navigation.</w:t>
      </w:r>
    </w:p>
    <w:p w:rsidR="007901B7" w:rsidRPr="007901B7" w:rsidRDefault="007901B7" w:rsidP="007901B7">
      <w:pPr>
        <w:spacing w:before="100" w:beforeAutospacing="1" w:after="100" w:afterAutospacing="1" w:line="240" w:lineRule="auto"/>
        <w:rPr>
          <w:rFonts w:ascii="Times New Roman" w:eastAsia="Times New Roman" w:hAnsi="Times New Roman" w:cs="Times New Roman"/>
          <w:b/>
          <w:sz w:val="28"/>
          <w:szCs w:val="28"/>
        </w:rPr>
      </w:pPr>
    </w:p>
    <w:p w:rsidR="007901B7" w:rsidRPr="007901B7" w:rsidRDefault="007901B7" w:rsidP="007901B7">
      <w:pPr>
        <w:rPr>
          <w:b/>
          <w:sz w:val="28"/>
          <w:szCs w:val="28"/>
          <w:u w:val="single"/>
        </w:rPr>
      </w:pPr>
    </w:p>
    <w:sectPr w:rsidR="007901B7" w:rsidRPr="0079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1B7"/>
    <w:rsid w:val="004B6245"/>
    <w:rsid w:val="007901B7"/>
    <w:rsid w:val="00C80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A8AF0"/>
  <w15:chartTrackingRefBased/>
  <w15:docId w15:val="{D1006D62-66E1-4D5D-A7AF-2CA4BB31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901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901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1B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901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01B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7901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2163">
      <w:bodyDiv w:val="1"/>
      <w:marLeft w:val="0"/>
      <w:marRight w:val="0"/>
      <w:marTop w:val="0"/>
      <w:marBottom w:val="0"/>
      <w:divBdr>
        <w:top w:val="none" w:sz="0" w:space="0" w:color="auto"/>
        <w:left w:val="none" w:sz="0" w:space="0" w:color="auto"/>
        <w:bottom w:val="none" w:sz="0" w:space="0" w:color="auto"/>
        <w:right w:val="none" w:sz="0" w:space="0" w:color="auto"/>
      </w:divBdr>
    </w:div>
    <w:div w:id="324168451">
      <w:bodyDiv w:val="1"/>
      <w:marLeft w:val="0"/>
      <w:marRight w:val="0"/>
      <w:marTop w:val="0"/>
      <w:marBottom w:val="0"/>
      <w:divBdr>
        <w:top w:val="none" w:sz="0" w:space="0" w:color="auto"/>
        <w:left w:val="none" w:sz="0" w:space="0" w:color="auto"/>
        <w:bottom w:val="none" w:sz="0" w:space="0" w:color="auto"/>
        <w:right w:val="none" w:sz="0" w:space="0" w:color="auto"/>
      </w:divBdr>
    </w:div>
    <w:div w:id="188536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460</Words>
  <Characters>2625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2024-07-30T04:57:00Z</dcterms:created>
  <dcterms:modified xsi:type="dcterms:W3CDTF">2024-07-30T05:06:00Z</dcterms:modified>
</cp:coreProperties>
</file>