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Candidate Name:</w:t>
      </w:r>
      <w:r w:rsidDel="00000000" w:rsidR="00000000" w:rsidRPr="00000000">
        <w:rPr>
          <w:rtl w:val="0"/>
        </w:rPr>
        <w:t xml:space="preserve"> RAHUL M</w:t>
        <w:br w:type="textWrapping"/>
        <w:t xml:space="preserve">Degree: BCom / BA / BSc</w:t>
        <w:br w:type="textWrapping"/>
        <w:t xml:space="preserve">Location: Chennai, Tamil Nadu</w:t>
        <w:br w:type="textWrapping"/>
        <w:t xml:space="preserve">Email: rahulm.profile@gmail.com</w:t>
        <w:br w:type="textWrapping"/>
        <w:t xml:space="preserve">Phone: +91 90000 11122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hliwro7ou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Recent graduate seeking entry-level opportunities. Good communication skills and willingness to learn new tasks.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uahqsgddl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MS Office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Computer Knowledge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Teamwork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4fnse6owe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Bachelor’s Degree completed with 75%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