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EVANJELIN GLADIS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pacing w:val="120"/>
          <w:sz w:val="26"/>
          <w:szCs w:val="26"/>
        </w:rPr>
        <w:t xml:space="preserve">BACKEND DEVELOPER — FRESHER</w:t>
      </w:r>
    </w:p>
    <w:p>
      <w:pPr>
        <w:pBdr>
          <w:bottom w:val="single" w:color="2E75B6" w:sz="12" w:space="1"/>
        </w:pBdr>
        <w:spacing w:after="40" w:before="40"/>
      </w:pPr>
    </w:p>
    <w:p>
      <w:pPr>
        <w:spacing w:after="140" w:before="8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📞 7838399231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✉ evangelingladis@gmail.com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📍 Tirunelveli, Tamil Nadu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LinkedIn: linkedin.com/in/EvanjelinGladis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10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Enthusiastic and detail-oriented fresher Backend Developer with a solid academic grounding in Computer Science, server-side programming, and database design. Passionate about building scalable, secure, and efficient backend systems using Java, Node.js, and RESTful APIs. Experienced in developing real-world application projects covering authentication, database integration, and API design. A quick learner with strong problem-solving skills and a drive to contribute meaningfully to backend engineering teams from day one.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CORE COMPETENCIES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Languages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Java  •  JavaScript  •  Python  •  SQL  •  TypeScript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Frameworks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Node.js  •  Express.js  •  Spring Boot  •  REST APIs  •  JWT Authentication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Databases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MySQL  •  MongoDB  •  SQLite  •  PostgreSQL  •  Redis (Fundamentals)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Tools &amp; Cloud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  •  GitHub  •  Postman  •  Docker (Basics)  •  AWS (Fundamentals)  •  VS Code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INTERNSHIP EXPERIENCE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Backend Development Intern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Zoho Corporation Pvt. Ltd.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Jun – Aug 2024  •  Chennai, Tamil Nadu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Developed and tested RESTful API endpoints using Node.js and Express.js for an internal employee management module handling 500+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Designed and optimized MySQL database schemas, wrote complex queries, and improved query execution time by 35% through indexing strategies.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Implemented JWT-based authentication and role-based access control (RBAC) to secure API routes across the 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Participated in daily stand-ups and collaborated with frontend developers to integrate APIs using Postman documentation and JSON contracts.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B.E. Computer Science &amp; Engineering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Francis Xavier Engineering College, Tirunelveli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2021 – 2025  •  Tirunelveli, Tamil Nadu</w:t>
      </w:r>
    </w:p>
    <w:p>
      <w:pPr>
        <w:spacing w:after="6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CGPA: 8.4  •  Anna University Affiliate  •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Relevant Coursework: DBMS, Operating Systems, Computer Networks, OOP with Java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ACHIEVEMENTS &amp; RECOGNITION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Won Best Project Award at the college-level technical symposium for developing a full-stack Library Management System with Node.js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Solved 200+ problems on LeetCode covering Data Structures &amp; Algorithms — strong foundation in backend logic and performance optimization.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Represented the department in an inter-college hackathon, building a REST API-based inventory tracking system within 24 hours.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Node.js &amp; Express.js — The Complete Bootcamp (Udemy)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Java Programming Masterclass — Tim Buchalka, Udemy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AWS Cloud Practitioner Essentials — Amazon Web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MongoDB for Developers — MongoDB University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PROJECTS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3C6E"/>
          <w:sz w:val="21"/>
          <w:szCs w:val="21"/>
        </w:rPr>
        <w:t xml:space="preserve">Library Management System — REST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Built a complete backend system using Node.js, Express.js, and MongoDB with CRUD operations for books, members, and issue/return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Implemented JWT authentication, bcrypt password hashing, and middleware-based authorization for admin and member roles.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C6E"/>
          <w:sz w:val="21"/>
          <w:szCs w:val="21"/>
        </w:rPr>
        <w:t xml:space="preserve">Online Examination Portal — Java Spring Boot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Developed a backend portal using Spring Boot and MySQL supporting dynamic question banks, timed exams, auto-grading, and result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Designed normalized database schemas and used Hibernate ORM for seamless entity mapping and query management.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C6E"/>
          <w:sz w:val="21"/>
          <w:szCs w:val="21"/>
        </w:rPr>
        <w:t xml:space="preserve">Real-Time Chat Application — WebSocket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Implemented a real-time messaging backend using Node.js and Socket.io supporting multi-room chat, user presence indicators, and message history stored in MongoDB.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LANGUAGES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Tamil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(Native)    </w:t>
      </w: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(Professional Proficiency)</w:t>
      </w:r>
    </w:p>
    <w:p>
      <w:pPr>
        <w:pBdr>
          <w:top w:val="single" w:color="2E75B6" w:sz="6" w:space="6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References available upon request  •  Open to relocation across India</w:t>
      </w:r>
    </w:p>
    <w:sectPr>
      <w:pgSz w:w="12240" w:h="15840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  <w:rPr>
        <w:rFonts w:ascii="Arial" w:cs="Arial" w:eastAsia="Arial" w:hAnsi="Arial"/>
        <w:color w:val="2E75B6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2026-04-03T07:01:24.648Z</dcterms:created>
  <dcterms:modified xsi:type="dcterms:W3CDTF">2026-04-03T07:01:24.649Z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