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140D" w14:textId="697BBD16" w:rsidR="00D20326" w:rsidRDefault="005A1B81" w:rsidP="005A1B81">
      <w:pPr>
        <w:jc w:val="center"/>
        <w:rPr>
          <w:b/>
          <w:bCs/>
          <w:sz w:val="32"/>
          <w:szCs w:val="32"/>
        </w:rPr>
      </w:pPr>
      <w:r w:rsidRPr="005A1B81">
        <w:rPr>
          <w:b/>
          <w:bCs/>
          <w:sz w:val="32"/>
          <w:szCs w:val="32"/>
        </w:rPr>
        <w:t>CONFLUENT HUB</w:t>
      </w:r>
    </w:p>
    <w:p w14:paraId="4B11D6EC" w14:textId="3356D393" w:rsidR="005A1B81" w:rsidRDefault="005A1B81" w:rsidP="005A1B81">
      <w:pPr>
        <w:rPr>
          <w:b/>
          <w:bCs/>
        </w:rPr>
      </w:pPr>
    </w:p>
    <w:p w14:paraId="4A4D629B" w14:textId="77777777" w:rsidR="00A11C03" w:rsidRDefault="005A1B81" w:rsidP="00A11C03">
      <w:r w:rsidRPr="005A1B81">
        <w:t>Confluent hub</w:t>
      </w:r>
      <w:r>
        <w:t xml:space="preserve"> is a place to find connectors for Kafka. It provides many of the open source connectors also that can be tried. </w:t>
      </w:r>
    </w:p>
    <w:p w14:paraId="6B60D586" w14:textId="77777777" w:rsidR="00A11C03" w:rsidRDefault="00A11C03" w:rsidP="00A11C03"/>
    <w:p w14:paraId="1FB829DE" w14:textId="7CEC5450" w:rsidR="00A11C03" w:rsidRDefault="00A11C03" w:rsidP="00A11C03">
      <w:pPr>
        <w:rPr>
          <w:b/>
          <w:bCs/>
        </w:rPr>
      </w:pPr>
      <w:r w:rsidRPr="00A11C03">
        <w:rPr>
          <w:b/>
          <w:bCs/>
        </w:rPr>
        <w:t>Kafka Connect Azure Blob Storage Source</w:t>
      </w:r>
    </w:p>
    <w:p w14:paraId="116B6ACA" w14:textId="244E5D47" w:rsidR="00A11C03" w:rsidRDefault="00A11C03" w:rsidP="00A11C03">
      <w:r w:rsidRPr="00A11C03">
        <w:t>It i</w:t>
      </w:r>
      <w:r>
        <w:t xml:space="preserve">ntegrates Blob storage with Apache Kafka. </w:t>
      </w:r>
      <w:r w:rsidRPr="00A11C03">
        <w:t xml:space="preserve">The connector provides the capability to read data exported to Azure Blob Storage by the Kafka Connect Azure Blob Storage Sink connector and to publish the data back to a Kafka topic in either Avro, JSON, or </w:t>
      </w:r>
      <w:proofErr w:type="spellStart"/>
      <w:r w:rsidRPr="00A11C03">
        <w:t>ByteArray</w:t>
      </w:r>
      <w:proofErr w:type="spellEnd"/>
      <w:r w:rsidRPr="00A11C03">
        <w:t xml:space="preserve"> format.</w:t>
      </w:r>
      <w:r>
        <w:t xml:space="preserve"> It </w:t>
      </w:r>
      <w:r>
        <w:t>guarantee</w:t>
      </w:r>
      <w:r>
        <w:t>s</w:t>
      </w:r>
      <w:r>
        <w:t xml:space="preserve"> at-least-once delivery to consumers of the Kafka topics it produces.</w:t>
      </w:r>
      <w:r>
        <w:t xml:space="preserve"> This connector </w:t>
      </w:r>
      <w:r>
        <w:t>periodically polls data from Azure Blob Storage and pushes the data to Kafka</w:t>
      </w:r>
      <w:r>
        <w:t xml:space="preserve"> clusters. </w:t>
      </w:r>
    </w:p>
    <w:p w14:paraId="6D5D3339" w14:textId="3FCF1E9B" w:rsidR="00A11C03" w:rsidRDefault="00A11C03" w:rsidP="00A11C03">
      <w:r w:rsidRPr="00A11C03">
        <w:t xml:space="preserve">Depending on the format and </w:t>
      </w:r>
      <w:proofErr w:type="spellStart"/>
      <w:r w:rsidRPr="00A11C03">
        <w:t>partitioner</w:t>
      </w:r>
      <w:proofErr w:type="spellEnd"/>
      <w:r w:rsidRPr="00A11C03">
        <w:t xml:space="preserve"> used to write the data to Azure Blob Storage, this connector can write to the destination topic using the same partitions as the original messages exported to Azure Blob Storage</w:t>
      </w:r>
      <w:r>
        <w:t xml:space="preserve"> </w:t>
      </w:r>
      <w:r w:rsidRPr="00A11C03">
        <w:t>and can maintain the same message order.</w:t>
      </w:r>
      <w:r>
        <w:t xml:space="preserve"> </w:t>
      </w:r>
      <w:r w:rsidRPr="00A11C03">
        <w:t xml:space="preserve">The connector selects folders based on the </w:t>
      </w:r>
      <w:proofErr w:type="spellStart"/>
      <w:r w:rsidRPr="00A11C03">
        <w:t>partitioner</w:t>
      </w:r>
      <w:proofErr w:type="spellEnd"/>
      <w:r w:rsidRPr="00A11C03">
        <w:t xml:space="preserve"> configuration and reads each folders Azure Blob Storage objects in alphabetical order.</w:t>
      </w:r>
    </w:p>
    <w:p w14:paraId="07D5E88B" w14:textId="7DC43BA9" w:rsidR="00A11C03" w:rsidRPr="00A11C03" w:rsidRDefault="00A11C03" w:rsidP="00A11C03">
      <w:pPr>
        <w:rPr>
          <w:b/>
          <w:bCs/>
        </w:rPr>
      </w:pPr>
      <w:r w:rsidRPr="00A11C03">
        <w:rPr>
          <w:b/>
          <w:bCs/>
        </w:rPr>
        <w:t xml:space="preserve">Installing </w:t>
      </w:r>
      <w:r w:rsidRPr="00A11C03">
        <w:rPr>
          <w:b/>
          <w:bCs/>
        </w:rPr>
        <w:t>kafka-connect-azure-blob-storage-source:1.3.2</w:t>
      </w:r>
    </w:p>
    <w:p w14:paraId="260DD932" w14:textId="36DBFAA8" w:rsidR="00A11C03" w:rsidRDefault="00A11C03" w:rsidP="005A1B81">
      <w:r>
        <w:t>Linux:</w:t>
      </w:r>
    </w:p>
    <w:p w14:paraId="302BCF0F" w14:textId="3EA056CD" w:rsidR="00A11C03" w:rsidRDefault="00A11C03" w:rsidP="005A1B81">
      <w:r>
        <w:t xml:space="preserve">Download and unzip </w:t>
      </w:r>
      <w:hyperlink r:id="rId4" w:history="1">
        <w:r w:rsidRPr="00A11C03">
          <w:t>confluent-hub-client-latest.tar.gz</w:t>
        </w:r>
      </w:hyperlink>
      <w:r>
        <w:t xml:space="preserve">. Add the contents of the </w:t>
      </w:r>
      <w:r>
        <w:rPr>
          <w:rStyle w:val="pre"/>
          <w:rFonts w:ascii="Courier New" w:hAnsi="Courier New" w:cs="Courier New"/>
          <w:sz w:val="20"/>
          <w:szCs w:val="20"/>
        </w:rPr>
        <w:t>bin</w:t>
      </w:r>
      <w:r>
        <w:t xml:space="preserve"> directory to your PATH environment variable so that </w:t>
      </w:r>
      <w:r>
        <w:rPr>
          <w:rStyle w:val="pre"/>
          <w:rFonts w:ascii="Courier New" w:hAnsi="Courier New" w:cs="Courier New"/>
          <w:sz w:val="20"/>
          <w:szCs w:val="20"/>
        </w:rPr>
        <w:t>which</w:t>
      </w:r>
      <w:r>
        <w:rPr>
          <w:rStyle w:val="HTMLCode"/>
          <w:rFonts w:eastAsiaTheme="minorHAnsi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confluent-hub</w:t>
      </w:r>
      <w:r>
        <w:t xml:space="preserve"> finds the </w:t>
      </w:r>
      <w:r>
        <w:rPr>
          <w:rStyle w:val="pre"/>
          <w:rFonts w:ascii="Courier New" w:hAnsi="Courier New" w:cs="Courier New"/>
          <w:sz w:val="20"/>
          <w:szCs w:val="20"/>
        </w:rPr>
        <w:t>confluent-hub</w:t>
      </w:r>
      <w:r>
        <w:t xml:space="preserve"> command.</w:t>
      </w:r>
    </w:p>
    <w:p w14:paraId="049EFDB0" w14:textId="77777777" w:rsidR="005F01CD" w:rsidRPr="005F01CD" w:rsidRDefault="005F01CD" w:rsidP="005F01CD">
      <w:pPr>
        <w:rPr>
          <w:b/>
          <w:bCs/>
        </w:rPr>
      </w:pPr>
      <w:r w:rsidRPr="005F01CD">
        <w:rPr>
          <w:b/>
          <w:bCs/>
        </w:rPr>
        <w:t>Download installation</w:t>
      </w:r>
    </w:p>
    <w:p w14:paraId="6276E94E" w14:textId="77777777" w:rsidR="005F01CD" w:rsidRPr="005F01CD" w:rsidRDefault="005F01CD" w:rsidP="005F01CD">
      <w:r w:rsidRPr="005F01CD">
        <w:t xml:space="preserve">Or download the ZIP file and extract it into one of the directories that is listed on the Connect worker's </w:t>
      </w:r>
      <w:proofErr w:type="spellStart"/>
      <w:proofErr w:type="gramStart"/>
      <w:r w:rsidRPr="005F01CD">
        <w:t>plugin.path</w:t>
      </w:r>
      <w:proofErr w:type="spellEnd"/>
      <w:proofErr w:type="gramEnd"/>
      <w:r w:rsidRPr="005F01CD">
        <w:t xml:space="preserve"> configuration properties. This must be done on each of the installations where Connect will be run.</w:t>
      </w:r>
    </w:p>
    <w:p w14:paraId="282ECF44" w14:textId="77777777" w:rsidR="005F01CD" w:rsidRPr="005A1B81" w:rsidRDefault="005F01CD" w:rsidP="005A1B81">
      <w:bookmarkStart w:id="0" w:name="_GoBack"/>
      <w:bookmarkEnd w:id="0"/>
    </w:p>
    <w:sectPr w:rsidR="005F01CD" w:rsidRPr="005A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81"/>
    <w:rsid w:val="005A1B81"/>
    <w:rsid w:val="005F01CD"/>
    <w:rsid w:val="00A11C03"/>
    <w:rsid w:val="00D2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937"/>
  <w15:chartTrackingRefBased/>
  <w15:docId w15:val="{614D1567-841B-404A-A032-9C810946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C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1C0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1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ient.hub.confluent.io/confluent-hub-client-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Panwar</dc:creator>
  <cp:keywords/>
  <dc:description/>
  <cp:lastModifiedBy>Divya Shakti Panwar</cp:lastModifiedBy>
  <cp:revision>1</cp:revision>
  <dcterms:created xsi:type="dcterms:W3CDTF">2020-08-21T10:26:00Z</dcterms:created>
  <dcterms:modified xsi:type="dcterms:W3CDTF">2020-08-21T11:58:00Z</dcterms:modified>
</cp:coreProperties>
</file>