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2F87719E" w:rsidP="2F87719E" w:rsidRDefault="2F87719E" w14:paraId="278B7E2D" w14:textId="32F1CE64">
      <w:pPr>
        <w:spacing w:before="0" w:beforeAutospacing="off" w:after="0" w:afterAutospacing="off"/>
        <w:jc w:val="center"/>
        <w:rPr>
          <w:b w:val="1"/>
          <w:bCs w:val="1"/>
          <w:noProof w:val="0"/>
          <w:color w:val="000000" w:themeColor="text1" w:themeTint="FF" w:themeShade="FF"/>
          <w:sz w:val="36"/>
          <w:szCs w:val="36"/>
          <w:lang w:val="en-US"/>
        </w:rPr>
      </w:pPr>
    </w:p>
    <w:p w:rsidR="2F87719E" w:rsidP="2F87719E" w:rsidRDefault="2F87719E" w14:paraId="09298790" w14:textId="5A648E31">
      <w:pPr>
        <w:pStyle w:val="Normal"/>
        <w:spacing w:before="0" w:beforeAutospacing="off" w:after="0" w:afterAutospacing="off"/>
        <w:jc w:val="center"/>
        <w:rPr>
          <w:b w:val="1"/>
          <w:bCs w:val="1"/>
          <w:noProof w:val="0"/>
          <w:color w:val="000000" w:themeColor="text1" w:themeTint="FF" w:themeShade="FF"/>
          <w:sz w:val="36"/>
          <w:szCs w:val="36"/>
          <w:lang w:val="en-US"/>
        </w:rPr>
      </w:pPr>
    </w:p>
    <w:p w:rsidR="7019451F" w:rsidP="2F87719E" w:rsidRDefault="7019451F" w14:paraId="27346983" w14:textId="30AE2ED0">
      <w:pPr>
        <w:spacing w:before="0" w:beforeAutospacing="off" w:after="0" w:afterAutospacing="off"/>
        <w:jc w:val="center"/>
        <w:rPr>
          <w:b w:val="1"/>
          <w:bCs w:val="1"/>
          <w:noProof w:val="0"/>
          <w:color w:val="000000" w:themeColor="text1" w:themeTint="FF" w:themeShade="FF"/>
          <w:sz w:val="36"/>
          <w:szCs w:val="36"/>
          <w:lang w:val="en-US"/>
        </w:rPr>
      </w:pPr>
      <w:r w:rsidRPr="2F87719E" w:rsidR="7019451F">
        <w:rPr>
          <w:b w:val="1"/>
          <w:bCs w:val="1"/>
          <w:noProof w:val="0"/>
          <w:color w:val="000000" w:themeColor="text1" w:themeTint="FF" w:themeShade="FF"/>
          <w:sz w:val="36"/>
          <w:szCs w:val="36"/>
          <w:lang w:val="en-US"/>
        </w:rPr>
        <w:t>How Much Data Do Transformers Need? A Scaling Analysis of DistilBERT for Fake News Detection</w:t>
      </w:r>
      <w:r w:rsidR="7019451F">
        <w:rPr/>
        <w:t xml:space="preserve"> </w:t>
      </w:r>
    </w:p>
    <w:p w:rsidR="00C14B14" w:rsidP="2F87719E" w:rsidRDefault="0016385D" w14:paraId="548D96A3" w14:textId="050A0820">
      <w:pPr>
        <w:pStyle w:val="AuthorName"/>
        <w:spacing w:line="240" w:lineRule="auto"/>
        <w:rPr>
          <w:lang w:val="en-GB"/>
        </w:rPr>
      </w:pPr>
      <w:r w:rsidRPr="2F87719E" w:rsidR="7E684B0B">
        <w:rPr>
          <w:rFonts w:ascii="-webkit-standard" w:hAnsi="-webkit-standard" w:eastAsia="-webkit-standard" w:cs="-webkit-standard"/>
          <w:noProof w:val="0"/>
          <w:color w:val="000000" w:themeColor="text1" w:themeTint="FF" w:themeShade="FF"/>
          <w:lang w:val="en-GB"/>
        </w:rPr>
        <w:t xml:space="preserve">Divya Bhoria¹, </w:t>
      </w:r>
      <w:r w:rsidRPr="2F87719E" w:rsidR="7E684B0B">
        <w:rPr>
          <w:rFonts w:ascii="-webkit-standard" w:hAnsi="-webkit-standard" w:eastAsia="-webkit-standard" w:cs="-webkit-standard"/>
          <w:noProof w:val="0"/>
          <w:color w:val="000000" w:themeColor="text1" w:themeTint="FF" w:themeShade="FF"/>
          <w:lang w:val="en-GB"/>
        </w:rPr>
        <w:t>Divyanoor</w:t>
      </w:r>
      <w:r w:rsidRPr="2F87719E" w:rsidR="7E684B0B">
        <w:rPr>
          <w:rFonts w:ascii="-webkit-standard" w:hAnsi="-webkit-standard" w:eastAsia="-webkit-standard" w:cs="-webkit-standard"/>
          <w:noProof w:val="0"/>
          <w:color w:val="000000" w:themeColor="text1" w:themeTint="FF" w:themeShade="FF"/>
          <w:lang w:val="en-GB"/>
        </w:rPr>
        <w:t xml:space="preserve"> Singh Saini¹, </w:t>
      </w:r>
      <w:r w:rsidRPr="2F87719E" w:rsidR="7E684B0B">
        <w:rPr>
          <w:rFonts w:ascii="-webkit-standard" w:hAnsi="-webkit-standard" w:eastAsia="-webkit-standard" w:cs="-webkit-standard"/>
          <w:noProof w:val="0"/>
          <w:color w:val="000000" w:themeColor="text1" w:themeTint="FF" w:themeShade="FF"/>
          <w:lang w:val="en-GB"/>
        </w:rPr>
        <w:t>Jaikirat</w:t>
      </w:r>
      <w:r w:rsidRPr="2F87719E" w:rsidR="7E684B0B">
        <w:rPr>
          <w:rFonts w:ascii="-webkit-standard" w:hAnsi="-webkit-standard" w:eastAsia="-webkit-standard" w:cs="-webkit-standard"/>
          <w:noProof w:val="0"/>
          <w:color w:val="000000" w:themeColor="text1" w:themeTint="FF" w:themeShade="FF"/>
          <w:lang w:val="en-GB"/>
        </w:rPr>
        <w:t xml:space="preserve"> Dev¹, Kshitij Gulati¹, and</w:t>
      </w:r>
      <w:r w:rsidRPr="2F87719E" w:rsidR="3F6412FD">
        <w:rPr>
          <w:rFonts w:ascii="-webkit-standard" w:hAnsi="-webkit-standard" w:eastAsia="-webkit-standard" w:cs="-webkit-standard"/>
          <w:noProof w:val="0"/>
          <w:color w:val="000000" w:themeColor="text1" w:themeTint="FF" w:themeShade="FF"/>
          <w:lang w:val="en-GB"/>
        </w:rPr>
        <w:t xml:space="preserve">     </w:t>
      </w:r>
      <w:r w:rsidRPr="2F87719E" w:rsidR="3F6412FD">
        <w:rPr>
          <w:rFonts w:ascii="-webkit-standard" w:hAnsi="-webkit-standard" w:eastAsia="-webkit-standard" w:cs="-webkit-standard"/>
          <w:noProof w:val="0"/>
          <w:color w:val="000000" w:themeColor="text1" w:themeTint="FF" w:themeShade="FF"/>
          <w:lang w:val="en-GB"/>
        </w:rPr>
        <w:t xml:space="preserve">       </w:t>
      </w:r>
      <w:r w:rsidRPr="2F87719E" w:rsidR="7E684B0B">
        <w:rPr>
          <w:rFonts w:ascii="-webkit-standard" w:hAnsi="-webkit-standard" w:eastAsia="-webkit-standard" w:cs="-webkit-standard"/>
          <w:noProof w:val="0"/>
          <w:color w:val="000000" w:themeColor="text1" w:themeTint="FF" w:themeShade="FF"/>
          <w:lang w:val="en-GB"/>
        </w:rPr>
        <w:t>D</w:t>
      </w:r>
      <w:r w:rsidRPr="2F87719E" w:rsidR="7E684B0B">
        <w:rPr>
          <w:rFonts w:ascii="-webkit-standard" w:hAnsi="-webkit-standard" w:eastAsia="-webkit-standard" w:cs="-webkit-standard"/>
          <w:noProof w:val="0"/>
          <w:color w:val="000000" w:themeColor="text1" w:themeTint="FF" w:themeShade="FF"/>
          <w:lang w:val="en-GB"/>
        </w:rPr>
        <w:t>r. Gurpreet Singh¹</w:t>
      </w:r>
    </w:p>
    <w:p w:rsidRPr="003B0050" w:rsidR="00C14B14" w:rsidP="2F87719E" w:rsidRDefault="00C14B14" w14:paraId="56D8C2E1" w14:textId="5196D0D1">
      <w:pPr>
        <w:pStyle w:val="AuthorAffiliation"/>
        <w:spacing w:before="0" w:after="0"/>
        <w:rPr>
          <w:sz w:val="20"/>
          <w:szCs w:val="20"/>
          <w:lang w:val="en-GB" w:eastAsia="en-GB"/>
        </w:rPr>
      </w:pPr>
      <w:r w:rsidRPr="2F87719E" w:rsidR="55C284BC">
        <w:rPr>
          <w:rFonts w:ascii="-webkit-standard" w:hAnsi="-webkit-standard" w:eastAsia="-webkit-standard" w:cs="-webkit-standard"/>
          <w:noProof w:val="0"/>
          <w:color w:val="000000" w:themeColor="text1" w:themeTint="FF" w:themeShade="FF"/>
          <w:lang w:val="en-GB"/>
        </w:rPr>
        <w:t xml:space="preserve"> ¹</w:t>
      </w:r>
      <w:r w:rsidRPr="2F87719E" w:rsidR="55B354E6">
        <w:rPr>
          <w:rFonts w:ascii="-webkit-standard" w:hAnsi="-webkit-standard" w:eastAsia="-webkit-standard" w:cs="-webkit-standard"/>
          <w:noProof w:val="0"/>
          <w:color w:val="000000" w:themeColor="text1" w:themeTint="FF" w:themeShade="FF"/>
          <w:lang w:val="en-GB"/>
        </w:rPr>
        <w:t>Chitkara University Institute of Engineering and Technology, Chitkara University, Chandigarh–Patiala National Highway (NH-64), Rajpura, Punjab 140401, India</w:t>
      </w:r>
    </w:p>
    <w:p w:rsidR="00C14B14" w:rsidP="00C14B14" w:rsidRDefault="00C14B14" w14:paraId="3EAF16AE" w14:textId="47AFFCC0">
      <w:pPr>
        <w:pStyle w:val="AuthorAffiliation"/>
      </w:pPr>
      <w:r>
        <w:br/>
      </w:r>
      <w:r w:rsidRPr="2F87719E" w:rsidR="1998E5BA">
        <w:rPr>
          <w:rFonts w:ascii="-webkit-standard" w:hAnsi="-webkit-standard" w:eastAsia="-webkit-standard" w:cs="-webkit-standard"/>
          <w:noProof w:val="0"/>
          <w:color w:val="000000" w:themeColor="text1" w:themeTint="FF" w:themeShade="FF"/>
          <w:lang w:val="pt-BR"/>
        </w:rPr>
        <w:t xml:space="preserve">a) </w:t>
      </w:r>
      <w:r w:rsidRPr="2F87719E" w:rsidR="1998E5BA">
        <w:rPr>
          <w:rFonts w:ascii="-webkit-standard" w:hAnsi="-webkit-standard" w:eastAsia="-webkit-standard" w:cs="-webkit-standard"/>
          <w:noProof w:val="0"/>
          <w:color w:val="000000" w:themeColor="text1" w:themeTint="FF" w:themeShade="FF"/>
          <w:lang w:val="pt-BR"/>
        </w:rPr>
        <w:t>Corresponding</w:t>
      </w:r>
      <w:r w:rsidRPr="2F87719E" w:rsidR="1998E5BA">
        <w:rPr>
          <w:rFonts w:ascii="-webkit-standard" w:hAnsi="-webkit-standard" w:eastAsia="-webkit-standard" w:cs="-webkit-standard"/>
          <w:noProof w:val="0"/>
          <w:color w:val="000000" w:themeColor="text1" w:themeTint="FF" w:themeShade="FF"/>
          <w:lang w:val="pt-BR"/>
        </w:rPr>
        <w:t xml:space="preserve"> </w:t>
      </w:r>
      <w:r w:rsidRPr="2F87719E" w:rsidR="1998E5BA">
        <w:rPr>
          <w:rFonts w:ascii="-webkit-standard" w:hAnsi="-webkit-standard" w:eastAsia="-webkit-standard" w:cs="-webkit-standard"/>
          <w:noProof w:val="0"/>
          <w:color w:val="000000" w:themeColor="text1" w:themeTint="FF" w:themeShade="FF"/>
          <w:lang w:val="pt-BR"/>
        </w:rPr>
        <w:t>author</w:t>
      </w:r>
      <w:r w:rsidRPr="2F87719E" w:rsidR="1998E5BA">
        <w:rPr>
          <w:rFonts w:ascii="-webkit-standard" w:hAnsi="-webkit-standard" w:eastAsia="-webkit-standard" w:cs="-webkit-standard"/>
          <w:noProof w:val="0"/>
          <w:color w:val="000000" w:themeColor="text1" w:themeTint="FF" w:themeShade="FF"/>
          <w:lang w:val="pt-BR"/>
        </w:rPr>
        <w:t xml:space="preserve">: </w:t>
      </w:r>
      <w:r w:rsidRPr="2F87719E" w:rsidR="1998E5BA">
        <w:rPr>
          <w:noProof w:val="0"/>
          <w:color w:val="000000" w:themeColor="text1" w:themeTint="FF" w:themeShade="FF"/>
          <w:lang w:val="pt-BR"/>
        </w:rPr>
        <w:t>divyabhoria24@gmail.com</w:t>
      </w:r>
      <w:r>
        <w:br/>
      </w:r>
      <w:r w:rsidRPr="2F87719E" w:rsidR="1998E5BA">
        <w:rPr>
          <w:rFonts w:ascii="-webkit-standard" w:hAnsi="-webkit-standard" w:eastAsia="-webkit-standard" w:cs="-webkit-standard"/>
          <w:noProof w:val="0"/>
          <w:color w:val="000000" w:themeColor="text1" w:themeTint="FF" w:themeShade="FF"/>
          <w:lang w:val="pt-BR"/>
        </w:rPr>
        <w:t xml:space="preserve">b) </w:t>
      </w:r>
      <w:r w:rsidRPr="2F87719E" w:rsidR="1998E5BA">
        <w:rPr>
          <w:noProof w:val="0"/>
          <w:color w:val="000000" w:themeColor="text1" w:themeTint="FF" w:themeShade="FF"/>
          <w:lang w:val="pt-BR"/>
        </w:rPr>
        <w:t>divyanoorsaini@gmail.com</w:t>
      </w:r>
      <w:r>
        <w:br/>
      </w:r>
      <w:r w:rsidRPr="2F87719E" w:rsidR="1998E5BA">
        <w:rPr>
          <w:rFonts w:ascii="-webkit-standard" w:hAnsi="-webkit-standard" w:eastAsia="-webkit-standard" w:cs="-webkit-standard"/>
          <w:noProof w:val="0"/>
          <w:color w:val="000000" w:themeColor="text1" w:themeTint="FF" w:themeShade="FF"/>
          <w:lang w:val="pt-BR"/>
        </w:rPr>
        <w:t xml:space="preserve">c) </w:t>
      </w:r>
      <w:r w:rsidRPr="2F87719E" w:rsidR="1998E5BA">
        <w:rPr>
          <w:noProof w:val="0"/>
          <w:color w:val="000000" w:themeColor="text1" w:themeTint="FF" w:themeShade="FF"/>
          <w:lang w:val="pt-BR"/>
        </w:rPr>
        <w:t>devjaikirat@gmail.com</w:t>
      </w:r>
      <w:r>
        <w:br/>
      </w:r>
      <w:r w:rsidRPr="2F87719E" w:rsidR="1998E5BA">
        <w:rPr>
          <w:rFonts w:ascii="-webkit-standard" w:hAnsi="-webkit-standard" w:eastAsia="-webkit-standard" w:cs="-webkit-standard"/>
          <w:noProof w:val="0"/>
          <w:color w:val="000000" w:themeColor="text1" w:themeTint="FF" w:themeShade="FF"/>
          <w:lang w:val="pt-BR"/>
        </w:rPr>
        <w:t xml:space="preserve">d) </w:t>
      </w:r>
      <w:r w:rsidRPr="2F87719E" w:rsidR="1998E5BA">
        <w:rPr>
          <w:noProof w:val="0"/>
          <w:color w:val="000000" w:themeColor="text1" w:themeTint="FF" w:themeShade="FF"/>
          <w:lang w:val="pt-BR"/>
        </w:rPr>
        <w:t>kshitijgulati7@gmail.com</w:t>
      </w:r>
      <w:r>
        <w:br/>
      </w:r>
      <w:r w:rsidRPr="2F87719E" w:rsidR="1998E5BA">
        <w:rPr>
          <w:rFonts w:ascii="-webkit-standard" w:hAnsi="-webkit-standard" w:eastAsia="-webkit-standard" w:cs="-webkit-standard"/>
          <w:noProof w:val="0"/>
          <w:color w:val="000000" w:themeColor="text1" w:themeTint="FF" w:themeShade="FF"/>
          <w:lang w:val="pt-BR"/>
        </w:rPr>
        <w:t xml:space="preserve">e) </w:t>
      </w:r>
      <w:r w:rsidRPr="2F87719E" w:rsidR="1998E5BA">
        <w:rPr>
          <w:noProof w:val="0"/>
          <w:color w:val="000000" w:themeColor="text1" w:themeTint="FF" w:themeShade="FF"/>
          <w:lang w:val="pt-BR"/>
        </w:rPr>
        <w:t>gurpreet.1309@chitkara.edu.in</w:t>
      </w:r>
    </w:p>
    <w:p w:rsidR="0D408593" w:rsidP="2F87719E" w:rsidRDefault="0D408593" w14:paraId="43013CC6" w14:textId="2907FB1E">
      <w:pPr>
        <w:pStyle w:val="Abstract"/>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18"/>
          <w:szCs w:val="18"/>
          <w:lang w:val="en-US"/>
        </w:rPr>
      </w:pPr>
      <w:r w:rsidRPr="2F87719E" w:rsidR="0D408593">
        <w:rPr>
          <w:b w:val="1"/>
          <w:bCs w:val="1"/>
        </w:rPr>
        <w:t>Abstract.</w:t>
      </w:r>
      <w:r w:rsidR="0D408593">
        <w:rPr/>
        <w:t xml:space="preserve"> </w:t>
      </w:r>
      <w:r w:rsidRPr="2F87719E" w:rsidR="45D2866D">
        <w:rPr>
          <w:noProof w:val="0"/>
          <w:color w:val="000000" w:themeColor="text1" w:themeTint="FF" w:themeShade="FF"/>
          <w:lang w:val="en-US"/>
        </w:rPr>
        <w:t xml:space="preserve">Online fake news is not of recent </w:t>
      </w:r>
      <w:r w:rsidRPr="2F87719E" w:rsidR="3E69036E">
        <w:rPr>
          <w:noProof w:val="0"/>
          <w:color w:val="000000" w:themeColor="text1" w:themeTint="FF" w:themeShade="FF"/>
          <w:lang w:val="en-US"/>
        </w:rPr>
        <w:t>origin,</w:t>
      </w:r>
      <w:r w:rsidRPr="2F87719E" w:rsidR="45D2866D">
        <w:rPr>
          <w:noProof w:val="0"/>
          <w:color w:val="000000" w:themeColor="text1" w:themeTint="FF" w:themeShade="FF"/>
          <w:lang w:val="en-US"/>
        </w:rPr>
        <w:t xml:space="preserve"> but social media has provided it with an unexampled </w:t>
      </w:r>
      <w:r w:rsidRPr="2F87719E" w:rsidR="45D2866D">
        <w:rPr>
          <w:noProof w:val="0"/>
          <w:color w:val="000000" w:themeColor="text1" w:themeTint="FF" w:themeShade="FF"/>
          <w:lang w:val="en-US"/>
        </w:rPr>
        <w:t>magnitude</w:t>
      </w:r>
      <w:r w:rsidRPr="2F87719E" w:rsidR="45D2866D">
        <w:rPr>
          <w:noProof w:val="0"/>
          <w:color w:val="000000" w:themeColor="text1" w:themeTint="FF" w:themeShade="FF"/>
          <w:lang w:val="en-US"/>
        </w:rPr>
        <w:t xml:space="preserve"> and speed. With an increasing number of individuals using these sites as sources of news, there has been an increased need and difficulty in distinguishing between authentic journalism and fake news. The three generations of NLP models considered in this paper are classical machine learning methods (Logistic Regression, SVM, and Random Forest using TF-IDF features), a sequential deep learning model (LSTM), and a transformer (</w:t>
      </w:r>
      <w:r w:rsidRPr="2F87719E" w:rsidR="45D2866D">
        <w:rPr>
          <w:noProof w:val="0"/>
          <w:color w:val="000000" w:themeColor="text1" w:themeTint="FF" w:themeShade="FF"/>
          <w:lang w:val="en-US"/>
        </w:rPr>
        <w:t>DistilBERT</w:t>
      </w:r>
      <w:r w:rsidRPr="2F87719E" w:rsidR="45D2866D">
        <w:rPr>
          <w:noProof w:val="0"/>
          <w:color w:val="000000" w:themeColor="text1" w:themeTint="FF" w:themeShade="FF"/>
          <w:lang w:val="en-US"/>
        </w:rPr>
        <w:t xml:space="preserve">). Each of them is trained and tested on </w:t>
      </w:r>
      <w:r w:rsidRPr="2F87719E" w:rsidR="45D2866D">
        <w:rPr>
          <w:noProof w:val="0"/>
          <w:color w:val="000000" w:themeColor="text1" w:themeTint="FF" w:themeShade="FF"/>
          <w:lang w:val="en-US"/>
        </w:rPr>
        <w:t>WELFake</w:t>
      </w:r>
      <w:r w:rsidRPr="2F87719E" w:rsidR="45D2866D">
        <w:rPr>
          <w:noProof w:val="0"/>
          <w:color w:val="000000" w:themeColor="text1" w:themeTint="FF" w:themeShade="FF"/>
          <w:lang w:val="en-US"/>
        </w:rPr>
        <w:t>, 71,537 annotated news articles, in an 80/20 split.</w:t>
      </w:r>
      <w:r w:rsidRPr="2F87719E" w:rsidR="5CBE3065">
        <w:rPr>
          <w:noProof w:val="0"/>
          <w:color w:val="000000" w:themeColor="text1" w:themeTint="FF" w:themeShade="FF"/>
          <w:lang w:val="en-US"/>
        </w:rPr>
        <w:t xml:space="preserve"> </w:t>
      </w:r>
      <w:r w:rsidRPr="2F87719E" w:rsidR="45D2866D">
        <w:rPr>
          <w:noProof w:val="0"/>
          <w:color w:val="000000" w:themeColor="text1" w:themeTint="FF" w:themeShade="FF"/>
          <w:sz w:val="18"/>
          <w:szCs w:val="18"/>
          <w:lang w:val="en-US"/>
        </w:rPr>
        <w:t xml:space="preserve">This paper examines the behavior of </w:t>
      </w:r>
      <w:r w:rsidRPr="2F87719E" w:rsidR="45D2866D">
        <w:rPr>
          <w:noProof w:val="0"/>
          <w:color w:val="000000" w:themeColor="text1" w:themeTint="FF" w:themeShade="FF"/>
          <w:sz w:val="18"/>
          <w:szCs w:val="18"/>
          <w:lang w:val="en-US"/>
        </w:rPr>
        <w:t>DistilBERT</w:t>
      </w:r>
      <w:r w:rsidRPr="2F87719E" w:rsidR="45D2866D">
        <w:rPr>
          <w:noProof w:val="0"/>
          <w:color w:val="000000" w:themeColor="text1" w:themeTint="FF" w:themeShade="FF"/>
          <w:sz w:val="18"/>
          <w:szCs w:val="18"/>
          <w:lang w:val="en-US"/>
        </w:rPr>
        <w:t xml:space="preserve"> as the size of training data is scaled up, will not rely on the assumption that large datasets are available. The model is trained with three data sets: 1000, 3000 and 5000 samples, and the setup is restricted to CPU-based execution. The concept is quite straightforward: </w:t>
      </w:r>
      <w:r w:rsidRPr="2F87719E" w:rsidR="45D2866D">
        <w:rPr>
          <w:noProof w:val="0"/>
          <w:color w:val="000000" w:themeColor="text1" w:themeTint="FF" w:themeShade="FF"/>
          <w:sz w:val="18"/>
          <w:szCs w:val="18"/>
          <w:lang w:val="en-US"/>
        </w:rPr>
        <w:t>the vast majority of</w:t>
      </w:r>
      <w:r w:rsidRPr="2F87719E" w:rsidR="45D2866D">
        <w:rPr>
          <w:noProof w:val="0"/>
          <w:color w:val="000000" w:themeColor="text1" w:themeTint="FF" w:themeShade="FF"/>
          <w:sz w:val="18"/>
          <w:szCs w:val="18"/>
          <w:lang w:val="en-US"/>
        </w:rPr>
        <w:t xml:space="preserve"> published findings are based on the use of powerful hardware and complete datasets which are not always accessible in the actual academic environment. On the contrary, this paper is concerned with what is </w:t>
      </w:r>
      <w:r w:rsidRPr="2F87719E" w:rsidR="45D2866D">
        <w:rPr>
          <w:noProof w:val="0"/>
          <w:color w:val="000000" w:themeColor="text1" w:themeTint="FF" w:themeShade="FF"/>
          <w:sz w:val="18"/>
          <w:szCs w:val="18"/>
          <w:lang w:val="en-US"/>
        </w:rPr>
        <w:t>feasible</w:t>
      </w:r>
      <w:r w:rsidRPr="2F87719E" w:rsidR="45D2866D">
        <w:rPr>
          <w:noProof w:val="0"/>
          <w:color w:val="000000" w:themeColor="text1" w:themeTint="FF" w:themeShade="FF"/>
          <w:sz w:val="18"/>
          <w:szCs w:val="18"/>
          <w:lang w:val="en-US"/>
        </w:rPr>
        <w:t xml:space="preserve"> within such limitations.</w:t>
      </w:r>
      <w:r w:rsidRPr="2F87719E" w:rsidR="0EAD8027">
        <w:rPr>
          <w:noProof w:val="0"/>
          <w:color w:val="000000" w:themeColor="text1" w:themeTint="FF" w:themeShade="FF"/>
          <w:sz w:val="18"/>
          <w:szCs w:val="18"/>
          <w:lang w:val="en-US"/>
        </w:rPr>
        <w:t xml:space="preserve"> </w:t>
      </w:r>
      <w:r w:rsidRPr="2F87719E" w:rsidR="45D2866D">
        <w:rPr>
          <w:noProof w:val="0"/>
          <w:color w:val="000000" w:themeColor="text1" w:themeTint="FF" w:themeShade="FF"/>
          <w:sz w:val="18"/>
          <w:szCs w:val="18"/>
          <w:lang w:val="en-US"/>
        </w:rPr>
        <w:t xml:space="preserve">As a benchmark, the baseline models are already scoring high with SVM at 96.46 and LSTM at a bit </w:t>
      </w:r>
      <w:r w:rsidRPr="2F87719E" w:rsidR="45D2866D">
        <w:rPr>
          <w:noProof w:val="0"/>
          <w:color w:val="000000" w:themeColor="text1" w:themeTint="FF" w:themeShade="FF"/>
          <w:sz w:val="18"/>
          <w:szCs w:val="18"/>
          <w:lang w:val="en-US"/>
        </w:rPr>
        <w:t>higher</w:t>
      </w:r>
      <w:r w:rsidRPr="2F87719E" w:rsidR="45D2866D">
        <w:rPr>
          <w:noProof w:val="0"/>
          <w:color w:val="000000" w:themeColor="text1" w:themeTint="FF" w:themeShade="FF"/>
          <w:sz w:val="18"/>
          <w:szCs w:val="18"/>
          <w:lang w:val="en-US"/>
        </w:rPr>
        <w:t xml:space="preserve"> 96.55. A definite trend is </w:t>
      </w:r>
      <w:r w:rsidRPr="2F87719E" w:rsidR="45D2866D">
        <w:rPr>
          <w:noProof w:val="0"/>
          <w:color w:val="000000" w:themeColor="text1" w:themeTint="FF" w:themeShade="FF"/>
          <w:sz w:val="18"/>
          <w:szCs w:val="18"/>
          <w:lang w:val="en-US"/>
        </w:rPr>
        <w:t>observed</w:t>
      </w:r>
      <w:r w:rsidRPr="2F87719E" w:rsidR="45D2866D">
        <w:rPr>
          <w:noProof w:val="0"/>
          <w:color w:val="000000" w:themeColor="text1" w:themeTint="FF" w:themeShade="FF"/>
          <w:sz w:val="18"/>
          <w:szCs w:val="18"/>
          <w:lang w:val="en-US"/>
        </w:rPr>
        <w:t xml:space="preserve"> when </w:t>
      </w:r>
      <w:r w:rsidRPr="2F87719E" w:rsidR="45D2866D">
        <w:rPr>
          <w:noProof w:val="0"/>
          <w:color w:val="000000" w:themeColor="text1" w:themeTint="FF" w:themeShade="FF"/>
          <w:sz w:val="18"/>
          <w:szCs w:val="18"/>
          <w:lang w:val="en-US"/>
        </w:rPr>
        <w:t>DistilBERT</w:t>
      </w:r>
      <w:r w:rsidRPr="2F87719E" w:rsidR="45D2866D">
        <w:rPr>
          <w:noProof w:val="0"/>
          <w:color w:val="000000" w:themeColor="text1" w:themeTint="FF" w:themeShade="FF"/>
          <w:sz w:val="18"/>
          <w:szCs w:val="18"/>
          <w:lang w:val="en-US"/>
        </w:rPr>
        <w:t xml:space="preserve"> is trained on smaller subsets. With 1000 samples, it achieves 94.41%, which then rises noticeably to 96.00% at 3000 samples, and only slightly to 96.07% at 5000 samples. What is interesting is that the 3000-sample size is equal to only 5.2% of the entire training data (57,229 samples on which the SVM is trained), but the performance difference is </w:t>
      </w:r>
      <w:r w:rsidRPr="2F87719E" w:rsidR="45D2866D">
        <w:rPr>
          <w:noProof w:val="0"/>
          <w:color w:val="000000" w:themeColor="text1" w:themeTint="FF" w:themeShade="FF"/>
          <w:sz w:val="18"/>
          <w:szCs w:val="18"/>
          <w:lang w:val="en-US"/>
        </w:rPr>
        <w:t>very small</w:t>
      </w:r>
      <w:r w:rsidRPr="2F87719E" w:rsidR="45D2866D">
        <w:rPr>
          <w:noProof w:val="0"/>
          <w:color w:val="000000" w:themeColor="text1" w:themeTint="FF" w:themeShade="FF"/>
          <w:sz w:val="18"/>
          <w:szCs w:val="18"/>
          <w:lang w:val="en-US"/>
        </w:rPr>
        <w:t xml:space="preserve"> (0.46%).</w:t>
      </w:r>
      <w:r w:rsidRPr="2F87719E" w:rsidR="166BF484">
        <w:rPr>
          <w:noProof w:val="0"/>
          <w:color w:val="000000" w:themeColor="text1" w:themeTint="FF" w:themeShade="FF"/>
          <w:sz w:val="18"/>
          <w:szCs w:val="18"/>
          <w:lang w:val="en-US"/>
        </w:rPr>
        <w:t xml:space="preserve"> </w:t>
      </w:r>
      <w:r w:rsidRPr="2F87719E" w:rsidR="45D2866D">
        <w:rPr>
          <w:noProof w:val="0"/>
          <w:color w:val="000000" w:themeColor="text1" w:themeTint="FF" w:themeShade="FF"/>
          <w:sz w:val="18"/>
          <w:szCs w:val="18"/>
          <w:lang w:val="en-US"/>
        </w:rPr>
        <w:t xml:space="preserve">Practically, </w:t>
      </w:r>
      <w:r w:rsidRPr="2F87719E" w:rsidR="45D2866D">
        <w:rPr>
          <w:noProof w:val="0"/>
          <w:color w:val="000000" w:themeColor="text1" w:themeTint="FF" w:themeShade="FF"/>
          <w:sz w:val="18"/>
          <w:szCs w:val="18"/>
          <w:lang w:val="en-US"/>
        </w:rPr>
        <w:t>the majority of</w:t>
      </w:r>
      <w:r w:rsidRPr="2F87719E" w:rsidR="45D2866D">
        <w:rPr>
          <w:noProof w:val="0"/>
          <w:color w:val="000000" w:themeColor="text1" w:themeTint="FF" w:themeShade="FF"/>
          <w:sz w:val="18"/>
          <w:szCs w:val="18"/>
          <w:lang w:val="en-US"/>
        </w:rPr>
        <w:t xml:space="preserve"> the gains occur at the beginning, between 1000 and 3000 samples, beyond which the marginal gains are slight. This implies that despite the scarcity of data, even transformer architectures can learn the essential patterns needed to perform the task, and therefore they can be more readily available than it would be thought in low-resource settings.</w:t>
      </w:r>
      <w:r w:rsidRPr="2F87719E" w:rsidR="0EDF00C1">
        <w:rPr>
          <w:noProof w:val="0"/>
          <w:color w:val="000000" w:themeColor="text1" w:themeTint="FF" w:themeShade="FF"/>
          <w:sz w:val="18"/>
          <w:szCs w:val="18"/>
          <w:lang w:val="en-US"/>
        </w:rPr>
        <w:t xml:space="preserve"> </w:t>
      </w:r>
      <w:r w:rsidRPr="2F87719E" w:rsidR="45D2866D">
        <w:rPr>
          <w:noProof w:val="0"/>
          <w:color w:val="000000" w:themeColor="text1" w:themeTint="FF" w:themeShade="FF"/>
          <w:sz w:val="18"/>
          <w:szCs w:val="18"/>
          <w:lang w:val="en-US"/>
        </w:rPr>
        <w:t xml:space="preserve">The other finding of this analysis is the importance of preprocessing that is commonly considered as an opportunity cost in most articles. Even the </w:t>
      </w:r>
      <w:r w:rsidRPr="2F87719E" w:rsidR="45D2866D">
        <w:rPr>
          <w:noProof w:val="0"/>
          <w:color w:val="000000" w:themeColor="text1" w:themeTint="FF" w:themeShade="FF"/>
          <w:sz w:val="18"/>
          <w:szCs w:val="18"/>
          <w:lang w:val="en-US"/>
        </w:rPr>
        <w:t>very simple</w:t>
      </w:r>
      <w:r w:rsidRPr="2F87719E" w:rsidR="45D2866D">
        <w:rPr>
          <w:noProof w:val="0"/>
          <w:color w:val="000000" w:themeColor="text1" w:themeTint="FF" w:themeShade="FF"/>
          <w:sz w:val="18"/>
          <w:szCs w:val="18"/>
          <w:lang w:val="en-US"/>
        </w:rPr>
        <w:t xml:space="preserve"> options like the size of the vocabulary, n-gram </w:t>
      </w:r>
      <w:r w:rsidRPr="2F87719E" w:rsidR="45D2866D">
        <w:rPr>
          <w:noProof w:val="0"/>
          <w:color w:val="000000" w:themeColor="text1" w:themeTint="FF" w:themeShade="FF"/>
          <w:sz w:val="18"/>
          <w:szCs w:val="18"/>
          <w:lang w:val="en-US"/>
        </w:rPr>
        <w:t>structure</w:t>
      </w:r>
      <w:r w:rsidRPr="2F87719E" w:rsidR="45D2866D">
        <w:rPr>
          <w:noProof w:val="0"/>
          <w:color w:val="000000" w:themeColor="text1" w:themeTint="FF" w:themeShade="FF"/>
          <w:sz w:val="18"/>
          <w:szCs w:val="18"/>
          <w:lang w:val="en-US"/>
        </w:rPr>
        <w:t xml:space="preserve"> and the removal of </w:t>
      </w:r>
      <w:r w:rsidRPr="2F87719E" w:rsidR="45D2866D">
        <w:rPr>
          <w:noProof w:val="0"/>
          <w:color w:val="000000" w:themeColor="text1" w:themeTint="FF" w:themeShade="FF"/>
          <w:sz w:val="18"/>
          <w:szCs w:val="18"/>
          <w:lang w:val="en-US"/>
        </w:rPr>
        <w:t>stopwords</w:t>
      </w:r>
      <w:r w:rsidRPr="2F87719E" w:rsidR="45D2866D">
        <w:rPr>
          <w:noProof w:val="0"/>
          <w:color w:val="000000" w:themeColor="text1" w:themeTint="FF" w:themeShade="FF"/>
          <w:sz w:val="18"/>
          <w:szCs w:val="18"/>
          <w:lang w:val="en-US"/>
        </w:rPr>
        <w:t xml:space="preserve"> can have a significant impact on classical model performance, even more than the algorithm itself. These steps are not always reported clearly hence it becomes hard to reproduce results. The fact that they had such an influence is important to emphasize the need to plan preprocessing carefully, particularly when using limited resources.</w:t>
      </w:r>
      <w:r w:rsidRPr="2F87719E" w:rsidR="26E15098">
        <w:rPr>
          <w:noProof w:val="0"/>
          <w:color w:val="000000" w:themeColor="text1" w:themeTint="FF" w:themeShade="FF"/>
          <w:sz w:val="18"/>
          <w:szCs w:val="18"/>
          <w:lang w:val="en-US"/>
        </w:rPr>
        <w:t xml:space="preserve"> </w:t>
      </w:r>
      <w:r w:rsidRPr="2F87719E" w:rsidR="45D2866D">
        <w:rPr>
          <w:noProof w:val="0"/>
          <w:color w:val="000000" w:themeColor="text1" w:themeTint="FF" w:themeShade="FF"/>
          <w:sz w:val="18"/>
          <w:szCs w:val="18"/>
          <w:lang w:val="en-US"/>
        </w:rPr>
        <w:t xml:space="preserve">These findings will provide the first academic resource constrained deployment guidelines for transformers on </w:t>
      </w:r>
      <w:r w:rsidRPr="2F87719E" w:rsidR="45D2866D">
        <w:rPr>
          <w:noProof w:val="0"/>
          <w:color w:val="000000" w:themeColor="text1" w:themeTint="FF" w:themeShade="FF"/>
          <w:sz w:val="18"/>
          <w:szCs w:val="18"/>
          <w:lang w:val="en-US"/>
        </w:rPr>
        <w:t>WELFake</w:t>
      </w:r>
      <w:r w:rsidRPr="2F87719E" w:rsidR="45D2866D">
        <w:rPr>
          <w:noProof w:val="0"/>
          <w:color w:val="000000" w:themeColor="text1" w:themeTint="FF" w:themeShade="FF"/>
          <w:sz w:val="18"/>
          <w:szCs w:val="18"/>
          <w:lang w:val="en-US"/>
        </w:rPr>
        <w:t>.</w:t>
      </w:r>
      <w:r w:rsidRPr="2F87719E" w:rsidR="3A32EF40">
        <w:rPr>
          <w:noProof w:val="0"/>
          <w:color w:val="000000" w:themeColor="text1" w:themeTint="FF" w:themeShade="FF"/>
          <w:sz w:val="18"/>
          <w:szCs w:val="18"/>
          <w:lang w:val="en-US"/>
        </w:rPr>
        <w:t xml:space="preserve"> </w:t>
      </w:r>
    </w:p>
    <w:p w:rsidR="24F9EECF" w:rsidP="2F87719E" w:rsidRDefault="24F9EECF" w14:paraId="5C13C2F0" w14:textId="105DE60D">
      <w:pPr>
        <w:pStyle w:val="Abstract"/>
        <w:spacing w:before="240" w:beforeAutospacing="off" w:after="240" w:afterAutospacing="off" w:line="240" w:lineRule="auto"/>
        <w:rPr>
          <w:rFonts w:ascii="Times New Roman" w:hAnsi="Times New Roman" w:eastAsia="Times New Roman" w:cs="Times New Roman"/>
          <w:noProof w:val="0"/>
          <w:color w:val="000000" w:themeColor="text1" w:themeTint="FF" w:themeShade="FF"/>
          <w:sz w:val="18"/>
          <w:szCs w:val="18"/>
          <w:lang w:val="en-US"/>
        </w:rPr>
      </w:pPr>
      <w:r w:rsidRPr="2F87719E" w:rsidR="24F9EECF">
        <w:rPr>
          <w:rFonts w:ascii="Times New Roman" w:hAnsi="Times New Roman" w:eastAsia="Times New Roman" w:cs="Times New Roman"/>
          <w:b w:val="1"/>
          <w:bCs w:val="1"/>
          <w:noProof w:val="0"/>
          <w:color w:val="000000" w:themeColor="text1" w:themeTint="FF" w:themeShade="FF"/>
          <w:sz w:val="18"/>
          <w:szCs w:val="18"/>
          <w:lang w:val="en-US"/>
        </w:rPr>
        <w:t xml:space="preserve">Keywords: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Fake News </w:t>
      </w:r>
      <w:r w:rsidRPr="2F87719E" w:rsidR="24F9EECF">
        <w:rPr>
          <w:rFonts w:ascii="Times New Roman" w:hAnsi="Times New Roman" w:eastAsia="Times New Roman" w:cs="Times New Roman"/>
          <w:noProof w:val="0"/>
          <w:color w:val="000000" w:themeColor="text1" w:themeTint="FF" w:themeShade="FF"/>
          <w:sz w:val="18"/>
          <w:szCs w:val="18"/>
          <w:lang w:val="en-US"/>
        </w:rPr>
        <w:t>Detection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w:t>
      </w:r>
      <w:r w:rsidRPr="2F87719E" w:rsidR="24F9EECF">
        <w:rPr>
          <w:rFonts w:ascii="Times New Roman" w:hAnsi="Times New Roman" w:eastAsia="Times New Roman" w:cs="Times New Roman"/>
          <w:noProof w:val="0"/>
          <w:color w:val="000000" w:themeColor="text1" w:themeTint="FF" w:themeShade="FF"/>
          <w:sz w:val="18"/>
          <w:szCs w:val="18"/>
          <w:lang w:val="en-US"/>
        </w:rPr>
        <w:t>NLP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Machine </w:t>
      </w:r>
      <w:r w:rsidRPr="2F87719E" w:rsidR="24F9EECF">
        <w:rPr>
          <w:rFonts w:ascii="Times New Roman" w:hAnsi="Times New Roman" w:eastAsia="Times New Roman" w:cs="Times New Roman"/>
          <w:noProof w:val="0"/>
          <w:color w:val="000000" w:themeColor="text1" w:themeTint="FF" w:themeShade="FF"/>
          <w:sz w:val="18"/>
          <w:szCs w:val="18"/>
          <w:lang w:val="en-US"/>
        </w:rPr>
        <w:t>Learning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Deep </w:t>
      </w:r>
      <w:r w:rsidRPr="2F87719E" w:rsidR="24F9EECF">
        <w:rPr>
          <w:rFonts w:ascii="Times New Roman" w:hAnsi="Times New Roman" w:eastAsia="Times New Roman" w:cs="Times New Roman"/>
          <w:noProof w:val="0"/>
          <w:color w:val="000000" w:themeColor="text1" w:themeTint="FF" w:themeShade="FF"/>
          <w:sz w:val="18"/>
          <w:szCs w:val="18"/>
          <w:lang w:val="en-US"/>
        </w:rPr>
        <w:t>Learning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w:t>
      </w:r>
      <w:r w:rsidRPr="2F87719E" w:rsidR="24F9EECF">
        <w:rPr>
          <w:rFonts w:ascii="Times New Roman" w:hAnsi="Times New Roman" w:eastAsia="Times New Roman" w:cs="Times New Roman"/>
          <w:noProof w:val="0"/>
          <w:color w:val="000000" w:themeColor="text1" w:themeTint="FF" w:themeShade="FF"/>
          <w:sz w:val="18"/>
          <w:szCs w:val="18"/>
          <w:lang w:val="en-US"/>
        </w:rPr>
        <w:t>Transformers</w:t>
      </w:r>
      <w:r w:rsidRPr="2F87719E" w:rsidR="377FF13F">
        <w:rPr>
          <w:rFonts w:ascii="Times New Roman" w:hAnsi="Times New Roman" w:eastAsia="Times New Roman" w:cs="Times New Roman"/>
          <w:noProof w:val="0"/>
          <w:color w:val="000000" w:themeColor="text1" w:themeTint="FF" w:themeShade="FF"/>
          <w:sz w:val="18"/>
          <w:szCs w:val="18"/>
          <w:lang w:val="en-US"/>
        </w:rPr>
        <w:t xml:space="preserve"> ,</w:t>
      </w:r>
      <w:r w:rsidRPr="2F87719E" w:rsidR="377FF13F">
        <w:rPr>
          <w:rFonts w:ascii="Times New Roman" w:hAnsi="Times New Roman" w:eastAsia="Times New Roman" w:cs="Times New Roman"/>
          <w:noProof w:val="0"/>
          <w:color w:val="000000" w:themeColor="text1" w:themeTint="FF" w:themeShade="FF"/>
          <w:sz w:val="18"/>
          <w:szCs w:val="18"/>
          <w:lang w:val="en-US"/>
        </w:rPr>
        <w:t xml:space="preserve"> </w:t>
      </w:r>
      <w:r w:rsidRPr="2F87719E" w:rsidR="24F9EECF">
        <w:rPr>
          <w:rFonts w:ascii="Times New Roman" w:hAnsi="Times New Roman" w:eastAsia="Times New Roman" w:cs="Times New Roman"/>
          <w:noProof w:val="0"/>
          <w:color w:val="000000" w:themeColor="text1" w:themeTint="FF" w:themeShade="FF"/>
          <w:sz w:val="18"/>
          <w:szCs w:val="18"/>
          <w:lang w:val="en-US"/>
        </w:rPr>
        <w:t>WELFake</w:t>
      </w:r>
      <w:r w:rsidRPr="2F87719E" w:rsidR="2E859904">
        <w:rPr>
          <w:rFonts w:ascii="Times New Roman" w:hAnsi="Times New Roman" w:eastAsia="Times New Roman" w:cs="Times New Roman"/>
          <w:noProof w:val="0"/>
          <w:color w:val="000000" w:themeColor="text1" w:themeTint="FF" w:themeShade="FF"/>
          <w:sz w:val="18"/>
          <w:szCs w:val="18"/>
          <w:lang w:val="en-US"/>
        </w:rPr>
        <w:t xml:space="preserve"> , </w:t>
      </w:r>
      <w:r w:rsidRPr="2F87719E" w:rsidR="24F9EECF">
        <w:rPr>
          <w:rFonts w:ascii="Times New Roman" w:hAnsi="Times New Roman" w:eastAsia="Times New Roman" w:cs="Times New Roman"/>
          <w:noProof w:val="0"/>
          <w:color w:val="000000" w:themeColor="text1" w:themeTint="FF" w:themeShade="FF"/>
          <w:sz w:val="18"/>
          <w:szCs w:val="18"/>
          <w:lang w:val="en-US"/>
        </w:rPr>
        <w:t>LSTM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w:t>
      </w:r>
      <w:r w:rsidRPr="2F87719E" w:rsidR="24F9EECF">
        <w:rPr>
          <w:rFonts w:ascii="Times New Roman" w:hAnsi="Times New Roman" w:eastAsia="Times New Roman" w:cs="Times New Roman"/>
          <w:noProof w:val="0"/>
          <w:color w:val="000000" w:themeColor="text1" w:themeTint="FF" w:themeShade="FF"/>
          <w:sz w:val="18"/>
          <w:szCs w:val="18"/>
          <w:lang w:val="en-US"/>
        </w:rPr>
        <w:t>DistilBERT</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  Data </w:t>
      </w:r>
      <w:r w:rsidRPr="2F87719E" w:rsidR="24F9EECF">
        <w:rPr>
          <w:rFonts w:ascii="Times New Roman" w:hAnsi="Times New Roman" w:eastAsia="Times New Roman" w:cs="Times New Roman"/>
          <w:noProof w:val="0"/>
          <w:color w:val="000000" w:themeColor="text1" w:themeTint="FF" w:themeShade="FF"/>
          <w:sz w:val="18"/>
          <w:szCs w:val="18"/>
          <w:lang w:val="en-US"/>
        </w:rPr>
        <w:t>Scaling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CPU </w:t>
      </w:r>
      <w:r w:rsidRPr="2F87719E" w:rsidR="24F9EECF">
        <w:rPr>
          <w:rFonts w:ascii="Times New Roman" w:hAnsi="Times New Roman" w:eastAsia="Times New Roman" w:cs="Times New Roman"/>
          <w:noProof w:val="0"/>
          <w:color w:val="000000" w:themeColor="text1" w:themeTint="FF" w:themeShade="FF"/>
          <w:sz w:val="18"/>
          <w:szCs w:val="18"/>
          <w:lang w:val="en-US"/>
        </w:rPr>
        <w:t>Constraints ,</w:t>
      </w:r>
      <w:r w:rsidRPr="2F87719E" w:rsidR="24F9EECF">
        <w:rPr>
          <w:rFonts w:ascii="Times New Roman" w:hAnsi="Times New Roman" w:eastAsia="Times New Roman" w:cs="Times New Roman"/>
          <w:noProof w:val="0"/>
          <w:color w:val="000000" w:themeColor="text1" w:themeTint="FF" w:themeShade="FF"/>
          <w:sz w:val="18"/>
          <w:szCs w:val="18"/>
          <w:lang w:val="en-US"/>
        </w:rPr>
        <w:t xml:space="preserve"> Resource Efficient NLP</w:t>
      </w:r>
    </w:p>
    <w:p w:rsidR="2F87719E" w:rsidP="2F87719E" w:rsidRDefault="2F87719E" w14:paraId="26A41E88" w14:textId="4AF35B34">
      <w:pPr>
        <w:pStyle w:val="Paragraph"/>
        <w:spacing w:before="0" w:beforeAutospacing="off" w:after="0" w:afterAutospacing="off" w:line="240" w:lineRule="auto"/>
        <w:jc w:val="both"/>
        <w:rPr>
          <w:rFonts w:ascii="Times New Roman" w:hAnsi="Times New Roman" w:eastAsia="Times New Roman" w:cs="Times New Roman"/>
          <w:b w:val="1"/>
          <w:bCs w:val="1"/>
          <w:caps w:val="1"/>
          <w:noProof w:val="0"/>
          <w:sz w:val="24"/>
          <w:szCs w:val="24"/>
          <w:lang w:val="en-US"/>
        </w:rPr>
      </w:pPr>
    </w:p>
    <w:p w:rsidR="37EFAA04" w:rsidP="2F87719E" w:rsidRDefault="37EFAA04" w14:paraId="2E9398E8" w14:textId="58285598">
      <w:pPr>
        <w:pStyle w:val="Heading1"/>
        <w:numPr>
          <w:ilvl w:val="0"/>
          <w:numId w:val="48"/>
        </w:numPr>
        <w:spacing w:line="240" w:lineRule="auto"/>
        <w:rPr>
          <w:rFonts w:ascii="Times New Roman" w:hAnsi="Times New Roman" w:eastAsia="Times New Roman" w:cs="Times New Roman"/>
          <w:b w:val="1"/>
          <w:bCs w:val="1"/>
          <w:caps w:val="1"/>
          <w:noProof w:val="0"/>
          <w:sz w:val="24"/>
          <w:szCs w:val="24"/>
          <w:lang w:val="en-US"/>
        </w:rPr>
      </w:pPr>
      <w:r w:rsidRPr="2F87719E" w:rsidR="37EFAA04">
        <w:rPr>
          <w:noProof w:val="0"/>
          <w:lang w:val="en-US"/>
        </w:rPr>
        <w:t>Introduction</w:t>
      </w:r>
    </w:p>
    <w:p w:rsidR="4AF4385E" w:rsidP="2F87719E" w:rsidRDefault="4AF4385E" w14:paraId="0704F002" w14:textId="621B9501">
      <w:pPr>
        <w:spacing w:before="240" w:beforeAutospacing="off" w:after="240" w:afterAutospacing="off" w:line="240" w:lineRule="auto"/>
        <w:ind w:firstLine="720"/>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Fake news is harmful. It has influenced how people reacted to health crises, influenced elections, shook financial markets, and failed institutions. </w:t>
      </w:r>
      <w:r w:rsidRPr="2F87719E" w:rsidR="70BABB55">
        <w:rPr>
          <w:noProof w:val="0"/>
          <w:color w:val="000000" w:themeColor="text1" w:themeTint="FF" w:themeShade="FF"/>
          <w:sz w:val="20"/>
          <w:szCs w:val="20"/>
          <w:lang w:val="en-US"/>
        </w:rPr>
        <w:t>It has caused many social and political problems which urge us to reliable detection systems[13]</w:t>
      </w:r>
      <w:r w:rsidRPr="2F87719E" w:rsidR="165F5A98">
        <w:rPr>
          <w:noProof w:val="0"/>
          <w:color w:val="000000" w:themeColor="text1" w:themeTint="FF" w:themeShade="FF"/>
          <w:sz w:val="20"/>
          <w:szCs w:val="20"/>
          <w:lang w:val="en-US"/>
        </w:rPr>
        <w:t>.</w:t>
      </w:r>
      <w:r w:rsidRPr="2F87719E" w:rsidR="70BABB55">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 xml:space="preserve">The COVID-19 epidemic brought it to life: false information about vaccines and treatments was spread more efficiently than the official one, which had significant behavioral consequences. </w:t>
      </w:r>
      <w:r w:rsidRPr="2F87719E" w:rsidR="4AF4385E">
        <w:rPr>
          <w:noProof w:val="0"/>
          <w:color w:val="000000" w:themeColor="text1" w:themeTint="FF" w:themeShade="FF"/>
          <w:sz w:val="20"/>
          <w:szCs w:val="20"/>
          <w:lang w:val="en-US"/>
        </w:rPr>
        <w:t>To a great extent, the</w:t>
      </w:r>
      <w:r w:rsidRPr="2F87719E" w:rsidR="4AF4385E">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reason as</w:t>
      </w:r>
      <w:r w:rsidRPr="2F87719E" w:rsidR="4AF4385E">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to why</w:t>
      </w:r>
      <w:r w:rsidRPr="2F87719E" w:rsidR="4AF4385E">
        <w:rPr>
          <w:noProof w:val="0"/>
          <w:color w:val="000000" w:themeColor="text1" w:themeTint="FF" w:themeShade="FF"/>
          <w:sz w:val="20"/>
          <w:szCs w:val="20"/>
          <w:lang w:val="en-US"/>
        </w:rPr>
        <w:t xml:space="preserve"> this occurs is structural [6,9].</w:t>
      </w:r>
      <w:r w:rsidRPr="2F87719E" w:rsidR="21DAF20E">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 xml:space="preserve">Engagement in social media is rewarded by the algorithms, and sensational or </w:t>
      </w:r>
      <w:r w:rsidRPr="2F87719E" w:rsidR="4AF4385E">
        <w:rPr>
          <w:noProof w:val="0"/>
          <w:color w:val="000000" w:themeColor="text1" w:themeTint="FF" w:themeShade="FF"/>
          <w:sz w:val="20"/>
          <w:szCs w:val="20"/>
          <w:lang w:val="en-US"/>
        </w:rPr>
        <w:t>emotionally-charged</w:t>
      </w:r>
      <w:r w:rsidRPr="2F87719E" w:rsidR="4AF4385E">
        <w:rPr>
          <w:noProof w:val="0"/>
          <w:color w:val="000000" w:themeColor="text1" w:themeTint="FF" w:themeShade="FF"/>
          <w:sz w:val="20"/>
          <w:szCs w:val="20"/>
          <w:lang w:val="en-US"/>
        </w:rPr>
        <w:t xml:space="preserve"> content is likely to be more successful than reliable but restrained reporting [6].</w:t>
      </w:r>
    </w:p>
    <w:p w:rsidR="4AF4385E" w:rsidP="2F87719E" w:rsidRDefault="4AF4385E" w14:paraId="4EA55AD1" w14:textId="547096FA">
      <w:pPr>
        <w:spacing w:before="240" w:beforeAutospacing="off" w:after="24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Human fact-checkers are useful but cannot be scaled to the amount of content being created on a daily basis.</w:t>
      </w:r>
      <w:r w:rsidRPr="2F87719E" w:rsidR="4AF4385E">
        <w:rPr>
          <w:noProof w:val="0"/>
          <w:color w:val="000000" w:themeColor="text1" w:themeTint="FF" w:themeShade="FF"/>
          <w:sz w:val="20"/>
          <w:szCs w:val="20"/>
          <w:lang w:val="en-US"/>
        </w:rPr>
        <w:t xml:space="preserve"> That has driven scientists in the direction of automated detection, and NLP has become the focus of most serious attempts.</w:t>
      </w:r>
      <w:r w:rsidRPr="2F87719E" w:rsidR="30E64829">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The space has gone through three wide stages including initial rule-based and statistical approaches, neural sequence models, and the transformer age that we are in [3, 10].</w:t>
      </w:r>
    </w:p>
    <w:p w:rsidR="4AF4385E" w:rsidP="2F87719E" w:rsidRDefault="4AF4385E" w14:paraId="4A1BB167" w14:textId="5E06A6EC">
      <w:pPr>
        <w:pStyle w:val="Normal"/>
        <w:spacing w:before="240" w:beforeAutospacing="off" w:after="240" w:afterAutospacing="off"/>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Classical models such as Logistic Regression and SVM are quick, </w:t>
      </w:r>
      <w:r w:rsidRPr="2F87719E" w:rsidR="4AF4385E">
        <w:rPr>
          <w:noProof w:val="0"/>
          <w:color w:val="000000" w:themeColor="text1" w:themeTint="FF" w:themeShade="FF"/>
          <w:sz w:val="20"/>
          <w:szCs w:val="20"/>
          <w:lang w:val="en-US"/>
        </w:rPr>
        <w:t>interpretable</w:t>
      </w:r>
      <w:r w:rsidRPr="2F87719E" w:rsidR="4AF4385E">
        <w:rPr>
          <w:noProof w:val="0"/>
          <w:color w:val="000000" w:themeColor="text1" w:themeTint="FF" w:themeShade="FF"/>
          <w:sz w:val="20"/>
          <w:szCs w:val="20"/>
          <w:lang w:val="en-US"/>
        </w:rPr>
        <w:t xml:space="preserve"> and can be deployed with little infrastructure. </w:t>
      </w:r>
      <w:r w:rsidRPr="2F87719E" w:rsidR="42B29B63">
        <w:rPr>
          <w:noProof w:val="0"/>
          <w:color w:val="000000" w:themeColor="text1" w:themeTint="FF" w:themeShade="FF"/>
          <w:sz w:val="20"/>
          <w:szCs w:val="20"/>
          <w:lang w:val="en-US"/>
        </w:rPr>
        <w:t>FastText</w:t>
      </w:r>
      <w:r w:rsidRPr="2F87719E" w:rsidR="42B29B63">
        <w:rPr>
          <w:noProof w:val="0"/>
          <w:color w:val="000000" w:themeColor="text1" w:themeTint="FF" w:themeShade="FF"/>
          <w:sz w:val="20"/>
          <w:szCs w:val="20"/>
          <w:lang w:val="en-US"/>
        </w:rPr>
        <w:t xml:space="preserve"> is used for text classification as it is both simple and </w:t>
      </w:r>
      <w:r w:rsidRPr="2F87719E" w:rsidR="42B29B63">
        <w:rPr>
          <w:noProof w:val="0"/>
          <w:color w:val="000000" w:themeColor="text1" w:themeTint="FF" w:themeShade="FF"/>
          <w:sz w:val="20"/>
          <w:szCs w:val="20"/>
          <w:lang w:val="en-US"/>
        </w:rPr>
        <w:t>efficient</w:t>
      </w:r>
      <w:r w:rsidRPr="2F87719E" w:rsidR="5BFFFED2">
        <w:rPr>
          <w:noProof w:val="0"/>
          <w:color w:val="000000" w:themeColor="text1" w:themeTint="FF" w:themeShade="FF"/>
          <w:sz w:val="20"/>
          <w:szCs w:val="20"/>
          <w:lang w:val="en-US"/>
        </w:rPr>
        <w:t>[</w:t>
      </w:r>
      <w:r w:rsidRPr="2F87719E" w:rsidR="5BFFFED2">
        <w:rPr>
          <w:noProof w:val="0"/>
          <w:color w:val="000000" w:themeColor="text1" w:themeTint="FF" w:themeShade="FF"/>
          <w:sz w:val="20"/>
          <w:szCs w:val="20"/>
          <w:lang w:val="en-US"/>
        </w:rPr>
        <w:t>17]</w:t>
      </w:r>
      <w:r w:rsidRPr="2F87719E" w:rsidR="42B29B63">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Their disadvantage is that bag-of-</w:t>
      </w:r>
      <w:r w:rsidRPr="2F87719E" w:rsidR="4AF4385E">
        <w:rPr>
          <w:noProof w:val="0"/>
          <w:color w:val="000000" w:themeColor="text1" w:themeTint="FF" w:themeShade="FF"/>
          <w:sz w:val="20"/>
          <w:szCs w:val="20"/>
          <w:lang w:val="en-US"/>
        </w:rPr>
        <w:t>words</w:t>
      </w:r>
      <w:r w:rsidRPr="2F87719E" w:rsidR="4AF4385E">
        <w:rPr>
          <w:noProof w:val="0"/>
          <w:color w:val="000000" w:themeColor="text1" w:themeTint="FF" w:themeShade="FF"/>
          <w:sz w:val="20"/>
          <w:szCs w:val="20"/>
          <w:lang w:val="en-US"/>
        </w:rPr>
        <w:t xml:space="preserve"> representations completely strip away word order and word context. </w:t>
      </w:r>
      <w:r w:rsidRPr="2F87719E" w:rsidR="4AF4385E">
        <w:rPr>
          <w:noProof w:val="0"/>
          <w:color w:val="000000" w:themeColor="text1" w:themeTint="FF" w:themeShade="FF"/>
          <w:sz w:val="20"/>
          <w:szCs w:val="20"/>
          <w:lang w:val="en-US"/>
        </w:rPr>
        <w:t>To a certain degree, LSTMs</w:t>
      </w:r>
      <w:r w:rsidRPr="2F87719E" w:rsidR="4AF4385E">
        <w:rPr>
          <w:noProof w:val="0"/>
          <w:color w:val="000000" w:themeColor="text1" w:themeTint="FF" w:themeShade="FF"/>
          <w:sz w:val="20"/>
          <w:szCs w:val="20"/>
          <w:lang w:val="en-US"/>
        </w:rPr>
        <w:t xml:space="preserve"> address this issue because they </w:t>
      </w:r>
      <w:r w:rsidRPr="2F87719E" w:rsidR="4AF4385E">
        <w:rPr>
          <w:noProof w:val="0"/>
          <w:color w:val="000000" w:themeColor="text1" w:themeTint="FF" w:themeShade="FF"/>
          <w:sz w:val="20"/>
          <w:szCs w:val="20"/>
          <w:lang w:val="en-US"/>
        </w:rPr>
        <w:t>operate</w:t>
      </w:r>
      <w:r w:rsidRPr="2F87719E" w:rsidR="4AF4385E">
        <w:rPr>
          <w:noProof w:val="0"/>
          <w:color w:val="000000" w:themeColor="text1" w:themeTint="FF" w:themeShade="FF"/>
          <w:sz w:val="20"/>
          <w:szCs w:val="20"/>
          <w:lang w:val="en-US"/>
        </w:rPr>
        <w:t xml:space="preserve"> on a sequence of text, which enables them to </w:t>
      </w:r>
      <w:r w:rsidRPr="2F87719E" w:rsidR="4AF4385E">
        <w:rPr>
          <w:noProof w:val="0"/>
          <w:color w:val="000000" w:themeColor="text1" w:themeTint="FF" w:themeShade="FF"/>
          <w:sz w:val="20"/>
          <w:szCs w:val="20"/>
          <w:lang w:val="en-US"/>
        </w:rPr>
        <w:t>identify</w:t>
      </w:r>
      <w:r w:rsidRPr="2F87719E" w:rsidR="4AF4385E">
        <w:rPr>
          <w:noProof w:val="0"/>
          <w:color w:val="000000" w:themeColor="text1" w:themeTint="FF" w:themeShade="FF"/>
          <w:sz w:val="20"/>
          <w:szCs w:val="20"/>
          <w:lang w:val="en-US"/>
        </w:rPr>
        <w:t xml:space="preserve"> patterns that have a multivocal scope. Such transformers as BERT are more advanced. </w:t>
      </w:r>
      <w:r w:rsidRPr="2F87719E" w:rsidR="0D34F078">
        <w:rPr>
          <w:noProof w:val="0"/>
          <w:color w:val="000000" w:themeColor="text1" w:themeTint="FF" w:themeShade="FF"/>
          <w:sz w:val="20"/>
          <w:szCs w:val="20"/>
          <w:lang w:val="en-US"/>
        </w:rPr>
        <w:t xml:space="preserve">Though </w:t>
      </w:r>
      <w:r w:rsidRPr="2F87719E" w:rsidR="0D34F078">
        <w:rPr>
          <w:noProof w:val="0"/>
          <w:color w:val="000000" w:themeColor="text1" w:themeTint="FF" w:themeShade="FF"/>
          <w:sz w:val="20"/>
          <w:szCs w:val="20"/>
          <w:lang w:val="en-US"/>
        </w:rPr>
        <w:t>XLNet</w:t>
      </w:r>
      <w:r w:rsidRPr="2F87719E" w:rsidR="0D34F078">
        <w:rPr>
          <w:noProof w:val="0"/>
          <w:color w:val="000000" w:themeColor="text1" w:themeTint="FF" w:themeShade="FF"/>
          <w:sz w:val="20"/>
          <w:szCs w:val="20"/>
          <w:lang w:val="en-US"/>
        </w:rPr>
        <w:t xml:space="preserve"> can outperform BERT on various language understanding </w:t>
      </w:r>
      <w:r w:rsidRPr="2F87719E" w:rsidR="0D34F078">
        <w:rPr>
          <w:noProof w:val="0"/>
          <w:color w:val="000000" w:themeColor="text1" w:themeTint="FF" w:themeShade="FF"/>
          <w:sz w:val="20"/>
          <w:szCs w:val="20"/>
          <w:lang w:val="en-US"/>
        </w:rPr>
        <w:t>tasks</w:t>
      </w:r>
      <w:r w:rsidRPr="2F87719E" w:rsidR="216603BD">
        <w:rPr>
          <w:noProof w:val="0"/>
          <w:color w:val="000000" w:themeColor="text1" w:themeTint="FF" w:themeShade="FF"/>
          <w:sz w:val="20"/>
          <w:szCs w:val="20"/>
          <w:lang w:val="en-US"/>
        </w:rPr>
        <w:t>[</w:t>
      </w:r>
      <w:r w:rsidRPr="2F87719E" w:rsidR="216603BD">
        <w:rPr>
          <w:noProof w:val="0"/>
          <w:color w:val="000000" w:themeColor="text1" w:themeTint="FF" w:themeShade="FF"/>
          <w:sz w:val="20"/>
          <w:szCs w:val="20"/>
          <w:lang w:val="en-US"/>
        </w:rPr>
        <w:t>18]</w:t>
      </w:r>
      <w:r w:rsidRPr="2F87719E" w:rsidR="0D34F078">
        <w:rPr>
          <w:noProof w:val="0"/>
          <w:color w:val="000000" w:themeColor="text1" w:themeTint="FF" w:themeShade="FF"/>
          <w:sz w:val="20"/>
          <w:szCs w:val="20"/>
          <w:lang w:val="en-US"/>
        </w:rPr>
        <w:t>.</w:t>
      </w:r>
      <w:r w:rsidRPr="2F87719E" w:rsidR="625D6850">
        <w:rPr>
          <w:rFonts w:ascii="Times New Roman" w:hAnsi="Times New Roman" w:eastAsia="Times New Roman" w:cs="Times New Roman"/>
          <w:noProof w:val="0"/>
          <w:color w:val="000000" w:themeColor="text1" w:themeTint="FF" w:themeShade="FF"/>
          <w:sz w:val="20"/>
          <w:szCs w:val="20"/>
          <w:lang w:val="en-US"/>
        </w:rPr>
        <w:t xml:space="preserve"> ALBERT </w:t>
      </w:r>
      <w:r w:rsidRPr="2F87719E" w:rsidR="625D6850">
        <w:rPr>
          <w:rFonts w:ascii="Times New Roman" w:hAnsi="Times New Roman" w:eastAsia="Times New Roman" w:cs="Times New Roman"/>
          <w:noProof w:val="0"/>
          <w:color w:val="000000" w:themeColor="text1" w:themeTint="FF" w:themeShade="FF"/>
          <w:sz w:val="20"/>
          <w:szCs w:val="20"/>
          <w:lang w:val="en-US"/>
        </w:rPr>
        <w:t>maintains</w:t>
      </w:r>
      <w:r w:rsidRPr="2F87719E" w:rsidR="625D6850">
        <w:rPr>
          <w:rFonts w:ascii="Times New Roman" w:hAnsi="Times New Roman" w:eastAsia="Times New Roman" w:cs="Times New Roman"/>
          <w:noProof w:val="0"/>
          <w:color w:val="000000" w:themeColor="text1" w:themeTint="FF" w:themeShade="FF"/>
          <w:sz w:val="20"/>
          <w:szCs w:val="20"/>
          <w:lang w:val="en-US"/>
        </w:rPr>
        <w:t xml:space="preserve"> strong </w:t>
      </w:r>
      <w:r w:rsidRPr="2F87719E" w:rsidR="1E0F0645">
        <w:rPr>
          <w:rFonts w:ascii="Times New Roman" w:hAnsi="Times New Roman" w:eastAsia="Times New Roman" w:cs="Times New Roman"/>
          <w:noProof w:val="0"/>
          <w:color w:val="000000" w:themeColor="text1" w:themeTint="FF" w:themeShade="FF"/>
          <w:sz w:val="20"/>
          <w:szCs w:val="20"/>
          <w:lang w:val="en-US"/>
        </w:rPr>
        <w:t>performance</w:t>
      </w:r>
      <w:r w:rsidRPr="2F87719E" w:rsidR="625D6850">
        <w:rPr>
          <w:rFonts w:ascii="Times New Roman" w:hAnsi="Times New Roman" w:eastAsia="Times New Roman" w:cs="Times New Roman"/>
          <w:noProof w:val="0"/>
          <w:color w:val="000000" w:themeColor="text1" w:themeTint="FF" w:themeShade="FF"/>
          <w:sz w:val="20"/>
          <w:szCs w:val="20"/>
          <w:lang w:val="en-US"/>
        </w:rPr>
        <w:t xml:space="preserve"> by reducing various </w:t>
      </w:r>
      <w:r w:rsidRPr="2F87719E" w:rsidR="625D6850">
        <w:rPr>
          <w:rFonts w:ascii="Times New Roman" w:hAnsi="Times New Roman" w:eastAsia="Times New Roman" w:cs="Times New Roman"/>
          <w:noProof w:val="0"/>
          <w:color w:val="000000" w:themeColor="text1" w:themeTint="FF" w:themeShade="FF"/>
          <w:sz w:val="20"/>
          <w:szCs w:val="20"/>
          <w:lang w:val="en-US"/>
        </w:rPr>
        <w:t>parameters[</w:t>
      </w:r>
      <w:r w:rsidRPr="2F87719E" w:rsidR="625D6850">
        <w:rPr>
          <w:rFonts w:ascii="Times New Roman" w:hAnsi="Times New Roman" w:eastAsia="Times New Roman" w:cs="Times New Roman"/>
          <w:noProof w:val="0"/>
          <w:color w:val="000000" w:themeColor="text1" w:themeTint="FF" w:themeShade="FF"/>
          <w:sz w:val="20"/>
          <w:szCs w:val="20"/>
          <w:lang w:val="en-US"/>
        </w:rPr>
        <w:t>19].</w:t>
      </w:r>
      <w:r w:rsidRPr="2F87719E" w:rsidR="0D34F078">
        <w:rPr>
          <w:noProof w:val="0"/>
          <w:color w:val="000000" w:themeColor="text1" w:themeTint="FF" w:themeShade="FF"/>
          <w:sz w:val="20"/>
          <w:szCs w:val="20"/>
          <w:lang w:val="en-US"/>
        </w:rPr>
        <w:t xml:space="preserve"> </w:t>
      </w:r>
      <w:r w:rsidRPr="2F87719E" w:rsidR="73E6D293">
        <w:rPr>
          <w:rFonts w:ascii="-webkit-standard" w:hAnsi="-webkit-standard" w:eastAsia="-webkit-standard" w:cs="-webkit-standard"/>
          <w:noProof w:val="0"/>
          <w:color w:val="000000" w:themeColor="text1" w:themeTint="FF" w:themeShade="FF"/>
          <w:sz w:val="20"/>
          <w:szCs w:val="20"/>
          <w:lang w:val="en-US"/>
        </w:rPr>
        <w:t xml:space="preserve">Further ELECTRA's efficiency is achieved by a prediction-based </w:t>
      </w:r>
      <w:r w:rsidRPr="2F87719E" w:rsidR="73E6D293">
        <w:rPr>
          <w:rFonts w:ascii="-webkit-standard" w:hAnsi="-webkit-standard" w:eastAsia="-webkit-standard" w:cs="-webkit-standard"/>
          <w:noProof w:val="0"/>
          <w:color w:val="000000" w:themeColor="text1" w:themeTint="FF" w:themeShade="FF"/>
          <w:sz w:val="20"/>
          <w:szCs w:val="20"/>
          <w:lang w:val="en-US"/>
        </w:rPr>
        <w:t>approach[</w:t>
      </w:r>
      <w:r w:rsidRPr="2F87719E" w:rsidR="73E6D293">
        <w:rPr>
          <w:rFonts w:ascii="-webkit-standard" w:hAnsi="-webkit-standard" w:eastAsia="-webkit-standard" w:cs="-webkit-standard"/>
          <w:noProof w:val="0"/>
          <w:color w:val="000000" w:themeColor="text1" w:themeTint="FF" w:themeShade="FF"/>
          <w:sz w:val="20"/>
          <w:szCs w:val="20"/>
          <w:lang w:val="en-US"/>
        </w:rPr>
        <w:t>20].</w:t>
      </w:r>
      <w:r w:rsidRPr="2F87719E" w:rsidR="73E6D293">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 xml:space="preserve">Attention mechanisms enable them to balance relationships among all word pairs in a sentence at any given time and </w:t>
      </w:r>
      <w:r w:rsidRPr="2F87719E" w:rsidR="4AF4385E">
        <w:rPr>
          <w:noProof w:val="0"/>
          <w:color w:val="000000" w:themeColor="text1" w:themeTint="FF" w:themeShade="FF"/>
          <w:sz w:val="20"/>
          <w:szCs w:val="20"/>
          <w:lang w:val="en-US"/>
        </w:rPr>
        <w:t>come up with</w:t>
      </w:r>
      <w:r w:rsidRPr="2F87719E" w:rsidR="4AF4385E">
        <w:rPr>
          <w:noProof w:val="0"/>
          <w:color w:val="000000" w:themeColor="text1" w:themeTint="FF" w:themeShade="FF"/>
          <w:sz w:val="20"/>
          <w:szCs w:val="20"/>
          <w:lang w:val="en-US"/>
        </w:rPr>
        <w:t xml:space="preserve"> representations that are contextually sensitive [3, 11].</w:t>
      </w:r>
    </w:p>
    <w:p w:rsidR="4AF4385E" w:rsidP="2F87719E" w:rsidRDefault="4AF4385E" w14:paraId="10DCC6A5" w14:textId="4AF56C97">
      <w:pPr>
        <w:spacing w:before="240" w:beforeAutospacing="off" w:after="24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The paper analyzes these three generations of models in a uniform experimental </w:t>
      </w:r>
      <w:r w:rsidRPr="2F87719E" w:rsidR="4AF4385E">
        <w:rPr>
          <w:noProof w:val="0"/>
          <w:color w:val="000000" w:themeColor="text1" w:themeTint="FF" w:themeShade="FF"/>
          <w:sz w:val="20"/>
          <w:szCs w:val="20"/>
          <w:lang w:val="en-US"/>
        </w:rPr>
        <w:t>context, and</w:t>
      </w:r>
      <w:r w:rsidRPr="2F87719E" w:rsidR="4AF4385E">
        <w:rPr>
          <w:noProof w:val="0"/>
          <w:color w:val="000000" w:themeColor="text1" w:themeTint="FF" w:themeShade="FF"/>
          <w:sz w:val="20"/>
          <w:szCs w:val="20"/>
          <w:lang w:val="en-US"/>
        </w:rPr>
        <w:t xml:space="preserve"> also generalizes the analysis </w:t>
      </w:r>
      <w:r w:rsidRPr="2F87719E" w:rsidR="4AF4385E">
        <w:rPr>
          <w:noProof w:val="0"/>
          <w:color w:val="000000" w:themeColor="text1" w:themeTint="FF" w:themeShade="FF"/>
          <w:sz w:val="20"/>
          <w:szCs w:val="20"/>
          <w:lang w:val="en-US"/>
        </w:rPr>
        <w:t>in order to</w:t>
      </w:r>
      <w:r w:rsidRPr="2F87719E" w:rsidR="4AF4385E">
        <w:rPr>
          <w:noProof w:val="0"/>
          <w:color w:val="000000" w:themeColor="text1" w:themeTint="FF" w:themeShade="FF"/>
          <w:sz w:val="20"/>
          <w:szCs w:val="20"/>
          <w:lang w:val="en-US"/>
        </w:rPr>
        <w:t xml:space="preserve"> interpret the way </w:t>
      </w:r>
      <w:r w:rsidRPr="2F87719E" w:rsidR="4AF4385E">
        <w:rPr>
          <w:noProof w:val="0"/>
          <w:color w:val="000000" w:themeColor="text1" w:themeTint="FF" w:themeShade="FF"/>
          <w:sz w:val="20"/>
          <w:szCs w:val="20"/>
          <w:lang w:val="en-US"/>
        </w:rPr>
        <w:t>transformer based</w:t>
      </w:r>
      <w:r w:rsidRPr="2F87719E" w:rsidR="4AF4385E">
        <w:rPr>
          <w:noProof w:val="0"/>
          <w:color w:val="000000" w:themeColor="text1" w:themeTint="FF" w:themeShade="FF"/>
          <w:sz w:val="20"/>
          <w:szCs w:val="20"/>
          <w:lang w:val="en-US"/>
        </w:rPr>
        <w:t xml:space="preserve"> models perform under realistic limitations. In practice, high-end computational devices like GPUs are not easily accessible in a real academic </w:t>
      </w:r>
      <w:r w:rsidRPr="2F87719E" w:rsidR="4AF4385E">
        <w:rPr>
          <w:noProof w:val="0"/>
          <w:color w:val="000000" w:themeColor="text1" w:themeTint="FF" w:themeShade="FF"/>
          <w:sz w:val="20"/>
          <w:szCs w:val="20"/>
          <w:lang w:val="en-US"/>
        </w:rPr>
        <w:t>setting</w:t>
      </w:r>
      <w:r w:rsidRPr="2F87719E" w:rsidR="4AF4385E">
        <w:rPr>
          <w:noProof w:val="0"/>
          <w:color w:val="000000" w:themeColor="text1" w:themeTint="FF" w:themeShade="FF"/>
          <w:sz w:val="20"/>
          <w:szCs w:val="20"/>
          <w:lang w:val="en-US"/>
        </w:rPr>
        <w:t xml:space="preserve"> and this has a direct impact on the feasibility of training and testing such models. This study gives more emphasis on the change in behavior of the model under limited training conditions as opposed to performance comparison. Specifically, it presents a point of view of data scaling to examine the way performance changes with the variation of the quantity of training data under such conditions.</w:t>
      </w:r>
    </w:p>
    <w:p w:rsidR="4AF4385E" w:rsidP="2F87719E" w:rsidRDefault="4AF4385E" w14:paraId="1C3725A9" w14:textId="2AFF02B8">
      <w:pPr>
        <w:spacing w:before="240" w:beforeAutospacing="off" w:after="24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The majority of</w:t>
      </w:r>
      <w:r w:rsidRPr="2F87719E" w:rsidR="4AF4385E">
        <w:rPr>
          <w:noProof w:val="0"/>
          <w:color w:val="000000" w:themeColor="text1" w:themeTint="FF" w:themeShade="FF"/>
          <w:sz w:val="20"/>
          <w:szCs w:val="20"/>
          <w:lang w:val="en-US"/>
        </w:rPr>
        <w:t xml:space="preserve"> the available research on transformer models uses full-scale datasets and trains them on GPUs, thus limiting their applicability to low-resource contexts. </w:t>
      </w:r>
      <w:r w:rsidRPr="2F87719E" w:rsidR="4AF4385E">
        <w:rPr>
          <w:noProof w:val="0"/>
          <w:color w:val="000000" w:themeColor="text1" w:themeTint="FF" w:themeShade="FF"/>
          <w:sz w:val="20"/>
          <w:szCs w:val="20"/>
          <w:lang w:val="en-US"/>
        </w:rPr>
        <w:t>Relatively little</w:t>
      </w:r>
      <w:r w:rsidRPr="2F87719E" w:rsidR="4AF4385E">
        <w:rPr>
          <w:noProof w:val="0"/>
          <w:color w:val="000000" w:themeColor="text1" w:themeTint="FF" w:themeShade="FF"/>
          <w:sz w:val="20"/>
          <w:szCs w:val="20"/>
          <w:lang w:val="en-US"/>
        </w:rPr>
        <w:t xml:space="preserve"> work has been done to investigate the performance of these models where there are both data and computational resources constraints. </w:t>
      </w:r>
      <w:r w:rsidRPr="2F87719E" w:rsidR="4AF4385E">
        <w:rPr>
          <w:noProof w:val="0"/>
          <w:color w:val="000000" w:themeColor="text1" w:themeTint="FF" w:themeShade="FF"/>
          <w:sz w:val="20"/>
          <w:szCs w:val="20"/>
          <w:lang w:val="en-US"/>
        </w:rPr>
        <w:t>In order to</w:t>
      </w:r>
      <w:r w:rsidRPr="2F87719E" w:rsidR="4AF4385E">
        <w:rPr>
          <w:noProof w:val="0"/>
          <w:color w:val="000000" w:themeColor="text1" w:themeTint="FF" w:themeShade="FF"/>
          <w:sz w:val="20"/>
          <w:szCs w:val="20"/>
          <w:lang w:val="en-US"/>
        </w:rPr>
        <w:t xml:space="preserve"> fill this gap, this paper performs a data scaling training of </w:t>
      </w:r>
      <w:r w:rsidRPr="2F87719E" w:rsidR="4AF4385E">
        <w:rPr>
          <w:noProof w:val="0"/>
          <w:color w:val="000000" w:themeColor="text1" w:themeTint="FF" w:themeShade="FF"/>
          <w:sz w:val="20"/>
          <w:szCs w:val="20"/>
          <w:lang w:val="en-US"/>
        </w:rPr>
        <w:t>DistilBERT</w:t>
      </w:r>
      <w:r w:rsidRPr="2F87719E" w:rsidR="4AF4385E">
        <w:rPr>
          <w:noProof w:val="0"/>
          <w:color w:val="000000" w:themeColor="text1" w:themeTint="FF" w:themeShade="FF"/>
          <w:sz w:val="20"/>
          <w:szCs w:val="20"/>
          <w:lang w:val="en-US"/>
        </w:rPr>
        <w:t xml:space="preserve"> by using three increasing dataset sizes: 1000, 3000 and 5000 samples. All the experiments are conducted with the same settings in CPU-only execution. The aim is to </w:t>
      </w:r>
      <w:r w:rsidRPr="2F87719E" w:rsidR="4AF4385E">
        <w:rPr>
          <w:noProof w:val="0"/>
          <w:color w:val="000000" w:themeColor="text1" w:themeTint="FF" w:themeShade="FF"/>
          <w:sz w:val="20"/>
          <w:szCs w:val="20"/>
          <w:lang w:val="en-US"/>
        </w:rPr>
        <w:t>determine</w:t>
      </w:r>
      <w:r w:rsidRPr="2F87719E" w:rsidR="4AF4385E">
        <w:rPr>
          <w:noProof w:val="0"/>
          <w:color w:val="000000" w:themeColor="text1" w:themeTint="FF" w:themeShade="FF"/>
          <w:sz w:val="20"/>
          <w:szCs w:val="20"/>
          <w:lang w:val="en-US"/>
        </w:rPr>
        <w:t xml:space="preserve"> the dependence of performance on the scale of data and to </w:t>
      </w:r>
      <w:r w:rsidRPr="2F87719E" w:rsidR="4AF4385E">
        <w:rPr>
          <w:noProof w:val="0"/>
          <w:color w:val="000000" w:themeColor="text1" w:themeTint="FF" w:themeShade="FF"/>
          <w:sz w:val="20"/>
          <w:szCs w:val="20"/>
          <w:lang w:val="en-US"/>
        </w:rPr>
        <w:t>determine</w:t>
      </w:r>
      <w:r w:rsidRPr="2F87719E" w:rsidR="4AF4385E">
        <w:rPr>
          <w:noProof w:val="0"/>
          <w:color w:val="000000" w:themeColor="text1" w:themeTint="FF" w:themeShade="FF"/>
          <w:sz w:val="20"/>
          <w:szCs w:val="20"/>
          <w:lang w:val="en-US"/>
        </w:rPr>
        <w:t xml:space="preserve"> the minimum scale of data that can be used to obtain competitive performance. These results </w:t>
      </w:r>
      <w:r w:rsidRPr="2F87719E" w:rsidR="4AF4385E">
        <w:rPr>
          <w:noProof w:val="0"/>
          <w:color w:val="000000" w:themeColor="text1" w:themeTint="FF" w:themeShade="FF"/>
          <w:sz w:val="20"/>
          <w:szCs w:val="20"/>
          <w:lang w:val="en-US"/>
        </w:rPr>
        <w:t>indicate</w:t>
      </w:r>
      <w:r w:rsidRPr="2F87719E" w:rsidR="4AF4385E">
        <w:rPr>
          <w:noProof w:val="0"/>
          <w:color w:val="000000" w:themeColor="text1" w:themeTint="FF" w:themeShade="FF"/>
          <w:sz w:val="20"/>
          <w:szCs w:val="20"/>
          <w:lang w:val="en-US"/>
        </w:rPr>
        <w:t xml:space="preserve"> that the transformer models </w:t>
      </w:r>
      <w:r w:rsidRPr="2F87719E" w:rsidR="4AF4385E">
        <w:rPr>
          <w:noProof w:val="0"/>
          <w:color w:val="000000" w:themeColor="text1" w:themeTint="FF" w:themeShade="FF"/>
          <w:sz w:val="20"/>
          <w:szCs w:val="20"/>
          <w:lang w:val="en-US"/>
        </w:rPr>
        <w:t>are capable of working</w:t>
      </w:r>
      <w:r w:rsidRPr="2F87719E" w:rsidR="4AF4385E">
        <w:rPr>
          <w:noProof w:val="0"/>
          <w:color w:val="000000" w:themeColor="text1" w:themeTint="FF" w:themeShade="FF"/>
          <w:sz w:val="20"/>
          <w:szCs w:val="20"/>
          <w:lang w:val="en-US"/>
        </w:rPr>
        <w:t xml:space="preserve"> even with comparatively small data subsets, which is why they are </w:t>
      </w:r>
      <w:r w:rsidRPr="2F87719E" w:rsidR="4AF4385E">
        <w:rPr>
          <w:noProof w:val="0"/>
          <w:color w:val="000000" w:themeColor="text1" w:themeTint="FF" w:themeShade="FF"/>
          <w:sz w:val="20"/>
          <w:szCs w:val="20"/>
          <w:lang w:val="en-US"/>
        </w:rPr>
        <w:t>better to</w:t>
      </w:r>
      <w:r w:rsidRPr="2F87719E" w:rsidR="4AF4385E">
        <w:rPr>
          <w:noProof w:val="0"/>
          <w:color w:val="000000" w:themeColor="text1" w:themeTint="FF" w:themeShade="FF"/>
          <w:sz w:val="20"/>
          <w:szCs w:val="20"/>
          <w:lang w:val="en-US"/>
        </w:rPr>
        <w:t xml:space="preserve"> fit in the limited academic and experimental contexts.</w:t>
      </w:r>
      <w:r w:rsidRPr="2F87719E" w:rsidR="5B4A7A49">
        <w:rPr>
          <w:noProof w:val="0"/>
          <w:color w:val="000000" w:themeColor="text1" w:themeTint="FF" w:themeShade="FF"/>
          <w:sz w:val="20"/>
          <w:szCs w:val="20"/>
          <w:lang w:val="en-US"/>
        </w:rPr>
        <w:t xml:space="preserve"> </w:t>
      </w:r>
      <w:r w:rsidRPr="2F87719E" w:rsidR="4AF4385E">
        <w:rPr>
          <w:noProof w:val="0"/>
          <w:color w:val="000000" w:themeColor="text1" w:themeTint="FF" w:themeShade="FF"/>
          <w:sz w:val="20"/>
          <w:szCs w:val="20"/>
          <w:lang w:val="en-US"/>
        </w:rPr>
        <w:t xml:space="preserve">A critical gap is present in existing literature that majority of </w:t>
      </w:r>
      <w:r w:rsidRPr="2F87719E" w:rsidR="4AF4385E">
        <w:rPr>
          <w:noProof w:val="0"/>
          <w:color w:val="000000" w:themeColor="text1" w:themeTint="FF" w:themeShade="FF"/>
          <w:sz w:val="20"/>
          <w:szCs w:val="20"/>
          <w:lang w:val="en-US"/>
        </w:rPr>
        <w:t>transformers</w:t>
      </w:r>
      <w:r w:rsidRPr="2F87719E" w:rsidR="4AF4385E">
        <w:rPr>
          <w:noProof w:val="0"/>
          <w:color w:val="000000" w:themeColor="text1" w:themeTint="FF" w:themeShade="FF"/>
          <w:sz w:val="20"/>
          <w:szCs w:val="20"/>
          <w:lang w:val="en-US"/>
        </w:rPr>
        <w:t xml:space="preserve"> experiments are done with GPU hardware, which is usually not available to most academic scholars. No such systematic study has yet been done as to how </w:t>
      </w:r>
      <w:r w:rsidRPr="2F87719E" w:rsidR="4AF4385E">
        <w:rPr>
          <w:noProof w:val="0"/>
          <w:color w:val="000000" w:themeColor="text1" w:themeTint="FF" w:themeShade="FF"/>
          <w:sz w:val="20"/>
          <w:szCs w:val="20"/>
          <w:lang w:val="en-US"/>
        </w:rPr>
        <w:t>DistilBERT</w:t>
      </w:r>
      <w:r w:rsidRPr="2F87719E" w:rsidR="4AF4385E">
        <w:rPr>
          <w:noProof w:val="0"/>
          <w:color w:val="000000" w:themeColor="text1" w:themeTint="FF" w:themeShade="FF"/>
          <w:sz w:val="20"/>
          <w:szCs w:val="20"/>
          <w:lang w:val="en-US"/>
        </w:rPr>
        <w:t xml:space="preserve"> performance scales with different dataset sizes under CPU constraints and no GPU which this paper will explore this unchartered area.</w:t>
      </w:r>
    </w:p>
    <w:p w:rsidR="4AF4385E" w:rsidP="2F87719E" w:rsidRDefault="4AF4385E" w14:paraId="260E3F85" w14:textId="556A3BB1">
      <w:pPr>
        <w:spacing w:before="240" w:beforeAutospacing="off" w:after="24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The paper compares all three generations on the same data with </w:t>
      </w:r>
      <w:r w:rsidRPr="2F87719E" w:rsidR="4AF4385E">
        <w:rPr>
          <w:noProof w:val="0"/>
          <w:color w:val="000000" w:themeColor="text1" w:themeTint="FF" w:themeShade="FF"/>
          <w:sz w:val="20"/>
          <w:szCs w:val="20"/>
          <w:lang w:val="en-US"/>
        </w:rPr>
        <w:t>same</w:t>
      </w:r>
      <w:r w:rsidRPr="2F87719E" w:rsidR="4AF4385E">
        <w:rPr>
          <w:noProof w:val="0"/>
          <w:color w:val="000000" w:themeColor="text1" w:themeTint="FF" w:themeShade="FF"/>
          <w:sz w:val="20"/>
          <w:szCs w:val="20"/>
          <w:lang w:val="en-US"/>
        </w:rPr>
        <w:t xml:space="preserve"> division, and it tries to give reasons to its results, not merely to report them. The contributions, specific to them, are as follows:</w:t>
      </w:r>
    </w:p>
    <w:p w:rsidR="4AF4385E" w:rsidP="2F87719E" w:rsidRDefault="4AF4385E" w14:paraId="7CB22CBF" w14:textId="3C513F0C">
      <w:pPr>
        <w:pStyle w:val="ListParagraph"/>
        <w:numPr>
          <w:ilvl w:val="0"/>
          <w:numId w:val="47"/>
        </w:numPr>
        <w:spacing w:before="0" w:beforeAutospacing="off" w:after="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A comparison of five models - Logistic Regression, SVM, Random Forest, LSTM, and </w:t>
      </w:r>
      <w:r w:rsidRPr="2F87719E" w:rsidR="4AF4385E">
        <w:rPr>
          <w:noProof w:val="0"/>
          <w:color w:val="000000" w:themeColor="text1" w:themeTint="FF" w:themeShade="FF"/>
          <w:sz w:val="20"/>
          <w:szCs w:val="20"/>
          <w:lang w:val="en-US"/>
        </w:rPr>
        <w:t>DistilBERT</w:t>
      </w:r>
      <w:r w:rsidRPr="2F87719E" w:rsidR="4AF4385E">
        <w:rPr>
          <w:noProof w:val="0"/>
          <w:color w:val="000000" w:themeColor="text1" w:themeTint="FF" w:themeShade="FF"/>
          <w:sz w:val="20"/>
          <w:szCs w:val="20"/>
          <w:lang w:val="en-US"/>
        </w:rPr>
        <w:t xml:space="preserve"> - on the same dataset and identical conditions.</w:t>
      </w:r>
    </w:p>
    <w:p w:rsidR="4AF4385E" w:rsidP="2F87719E" w:rsidRDefault="4AF4385E" w14:paraId="2049D486" w14:textId="1BFC91B2">
      <w:pPr>
        <w:pStyle w:val="ListParagraph"/>
        <w:numPr>
          <w:ilvl w:val="0"/>
          <w:numId w:val="47"/>
        </w:numPr>
        <w:spacing w:before="0" w:beforeAutospacing="off" w:after="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A data scaling analysis of </w:t>
      </w:r>
      <w:r w:rsidRPr="2F87719E" w:rsidR="4AF4385E">
        <w:rPr>
          <w:noProof w:val="0"/>
          <w:color w:val="000000" w:themeColor="text1" w:themeTint="FF" w:themeShade="FF"/>
          <w:sz w:val="20"/>
          <w:szCs w:val="20"/>
          <w:lang w:val="en-US"/>
        </w:rPr>
        <w:t>DistilBERT</w:t>
      </w:r>
      <w:r w:rsidRPr="2F87719E" w:rsidR="4AF4385E">
        <w:rPr>
          <w:noProof w:val="0"/>
          <w:color w:val="000000" w:themeColor="text1" w:themeTint="FF" w:themeShade="FF"/>
          <w:sz w:val="20"/>
          <w:szCs w:val="20"/>
          <w:lang w:val="en-US"/>
        </w:rPr>
        <w:t xml:space="preserve"> under constrained setting, where the transformer model is trained on 1,000, 3,000, and 5,000 samples using only CPU, a study between </w:t>
      </w:r>
      <w:r w:rsidRPr="2F87719E" w:rsidR="4AF4385E">
        <w:rPr>
          <w:noProof w:val="0"/>
          <w:color w:val="000000" w:themeColor="text1" w:themeTint="FF" w:themeShade="FF"/>
          <w:sz w:val="20"/>
          <w:szCs w:val="20"/>
          <w:lang w:val="en-US"/>
        </w:rPr>
        <w:t>relationship</w:t>
      </w:r>
      <w:r w:rsidRPr="2F87719E" w:rsidR="4AF4385E">
        <w:rPr>
          <w:noProof w:val="0"/>
          <w:color w:val="000000" w:themeColor="text1" w:themeTint="FF" w:themeShade="FF"/>
          <w:sz w:val="20"/>
          <w:szCs w:val="20"/>
          <w:lang w:val="en-US"/>
        </w:rPr>
        <w:t xml:space="preserve"> of training data size and performance.</w:t>
      </w:r>
    </w:p>
    <w:p w:rsidR="4AF4385E" w:rsidP="2F87719E" w:rsidRDefault="4AF4385E" w14:paraId="68DE5D71" w14:textId="7414BD0C">
      <w:pPr>
        <w:pStyle w:val="ListParagraph"/>
        <w:numPr>
          <w:ilvl w:val="0"/>
          <w:numId w:val="47"/>
        </w:numPr>
        <w:spacing w:before="0" w:beforeAutospacing="off" w:after="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 xml:space="preserve">A major finding that of </w:t>
      </w:r>
      <w:r w:rsidRPr="2F87719E" w:rsidR="4AF4385E">
        <w:rPr>
          <w:noProof w:val="0"/>
          <w:color w:val="000000" w:themeColor="text1" w:themeTint="FF" w:themeShade="FF"/>
          <w:sz w:val="20"/>
          <w:szCs w:val="20"/>
          <w:lang w:val="en-US"/>
        </w:rPr>
        <w:t>DistilBERT</w:t>
      </w:r>
      <w:r w:rsidRPr="2F87719E" w:rsidR="4AF4385E">
        <w:rPr>
          <w:noProof w:val="0"/>
          <w:color w:val="000000" w:themeColor="text1" w:themeTint="FF" w:themeShade="FF"/>
          <w:sz w:val="20"/>
          <w:szCs w:val="20"/>
          <w:lang w:val="en-US"/>
        </w:rPr>
        <w:t xml:space="preserve"> trained on 3,000 samples (approximately 5.2% of the full dataset) achieves performance </w:t>
      </w:r>
      <w:r w:rsidRPr="2F87719E" w:rsidR="4AF4385E">
        <w:rPr>
          <w:noProof w:val="0"/>
          <w:color w:val="000000" w:themeColor="text1" w:themeTint="FF" w:themeShade="FF"/>
          <w:sz w:val="20"/>
          <w:szCs w:val="20"/>
          <w:lang w:val="en-US"/>
        </w:rPr>
        <w:t>very close</w:t>
      </w:r>
      <w:r w:rsidRPr="2F87719E" w:rsidR="4AF4385E">
        <w:rPr>
          <w:noProof w:val="0"/>
          <w:color w:val="000000" w:themeColor="text1" w:themeTint="FF" w:themeShade="FF"/>
          <w:sz w:val="20"/>
          <w:szCs w:val="20"/>
          <w:lang w:val="en-US"/>
        </w:rPr>
        <w:t xml:space="preserve"> to other models trained on the entire dataset, showing the data efficiency of </w:t>
      </w:r>
      <w:r w:rsidRPr="2F87719E" w:rsidR="4AF4385E">
        <w:rPr>
          <w:noProof w:val="0"/>
          <w:color w:val="000000" w:themeColor="text1" w:themeTint="FF" w:themeShade="FF"/>
          <w:sz w:val="20"/>
          <w:szCs w:val="20"/>
          <w:lang w:val="en-US"/>
        </w:rPr>
        <w:t>DistilBERT</w:t>
      </w:r>
      <w:r w:rsidRPr="2F87719E" w:rsidR="4AF4385E">
        <w:rPr>
          <w:noProof w:val="0"/>
          <w:color w:val="000000" w:themeColor="text1" w:themeTint="FF" w:themeShade="FF"/>
          <w:sz w:val="20"/>
          <w:szCs w:val="20"/>
          <w:lang w:val="en-US"/>
        </w:rPr>
        <w:t>.</w:t>
      </w:r>
    </w:p>
    <w:p w:rsidR="4AF4385E" w:rsidP="2F87719E" w:rsidRDefault="4AF4385E" w14:paraId="4C6F2DE8" w14:textId="7E35D273">
      <w:pPr>
        <w:pStyle w:val="ListParagraph"/>
        <w:numPr>
          <w:ilvl w:val="0"/>
          <w:numId w:val="47"/>
        </w:numPr>
        <w:spacing w:before="0" w:beforeAutospacing="off" w:after="0" w:afterAutospacing="off" w:line="240" w:lineRule="auto"/>
        <w:jc w:val="both"/>
        <w:rPr>
          <w:noProof w:val="0"/>
          <w:color w:val="000000" w:themeColor="text1" w:themeTint="FF" w:themeShade="FF"/>
          <w:sz w:val="20"/>
          <w:szCs w:val="20"/>
          <w:lang w:val="en-US"/>
        </w:rPr>
      </w:pPr>
      <w:r w:rsidRPr="2F87719E" w:rsidR="4AF4385E">
        <w:rPr>
          <w:noProof w:val="0"/>
          <w:color w:val="000000" w:themeColor="text1" w:themeTint="FF" w:themeShade="FF"/>
          <w:sz w:val="20"/>
          <w:szCs w:val="20"/>
          <w:lang w:val="en-US"/>
        </w:rPr>
        <w:t>Observations on the practical behavior of preprocessing choices and their impact on the performance of classical models, which in many cases are often not declared in existing literature.</w:t>
      </w:r>
    </w:p>
    <w:p w:rsidR="7295FDC3" w:rsidP="2F87719E" w:rsidRDefault="7295FDC3" w14:paraId="1E6EAB60" w14:textId="313B7F00">
      <w:pPr>
        <w:pStyle w:val="Heading2"/>
        <w:spacing w:line="240" w:lineRule="auto"/>
      </w:pPr>
      <w:r w:rsidRPr="2F87719E" w:rsidR="7295FDC3">
        <w:rPr>
          <w:noProof w:val="0"/>
          <w:lang w:val="en-US"/>
        </w:rPr>
        <w:t xml:space="preserve">2. </w:t>
      </w:r>
      <w:r w:rsidRPr="2F87719E" w:rsidR="58A81460">
        <w:rPr>
          <w:noProof w:val="0"/>
          <w:lang w:val="en-US"/>
        </w:rPr>
        <w:t>RELATED WORK</w:t>
      </w:r>
    </w:p>
    <w:p w:rsidR="259318C3" w:rsidP="2F87719E" w:rsidRDefault="259318C3" w14:paraId="235FF2DB" w14:textId="3B72905C">
      <w:pPr>
        <w:spacing w:before="240" w:beforeAutospacing="off" w:after="240" w:afterAutospacing="off" w:line="240" w:lineRule="auto"/>
        <w:ind w:firstLine="720"/>
        <w:jc w:val="both"/>
        <w:rPr>
          <w:rFonts w:ascii="Times New Roman" w:hAnsi="Times New Roman" w:eastAsia="Times New Roman" w:cs="Times New Roman"/>
          <w:noProof w:val="0"/>
          <w:color w:val="000000" w:themeColor="text1" w:themeTint="FF" w:themeShade="FF"/>
          <w:sz w:val="20"/>
          <w:szCs w:val="20"/>
          <w:lang w:val="en-US"/>
        </w:rPr>
      </w:pPr>
      <w:r w:rsidRPr="2F87719E" w:rsidR="259318C3">
        <w:rPr>
          <w:rFonts w:ascii="Times New Roman" w:hAnsi="Times New Roman" w:eastAsia="Times New Roman" w:cs="Times New Roman"/>
          <w:noProof w:val="0"/>
          <w:color w:val="000000" w:themeColor="text1" w:themeTint="FF" w:themeShade="FF"/>
          <w:sz w:val="20"/>
          <w:szCs w:val="20"/>
          <w:lang w:val="en-US"/>
        </w:rPr>
        <w:t>However, the bulk of the work in fake news detection has focused on automated methods of classification, as a result of increased interest in social media and the impact of misinformation; many recent studies have utilized computational approaches that draw upon established spam filtering techniques and sentiment analysis such as Naïve Bayes, Logistic Regression, Support Vector Machines (SVM), and Decision Trees by utilizing the Bag-of-Word or TF-IDF (Term Frequency-Inverse Document Frequency) representation of text to classify. Shu et al. [6] provide an excellent overview of the early research employing such computational methods for classifying fake news. They conclude that while these methods provided useful baseline measures for performance in detecting fake news, they were hindered by the fact that they did not encode the order of words or any semantic relationship among the words; therefore, there was a significant ceiling on the performance of these methods.</w:t>
      </w:r>
    </w:p>
    <w:p w:rsidR="259318C3" w:rsidP="2F87719E" w:rsidRDefault="259318C3" w14:paraId="03D3ECAF" w14:textId="03920572">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59318C3">
        <w:rPr>
          <w:rFonts w:ascii="Times New Roman" w:hAnsi="Times New Roman" w:eastAsia="Times New Roman" w:cs="Times New Roman"/>
          <w:noProof w:val="0"/>
          <w:color w:val="000000" w:themeColor="text1" w:themeTint="FF" w:themeShade="FF"/>
          <w:sz w:val="20"/>
          <w:szCs w:val="20"/>
          <w:lang w:val="en-US"/>
        </w:rPr>
        <w:t>With the introduction of deep learning, CNNs and RNNs have become prominent classification algorithms</w:t>
      </w:r>
      <w:r w:rsidRPr="2F87719E" w:rsidR="2C798D09">
        <w:rPr>
          <w:rFonts w:ascii="Times New Roman" w:hAnsi="Times New Roman" w:eastAsia="Times New Roman" w:cs="Times New Roman"/>
          <w:noProof w:val="0"/>
          <w:color w:val="000000" w:themeColor="text1" w:themeTint="FF" w:themeShade="FF"/>
          <w:sz w:val="20"/>
          <w:szCs w:val="20"/>
          <w:lang w:val="en-US"/>
        </w:rPr>
        <w:t xml:space="preserve"> as CNNs are more </w:t>
      </w:r>
      <w:r w:rsidRPr="2F87719E" w:rsidR="56FA096B">
        <w:rPr>
          <w:rFonts w:ascii="Times New Roman" w:hAnsi="Times New Roman" w:eastAsia="Times New Roman" w:cs="Times New Roman"/>
          <w:noProof w:val="0"/>
          <w:color w:val="000000" w:themeColor="text1" w:themeTint="FF" w:themeShade="FF"/>
          <w:sz w:val="20"/>
          <w:szCs w:val="20"/>
          <w:lang w:val="en-US"/>
        </w:rPr>
        <w:t>suitable</w:t>
      </w:r>
      <w:r w:rsidRPr="2F87719E" w:rsidR="2C798D09">
        <w:rPr>
          <w:rFonts w:ascii="Times New Roman" w:hAnsi="Times New Roman" w:eastAsia="Times New Roman" w:cs="Times New Roman"/>
          <w:noProof w:val="0"/>
          <w:color w:val="000000" w:themeColor="text1" w:themeTint="FF" w:themeShade="FF"/>
          <w:sz w:val="20"/>
          <w:szCs w:val="20"/>
          <w:lang w:val="en-US"/>
        </w:rPr>
        <w:t xml:space="preserve"> for </w:t>
      </w:r>
      <w:r w:rsidRPr="2F87719E" w:rsidR="20FF82C1">
        <w:rPr>
          <w:rFonts w:ascii="Times New Roman" w:hAnsi="Times New Roman" w:eastAsia="Times New Roman" w:cs="Times New Roman"/>
          <w:noProof w:val="0"/>
          <w:color w:val="000000" w:themeColor="text1" w:themeTint="FF" w:themeShade="FF"/>
          <w:sz w:val="20"/>
          <w:szCs w:val="20"/>
          <w:lang w:val="en-US"/>
        </w:rPr>
        <w:t>sentence-based</w:t>
      </w:r>
      <w:r w:rsidRPr="2F87719E" w:rsidR="2D48A823">
        <w:rPr>
          <w:rFonts w:ascii="Times New Roman" w:hAnsi="Times New Roman" w:eastAsia="Times New Roman" w:cs="Times New Roman"/>
          <w:noProof w:val="0"/>
          <w:color w:val="000000" w:themeColor="text1" w:themeTint="FF" w:themeShade="FF"/>
          <w:sz w:val="20"/>
          <w:szCs w:val="20"/>
          <w:lang w:val="en-US"/>
        </w:rPr>
        <w:t xml:space="preserve"> </w:t>
      </w:r>
      <w:r w:rsidRPr="2F87719E" w:rsidR="2C798D09">
        <w:rPr>
          <w:rFonts w:ascii="Times New Roman" w:hAnsi="Times New Roman" w:eastAsia="Times New Roman" w:cs="Times New Roman"/>
          <w:noProof w:val="0"/>
          <w:color w:val="000000" w:themeColor="text1" w:themeTint="FF" w:themeShade="FF"/>
          <w:sz w:val="20"/>
          <w:szCs w:val="20"/>
          <w:lang w:val="en-US"/>
        </w:rPr>
        <w:t>classification</w:t>
      </w:r>
      <w:r w:rsidRPr="2F87719E" w:rsidR="0C37CF53">
        <w:rPr>
          <w:rFonts w:ascii="Times New Roman" w:hAnsi="Times New Roman" w:eastAsia="Times New Roman" w:cs="Times New Roman"/>
          <w:noProof w:val="0"/>
          <w:color w:val="000000" w:themeColor="text1" w:themeTint="FF" w:themeShade="FF"/>
          <w:sz w:val="20"/>
          <w:szCs w:val="20"/>
          <w:lang w:val="en-US"/>
        </w:rPr>
        <w:t xml:space="preserve"> </w:t>
      </w:r>
      <w:r w:rsidRPr="2F87719E" w:rsidR="3724F4EA">
        <w:rPr>
          <w:rFonts w:ascii="Times New Roman" w:hAnsi="Times New Roman" w:eastAsia="Times New Roman" w:cs="Times New Roman"/>
          <w:noProof w:val="0"/>
          <w:color w:val="000000" w:themeColor="text1" w:themeTint="FF" w:themeShade="FF"/>
          <w:sz w:val="20"/>
          <w:szCs w:val="20"/>
          <w:lang w:val="en-US"/>
        </w:rPr>
        <w:t>task</w:t>
      </w:r>
      <w:r w:rsidRPr="2F87719E" w:rsidR="19C2645D">
        <w:rPr>
          <w:rFonts w:ascii="Times New Roman" w:hAnsi="Times New Roman" w:eastAsia="Times New Roman" w:cs="Times New Roman"/>
          <w:noProof w:val="0"/>
          <w:color w:val="000000" w:themeColor="text1" w:themeTint="FF" w:themeShade="FF"/>
          <w:sz w:val="20"/>
          <w:szCs w:val="20"/>
          <w:lang w:val="en-US"/>
        </w:rPr>
        <w:t>[</w:t>
      </w:r>
      <w:r w:rsidRPr="2F87719E" w:rsidR="19C2645D">
        <w:rPr>
          <w:rFonts w:ascii="Times New Roman" w:hAnsi="Times New Roman" w:eastAsia="Times New Roman" w:cs="Times New Roman"/>
          <w:noProof w:val="0"/>
          <w:color w:val="000000" w:themeColor="text1" w:themeTint="FF" w:themeShade="FF"/>
          <w:sz w:val="20"/>
          <w:szCs w:val="20"/>
          <w:lang w:val="en-US"/>
        </w:rPr>
        <w:t>15]</w:t>
      </w:r>
      <w:r w:rsidRPr="2F87719E" w:rsidR="3724F4EA">
        <w:rPr>
          <w:rFonts w:ascii="Times New Roman" w:hAnsi="Times New Roman" w:eastAsia="Times New Roman" w:cs="Times New Roman"/>
          <w:noProof w:val="0"/>
          <w:color w:val="000000" w:themeColor="text1" w:themeTint="FF" w:themeShade="FF"/>
          <w:sz w:val="20"/>
          <w:szCs w:val="20"/>
          <w:lang w:val="en-US"/>
        </w:rPr>
        <w:t>.</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w:t>
      </w:r>
      <w:r w:rsidRPr="2F87719E" w:rsidR="259318C3">
        <w:rPr>
          <w:rFonts w:ascii="Times New Roman" w:hAnsi="Times New Roman" w:eastAsia="Times New Roman" w:cs="Times New Roman"/>
          <w:noProof w:val="0"/>
          <w:color w:val="000000" w:themeColor="text1" w:themeTint="FF" w:themeShade="FF"/>
          <w:sz w:val="20"/>
          <w:szCs w:val="20"/>
          <w:lang w:val="en-US"/>
        </w:rPr>
        <w:t>In</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particular, a</w:t>
      </w:r>
      <w:r w:rsidRPr="2F87719E" w:rsidR="259318C3">
        <w:rPr>
          <w:rFonts w:ascii="Times New Roman" w:hAnsi="Times New Roman" w:eastAsia="Times New Roman" w:cs="Times New Roman"/>
          <w:noProof w:val="0"/>
          <w:color w:val="000000" w:themeColor="text1" w:themeTint="FF" w:themeShade="FF"/>
          <w:sz w:val="20"/>
          <w:szCs w:val="20"/>
          <w:lang w:val="en-US"/>
        </w:rPr>
        <w:t>rchitectures</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b</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ased on Long Short-Term Memory (LSTM) networks are an attractive choice for text classification because they partially overcome the vanishing gradient problems, making it difficult to train LSTMs with standard RNNs on long input sequences [7]. In addition, several studies that compared the performance of LSTM networks with the performance of traditional classification algorithms found a significant increase in classification accuracy on fake news classification datasets. </w:t>
      </w:r>
      <w:r w:rsidRPr="2F87719E" w:rsidR="259318C3">
        <w:rPr>
          <w:rFonts w:ascii="Times New Roman" w:hAnsi="Times New Roman" w:eastAsia="Times New Roman" w:cs="Times New Roman"/>
          <w:noProof w:val="0"/>
          <w:color w:val="000000" w:themeColor="text1" w:themeTint="FF" w:themeShade="FF"/>
          <w:sz w:val="20"/>
          <w:szCs w:val="20"/>
          <w:lang w:val="en-US"/>
        </w:rPr>
        <w:t>Ru</w:t>
      </w:r>
      <w:r w:rsidRPr="2F87719E" w:rsidR="259318C3">
        <w:rPr>
          <w:rFonts w:ascii="Times New Roman" w:hAnsi="Times New Roman" w:eastAsia="Times New Roman" w:cs="Times New Roman"/>
          <w:noProof w:val="0"/>
          <w:color w:val="000000" w:themeColor="text1" w:themeTint="FF" w:themeShade="FF"/>
          <w:sz w:val="20"/>
          <w:szCs w:val="20"/>
          <w:lang w:val="en-US"/>
        </w:rPr>
        <w:t>chansky</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e</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t al. [8] proposed a hybrid classification model that combined traditional true/false classification of article content and user engagement signals, as they felt that the propagation of fake news is a social phenomenon and linguistic phenomenon. Although progress has been made by researchers working with LSTMs, LSTMs have difficulty modeling long-range dependencies, as the network may lose important contextual information from the start of </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a </w:t>
      </w:r>
      <w:r w:rsidRPr="2F87719E" w:rsidR="259318C3">
        <w:rPr>
          <w:rFonts w:ascii="Times New Roman" w:hAnsi="Times New Roman" w:eastAsia="Times New Roman" w:cs="Times New Roman"/>
          <w:noProof w:val="0"/>
          <w:color w:val="000000" w:themeColor="text1" w:themeTint="FF" w:themeShade="FF"/>
          <w:sz w:val="20"/>
          <w:szCs w:val="20"/>
          <w:lang w:val="en-US"/>
        </w:rPr>
        <w:t>long article</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b</w:t>
      </w:r>
      <w:r w:rsidRPr="2F87719E" w:rsidR="259318C3">
        <w:rPr>
          <w:rFonts w:ascii="Times New Roman" w:hAnsi="Times New Roman" w:eastAsia="Times New Roman" w:cs="Times New Roman"/>
          <w:noProof w:val="0"/>
          <w:color w:val="000000" w:themeColor="text1" w:themeTint="FF" w:themeShade="FF"/>
          <w:sz w:val="20"/>
          <w:szCs w:val="20"/>
          <w:lang w:val="en-US"/>
        </w:rPr>
        <w:t>efore the end of the article.</w:t>
      </w:r>
    </w:p>
    <w:p w:rsidR="259318C3" w:rsidP="2F87719E" w:rsidRDefault="259318C3" w14:paraId="5F6D60E8" w14:textId="657B891E">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59318C3">
        <w:rPr>
          <w:rFonts w:ascii="Times New Roman" w:hAnsi="Times New Roman" w:eastAsia="Times New Roman" w:cs="Times New Roman"/>
          <w:noProof w:val="0"/>
          <w:color w:val="000000" w:themeColor="text1" w:themeTint="FF" w:themeShade="FF"/>
          <w:sz w:val="20"/>
          <w:szCs w:val="20"/>
          <w:lang w:val="en-US"/>
        </w:rPr>
        <w:t xml:space="preserve">Vaswani et al. [11] proposed a transformer architecture incorporating self-attention so that any position in a sequence can be related to another irrespective of how far apart the two positions are within the context of the sequence. BERT was pre-trained on large text corpora but fine-tuned for downstream tasks. By </w:t>
      </w:r>
      <w:r w:rsidRPr="2F87719E" w:rsidR="259318C3">
        <w:rPr>
          <w:rFonts w:ascii="Times New Roman" w:hAnsi="Times New Roman" w:eastAsia="Times New Roman" w:cs="Times New Roman"/>
          <w:noProof w:val="0"/>
          <w:color w:val="000000" w:themeColor="text1" w:themeTint="FF" w:themeShade="FF"/>
          <w:sz w:val="20"/>
          <w:szCs w:val="20"/>
          <w:lang w:val="en-US"/>
        </w:rPr>
        <w:t>demonstrating</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how transfer learning can </w:t>
      </w:r>
      <w:r w:rsidRPr="2F87719E" w:rsidR="259318C3">
        <w:rPr>
          <w:rFonts w:ascii="Times New Roman" w:hAnsi="Times New Roman" w:eastAsia="Times New Roman" w:cs="Times New Roman"/>
          <w:noProof w:val="0"/>
          <w:color w:val="000000" w:themeColor="text1" w:themeTint="FF" w:themeShade="FF"/>
          <w:sz w:val="20"/>
          <w:szCs w:val="20"/>
          <w:lang w:val="en-US"/>
        </w:rPr>
        <w:t>greatly diminish</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the amount of labeled data needed to achieve highly </w:t>
      </w:r>
      <w:r w:rsidRPr="2F87719E" w:rsidR="259318C3">
        <w:rPr>
          <w:rFonts w:ascii="Times New Roman" w:hAnsi="Times New Roman" w:eastAsia="Times New Roman" w:cs="Times New Roman"/>
          <w:noProof w:val="0"/>
          <w:color w:val="000000" w:themeColor="text1" w:themeTint="FF" w:themeShade="FF"/>
          <w:sz w:val="20"/>
          <w:szCs w:val="20"/>
          <w:lang w:val="en-US"/>
        </w:rPr>
        <w:t>accurate</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classification, BERT has significantly changed the way NLP classification is done. Alghamdi et al. [1] used transformer-based models for the detection of misinformation related to COVID-19 and found that using this type of model achieved significant improvement when compared to traditional approaches; however, they also noted that a domain shift from general news to pandemic-related content poses some challenges.</w:t>
      </w:r>
      <w:r w:rsidRPr="2F87719E" w:rsidR="1132AC05">
        <w:rPr>
          <w:rFonts w:ascii="Times New Roman" w:hAnsi="Times New Roman" w:eastAsia="Times New Roman" w:cs="Times New Roman"/>
          <w:noProof w:val="0"/>
          <w:color w:val="000000" w:themeColor="text1" w:themeTint="FF" w:themeShade="FF"/>
          <w:sz w:val="20"/>
          <w:szCs w:val="20"/>
          <w:lang w:val="en-US"/>
        </w:rPr>
        <w:t xml:space="preserve"> </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Lighter versions of transformers have continued this work. </w:t>
      </w:r>
      <w:r w:rsidRPr="2F87719E" w:rsidR="259318C3">
        <w:rPr>
          <w:rFonts w:ascii="Times New Roman" w:hAnsi="Times New Roman" w:eastAsia="Times New Roman" w:cs="Times New Roman"/>
          <w:noProof w:val="0"/>
          <w:color w:val="000000" w:themeColor="text1" w:themeTint="FF" w:themeShade="FF"/>
          <w:sz w:val="20"/>
          <w:szCs w:val="20"/>
          <w:lang w:val="en-US"/>
        </w:rPr>
        <w:t>RoBERTa</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[4] further </w:t>
      </w:r>
      <w:r w:rsidRPr="2F87719E" w:rsidR="259318C3">
        <w:rPr>
          <w:rFonts w:ascii="Times New Roman" w:hAnsi="Times New Roman" w:eastAsia="Times New Roman" w:cs="Times New Roman"/>
          <w:noProof w:val="0"/>
          <w:color w:val="000000" w:themeColor="text1" w:themeTint="FF" w:themeShade="FF"/>
          <w:sz w:val="20"/>
          <w:szCs w:val="20"/>
          <w:lang w:val="en-US"/>
        </w:rPr>
        <w:t>improved on</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BERT by carefully selecting data used for pretraining, creating larger batch sizes than those used in BERT, and removing next-sentence prediction as </w:t>
      </w:r>
      <w:r w:rsidRPr="2F87719E" w:rsidR="259318C3">
        <w:rPr>
          <w:rFonts w:ascii="Times New Roman" w:hAnsi="Times New Roman" w:eastAsia="Times New Roman" w:cs="Times New Roman"/>
          <w:noProof w:val="0"/>
          <w:color w:val="000000" w:themeColor="text1" w:themeTint="FF" w:themeShade="FF"/>
          <w:sz w:val="20"/>
          <w:szCs w:val="20"/>
          <w:lang w:val="en-US"/>
        </w:rPr>
        <w:t>an objective</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during pretraining. </w:t>
      </w:r>
      <w:r w:rsidRPr="2F87719E" w:rsidR="259318C3">
        <w:rPr>
          <w:rFonts w:ascii="Times New Roman" w:hAnsi="Times New Roman" w:eastAsia="Times New Roman" w:cs="Times New Roman"/>
          <w:noProof w:val="0"/>
          <w:color w:val="000000" w:themeColor="text1" w:themeTint="FF" w:themeShade="FF"/>
          <w:sz w:val="20"/>
          <w:szCs w:val="20"/>
          <w:lang w:val="en-US"/>
        </w:rPr>
        <w:t>DistilBERT</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[5] also </w:t>
      </w:r>
      <w:r w:rsidRPr="2F87719E" w:rsidR="259318C3">
        <w:rPr>
          <w:rFonts w:ascii="Times New Roman" w:hAnsi="Times New Roman" w:eastAsia="Times New Roman" w:cs="Times New Roman"/>
          <w:noProof w:val="0"/>
          <w:color w:val="000000" w:themeColor="text1" w:themeTint="FF" w:themeShade="FF"/>
          <w:sz w:val="20"/>
          <w:szCs w:val="20"/>
          <w:lang w:val="en-US"/>
        </w:rPr>
        <w:t>improved on</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BERT but by distilling BERT into a model that has about half of the number of parameters of BERT but </w:t>
      </w:r>
      <w:r w:rsidRPr="2F87719E" w:rsidR="259318C3">
        <w:rPr>
          <w:rFonts w:ascii="Times New Roman" w:hAnsi="Times New Roman" w:eastAsia="Times New Roman" w:cs="Times New Roman"/>
          <w:noProof w:val="0"/>
          <w:color w:val="000000" w:themeColor="text1" w:themeTint="FF" w:themeShade="FF"/>
          <w:sz w:val="20"/>
          <w:szCs w:val="20"/>
          <w:lang w:val="en-US"/>
        </w:rPr>
        <w:t>retains</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approximately 97% of BERT’s performance on the GLUE benchmark. Hence, when working with constraints related to available resources, </w:t>
      </w:r>
      <w:r w:rsidRPr="2F87719E" w:rsidR="259318C3">
        <w:rPr>
          <w:rFonts w:ascii="Times New Roman" w:hAnsi="Times New Roman" w:eastAsia="Times New Roman" w:cs="Times New Roman"/>
          <w:noProof w:val="0"/>
          <w:color w:val="000000" w:themeColor="text1" w:themeTint="FF" w:themeShade="FF"/>
          <w:sz w:val="20"/>
          <w:szCs w:val="20"/>
          <w:lang w:val="en-US"/>
        </w:rPr>
        <w:t>DistilBERT</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is often preferred, which is why we chose to utilize </w:t>
      </w:r>
      <w:r w:rsidRPr="2F87719E" w:rsidR="259318C3">
        <w:rPr>
          <w:rFonts w:ascii="Times New Roman" w:hAnsi="Times New Roman" w:eastAsia="Times New Roman" w:cs="Times New Roman"/>
          <w:noProof w:val="0"/>
          <w:color w:val="000000" w:themeColor="text1" w:themeTint="FF" w:themeShade="FF"/>
          <w:sz w:val="20"/>
          <w:szCs w:val="20"/>
          <w:lang w:val="en-US"/>
        </w:rPr>
        <w:t>DistilBERT</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as part of our experiments with transformers.</w:t>
      </w:r>
    </w:p>
    <w:p w:rsidR="259318C3" w:rsidP="2F87719E" w:rsidRDefault="259318C3" w14:paraId="21F4769A" w14:textId="63969856">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59318C3">
        <w:rPr>
          <w:rFonts w:ascii="Times New Roman" w:hAnsi="Times New Roman" w:eastAsia="Times New Roman" w:cs="Times New Roman"/>
          <w:noProof w:val="0"/>
          <w:color w:val="000000" w:themeColor="text1" w:themeTint="FF" w:themeShade="FF"/>
          <w:sz w:val="20"/>
          <w:szCs w:val="20"/>
          <w:lang w:val="en-US"/>
        </w:rPr>
        <w:t xml:space="preserve">The issue of dataset quality is an emerging trend seen across studies done on this data group. For example, Patwa et al. [2] published COVID-19 misinformation data and discovered that models developed from general news datasets typically do not generalize for pandemic specific misinformation; this highlights that benchmarks from one dataset are not necessarily generalizable to the real world. To address these issues, </w:t>
      </w:r>
      <w:r w:rsidRPr="2F87719E" w:rsidR="259318C3">
        <w:rPr>
          <w:rFonts w:ascii="Times New Roman" w:hAnsi="Times New Roman" w:eastAsia="Times New Roman" w:cs="Times New Roman"/>
          <w:noProof w:val="0"/>
          <w:color w:val="000000" w:themeColor="text1" w:themeTint="FF" w:themeShade="FF"/>
          <w:sz w:val="20"/>
          <w:szCs w:val="20"/>
          <w:lang w:val="en-US"/>
        </w:rPr>
        <w:t>WELFake</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the dataset used for this </w:t>
      </w:r>
      <w:r w:rsidRPr="2F87719E" w:rsidR="400277ED">
        <w:rPr>
          <w:rFonts w:ascii="Times New Roman" w:hAnsi="Times New Roman" w:eastAsia="Times New Roman" w:cs="Times New Roman"/>
          <w:noProof w:val="0"/>
          <w:color w:val="000000" w:themeColor="text1" w:themeTint="FF" w:themeShade="FF"/>
          <w:sz w:val="20"/>
          <w:szCs w:val="20"/>
          <w:lang w:val="en-US"/>
        </w:rPr>
        <w:t>study,</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was created by combining four different datasets to remove source bias and create a more diverse representation of topic [12].</w:t>
      </w:r>
    </w:p>
    <w:p w:rsidR="259318C3" w:rsidP="2F87719E" w:rsidRDefault="259318C3" w14:paraId="3F3654EC" w14:textId="5CD26862">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59318C3">
        <w:rPr>
          <w:rFonts w:ascii="Times New Roman" w:hAnsi="Times New Roman" w:eastAsia="Times New Roman" w:cs="Times New Roman"/>
          <w:noProof w:val="0"/>
          <w:color w:val="000000" w:themeColor="text1" w:themeTint="FF" w:themeShade="FF"/>
          <w:sz w:val="20"/>
          <w:szCs w:val="20"/>
          <w:lang w:val="en-US"/>
        </w:rPr>
        <w:t xml:space="preserve">Another area where there is significantly less literature is with respect to how computational limitations </w:t>
      </w:r>
      <w:r w:rsidRPr="2F87719E" w:rsidR="259318C3">
        <w:rPr>
          <w:rFonts w:ascii="Times New Roman" w:hAnsi="Times New Roman" w:eastAsia="Times New Roman" w:cs="Times New Roman"/>
          <w:noProof w:val="0"/>
          <w:color w:val="000000" w:themeColor="text1" w:themeTint="FF" w:themeShade="FF"/>
          <w:sz w:val="20"/>
          <w:szCs w:val="20"/>
          <w:lang w:val="en-US"/>
        </w:rPr>
        <w:t>impact</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published results. </w:t>
      </w:r>
      <w:r w:rsidRPr="2F87719E" w:rsidR="259318C3">
        <w:rPr>
          <w:rFonts w:ascii="Times New Roman" w:hAnsi="Times New Roman" w:eastAsia="Times New Roman" w:cs="Times New Roman"/>
          <w:noProof w:val="0"/>
          <w:color w:val="000000" w:themeColor="text1" w:themeTint="FF" w:themeShade="FF"/>
          <w:sz w:val="20"/>
          <w:szCs w:val="20"/>
          <w:lang w:val="en-US"/>
        </w:rPr>
        <w:t>The majority of</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published benchmarks are executed on large subsets of training data using GPU resources. This study </w:t>
      </w:r>
      <w:r w:rsidRPr="2F87719E" w:rsidR="259318C3">
        <w:rPr>
          <w:rFonts w:ascii="Times New Roman" w:hAnsi="Times New Roman" w:eastAsia="Times New Roman" w:cs="Times New Roman"/>
          <w:noProof w:val="0"/>
          <w:color w:val="000000" w:themeColor="text1" w:themeTint="FF" w:themeShade="FF"/>
          <w:sz w:val="20"/>
          <w:szCs w:val="20"/>
          <w:lang w:val="en-US"/>
        </w:rPr>
        <w:t>attempts</w:t>
      </w:r>
      <w:r w:rsidRPr="2F87719E" w:rsidR="259318C3">
        <w:rPr>
          <w:rFonts w:ascii="Times New Roman" w:hAnsi="Times New Roman" w:eastAsia="Times New Roman" w:cs="Times New Roman"/>
          <w:noProof w:val="0"/>
          <w:color w:val="000000" w:themeColor="text1" w:themeTint="FF" w:themeShade="FF"/>
          <w:sz w:val="20"/>
          <w:szCs w:val="20"/>
          <w:lang w:val="en-US"/>
        </w:rPr>
        <w:t xml:space="preserve"> to address the gap in this literature by providing transformer results on CPU with an accordingly smaller training sample size; along with corresponding results using full datasets in both traditional and deep learning frameworks, creating better understanding of the trade-offs involved.</w:t>
      </w:r>
    </w:p>
    <w:p w:rsidR="444B2341" w:rsidP="2F87719E" w:rsidRDefault="444B2341" w14:paraId="09BE97F3" w14:textId="5B189BE0">
      <w:pPr>
        <w:pStyle w:val="Heading1"/>
        <w:spacing w:line="240" w:lineRule="auto"/>
        <w:rPr>
          <w:rFonts w:ascii="Times New Roman" w:hAnsi="Times New Roman" w:eastAsia="Times New Roman" w:cs="Times New Roman"/>
          <w:b w:val="1"/>
          <w:bCs w:val="1"/>
          <w:caps w:val="1"/>
          <w:noProof w:val="0"/>
          <w:sz w:val="20"/>
          <w:szCs w:val="20"/>
          <w:lang w:val="en-US"/>
        </w:rPr>
      </w:pPr>
      <w:r w:rsidRPr="2F87719E" w:rsidR="444B2341">
        <w:rPr>
          <w:noProof w:val="0"/>
          <w:lang w:val="en-US"/>
        </w:rPr>
        <w:t>3. METHODOLOGY</w:t>
      </w:r>
    </w:p>
    <w:p w:rsidR="21666E35" w:rsidP="2F87719E" w:rsidRDefault="21666E35" w14:paraId="1C294F76" w14:textId="6342A8F5">
      <w:pPr>
        <w:spacing w:before="240" w:beforeAutospacing="off" w:after="240" w:afterAutospacing="off" w:line="240" w:lineRule="auto"/>
        <w:jc w:val="both"/>
        <w:rPr>
          <w:noProof w:val="0"/>
          <w:color w:val="000000" w:themeColor="text1" w:themeTint="FF" w:themeShade="FF"/>
          <w:sz w:val="20"/>
          <w:szCs w:val="20"/>
          <w:lang w:val="en-US"/>
        </w:rPr>
      </w:pPr>
      <w:r w:rsidRPr="2F87719E" w:rsidR="21666E35">
        <w:rPr>
          <w:noProof w:val="0"/>
          <w:color w:val="000000" w:themeColor="text1" w:themeTint="FF" w:themeShade="FF"/>
          <w:sz w:val="20"/>
          <w:szCs w:val="20"/>
          <w:lang w:val="en-US"/>
        </w:rPr>
        <w:t>Our experimental setup follows a standard NLP pipeline: data loading and cleaning, feature extraction, model training, and evaluation. We kept conditions as consistent as possible across all models — same dataset, same train-test split, and same random seed (42) — so that performance differences reflect the models themselves rather than experimental variation.</w:t>
      </w:r>
    </w:p>
    <w:p w:rsidR="21666E35" w:rsidP="2F87719E" w:rsidRDefault="21666E35" w14:paraId="0A092D84" w14:textId="03CB2742">
      <w:pPr>
        <w:pStyle w:val="Heading2"/>
        <w:spacing w:line="240" w:lineRule="auto"/>
        <w:rPr>
          <w:b w:val="1"/>
          <w:bCs w:val="1"/>
          <w:noProof w:val="0"/>
          <w:color w:val="000000" w:themeColor="text1" w:themeTint="FF" w:themeShade="FF"/>
          <w:sz w:val="24"/>
          <w:szCs w:val="24"/>
          <w:lang w:val="en-US"/>
        </w:rPr>
      </w:pPr>
      <w:r w:rsidRPr="2F87719E" w:rsidR="21666E35">
        <w:rPr>
          <w:noProof w:val="0"/>
          <w:sz w:val="24"/>
          <w:szCs w:val="24"/>
          <w:lang w:val="en-US"/>
        </w:rPr>
        <w:t>3.1 Dataset</w:t>
      </w:r>
    </w:p>
    <w:p w:rsidR="21666E35" w:rsidP="2F87719E" w:rsidRDefault="21666E35" w14:paraId="29388F45" w14:textId="3B246C7F">
      <w:pPr>
        <w:spacing w:before="240" w:beforeAutospacing="off" w:after="240" w:afterAutospacing="off" w:line="240" w:lineRule="auto"/>
        <w:jc w:val="both"/>
        <w:rPr>
          <w:noProof w:val="0"/>
          <w:color w:val="000000" w:themeColor="text1" w:themeTint="FF" w:themeShade="FF"/>
          <w:sz w:val="20"/>
          <w:szCs w:val="20"/>
          <w:lang w:val="en-US"/>
        </w:rPr>
      </w:pPr>
      <w:r w:rsidRPr="2F87719E" w:rsidR="21666E35">
        <w:rPr>
          <w:noProof w:val="0"/>
          <w:color w:val="000000" w:themeColor="text1" w:themeTint="FF" w:themeShade="FF"/>
          <w:sz w:val="20"/>
          <w:szCs w:val="20"/>
          <w:lang w:val="en-US"/>
        </w:rPr>
        <w:t xml:space="preserve">We used the </w:t>
      </w:r>
      <w:r w:rsidRPr="2F87719E" w:rsidR="21666E35">
        <w:rPr>
          <w:noProof w:val="0"/>
          <w:color w:val="000000" w:themeColor="text1" w:themeTint="FF" w:themeShade="FF"/>
          <w:sz w:val="20"/>
          <w:szCs w:val="20"/>
          <w:lang w:val="en-US"/>
        </w:rPr>
        <w:t>WELFake</w:t>
      </w:r>
      <w:r w:rsidRPr="2F87719E" w:rsidR="21666E35">
        <w:rPr>
          <w:noProof w:val="0"/>
          <w:color w:val="000000" w:themeColor="text1" w:themeTint="FF" w:themeShade="FF"/>
          <w:sz w:val="20"/>
          <w:szCs w:val="20"/>
          <w:lang w:val="en-US"/>
        </w:rPr>
        <w:t xml:space="preserve"> dataset [12], a publicly available benchmark for fake news classification constructed by merging existing news sources: Kaggle, McIntire, Reuters, and BuzzFeed </w:t>
      </w:r>
      <w:r w:rsidRPr="2F87719E" w:rsidR="01FDA7D6">
        <w:rPr>
          <w:noProof w:val="0"/>
          <w:color w:val="000000" w:themeColor="text1" w:themeTint="FF" w:themeShade="FF"/>
          <w:sz w:val="20"/>
          <w:szCs w:val="20"/>
          <w:lang w:val="en-US"/>
        </w:rPr>
        <w:t>Political. Existing</w:t>
      </w:r>
      <w:r w:rsidRPr="2F87719E" w:rsidR="5AC99CD2">
        <w:rPr>
          <w:noProof w:val="0"/>
          <w:color w:val="000000" w:themeColor="text1" w:themeTint="FF" w:themeShade="FF"/>
          <w:sz w:val="20"/>
          <w:szCs w:val="20"/>
          <w:lang w:val="en-US"/>
        </w:rPr>
        <w:t xml:space="preserve"> datasets are generally limited in features and scale</w:t>
      </w:r>
      <w:r w:rsidRPr="2F87719E" w:rsidR="639A4F34">
        <w:rPr>
          <w:noProof w:val="0"/>
          <w:color w:val="000000" w:themeColor="text1" w:themeTint="FF" w:themeShade="FF"/>
          <w:sz w:val="20"/>
          <w:szCs w:val="20"/>
          <w:lang w:val="en-US"/>
        </w:rPr>
        <w:t>[14]</w:t>
      </w:r>
      <w:r w:rsidRPr="2F87719E" w:rsidR="5AC99CD2">
        <w:rPr>
          <w:noProof w:val="0"/>
          <w:color w:val="000000" w:themeColor="text1" w:themeTint="FF" w:themeShade="FF"/>
          <w:sz w:val="20"/>
          <w:szCs w:val="20"/>
          <w:lang w:val="en-US"/>
        </w:rPr>
        <w:t xml:space="preserve"> .</w:t>
      </w:r>
      <w:r w:rsidRPr="2F87719E" w:rsidR="21666E35">
        <w:rPr>
          <w:noProof w:val="0"/>
          <w:color w:val="000000" w:themeColor="text1" w:themeTint="FF" w:themeShade="FF"/>
          <w:sz w:val="20"/>
          <w:szCs w:val="20"/>
          <w:lang w:val="en-US"/>
        </w:rPr>
        <w:t xml:space="preserve"> </w:t>
      </w:r>
      <w:r w:rsidRPr="2F87719E" w:rsidR="0F0B19D1">
        <w:rPr>
          <w:noProof w:val="0"/>
          <w:color w:val="000000" w:themeColor="text1" w:themeTint="FF" w:themeShade="FF"/>
          <w:sz w:val="20"/>
          <w:szCs w:val="20"/>
          <w:lang w:val="en-US"/>
        </w:rPr>
        <w:t>But WELFake</w:t>
      </w:r>
      <w:r w:rsidRPr="2F87719E" w:rsidR="21666E35">
        <w:rPr>
          <w:noProof w:val="0"/>
          <w:color w:val="000000" w:themeColor="text1" w:themeTint="FF" w:themeShade="FF"/>
          <w:sz w:val="20"/>
          <w:szCs w:val="20"/>
          <w:lang w:val="en-US"/>
        </w:rPr>
        <w:t xml:space="preserve"> raw dataset </w:t>
      </w:r>
      <w:r w:rsidRPr="2F87719E" w:rsidR="21666E35">
        <w:rPr>
          <w:noProof w:val="0"/>
          <w:color w:val="000000" w:themeColor="text1" w:themeTint="FF" w:themeShade="FF"/>
          <w:sz w:val="20"/>
          <w:szCs w:val="20"/>
          <w:lang w:val="en-US"/>
        </w:rPr>
        <w:t>contained</w:t>
      </w:r>
      <w:r w:rsidRPr="2F87719E" w:rsidR="21666E35">
        <w:rPr>
          <w:noProof w:val="0"/>
          <w:color w:val="000000" w:themeColor="text1" w:themeTint="FF" w:themeShade="FF"/>
          <w:sz w:val="20"/>
          <w:szCs w:val="20"/>
          <w:lang w:val="en-US"/>
        </w:rPr>
        <w:t xml:space="preserve"> 72,134 articles. After removing null entries and duplicate rows, our working dataset </w:t>
      </w:r>
      <w:r w:rsidRPr="2F87719E" w:rsidR="21666E35">
        <w:rPr>
          <w:noProof w:val="0"/>
          <w:color w:val="000000" w:themeColor="text1" w:themeTint="FF" w:themeShade="FF"/>
          <w:sz w:val="20"/>
          <w:szCs w:val="20"/>
          <w:lang w:val="en-US"/>
        </w:rPr>
        <w:t>contained</w:t>
      </w:r>
      <w:r w:rsidRPr="2F87719E" w:rsidR="21666E35">
        <w:rPr>
          <w:noProof w:val="0"/>
          <w:color w:val="000000" w:themeColor="text1" w:themeTint="FF" w:themeShade="FF"/>
          <w:sz w:val="20"/>
          <w:szCs w:val="20"/>
          <w:lang w:val="en-US"/>
        </w:rPr>
        <w:t xml:space="preserve"> 71,537 news articles labeled as either real (0) or fake (1). The class distribution is </w:t>
      </w:r>
      <w:r w:rsidRPr="2F87719E" w:rsidR="21666E35">
        <w:rPr>
          <w:noProof w:val="0"/>
          <w:color w:val="000000" w:themeColor="text1" w:themeTint="FF" w:themeShade="FF"/>
          <w:sz w:val="20"/>
          <w:szCs w:val="20"/>
          <w:lang w:val="en-US"/>
        </w:rPr>
        <w:t>approximately balanced</w:t>
      </w:r>
      <w:r w:rsidRPr="2F87719E" w:rsidR="21666E35">
        <w:rPr>
          <w:noProof w:val="0"/>
          <w:color w:val="000000" w:themeColor="text1" w:themeTint="FF" w:themeShade="FF"/>
          <w:sz w:val="20"/>
          <w:szCs w:val="20"/>
          <w:lang w:val="en-US"/>
        </w:rPr>
        <w:t xml:space="preserve"> — in the 14,308-sample test set, 7,081 articles are labeled </w:t>
      </w:r>
      <w:r w:rsidRPr="2F87719E" w:rsidR="09E75DAB">
        <w:rPr>
          <w:noProof w:val="0"/>
          <w:color w:val="000000" w:themeColor="text1" w:themeTint="FF" w:themeShade="FF"/>
          <w:sz w:val="20"/>
          <w:szCs w:val="20"/>
          <w:lang w:val="en-US"/>
        </w:rPr>
        <w:t>real,</w:t>
      </w:r>
      <w:r w:rsidRPr="2F87719E" w:rsidR="21666E35">
        <w:rPr>
          <w:noProof w:val="0"/>
          <w:color w:val="000000" w:themeColor="text1" w:themeTint="FF" w:themeShade="FF"/>
          <w:sz w:val="20"/>
          <w:szCs w:val="20"/>
          <w:lang w:val="en-US"/>
        </w:rPr>
        <w:t xml:space="preserve"> and 7,227 are labeled fake, giving a near 1:1 ratio that makes accuracy a reliable metric alongside F1-score [2].</w:t>
      </w:r>
    </w:p>
    <w:p w:rsidR="21666E35" w:rsidP="2F87719E" w:rsidRDefault="21666E35" w14:paraId="52B5A391" w14:textId="01A9FB70">
      <w:pPr>
        <w:pStyle w:val="Heading3"/>
        <w:spacing w:before="281" w:beforeAutospacing="off" w:after="281" w:afterAutospacing="off" w:line="240" w:lineRule="auto"/>
        <w:jc w:val="center"/>
        <w:rPr>
          <w:b w:val="1"/>
          <w:bCs w:val="1"/>
          <w:i w:val="0"/>
          <w:iCs w:val="0"/>
          <w:noProof w:val="0"/>
          <w:color w:val="000000" w:themeColor="text1" w:themeTint="FF" w:themeShade="FF"/>
          <w:sz w:val="24"/>
          <w:szCs w:val="24"/>
          <w:lang w:val="en-US"/>
        </w:rPr>
      </w:pPr>
      <w:r w:rsidRPr="2F87719E" w:rsidR="21666E35">
        <w:rPr>
          <w:b w:val="1"/>
          <w:bCs w:val="1"/>
          <w:i w:val="0"/>
          <w:iCs w:val="0"/>
          <w:noProof w:val="0"/>
          <w:color w:val="000000" w:themeColor="text1" w:themeTint="FF" w:themeShade="FF"/>
          <w:sz w:val="24"/>
          <w:szCs w:val="24"/>
          <w:lang w:val="en-US"/>
        </w:rPr>
        <w:t>3.2 Data Preprocessing</w:t>
      </w:r>
    </w:p>
    <w:p w:rsidR="21666E35" w:rsidP="2F87719E" w:rsidRDefault="21666E35" w14:paraId="619B0BFB" w14:textId="2DDD15C6">
      <w:pPr>
        <w:spacing w:before="240" w:beforeAutospacing="off" w:after="240" w:afterAutospacing="off" w:line="240" w:lineRule="auto"/>
        <w:jc w:val="both"/>
        <w:rPr>
          <w:noProof w:val="0"/>
          <w:color w:val="000000" w:themeColor="text1" w:themeTint="FF" w:themeShade="FF"/>
          <w:sz w:val="20"/>
          <w:szCs w:val="20"/>
          <w:lang w:val="en-US"/>
        </w:rPr>
      </w:pPr>
      <w:r w:rsidRPr="2F87719E" w:rsidR="21666E35">
        <w:rPr>
          <w:noProof w:val="0"/>
          <w:color w:val="000000" w:themeColor="text1" w:themeTint="FF" w:themeShade="FF"/>
          <w:sz w:val="20"/>
          <w:szCs w:val="20"/>
          <w:lang w:val="en-US"/>
        </w:rPr>
        <w:t>Article titles and body text were concatenated into a single content field, since both carry signals relevant to fake news classification. We then applied the following cleaning steps to all text: conversion to lowercase, removal of URLs, removal of non-alphabetic characters, and collapsing of extra whitespace.</w:t>
      </w:r>
    </w:p>
    <w:p w:rsidR="21666E35" w:rsidP="2F87719E" w:rsidRDefault="21666E35" w14:paraId="6AF7E4CF" w14:textId="44CA052C">
      <w:pPr>
        <w:spacing w:before="240" w:beforeAutospacing="off" w:after="240" w:afterAutospacing="off" w:line="240" w:lineRule="auto"/>
        <w:jc w:val="both"/>
        <w:rPr>
          <w:noProof w:val="0"/>
          <w:color w:val="000000" w:themeColor="text1" w:themeTint="FF" w:themeShade="FF"/>
          <w:sz w:val="20"/>
          <w:szCs w:val="20"/>
          <w:lang w:val="en-US"/>
        </w:rPr>
      </w:pPr>
      <w:r w:rsidRPr="2F87719E" w:rsidR="21666E35">
        <w:rPr>
          <w:noProof w:val="0"/>
          <w:color w:val="000000" w:themeColor="text1" w:themeTint="FF" w:themeShade="FF"/>
          <w:sz w:val="20"/>
          <w:szCs w:val="20"/>
          <w:lang w:val="en-US"/>
        </w:rPr>
        <w:t xml:space="preserve">For classical machine learning models, English </w:t>
      </w:r>
      <w:r w:rsidRPr="2F87719E" w:rsidR="21666E35">
        <w:rPr>
          <w:noProof w:val="0"/>
          <w:color w:val="000000" w:themeColor="text1" w:themeTint="FF" w:themeShade="FF"/>
          <w:sz w:val="20"/>
          <w:szCs w:val="20"/>
          <w:lang w:val="en-US"/>
        </w:rPr>
        <w:t>stopwords</w:t>
      </w:r>
      <w:r w:rsidRPr="2F87719E" w:rsidR="21666E35">
        <w:rPr>
          <w:noProof w:val="0"/>
          <w:color w:val="000000" w:themeColor="text1" w:themeTint="FF" w:themeShade="FF"/>
          <w:sz w:val="20"/>
          <w:szCs w:val="20"/>
          <w:lang w:val="en-US"/>
        </w:rPr>
        <w:t xml:space="preserve"> were additionally removed to reduce noise in the TF-IDF representation. Transformer tokenization was handled by the </w:t>
      </w:r>
      <w:r w:rsidRPr="2F87719E" w:rsidR="21666E35">
        <w:rPr>
          <w:noProof w:val="0"/>
          <w:color w:val="000000" w:themeColor="text1" w:themeTint="FF" w:themeShade="FF"/>
          <w:sz w:val="20"/>
          <w:szCs w:val="20"/>
          <w:lang w:val="en-US"/>
        </w:rPr>
        <w:t>DistilBERT</w:t>
      </w:r>
      <w:r w:rsidRPr="2F87719E" w:rsidR="21666E35">
        <w:rPr>
          <w:noProof w:val="0"/>
          <w:color w:val="000000" w:themeColor="text1" w:themeTint="FF" w:themeShade="FF"/>
          <w:sz w:val="20"/>
          <w:szCs w:val="20"/>
          <w:lang w:val="en-US"/>
        </w:rPr>
        <w:t xml:space="preserve"> tokenizer, which </w:t>
      </w:r>
      <w:r w:rsidRPr="2F87719E" w:rsidR="21666E35">
        <w:rPr>
          <w:noProof w:val="0"/>
          <w:color w:val="000000" w:themeColor="text1" w:themeTint="FF" w:themeShade="FF"/>
          <w:sz w:val="20"/>
          <w:szCs w:val="20"/>
          <w:lang w:val="en-US"/>
        </w:rPr>
        <w:t>operates</w:t>
      </w:r>
      <w:r w:rsidRPr="2F87719E" w:rsidR="21666E35">
        <w:rPr>
          <w:noProof w:val="0"/>
          <w:color w:val="000000" w:themeColor="text1" w:themeTint="FF" w:themeShade="FF"/>
          <w:sz w:val="20"/>
          <w:szCs w:val="20"/>
          <w:lang w:val="en-US"/>
        </w:rPr>
        <w:t xml:space="preserve"> on lightly preprocessed text and manages </w:t>
      </w:r>
      <w:r w:rsidRPr="2F87719E" w:rsidR="21666E35">
        <w:rPr>
          <w:noProof w:val="0"/>
          <w:color w:val="000000" w:themeColor="text1" w:themeTint="FF" w:themeShade="FF"/>
          <w:sz w:val="20"/>
          <w:szCs w:val="20"/>
          <w:lang w:val="en-US"/>
        </w:rPr>
        <w:t>subword</w:t>
      </w:r>
      <w:r w:rsidRPr="2F87719E" w:rsidR="21666E35">
        <w:rPr>
          <w:noProof w:val="0"/>
          <w:color w:val="000000" w:themeColor="text1" w:themeTint="FF" w:themeShade="FF"/>
          <w:sz w:val="20"/>
          <w:szCs w:val="20"/>
          <w:lang w:val="en-US"/>
        </w:rPr>
        <w:t xml:space="preserve"> segmentation internally [5].</w:t>
      </w:r>
    </w:p>
    <w:p w:rsidR="21666E35" w:rsidP="2F87719E" w:rsidRDefault="21666E35" w14:paraId="4DA10470" w14:textId="539369B7">
      <w:pPr>
        <w:pStyle w:val="Heading3"/>
        <w:spacing w:before="281" w:beforeAutospacing="off" w:after="281" w:afterAutospacing="off" w:line="240" w:lineRule="auto"/>
        <w:jc w:val="center"/>
        <w:rPr>
          <w:b w:val="1"/>
          <w:bCs w:val="1"/>
          <w:i w:val="0"/>
          <w:iCs w:val="0"/>
          <w:noProof w:val="0"/>
          <w:color w:val="000000" w:themeColor="text1" w:themeTint="FF" w:themeShade="FF"/>
          <w:sz w:val="24"/>
          <w:szCs w:val="24"/>
          <w:lang w:val="en-US"/>
        </w:rPr>
      </w:pPr>
      <w:r w:rsidRPr="2F87719E" w:rsidR="21666E35">
        <w:rPr>
          <w:b w:val="1"/>
          <w:bCs w:val="1"/>
          <w:i w:val="0"/>
          <w:iCs w:val="0"/>
          <w:noProof w:val="0"/>
          <w:color w:val="000000" w:themeColor="text1" w:themeTint="FF" w:themeShade="FF"/>
          <w:sz w:val="24"/>
          <w:szCs w:val="24"/>
          <w:lang w:val="en-US"/>
        </w:rPr>
        <w:t>3.3 Feature Extraction</w:t>
      </w:r>
    </w:p>
    <w:p w:rsidR="21666E35" w:rsidP="2F87719E" w:rsidRDefault="21666E35" w14:paraId="018962F2" w14:textId="67930E70">
      <w:pPr>
        <w:spacing w:before="240" w:beforeAutospacing="off" w:after="240" w:afterAutospacing="off" w:line="240" w:lineRule="auto"/>
        <w:jc w:val="both"/>
        <w:rPr>
          <w:noProof w:val="0"/>
          <w:color w:val="000000" w:themeColor="text1" w:themeTint="FF" w:themeShade="FF"/>
          <w:sz w:val="20"/>
          <w:szCs w:val="20"/>
          <w:lang w:val="en-US"/>
        </w:rPr>
      </w:pPr>
      <w:r w:rsidRPr="2F87719E" w:rsidR="21666E35">
        <w:rPr>
          <w:noProof w:val="0"/>
          <w:color w:val="000000" w:themeColor="text1" w:themeTint="FF" w:themeShade="FF"/>
          <w:sz w:val="20"/>
          <w:szCs w:val="20"/>
          <w:lang w:val="en-US"/>
        </w:rPr>
        <w:t>For classical machine learning models, text was converted to numerical vectors using TF-IDF with the following configuration: vocabulary size of 10,000 features, unigram and bigram coverage (</w:t>
      </w:r>
      <w:r w:rsidRPr="2F87719E" w:rsidR="21666E35">
        <w:rPr>
          <w:noProof w:val="0"/>
          <w:color w:val="000000" w:themeColor="text1" w:themeTint="FF" w:themeShade="FF"/>
          <w:sz w:val="20"/>
          <w:szCs w:val="20"/>
          <w:lang w:val="en-US"/>
        </w:rPr>
        <w:t>ngram</w:t>
      </w:r>
      <w:r w:rsidRPr="2F87719E" w:rsidR="2B5C6E28">
        <w:rPr>
          <w:noProof w:val="0"/>
          <w:color w:val="000000" w:themeColor="text1" w:themeTint="FF" w:themeShade="FF"/>
          <w:sz w:val="20"/>
          <w:szCs w:val="20"/>
          <w:lang w:val="en-US"/>
        </w:rPr>
        <w:t>_</w:t>
      </w:r>
      <w:r w:rsidRPr="2F87719E" w:rsidR="21666E35">
        <w:rPr>
          <w:noProof w:val="0"/>
          <w:color w:val="000000" w:themeColor="text1" w:themeTint="FF" w:themeShade="FF"/>
          <w:sz w:val="20"/>
          <w:szCs w:val="20"/>
          <w:lang w:val="en-US"/>
        </w:rPr>
        <w:t>range</w:t>
      </w:r>
      <w:r w:rsidRPr="2F87719E" w:rsidR="21666E35">
        <w:rPr>
          <w:noProof w:val="0"/>
          <w:color w:val="000000" w:themeColor="text1" w:themeTint="FF" w:themeShade="FF"/>
          <w:sz w:val="20"/>
          <w:szCs w:val="20"/>
          <w:lang w:val="en-US"/>
        </w:rPr>
        <w:t>=(1,2)), and a maximum document frequency of 0.7 to filter terms appearing in more than 70% of documents. The TF-IDF weight for term t in document d is defined as:</w:t>
      </w:r>
      <w:r w:rsidRPr="2F87719E" w:rsidR="516CD0EA">
        <w:rPr>
          <w:noProof w:val="0"/>
          <w:color w:val="000000" w:themeColor="text1" w:themeTint="FF" w:themeShade="FF"/>
          <w:sz w:val="20"/>
          <w:szCs w:val="20"/>
          <w:lang w:val="en-US"/>
        </w:rPr>
        <w:t xml:space="preserve">          </w:t>
      </w:r>
    </w:p>
    <w:tbl>
      <w:tblPr>
        <w:tblStyle w:val="PlainTable4"/>
        <w:tblW w:w="0" w:type="auto"/>
        <w:tblLook w:val="06A0" w:firstRow="1" w:lastRow="0" w:firstColumn="1" w:lastColumn="0" w:noHBand="1" w:noVBand="1"/>
      </w:tblPr>
      <w:tblGrid>
        <w:gridCol w:w="8835"/>
        <w:gridCol w:w="525"/>
      </w:tblGrid>
      <w:tr w:rsidR="2F87719E" w:rsidTr="2F87719E" w14:paraId="632AC669">
        <w:trPr>
          <w:trHeight w:val="675"/>
        </w:trPr>
        <w:tc>
          <w:tcPr>
            <w:cnfStyle w:val="001000000000" w:firstRow="0" w:lastRow="0" w:firstColumn="1" w:lastColumn="0" w:oddVBand="0" w:evenVBand="0" w:oddHBand="0" w:evenHBand="0" w:firstRowFirstColumn="0" w:firstRowLastColumn="0" w:lastRowFirstColumn="0" w:lastRowLastColumn="0"/>
            <w:tcW w:w="8835" w:type="dxa"/>
            <w:tcMar/>
          </w:tcPr>
          <w:p w:rsidR="6425455E" w:rsidP="2F87719E" w:rsidRDefault="6425455E" w14:paraId="2B8A7F52" w14:textId="59FB72E8">
            <w:pPr>
              <w:pStyle w:val="Normal"/>
              <w:spacing w:before="0" w:beforeAutospacing="off" w:after="0" w:afterAutospacing="off"/>
              <w:jc w:val="center"/>
              <w:rPr>
                <w:rFonts w:ascii="Times New Roman" w:hAnsi="Times New Roman" w:eastAsia="Times New Roman" w:cs="Times New Roman"/>
                <w:b w:val="0"/>
                <w:bCs w:val="0"/>
                <w:i w:val="0"/>
                <w:iCs w:val="0"/>
                <w:noProof w:val="0"/>
                <w:color w:val="000000" w:themeColor="text1" w:themeTint="FF" w:themeShade="FF"/>
                <w:sz w:val="20"/>
                <w:szCs w:val="20"/>
                <w:lang w:val="en-US"/>
              </w:rPr>
            </w:pPr>
            <w:r w:rsidRPr="2F87719E" w:rsidR="6425455E">
              <w:rPr>
                <w:noProof w:val="0"/>
                <w:color w:val="000000" w:themeColor="text1" w:themeTint="FF" w:themeShade="FF"/>
                <w:sz w:val="20"/>
                <w:szCs w:val="20"/>
                <w:lang w:val="en-US"/>
              </w:rPr>
              <w:t xml:space="preserve">  </w:t>
            </w:r>
            <w:r w:rsidRPr="2F87719E" w:rsidR="6425455E">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w:t>
            </w:r>
            <w:r>
              <w:br/>
            </w:r>
            <m:oMathPara xmlns:m="http://schemas.openxmlformats.org/officeDocument/2006/math">
              <m:oMath xmlns:m="http://schemas.openxmlformats.org/officeDocument/2006/math">
                <m:r xmlns:m="http://schemas.openxmlformats.org/officeDocument/2006/math">
                  <m:t xmlns:m="http://schemas.openxmlformats.org/officeDocument/2006/math">𝑇𝐹</m:t>
                </m:r>
                <m:r xmlns:m="http://schemas.openxmlformats.org/officeDocument/2006/math">
                  <m:t xmlns:m="http://schemas.openxmlformats.org/officeDocument/2006/math">−</m:t>
                </m:r>
                <m:r xmlns:m="http://schemas.openxmlformats.org/officeDocument/2006/math">
                  <m:t xmlns:m="http://schemas.openxmlformats.org/officeDocument/2006/math">𝐼𝐷𝐹</m:t>
                </m:r>
                <m:d xmlns:m="http://schemas.openxmlformats.org/officeDocument/2006/math">
                  <m:dPr>
                    <m:ctrlPr/>
                  </m:dPr>
                  <m:e>
                    <m:r>
                      <m:t>𝑡</m:t>
                    </m:r>
                    <m:r>
                      <m:t>,</m:t>
                    </m:r>
                    <m:r>
                      <m:t>𝑑</m:t>
                    </m:r>
                  </m:e>
                </m:d>
                <m:r xmlns:m="http://schemas.openxmlformats.org/officeDocument/2006/math">
                  <m:t xmlns:m="http://schemas.openxmlformats.org/officeDocument/2006/math">=</m:t>
                </m:r>
                <m:r xmlns:m="http://schemas.openxmlformats.org/officeDocument/2006/math">
                  <m:t xmlns:m="http://schemas.openxmlformats.org/officeDocument/2006/math">𝑇𝐹</m:t>
                </m:r>
                <m:d xmlns:m="http://schemas.openxmlformats.org/officeDocument/2006/math">
                  <m:dPr>
                    <m:ctrlPr/>
                  </m:dPr>
                  <m:e>
                    <m:r>
                      <m:t>𝑡</m:t>
                    </m:r>
                    <m:r>
                      <m:t>,</m:t>
                    </m:r>
                    <m:r>
                      <m:t>𝑑</m:t>
                    </m:r>
                  </m:e>
                </m:d>
                <m:r xmlns:m="http://schemas.openxmlformats.org/officeDocument/2006/math">
                  <m:t xmlns:m="http://schemas.openxmlformats.org/officeDocument/2006/math">∗</m:t>
                </m:r>
                <m:func xmlns:m="http://schemas.openxmlformats.org/officeDocument/2006/math">
                  <m:funcPr>
                    <m:ctrlPr/>
                  </m:funcPr>
                  <m:fName>
                    <m:r>
                      <m:rPr>
                        <m:sty m:val="p"/>
                      </m:rPr>
                      <m:t>log</m:t>
                    </m:r>
                  </m:fName>
                  <m:e>
                    <m:d>
                      <m:dPr>
                        <m:ctrlPr/>
                      </m:dPr>
                      <m:e>
                        <m:f>
                          <m:fPr>
                            <m:ctrlPr/>
                          </m:fPr>
                          <m:num>
                            <m:r>
                              <m:t>𝑁</m:t>
                            </m:r>
                          </m:num>
                          <m:den>
                            <m:r>
                              <m:t>𝐷𝐹</m:t>
                            </m:r>
                            <m:d>
                              <m:dPr>
                                <m:ctrlPr/>
                              </m:dPr>
                              <m:e>
                                <m:r>
                                  <m:t>𝑡</m:t>
                                </m:r>
                              </m:e>
                            </m:d>
                          </m:den>
                        </m:f>
                      </m:e>
                    </m:d>
                  </m:e>
                </m:func>
              </m:oMath>
            </m:oMathPara>
          </w:p>
        </w:tc>
        <w:tc>
          <w:tcPr>
            <w:cnfStyle w:val="000000000000" w:firstRow="0" w:lastRow="0" w:firstColumn="0" w:lastColumn="0" w:oddVBand="0" w:evenVBand="0" w:oddHBand="0" w:evenHBand="0" w:firstRowFirstColumn="0" w:firstRowLastColumn="0" w:lastRowFirstColumn="0" w:lastRowLastColumn="0"/>
            <w:tcW w:w="525" w:type="dxa"/>
            <w:tcMar/>
          </w:tcPr>
          <w:p w:rsidR="576F2F92" w:rsidP="2F87719E" w:rsidRDefault="576F2F92" w14:paraId="2B842313" w14:textId="24812AEC">
            <w:pPr>
              <w:pStyle w:val="Normal"/>
              <w:rPr>
                <w:noProof w:val="0"/>
                <w:color w:val="000000" w:themeColor="text1" w:themeTint="FF" w:themeShade="FF"/>
                <w:sz w:val="20"/>
                <w:szCs w:val="20"/>
                <w:lang w:val="en-US"/>
              </w:rPr>
            </w:pPr>
            <w:r w:rsidRPr="2F87719E" w:rsidR="576F2F92">
              <w:rPr>
                <w:noProof w:val="0"/>
                <w:color w:val="000000" w:themeColor="text1" w:themeTint="FF" w:themeShade="FF"/>
                <w:sz w:val="20"/>
                <w:szCs w:val="20"/>
                <w:lang w:val="en-US"/>
              </w:rPr>
              <w:t xml:space="preserve">   </w:t>
            </w:r>
          </w:p>
          <w:p w:rsidR="576F2F92" w:rsidP="2F87719E" w:rsidRDefault="576F2F92" w14:paraId="1F116AA1" w14:textId="5458D2A5">
            <w:pPr>
              <w:pStyle w:val="Normal"/>
              <w:rPr>
                <w:noProof w:val="0"/>
                <w:color w:val="000000" w:themeColor="text1" w:themeTint="FF" w:themeShade="FF"/>
                <w:sz w:val="20"/>
                <w:szCs w:val="20"/>
                <w:lang w:val="en-US"/>
              </w:rPr>
            </w:pPr>
            <w:r w:rsidRPr="2F87719E" w:rsidR="576F2F92">
              <w:rPr>
                <w:i w:val="1"/>
                <w:iCs w:val="1"/>
                <w:noProof w:val="0"/>
                <w:color w:val="000000" w:themeColor="text1" w:themeTint="FF" w:themeShade="FF"/>
                <w:sz w:val="20"/>
                <w:szCs w:val="20"/>
                <w:lang w:val="en-US"/>
              </w:rPr>
              <w:t>(1)</w:t>
            </w:r>
          </w:p>
        </w:tc>
      </w:tr>
    </w:tbl>
    <w:p w:rsidR="516CD0EA" w:rsidP="2F87719E" w:rsidRDefault="516CD0EA" w14:paraId="4D33982C" w14:textId="5BBD963C">
      <w:pPr>
        <w:spacing w:before="240" w:beforeAutospacing="off" w:after="240" w:afterAutospacing="off" w:line="240" w:lineRule="auto"/>
        <w:jc w:val="right"/>
        <w:rPr>
          <w:i w:val="1"/>
          <w:iCs w:val="1"/>
          <w:noProof w:val="0"/>
          <w:color w:val="000000" w:themeColor="text1" w:themeTint="FF" w:themeShade="FF"/>
          <w:sz w:val="20"/>
          <w:szCs w:val="20"/>
          <w:lang w:val="en-US"/>
        </w:rPr>
      </w:pPr>
      <w:r w:rsidRPr="2F87719E" w:rsidR="516CD0EA">
        <w:rPr>
          <w:noProof w:val="0"/>
          <w:color w:val="000000" w:themeColor="text1" w:themeTint="FF" w:themeShade="FF"/>
          <w:sz w:val="20"/>
          <w:szCs w:val="20"/>
          <w:lang w:val="en-US"/>
        </w:rPr>
        <w:t xml:space="preserve">                               </w:t>
      </w:r>
      <w:r w:rsidRPr="2F87719E" w:rsidR="06CCBCB0">
        <w:rPr>
          <w:noProof w:val="0"/>
          <w:color w:val="000000" w:themeColor="text1" w:themeTint="FF" w:themeShade="FF"/>
          <w:sz w:val="20"/>
          <w:szCs w:val="20"/>
          <w:lang w:val="en-US"/>
        </w:rPr>
        <w:t xml:space="preserve">                                                                    </w:t>
      </w:r>
    </w:p>
    <w:p w:rsidR="02111ED8" w:rsidP="2F87719E" w:rsidRDefault="02111ED8" w14:paraId="0B9B9ED7" w14:textId="34A45A04">
      <w:pPr>
        <w:pStyle w:val="Normal"/>
        <w:spacing w:before="240" w:beforeAutospacing="off" w:after="240" w:afterAutospacing="off"/>
        <w:jc w:val="both"/>
      </w:pPr>
      <w:r w:rsidRPr="2F87719E" w:rsidR="02111ED8">
        <w:rPr>
          <w:rFonts w:ascii="-webkit-standard" w:hAnsi="-webkit-standard" w:eastAsia="-webkit-standard" w:cs="-webkit-standard"/>
          <w:noProof w:val="0"/>
          <w:color w:val="000000" w:themeColor="text1" w:themeTint="FF" w:themeShade="FF"/>
          <w:sz w:val="20"/>
          <w:szCs w:val="20"/>
          <w:lang w:val="en-US"/>
        </w:rPr>
        <w:t>Where</w:t>
      </w:r>
      <w:r w:rsidRPr="2F87719E" w:rsidR="516CD0EA">
        <w:rPr>
          <w:rFonts w:ascii="-webkit-standard" w:hAnsi="-webkit-standard" w:eastAsia="-webkit-standard" w:cs="-webkit-standard"/>
          <w:noProof w:val="0"/>
          <w:color w:val="000000" w:themeColor="text1" w:themeTint="FF" w:themeShade="FF"/>
          <w:sz w:val="20"/>
          <w:szCs w:val="20"/>
          <w:lang w:val="en-US"/>
        </w:rPr>
        <w:t xml:space="preserve"> </w:t>
      </w:r>
      <w:r w:rsidRPr="2F87719E" w:rsidR="75B6611D">
        <w:rPr>
          <w:rFonts w:ascii="-webkit-standard" w:hAnsi="-webkit-standard" w:eastAsia="-webkit-standard" w:cs="-webkit-standard"/>
          <w:noProof w:val="0"/>
          <w:color w:val="000000" w:themeColor="text1" w:themeTint="FF" w:themeShade="FF"/>
          <w:sz w:val="20"/>
          <w:szCs w:val="20"/>
          <w:lang w:val="en-US"/>
        </w:rPr>
        <w:t>TF (</w:t>
      </w:r>
      <w:r w:rsidRPr="2F87719E" w:rsidR="516CD0EA">
        <w:rPr>
          <w:rFonts w:ascii="-webkit-standard" w:hAnsi="-webkit-standard" w:eastAsia="-webkit-standard" w:cs="-webkit-standard"/>
          <w:noProof w:val="0"/>
          <w:color w:val="000000" w:themeColor="text1" w:themeTint="FF" w:themeShade="FF"/>
          <w:sz w:val="20"/>
          <w:szCs w:val="20"/>
          <w:lang w:val="en-US"/>
        </w:rPr>
        <w:t xml:space="preserve">t, d) is the frequency of term t in document d, DF(t) is the number of documents </w:t>
      </w:r>
      <w:r w:rsidRPr="2F87719E" w:rsidR="516CD0EA">
        <w:rPr>
          <w:rFonts w:ascii="-webkit-standard" w:hAnsi="-webkit-standard" w:eastAsia="-webkit-standard" w:cs="-webkit-standard"/>
          <w:noProof w:val="0"/>
          <w:color w:val="000000" w:themeColor="text1" w:themeTint="FF" w:themeShade="FF"/>
          <w:sz w:val="20"/>
          <w:szCs w:val="20"/>
          <w:lang w:val="en-US"/>
        </w:rPr>
        <w:t>containing</w:t>
      </w:r>
      <w:r w:rsidRPr="2F87719E" w:rsidR="516CD0EA">
        <w:rPr>
          <w:rFonts w:ascii="-webkit-standard" w:hAnsi="-webkit-standard" w:eastAsia="-webkit-standard" w:cs="-webkit-standard"/>
          <w:noProof w:val="0"/>
          <w:color w:val="000000" w:themeColor="text1" w:themeTint="FF" w:themeShade="FF"/>
          <w:sz w:val="20"/>
          <w:szCs w:val="20"/>
          <w:lang w:val="en-US"/>
        </w:rPr>
        <w:t xml:space="preserve"> t, and N is the total number of documents. This weighting elevates terms that are informative for a specific document while </w:t>
      </w:r>
      <w:r w:rsidRPr="2F87719E" w:rsidR="7A418D9A">
        <w:rPr>
          <w:rFonts w:ascii="-webkit-standard" w:hAnsi="-webkit-standard" w:eastAsia="-webkit-standard" w:cs="-webkit-standard"/>
          <w:noProof w:val="0"/>
          <w:color w:val="000000" w:themeColor="text1" w:themeTint="FF" w:themeShade="FF"/>
          <w:sz w:val="20"/>
          <w:szCs w:val="20"/>
          <w:lang w:val="en-US"/>
        </w:rPr>
        <w:t>downweighing</w:t>
      </w:r>
      <w:r w:rsidRPr="2F87719E" w:rsidR="516CD0EA">
        <w:rPr>
          <w:rFonts w:ascii="-webkit-standard" w:hAnsi="-webkit-standard" w:eastAsia="-webkit-standard" w:cs="-webkit-standard"/>
          <w:noProof w:val="0"/>
          <w:color w:val="000000" w:themeColor="text1" w:themeTint="FF" w:themeShade="FF"/>
          <w:sz w:val="20"/>
          <w:szCs w:val="20"/>
          <w:lang w:val="en-US"/>
        </w:rPr>
        <w:t xml:space="preserve"> </w:t>
      </w:r>
      <w:r w:rsidRPr="2F87719E" w:rsidR="516CD0EA">
        <w:rPr>
          <w:rFonts w:ascii="-webkit-standard" w:hAnsi="-webkit-standard" w:eastAsia="-webkit-standard" w:cs="-webkit-standard"/>
          <w:noProof w:val="0"/>
          <w:color w:val="000000" w:themeColor="text1" w:themeTint="FF" w:themeShade="FF"/>
          <w:sz w:val="20"/>
          <w:szCs w:val="20"/>
          <w:lang w:val="en-US"/>
        </w:rPr>
        <w:t>very common</w:t>
      </w:r>
      <w:r w:rsidRPr="2F87719E" w:rsidR="516CD0EA">
        <w:rPr>
          <w:rFonts w:ascii="-webkit-standard" w:hAnsi="-webkit-standard" w:eastAsia="-webkit-standard" w:cs="-webkit-standard"/>
          <w:noProof w:val="0"/>
          <w:color w:val="000000" w:themeColor="text1" w:themeTint="FF" w:themeShade="FF"/>
          <w:sz w:val="20"/>
          <w:szCs w:val="20"/>
          <w:lang w:val="en-US"/>
        </w:rPr>
        <w:t xml:space="preserve"> terms. </w:t>
      </w:r>
      <w:r w:rsidRPr="2F87719E" w:rsidR="50BB69B0">
        <w:rPr>
          <w:rFonts w:ascii="-webkit-standard" w:hAnsi="-webkit-standard" w:eastAsia="-webkit-standard" w:cs="-webkit-standard"/>
          <w:noProof w:val="0"/>
          <w:color w:val="000000" w:themeColor="text1" w:themeTint="FF" w:themeShade="FF"/>
          <w:sz w:val="20"/>
          <w:szCs w:val="20"/>
          <w:lang w:val="en-US"/>
        </w:rPr>
        <w:t>I</w:t>
      </w:r>
      <w:r w:rsidRPr="2F87719E" w:rsidR="5F6FD4B1">
        <w:rPr>
          <w:rFonts w:ascii="-webkit-standard" w:hAnsi="-webkit-standard" w:eastAsia="-webkit-standard" w:cs="-webkit-standard"/>
          <w:noProof w:val="0"/>
          <w:color w:val="000000" w:themeColor="text1" w:themeTint="FF" w:themeShade="FF"/>
          <w:sz w:val="20"/>
          <w:szCs w:val="20"/>
          <w:lang w:val="en-US"/>
        </w:rPr>
        <w:t>n most NLP tasks where text representation</w:t>
      </w:r>
      <w:r w:rsidRPr="2F87719E" w:rsidR="5F6FD4B1">
        <w:rPr>
          <w:rFonts w:ascii="-webkit-standard" w:hAnsi="-webkit-standard" w:eastAsia="-webkit-standard" w:cs="-webkit-standard"/>
          <w:noProof w:val="0"/>
          <w:color w:val="000000" w:themeColor="text1" w:themeTint="FF" w:themeShade="FF"/>
          <w:sz w:val="20"/>
          <w:szCs w:val="20"/>
          <w:lang w:val="en-US"/>
        </w:rPr>
        <w:t xml:space="preserve"> is used, word embedding is quite </w:t>
      </w:r>
      <w:r w:rsidRPr="2F87719E" w:rsidR="5F6FD4B1">
        <w:rPr>
          <w:rFonts w:ascii="-webkit-standard" w:hAnsi="-webkit-standard" w:eastAsia="-webkit-standard" w:cs="-webkit-standard"/>
          <w:noProof w:val="0"/>
          <w:color w:val="000000" w:themeColor="text1" w:themeTint="FF" w:themeShade="FF"/>
          <w:sz w:val="20"/>
          <w:szCs w:val="20"/>
          <w:lang w:val="en-US"/>
        </w:rPr>
        <w:t>common[</w:t>
      </w:r>
      <w:r w:rsidRPr="2F87719E" w:rsidR="5F6FD4B1">
        <w:rPr>
          <w:rFonts w:ascii="-webkit-standard" w:hAnsi="-webkit-standard" w:eastAsia="-webkit-standard" w:cs="-webkit-standard"/>
          <w:noProof w:val="0"/>
          <w:color w:val="000000" w:themeColor="text1" w:themeTint="FF" w:themeShade="FF"/>
          <w:sz w:val="20"/>
          <w:szCs w:val="20"/>
          <w:lang w:val="en-US"/>
        </w:rPr>
        <w:t>16]</w:t>
      </w:r>
      <w:r w:rsidRPr="2F87719E" w:rsidR="5F6FD4B1">
        <w:rPr>
          <w:rFonts w:ascii="-webkit-standard" w:hAnsi="-webkit-standard" w:eastAsia="-webkit-standard" w:cs="-webkit-standard"/>
          <w:noProof w:val="0"/>
          <w:color w:val="000000" w:themeColor="text1" w:themeTint="FF" w:themeShade="FF"/>
          <w:sz w:val="20"/>
          <w:szCs w:val="20"/>
          <w:lang w:val="en-US"/>
        </w:rPr>
        <w:t xml:space="preserve">.  </w:t>
      </w:r>
      <w:r w:rsidRPr="2F87719E" w:rsidR="516CD0EA">
        <w:rPr>
          <w:rFonts w:ascii="-webkit-standard" w:hAnsi="-webkit-standard" w:eastAsia="-webkit-standard" w:cs="-webkit-standard"/>
          <w:noProof w:val="0"/>
          <w:color w:val="000000" w:themeColor="text1" w:themeTint="FF" w:themeShade="FF"/>
          <w:sz w:val="20"/>
          <w:szCs w:val="20"/>
          <w:lang w:val="en-US"/>
        </w:rPr>
        <w:t xml:space="preserve">The LSTM model used a learned embedding layer; </w:t>
      </w:r>
      <w:r w:rsidRPr="2F87719E" w:rsidR="516CD0EA">
        <w:rPr>
          <w:rFonts w:ascii="-webkit-standard" w:hAnsi="-webkit-standard" w:eastAsia="-webkit-standard" w:cs="-webkit-standard"/>
          <w:noProof w:val="0"/>
          <w:color w:val="000000" w:themeColor="text1" w:themeTint="FF" w:themeShade="FF"/>
          <w:sz w:val="20"/>
          <w:szCs w:val="20"/>
          <w:lang w:val="en-US"/>
        </w:rPr>
        <w:t>DistilBERT</w:t>
      </w:r>
      <w:r w:rsidRPr="2F87719E" w:rsidR="516CD0EA">
        <w:rPr>
          <w:rFonts w:ascii="-webkit-standard" w:hAnsi="-webkit-standard" w:eastAsia="-webkit-standard" w:cs="-webkit-standard"/>
          <w:noProof w:val="0"/>
          <w:color w:val="000000" w:themeColor="text1" w:themeTint="FF" w:themeShade="FF"/>
          <w:sz w:val="20"/>
          <w:szCs w:val="20"/>
          <w:lang w:val="en-US"/>
        </w:rPr>
        <w:t xml:space="preserve"> used its pre-trained </w:t>
      </w:r>
      <w:r w:rsidRPr="2F87719E" w:rsidR="516CD0EA">
        <w:rPr>
          <w:rFonts w:ascii="-webkit-standard" w:hAnsi="-webkit-standard" w:eastAsia="-webkit-standard" w:cs="-webkit-standard"/>
          <w:noProof w:val="0"/>
          <w:color w:val="000000" w:themeColor="text1" w:themeTint="FF" w:themeShade="FF"/>
          <w:sz w:val="20"/>
          <w:szCs w:val="20"/>
          <w:lang w:val="en-US"/>
        </w:rPr>
        <w:t>subword</w:t>
      </w:r>
      <w:r w:rsidRPr="2F87719E" w:rsidR="516CD0EA">
        <w:rPr>
          <w:rFonts w:ascii="-webkit-standard" w:hAnsi="-webkit-standard" w:eastAsia="-webkit-standard" w:cs="-webkit-standard"/>
          <w:noProof w:val="0"/>
          <w:color w:val="000000" w:themeColor="text1" w:themeTint="FF" w:themeShade="FF"/>
          <w:sz w:val="20"/>
          <w:szCs w:val="20"/>
          <w:lang w:val="en-US"/>
        </w:rPr>
        <w:t xml:space="preserve"> tokenizer with </w:t>
      </w:r>
      <w:r w:rsidRPr="2F87719E" w:rsidR="516CD0EA">
        <w:rPr>
          <w:rFonts w:ascii="-webkit-standard" w:hAnsi="-webkit-standard" w:eastAsia="-webkit-standard" w:cs="-webkit-standard"/>
          <w:noProof w:val="0"/>
          <w:color w:val="000000" w:themeColor="text1" w:themeTint="FF" w:themeShade="FF"/>
          <w:sz w:val="20"/>
          <w:szCs w:val="20"/>
          <w:lang w:val="en-US"/>
        </w:rPr>
        <w:t>max</w:t>
      </w:r>
      <w:r w:rsidRPr="2F87719E" w:rsidR="589DD597">
        <w:rPr>
          <w:rFonts w:ascii="-webkit-standard" w:hAnsi="-webkit-standard" w:eastAsia="-webkit-standard" w:cs="-webkit-standard"/>
          <w:noProof w:val="0"/>
          <w:color w:val="000000" w:themeColor="text1" w:themeTint="FF" w:themeShade="FF"/>
          <w:sz w:val="20"/>
          <w:szCs w:val="20"/>
          <w:lang w:val="en-US"/>
        </w:rPr>
        <w:t>_</w:t>
      </w:r>
      <w:r w:rsidRPr="2F87719E" w:rsidR="516CD0EA">
        <w:rPr>
          <w:rFonts w:ascii="-webkit-standard" w:hAnsi="-webkit-standard" w:eastAsia="-webkit-standard" w:cs="-webkit-standard"/>
          <w:noProof w:val="0"/>
          <w:color w:val="000000" w:themeColor="text1" w:themeTint="FF" w:themeShade="FF"/>
          <w:sz w:val="20"/>
          <w:szCs w:val="20"/>
          <w:lang w:val="en-US"/>
        </w:rPr>
        <w:t>length</w:t>
      </w:r>
      <w:r w:rsidRPr="2F87719E" w:rsidR="516CD0EA">
        <w:rPr>
          <w:rFonts w:ascii="-webkit-standard" w:hAnsi="-webkit-standard" w:eastAsia="-webkit-standard" w:cs="-webkit-standard"/>
          <w:noProof w:val="0"/>
          <w:color w:val="000000" w:themeColor="text1" w:themeTint="FF" w:themeShade="FF"/>
          <w:sz w:val="20"/>
          <w:szCs w:val="20"/>
          <w:lang w:val="en-US"/>
        </w:rPr>
        <w:t>=64 [3].</w:t>
      </w:r>
    </w:p>
    <w:p w:rsidR="2F87719E" w:rsidP="2F87719E" w:rsidRDefault="2F87719E" w14:paraId="56ECF5BB" w14:textId="37AE8099">
      <w:pPr>
        <w:pStyle w:val="Normal"/>
        <w:spacing w:before="240" w:beforeAutospacing="off" w:after="240" w:afterAutospacing="off" w:line="240" w:lineRule="auto"/>
        <w:jc w:val="both"/>
        <w:rPr>
          <w:rFonts w:ascii="-webkit-standard" w:hAnsi="-webkit-standard" w:eastAsia="-webkit-standard" w:cs="-webkit-standard"/>
          <w:noProof w:val="0"/>
          <w:color w:val="000000" w:themeColor="text1" w:themeTint="FF" w:themeShade="FF"/>
          <w:sz w:val="20"/>
          <w:szCs w:val="20"/>
          <w:lang w:val="en-US"/>
        </w:rPr>
      </w:pPr>
    </w:p>
    <w:p w:rsidR="65332A13" w:rsidP="2F87719E" w:rsidRDefault="65332A13" w14:paraId="0E5AD74E" w14:textId="0E3D1774">
      <w:pPr>
        <w:pStyle w:val="Heading2"/>
        <w:spacing w:line="240" w:lineRule="auto"/>
        <w:rPr>
          <w:rFonts w:ascii="-webkit-standard" w:hAnsi="-webkit-standard" w:eastAsia="-webkit-standard" w:cs="-webkit-standard"/>
          <w:b w:val="1"/>
          <w:bCs w:val="1"/>
          <w:noProof w:val="0"/>
          <w:color w:val="000000" w:themeColor="text1" w:themeTint="FF" w:themeShade="FF"/>
          <w:sz w:val="24"/>
          <w:szCs w:val="24"/>
          <w:lang w:val="en-US"/>
        </w:rPr>
      </w:pPr>
      <w:r w:rsidRPr="2F87719E" w:rsidR="65332A13">
        <w:rPr>
          <w:noProof w:val="0"/>
          <w:lang w:val="en-US"/>
        </w:rPr>
        <w:t xml:space="preserve">3.4 </w:t>
      </w:r>
      <w:r w:rsidRPr="2F87719E" w:rsidR="65332A13">
        <w:rPr>
          <w:noProof w:val="0"/>
          <w:lang w:val="en-US"/>
        </w:rPr>
        <w:t>Machine Learning Models</w:t>
      </w:r>
    </w:p>
    <w:p w:rsidR="2F87719E" w:rsidP="2F87719E" w:rsidRDefault="2F87719E" w14:paraId="350E6D2F" w14:textId="268E07B1">
      <w:pPr>
        <w:pStyle w:val="Normal"/>
        <w:spacing w:before="0" w:beforeAutospacing="off" w:after="0" w:afterAutospacing="off" w:line="240" w:lineRule="auto"/>
        <w:jc w:val="both"/>
        <w:rPr>
          <w:rFonts w:ascii="-webkit-standard" w:hAnsi="-webkit-standard" w:eastAsia="-webkit-standard" w:cs="-webkit-standard"/>
          <w:noProof w:val="0"/>
          <w:color w:val="000000" w:themeColor="text1" w:themeTint="FF" w:themeShade="FF"/>
          <w:sz w:val="19"/>
          <w:szCs w:val="19"/>
          <w:lang w:val="en-US"/>
        </w:rPr>
      </w:pPr>
    </w:p>
    <w:p w:rsidR="65332A13" w:rsidP="2F87719E" w:rsidRDefault="65332A13" w14:paraId="1F29ECA2" w14:textId="23074E43">
      <w:pPr>
        <w:spacing w:before="0" w:beforeAutospacing="off" w:after="0" w:afterAutospacing="off" w:line="240" w:lineRule="auto"/>
        <w:jc w:val="both"/>
      </w:pPr>
      <w:r w:rsidRPr="2F87719E" w:rsidR="65332A13">
        <w:rPr>
          <w:rFonts w:ascii="-webkit-standard" w:hAnsi="-webkit-standard" w:eastAsia="-webkit-standard" w:cs="-webkit-standard"/>
          <w:noProof w:val="0"/>
          <w:color w:val="000000" w:themeColor="text1" w:themeTint="FF" w:themeShade="FF"/>
          <w:sz w:val="19"/>
          <w:szCs w:val="19"/>
          <w:lang w:val="en-US"/>
        </w:rPr>
        <w:t xml:space="preserve">Three classical models were </w:t>
      </w:r>
      <w:r w:rsidRPr="2F87719E" w:rsidR="2CA9A118">
        <w:rPr>
          <w:rFonts w:ascii="-webkit-standard" w:hAnsi="-webkit-standard" w:eastAsia="-webkit-standard" w:cs="-webkit-standard"/>
          <w:noProof w:val="0"/>
          <w:color w:val="000000" w:themeColor="text1" w:themeTint="FF" w:themeShade="FF"/>
          <w:sz w:val="19"/>
          <w:szCs w:val="19"/>
          <w:lang w:val="en-US"/>
        </w:rPr>
        <w:t>trained:</w:t>
      </w:r>
      <w:r w:rsidRPr="2F87719E" w:rsidR="65332A13">
        <w:rPr>
          <w:rFonts w:ascii="-webkit-standard" w:hAnsi="-webkit-standard" w:eastAsia="-webkit-standard" w:cs="-webkit-standard"/>
          <w:noProof w:val="0"/>
          <w:color w:val="000000" w:themeColor="text1" w:themeTint="FF" w:themeShade="FF"/>
          <w:sz w:val="19"/>
          <w:szCs w:val="19"/>
          <w:lang w:val="en-US"/>
        </w:rPr>
        <w:t xml:space="preserve"> </w:t>
      </w:r>
    </w:p>
    <w:p w:rsidR="39AAA26A" w:rsidP="2F87719E" w:rsidRDefault="39AAA26A" w14:paraId="2C482C27" w14:textId="03FBD3A3">
      <w:pPr>
        <w:pStyle w:val="ListParagraph"/>
        <w:numPr>
          <w:ilvl w:val="0"/>
          <w:numId w:val="49"/>
        </w:numPr>
        <w:spacing w:before="0" w:beforeAutospacing="off" w:after="0" w:afterAutospacing="off" w:line="240" w:lineRule="auto"/>
        <w:jc w:val="both"/>
        <w:rPr>
          <w:rFonts w:ascii="-webkit-standard" w:hAnsi="-webkit-standard" w:eastAsia="-webkit-standard" w:cs="-webkit-standard"/>
          <w:noProof w:val="0"/>
          <w:color w:val="000000" w:themeColor="text1" w:themeTint="FF" w:themeShade="FF"/>
          <w:sz w:val="19"/>
          <w:szCs w:val="19"/>
          <w:lang w:val="en-US"/>
        </w:rPr>
      </w:pPr>
      <w:r w:rsidRPr="2F87719E" w:rsidR="39AAA26A">
        <w:rPr>
          <w:rFonts w:ascii="-webkit-standard" w:hAnsi="-webkit-standard" w:eastAsia="-webkit-standard" w:cs="-webkit-standard"/>
          <w:noProof w:val="0"/>
          <w:color w:val="000000" w:themeColor="text1" w:themeTint="FF" w:themeShade="FF"/>
          <w:sz w:val="19"/>
          <w:szCs w:val="19"/>
          <w:lang w:val="en-US"/>
        </w:rPr>
        <w:t xml:space="preserve">Logistic Regression with </w:t>
      </w:r>
      <w:r w:rsidRPr="2F87719E" w:rsidR="39AAA26A">
        <w:rPr>
          <w:rFonts w:ascii="-webkit-standard" w:hAnsi="-webkit-standard" w:eastAsia="-webkit-standard" w:cs="-webkit-standard"/>
          <w:noProof w:val="0"/>
          <w:color w:val="000000" w:themeColor="text1" w:themeTint="FF" w:themeShade="FF"/>
          <w:sz w:val="19"/>
          <w:szCs w:val="19"/>
          <w:lang w:val="en-US"/>
        </w:rPr>
        <w:t>max_iter</w:t>
      </w:r>
      <w:r w:rsidRPr="2F87719E" w:rsidR="39AAA26A">
        <w:rPr>
          <w:rFonts w:ascii="-webkit-standard" w:hAnsi="-webkit-standard" w:eastAsia="-webkit-standard" w:cs="-webkit-standard"/>
          <w:noProof w:val="0"/>
          <w:color w:val="000000" w:themeColor="text1" w:themeTint="FF" w:themeShade="FF"/>
          <w:sz w:val="19"/>
          <w:szCs w:val="19"/>
          <w:lang w:val="en-US"/>
        </w:rPr>
        <w:t>=1000. It predicts class probability using the sigmoid function:</w:t>
      </w:r>
    </w:p>
    <w:p w:rsidR="2F87719E" w:rsidP="2F87719E" w:rsidRDefault="2F87719E" w14:paraId="642D40E4" w14:textId="72C70181">
      <w:pPr>
        <w:pStyle w:val="Normal"/>
        <w:spacing w:before="0" w:beforeAutospacing="off" w:after="0" w:afterAutospacing="off" w:line="240" w:lineRule="auto"/>
        <w:ind w:left="720"/>
        <w:jc w:val="both"/>
        <w:rPr>
          <w:rFonts w:ascii="-webkit-standard" w:hAnsi="-webkit-standard" w:eastAsia="-webkit-standard" w:cs="-webkit-standard"/>
          <w:noProof w:val="0"/>
          <w:color w:val="000000" w:themeColor="text1" w:themeTint="FF" w:themeShade="FF"/>
          <w:sz w:val="19"/>
          <w:szCs w:val="19"/>
          <w:lang w:val="en-US"/>
        </w:rPr>
      </w:pPr>
    </w:p>
    <w:tbl>
      <w:tblPr>
        <w:tblStyle w:val="PlainTable4"/>
        <w:tblW w:w="0" w:type="auto"/>
        <w:tblLook w:val="06A0" w:firstRow="1" w:lastRow="0" w:firstColumn="1" w:lastColumn="0" w:noHBand="1" w:noVBand="1"/>
      </w:tblPr>
      <w:tblGrid>
        <w:gridCol w:w="3225"/>
        <w:gridCol w:w="3930"/>
        <w:gridCol w:w="2325"/>
      </w:tblGrid>
      <w:tr w:rsidR="2F87719E" w:rsidTr="2F87719E" w14:paraId="177E603D">
        <w:trPr>
          <w:trHeight w:val="300"/>
        </w:trPr>
        <w:tc>
          <w:tcPr>
            <w:cnfStyle w:val="001000000000" w:firstRow="0" w:lastRow="0" w:firstColumn="1" w:lastColumn="0" w:oddVBand="0" w:evenVBand="0" w:oddHBand="0" w:evenHBand="0" w:firstRowFirstColumn="0" w:firstRowLastColumn="0" w:lastRowFirstColumn="0" w:lastRowLastColumn="0"/>
            <w:tcW w:w="3225" w:type="dxa"/>
            <w:tcMar/>
          </w:tcPr>
          <w:p w:rsidR="2F87719E" w:rsidP="2F87719E" w:rsidRDefault="2F87719E" w14:paraId="2D98A223" w14:textId="253BAFB7">
            <w:pPr>
              <w:pStyle w:val="Equation"/>
              <w:spacing w:line="240" w:lineRule="auto"/>
              <w:jc w:val="both"/>
              <w:rPr>
                <w:i w:val="1"/>
                <w:iCs w:val="1"/>
                <w:noProof w:val="0"/>
                <w:lang w:val="en-US"/>
              </w:rPr>
            </w:pPr>
          </w:p>
        </w:tc>
        <w:tc>
          <w:tcPr>
            <w:cnfStyle w:val="000000000000" w:firstRow="0" w:lastRow="0" w:firstColumn="0" w:lastColumn="0" w:oddVBand="0" w:evenVBand="0" w:oddHBand="0" w:evenHBand="0" w:firstRowFirstColumn="0" w:firstRowLastColumn="0" w:lastRowFirstColumn="0" w:lastRowLastColumn="0"/>
            <w:tcW w:w="3930" w:type="dxa"/>
            <w:tcMar/>
          </w:tcPr>
          <w:p w:rsidR="2F87719E" w:rsidP="2F87719E" w:rsidRDefault="2F87719E" w14:paraId="3984C43C" w14:textId="49FECFEB">
            <w:pPr>
              <w:pStyle w:val="Equation"/>
              <w:jc w:val="left"/>
              <w:rPr>
                <w:i w:val="1"/>
                <w:iCs w:val="1"/>
                <w:noProof w:val="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𝑃</m:t>
                </m:r>
                <m:d xmlns:m="http://schemas.openxmlformats.org/officeDocument/2006/math">
                  <m:dPr>
                    <m:sepChr m:val="∣"/>
                    <m:ctrlPr/>
                  </m:dPr>
                  <m:e>
                    <m:r>
                      <m:t>𝑦</m:t>
                    </m:r>
                    <m:r>
                      <m:t>=1</m:t>
                    </m:r>
                  </m:e>
                  <m:e>
                    <m:r>
                      <m:t>𝑥</m:t>
                    </m:r>
                  </m:e>
                </m:d>
                <m:r xmlns:m="http://schemas.openxmlformats.org/officeDocument/2006/math">
                  <m:t xmlns:m="http://schemas.openxmlformats.org/officeDocument/2006/math">=</m:t>
                </m:r>
                <m:f xmlns:m="http://schemas.openxmlformats.org/officeDocument/2006/math">
                  <m:fPr>
                    <m:ctrlPr/>
                  </m:fPr>
                  <m:num>
                    <m:r>
                      <m:t>1</m:t>
                    </m:r>
                  </m:num>
                  <m:den>
                    <m:r>
                      <m:t>1+</m:t>
                    </m:r>
                    <m:sSup>
                      <m:sSupPr>
                        <m:ctrlPr/>
                      </m:sSupPr>
                      <m:e>
                        <m:r>
                          <m:t>𝑒</m:t>
                        </m:r>
                      </m:e>
                      <m:sup>
                        <m:r>
                          <m:t>−</m:t>
                        </m:r>
                        <m:d>
                          <m:dPr>
                            <m:ctrlPr/>
                          </m:dPr>
                          <m:e>
                            <m:sSup>
                              <m:sSupPr>
                                <m:ctrlPr/>
                              </m:sSupPr>
                              <m:e>
                                <m:r>
                                  <m:t>𝑤</m:t>
                                </m:r>
                              </m:e>
                              <m:sup>
                                <m:r>
                                  <m:t>𝑇</m:t>
                                </m:r>
                              </m:sup>
                            </m:sSup>
                            <m:r>
                              <m:t>𝑥</m:t>
                            </m:r>
                            <m:r>
                              <m:t>+</m:t>
                            </m:r>
                            <m:r>
                              <m:t>𝑏</m:t>
                            </m:r>
                          </m:e>
                        </m:d>
                      </m:sup>
                    </m:sSup>
                  </m:den>
                </m:f>
              </m:oMath>
            </m:oMathPara>
          </w:p>
        </w:tc>
        <w:tc>
          <w:tcPr>
            <w:cnfStyle w:val="000000000000" w:firstRow="0" w:lastRow="0" w:firstColumn="0" w:lastColumn="0" w:oddVBand="0" w:evenVBand="0" w:oddHBand="0" w:evenHBand="0" w:firstRowFirstColumn="0" w:firstRowLastColumn="0" w:lastRowFirstColumn="0" w:lastRowLastColumn="0"/>
            <w:tcW w:w="2325" w:type="dxa"/>
            <w:tcMar/>
          </w:tcPr>
          <w:p w:rsidR="2F87719E" w:rsidP="2F87719E" w:rsidRDefault="2F87719E" w14:paraId="0E6B9434" w14:textId="5EC6861D">
            <w:pPr>
              <w:pStyle w:val="Equation"/>
              <w:spacing w:line="240" w:lineRule="auto"/>
              <w:jc w:val="both"/>
              <w:rPr>
                <w:i w:val="1"/>
                <w:iCs w:val="1"/>
                <w:noProof w:val="0"/>
                <w:lang w:val="en-US"/>
              </w:rPr>
            </w:pPr>
          </w:p>
          <w:p w:rsidR="301ED26E" w:rsidP="2F87719E" w:rsidRDefault="301ED26E" w14:paraId="5D4FFF85" w14:textId="52F9B712">
            <w:pPr>
              <w:pStyle w:val="Equation"/>
              <w:spacing w:line="240" w:lineRule="auto"/>
              <w:jc w:val="right"/>
              <w:rPr>
                <w:i w:val="1"/>
                <w:iCs w:val="1"/>
                <w:noProof w:val="0"/>
                <w:lang w:val="en-US"/>
              </w:rPr>
            </w:pPr>
            <w:r w:rsidRPr="2F87719E" w:rsidR="301ED26E">
              <w:rPr>
                <w:i w:val="1"/>
                <w:iCs w:val="1"/>
                <w:noProof w:val="0"/>
                <w:lang w:val="en-US"/>
              </w:rPr>
              <w:t>(2)</w:t>
            </w:r>
          </w:p>
        </w:tc>
      </w:tr>
    </w:tbl>
    <w:p w:rsidR="2F87719E" w:rsidP="2F87719E" w:rsidRDefault="2F87719E" w14:paraId="1E8ADE95" w14:textId="5F172667">
      <w:pPr>
        <w:pStyle w:val="Equation"/>
        <w:suppressLineNumbers w:val="0"/>
        <w:bidi w:val="0"/>
        <w:spacing w:before="0" w:beforeAutospacing="off" w:after="0" w:afterAutospacing="off" w:line="240" w:lineRule="auto"/>
        <w:ind w:left="0" w:right="0"/>
        <w:jc w:val="right"/>
        <w:rPr>
          <w:i w:val="1"/>
          <w:iCs w:val="1"/>
          <w:noProof w:val="0"/>
          <w:lang w:val="en-US"/>
        </w:rPr>
      </w:pPr>
    </w:p>
    <w:p w:rsidR="2745DA23" w:rsidP="2F87719E" w:rsidRDefault="2745DA23" w14:paraId="6530C69F" w14:textId="26B76F7A">
      <w:pPr>
        <w:pStyle w:val="Equation"/>
        <w:spacing w:line="240" w:lineRule="auto"/>
        <w:ind w:left="0"/>
        <w:jc w:val="both"/>
      </w:pPr>
      <w:r w:rsidRPr="2F87719E" w:rsidR="2745DA23">
        <w:rPr>
          <w:rFonts w:ascii="-webkit-standard" w:hAnsi="-webkit-standard" w:eastAsia="-webkit-standard" w:cs="-webkit-standard"/>
          <w:noProof w:val="0"/>
          <w:color w:val="000000" w:themeColor="text1" w:themeTint="FF" w:themeShade="FF"/>
          <w:lang w:val="en-US"/>
        </w:rPr>
        <w:t xml:space="preserve">               </w:t>
      </w:r>
    </w:p>
    <w:p w:rsidR="2745DA23" w:rsidP="2F87719E" w:rsidRDefault="2745DA23" w14:paraId="41BC5867" w14:textId="3BA6359F">
      <w:pPr>
        <w:pStyle w:val="Equation"/>
        <w:spacing w:line="240" w:lineRule="auto"/>
        <w:jc w:val="both"/>
      </w:pPr>
      <w:r w:rsidRPr="2F87719E" w:rsidR="2745DA23">
        <w:rPr>
          <w:rFonts w:ascii="-webkit-standard" w:hAnsi="-webkit-standard" w:eastAsia="-webkit-standard" w:cs="-webkit-standard"/>
          <w:noProof w:val="0"/>
          <w:color w:val="000000" w:themeColor="text1" w:themeTint="FF" w:themeShade="FF"/>
          <w:lang w:val="en-US"/>
        </w:rPr>
        <w:t xml:space="preserve">               </w:t>
      </w:r>
      <w:r w:rsidRPr="2F87719E" w:rsidR="56483559">
        <w:rPr>
          <w:rFonts w:ascii="-webkit-standard" w:hAnsi="-webkit-standard" w:eastAsia="-webkit-standard" w:cs="-webkit-standard"/>
          <w:noProof w:val="0"/>
          <w:color w:val="000000" w:themeColor="text1" w:themeTint="FF" w:themeShade="FF"/>
          <w:lang w:val="en-US"/>
        </w:rPr>
        <w:t>w</w:t>
      </w:r>
      <w:r w:rsidRPr="2F87719E" w:rsidR="2745DA23">
        <w:rPr>
          <w:rFonts w:ascii="-webkit-standard" w:hAnsi="-webkit-standard" w:eastAsia="-webkit-standard" w:cs="-webkit-standard"/>
          <w:noProof w:val="0"/>
          <w:color w:val="000000" w:themeColor="text1" w:themeTint="FF" w:themeShade="FF"/>
          <w:lang w:val="en-US"/>
        </w:rPr>
        <w:t>here w is the learned weight vector, x is the TF-IDF feature vector, and b is the bias term.</w:t>
      </w:r>
    </w:p>
    <w:p w:rsidR="2F87719E" w:rsidP="2F87719E" w:rsidRDefault="2F87719E" w14:paraId="799D574D" w14:textId="05FF1061">
      <w:pPr>
        <w:pStyle w:val="Equation"/>
        <w:spacing w:line="240" w:lineRule="auto"/>
        <w:jc w:val="both"/>
        <w:rPr>
          <w:rFonts w:ascii="-webkit-standard" w:hAnsi="-webkit-standard" w:eastAsia="-webkit-standard" w:cs="-webkit-standard"/>
          <w:noProof w:val="0"/>
          <w:color w:val="000000" w:themeColor="text1" w:themeTint="FF" w:themeShade="FF"/>
          <w:lang w:val="en-US"/>
        </w:rPr>
      </w:pPr>
    </w:p>
    <w:p w:rsidR="2F3432B1" w:rsidP="2F87719E" w:rsidRDefault="2F3432B1" w14:paraId="52926DD7" w14:textId="3E651133">
      <w:pPr>
        <w:pStyle w:val="Equation"/>
        <w:numPr>
          <w:ilvl w:val="0"/>
          <w:numId w:val="50"/>
        </w:numPr>
        <w:spacing w:line="240" w:lineRule="auto"/>
        <w:jc w:val="both"/>
        <w:rPr>
          <w:rFonts w:ascii="-webkit-standard" w:hAnsi="-webkit-standard" w:eastAsia="-webkit-standard" w:cs="-webkit-standard"/>
          <w:noProof w:val="0"/>
          <w:color w:val="000000" w:themeColor="text1" w:themeTint="FF" w:themeShade="FF"/>
          <w:sz w:val="20"/>
          <w:szCs w:val="20"/>
          <w:lang w:val="en-US"/>
        </w:rPr>
      </w:pPr>
      <w:r w:rsidRPr="2F87719E" w:rsidR="2F3432B1">
        <w:rPr>
          <w:noProof w:val="0"/>
          <w:color w:val="000000" w:themeColor="text1" w:themeTint="FF" w:themeShade="FF"/>
          <w:sz w:val="20"/>
          <w:szCs w:val="20"/>
          <w:lang w:val="en-US"/>
        </w:rPr>
        <w:t>Support Vector Machine (SVM) using</w:t>
      </w:r>
      <w:r w:rsidRPr="2F87719E" w:rsidR="2F3432B1">
        <w:rPr>
          <w:noProof w:val="0"/>
          <w:color w:val="000000" w:themeColor="text1" w:themeTint="FF" w:themeShade="FF"/>
          <w:sz w:val="20"/>
          <w:szCs w:val="20"/>
          <w:lang w:val="en-US"/>
        </w:rPr>
        <w:t xml:space="preserve"> </w:t>
      </w:r>
      <w:r w:rsidRPr="2F87719E" w:rsidR="2F3432B1">
        <w:rPr>
          <w:noProof w:val="0"/>
          <w:color w:val="000000" w:themeColor="text1" w:themeTint="FF" w:themeShade="FF"/>
          <w:sz w:val="20"/>
          <w:szCs w:val="20"/>
          <w:lang w:val="en-US"/>
        </w:rPr>
        <w:t>LinearSV</w:t>
      </w:r>
      <w:r w:rsidRPr="2F87719E" w:rsidR="2F3432B1">
        <w:rPr>
          <w:noProof w:val="0"/>
          <w:color w:val="000000" w:themeColor="text1" w:themeTint="FF" w:themeShade="FF"/>
          <w:sz w:val="20"/>
          <w:szCs w:val="20"/>
          <w:lang w:val="en-US"/>
        </w:rPr>
        <w:t>C</w:t>
      </w:r>
      <w:r w:rsidRPr="2F87719E" w:rsidR="2F3432B1">
        <w:rPr>
          <w:noProof w:val="0"/>
          <w:color w:val="000000" w:themeColor="text1" w:themeTint="FF" w:themeShade="FF"/>
          <w:sz w:val="20"/>
          <w:szCs w:val="20"/>
          <w:lang w:val="en-US"/>
        </w:rPr>
        <w:t xml:space="preserve"> with default settings. SVM finds a maximum-margin hyperplane separating the two classes in the TF-IDF feature space [6].</w:t>
      </w:r>
    </w:p>
    <w:p w:rsidR="2F3432B1" w:rsidP="2F87719E" w:rsidRDefault="2F3432B1" w14:paraId="5318DA05" w14:textId="53E47C86">
      <w:pPr>
        <w:pStyle w:val="ListParagraph"/>
        <w:numPr>
          <w:ilvl w:val="0"/>
          <w:numId w:val="50"/>
        </w:numPr>
        <w:spacing w:before="240" w:beforeAutospacing="off" w:after="240" w:afterAutospacing="off" w:line="240" w:lineRule="auto"/>
        <w:rPr>
          <w:noProof w:val="0"/>
          <w:color w:val="000000" w:themeColor="text1" w:themeTint="FF" w:themeShade="FF"/>
          <w:sz w:val="20"/>
          <w:szCs w:val="20"/>
          <w:lang w:val="en-US"/>
        </w:rPr>
      </w:pPr>
      <w:r w:rsidRPr="2F87719E" w:rsidR="2F3432B1">
        <w:rPr>
          <w:noProof w:val="0"/>
          <w:color w:val="000000" w:themeColor="text1" w:themeTint="FF" w:themeShade="FF"/>
          <w:sz w:val="20"/>
          <w:szCs w:val="20"/>
          <w:lang w:val="en-US"/>
        </w:rPr>
        <w:t xml:space="preserve">Random Forest with </w:t>
      </w:r>
      <w:r w:rsidRPr="2F87719E" w:rsidR="2F3432B1">
        <w:rPr>
          <w:noProof w:val="0"/>
          <w:color w:val="000000" w:themeColor="text1" w:themeTint="FF" w:themeShade="FF"/>
          <w:sz w:val="20"/>
          <w:szCs w:val="20"/>
          <w:lang w:val="en-US"/>
        </w:rPr>
        <w:t>n_estimators</w:t>
      </w:r>
      <w:r w:rsidRPr="2F87719E" w:rsidR="2F3432B1">
        <w:rPr>
          <w:noProof w:val="0"/>
          <w:color w:val="000000" w:themeColor="text1" w:themeTint="FF" w:themeShade="FF"/>
          <w:sz w:val="20"/>
          <w:szCs w:val="20"/>
          <w:lang w:val="en-US"/>
        </w:rPr>
        <w:t xml:space="preserve">=50, </w:t>
      </w:r>
      <w:r w:rsidRPr="2F87719E" w:rsidR="2F3432B1">
        <w:rPr>
          <w:noProof w:val="0"/>
          <w:color w:val="000000" w:themeColor="text1" w:themeTint="FF" w:themeShade="FF"/>
          <w:sz w:val="20"/>
          <w:szCs w:val="20"/>
          <w:lang w:val="en-US"/>
        </w:rPr>
        <w:t>random_state</w:t>
      </w:r>
      <w:r w:rsidRPr="2F87719E" w:rsidR="2F3432B1">
        <w:rPr>
          <w:noProof w:val="0"/>
          <w:color w:val="000000" w:themeColor="text1" w:themeTint="FF" w:themeShade="FF"/>
          <w:sz w:val="20"/>
          <w:szCs w:val="20"/>
          <w:lang w:val="en-US"/>
        </w:rPr>
        <w:t xml:space="preserve">=42, and </w:t>
      </w:r>
      <w:r w:rsidRPr="2F87719E" w:rsidR="2F3432B1">
        <w:rPr>
          <w:noProof w:val="0"/>
          <w:color w:val="000000" w:themeColor="text1" w:themeTint="FF" w:themeShade="FF"/>
          <w:sz w:val="20"/>
          <w:szCs w:val="20"/>
          <w:lang w:val="en-US"/>
        </w:rPr>
        <w:t>n_jobs</w:t>
      </w:r>
      <w:r w:rsidRPr="2F87719E" w:rsidR="2F3432B1">
        <w:rPr>
          <w:noProof w:val="0"/>
          <w:color w:val="000000" w:themeColor="text1" w:themeTint="FF" w:themeShade="FF"/>
          <w:sz w:val="20"/>
          <w:szCs w:val="20"/>
          <w:lang w:val="en-US"/>
        </w:rPr>
        <w:t xml:space="preserve">=-1. It aggregates predictions from 50 decision </w:t>
      </w:r>
      <w:r w:rsidRPr="2F87719E" w:rsidR="0B3432C9">
        <w:rPr>
          <w:noProof w:val="0"/>
          <w:color w:val="000000" w:themeColor="text1" w:themeTint="FF" w:themeShade="FF"/>
          <w:sz w:val="20"/>
          <w:szCs w:val="20"/>
          <w:lang w:val="en-US"/>
        </w:rPr>
        <w:t>trees;</w:t>
      </w:r>
      <w:r w:rsidRPr="2F87719E" w:rsidR="2F3432B1">
        <w:rPr>
          <w:noProof w:val="0"/>
          <w:color w:val="000000" w:themeColor="text1" w:themeTint="FF" w:themeShade="FF"/>
          <w:sz w:val="20"/>
          <w:szCs w:val="20"/>
          <w:lang w:val="en-US"/>
        </w:rPr>
        <w:t xml:space="preserve"> each trained on a random subset of features [6].</w:t>
      </w:r>
    </w:p>
    <w:p w:rsidR="2F3432B1" w:rsidP="2F87719E" w:rsidRDefault="2F3432B1" w14:paraId="5E5014B5" w14:textId="52D78CA2">
      <w:pPr>
        <w:pStyle w:val="Heading2"/>
        <w:spacing w:line="240" w:lineRule="auto"/>
      </w:pPr>
      <w:r w:rsidRPr="2F87719E" w:rsidR="2F3432B1">
        <w:rPr>
          <w:noProof w:val="0"/>
          <w:lang w:val="en-US"/>
        </w:rPr>
        <w:t>3.5 Deep Learning Model (LSTM)</w:t>
      </w:r>
    </w:p>
    <w:p w:rsidR="2F3432B1" w:rsidP="2F87719E" w:rsidRDefault="2F3432B1" w14:paraId="0BD556EB" w14:textId="5A91230D">
      <w:pPr>
        <w:pStyle w:val="Paragraph"/>
        <w:spacing w:before="0" w:beforeAutospacing="off" w:after="0" w:afterAutospacing="off" w:line="240" w:lineRule="auto"/>
        <w:ind w:firstLine="0"/>
        <w:jc w:val="both"/>
      </w:pPr>
      <w:r w:rsidRPr="2F87719E" w:rsidR="2F3432B1">
        <w:rPr>
          <w:rFonts w:ascii="-webkit-standard" w:hAnsi="-webkit-standard" w:eastAsia="-webkit-standard" w:cs="-webkit-standard"/>
          <w:noProof w:val="0"/>
          <w:color w:val="000000" w:themeColor="text1" w:themeTint="FF" w:themeShade="FF"/>
          <w:lang w:val="en-US"/>
        </w:rPr>
        <w:t>The LSTM architecture consisted of the following layers: an Embedding layer (</w:t>
      </w:r>
      <w:r w:rsidRPr="2F87719E" w:rsidR="2F3432B1">
        <w:rPr>
          <w:rFonts w:ascii="-webkit-standard" w:hAnsi="-webkit-standard" w:eastAsia="-webkit-standard" w:cs="-webkit-standard"/>
          <w:noProof w:val="0"/>
          <w:color w:val="000000" w:themeColor="text1" w:themeTint="FF" w:themeShade="FF"/>
          <w:lang w:val="en-US"/>
        </w:rPr>
        <w:t>vocab_size</w:t>
      </w:r>
      <w:r w:rsidRPr="2F87719E" w:rsidR="2F3432B1">
        <w:rPr>
          <w:rFonts w:ascii="-webkit-standard" w:hAnsi="-webkit-standard" w:eastAsia="-webkit-standard" w:cs="-webkit-standard"/>
          <w:noProof w:val="0"/>
          <w:color w:val="000000" w:themeColor="text1" w:themeTint="FF" w:themeShade="FF"/>
          <w:lang w:val="en-US"/>
        </w:rPr>
        <w:t xml:space="preserve">=10000, </w:t>
      </w:r>
      <w:r w:rsidRPr="2F87719E" w:rsidR="2F3432B1">
        <w:rPr>
          <w:rFonts w:ascii="-webkit-standard" w:hAnsi="-webkit-standard" w:eastAsia="-webkit-standard" w:cs="-webkit-standard"/>
          <w:noProof w:val="0"/>
          <w:color w:val="000000" w:themeColor="text1" w:themeTint="FF" w:themeShade="FF"/>
          <w:lang w:val="en-US"/>
        </w:rPr>
        <w:t>embedding_dim</w:t>
      </w:r>
      <w:r w:rsidRPr="2F87719E" w:rsidR="2F3432B1">
        <w:rPr>
          <w:rFonts w:ascii="-webkit-standard" w:hAnsi="-webkit-standard" w:eastAsia="-webkit-standard" w:cs="-webkit-standard"/>
          <w:noProof w:val="0"/>
          <w:color w:val="000000" w:themeColor="text1" w:themeTint="FF" w:themeShade="FF"/>
          <w:lang w:val="en-US"/>
        </w:rPr>
        <w:t xml:space="preserve">=128), a single LSTM layer with 64 hidden units, a Dropout layer with rate 0.5 for regularization, and a Dense output layer with sigmoid activation for binary classification. The model was compiled with binary cross-entropy loss and the Adam optimizer, then trained for 5 epochs with </w:t>
      </w:r>
      <w:r w:rsidRPr="2F87719E" w:rsidR="2F3432B1">
        <w:rPr>
          <w:rFonts w:ascii="-webkit-standard" w:hAnsi="-webkit-standard" w:eastAsia="-webkit-standard" w:cs="-webkit-standard"/>
          <w:noProof w:val="0"/>
          <w:color w:val="000000" w:themeColor="text1" w:themeTint="FF" w:themeShade="FF"/>
          <w:lang w:val="en-US"/>
        </w:rPr>
        <w:t>batch_size</w:t>
      </w:r>
      <w:r w:rsidRPr="2F87719E" w:rsidR="2F3432B1">
        <w:rPr>
          <w:rFonts w:ascii="-webkit-standard" w:hAnsi="-webkit-standard" w:eastAsia="-webkit-standard" w:cs="-webkit-standard"/>
          <w:noProof w:val="0"/>
          <w:color w:val="000000" w:themeColor="text1" w:themeTint="FF" w:themeShade="FF"/>
          <w:lang w:val="en-US"/>
        </w:rPr>
        <w:t>=32 and a 10% validation split drawn from the training data. Input sequences were padded to a fixed length of 500 tokens.</w:t>
      </w:r>
    </w:p>
    <w:p w:rsidR="2F3432B1" w:rsidP="2F87719E" w:rsidRDefault="2F3432B1" w14:paraId="18275753" w14:textId="53155316">
      <w:pPr>
        <w:pStyle w:val="Paragraph"/>
        <w:spacing w:before="0" w:beforeAutospacing="off" w:after="0" w:afterAutospacing="off" w:line="240" w:lineRule="auto"/>
        <w:ind w:firstLine="0"/>
        <w:jc w:val="both"/>
      </w:pPr>
      <w:r w:rsidRPr="2F87719E" w:rsidR="2F3432B1">
        <w:rPr>
          <w:rFonts w:ascii="-webkit-standard" w:hAnsi="-webkit-standard" w:eastAsia="-webkit-standard" w:cs="-webkit-standard"/>
          <w:noProof w:val="0"/>
          <w:color w:val="000000" w:themeColor="text1" w:themeTint="FF" w:themeShade="FF"/>
          <w:lang w:val="en-US"/>
        </w:rPr>
        <w:t>The LSTM updates its hidden state at each time step as:</w:t>
      </w:r>
    </w:p>
    <w:p w:rsidR="2F87719E" w:rsidP="2F87719E" w:rsidRDefault="2F87719E" w14:paraId="5F05B39D" w14:textId="4B3D60F8">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lang w:val="en-US"/>
        </w:rPr>
      </w:pPr>
    </w:p>
    <w:tbl>
      <w:tblPr>
        <w:tblStyle w:val="PlainTable4"/>
        <w:tblW w:w="0" w:type="auto"/>
        <w:tblLook w:val="06A0" w:firstRow="1" w:lastRow="0" w:firstColumn="1" w:lastColumn="0" w:noHBand="1" w:noVBand="1"/>
      </w:tblPr>
      <w:tblGrid>
        <w:gridCol w:w="3000"/>
        <w:gridCol w:w="4705"/>
        <w:gridCol w:w="1655"/>
      </w:tblGrid>
      <w:tr w:rsidR="2F87719E" w:rsidTr="2F87719E" w14:paraId="22E15C11">
        <w:trPr>
          <w:trHeight w:val="315"/>
        </w:trPr>
        <w:tc>
          <w:tcPr>
            <w:cnfStyle w:val="000000000000" w:firstRow="0" w:lastRow="0" w:firstColumn="0" w:lastColumn="0" w:oddVBand="0" w:evenVBand="0" w:oddHBand="0" w:evenHBand="0" w:firstRowFirstColumn="0" w:firstRowLastColumn="0" w:lastRowFirstColumn="0" w:lastRowLastColumn="0"/>
            <w:tcW w:w="3000" w:type="dxa"/>
            <w:tcMar/>
          </w:tcPr>
          <w:p w:rsidR="2F87719E" w:rsidP="2F87719E" w:rsidRDefault="2F87719E" w14:paraId="1935F541" w14:textId="5E6E4E6C">
            <w:pPr>
              <w:pStyle w:val="Paragraph"/>
              <w:jc w:val="right"/>
              <w:rPr>
                <w:rFonts w:ascii="-webkit-standard" w:hAnsi="-webkit-standard" w:eastAsia="-webkit-standard" w:cs="-webkit-standard"/>
                <w:i w:val="1"/>
                <w:iCs w:val="1"/>
                <w:noProof w:val="0"/>
                <w:color w:val="000000" w:themeColor="text1" w:themeTint="FF" w:themeShade="FF"/>
                <w:lang w:val="en-US"/>
              </w:rPr>
            </w:pPr>
          </w:p>
        </w:tc>
        <w:tc>
          <w:tcPr>
            <w:cnfStyle w:val="000000000000" w:firstRow="0" w:lastRow="0" w:firstColumn="0" w:lastColumn="0" w:oddVBand="0" w:evenVBand="0" w:oddHBand="0" w:evenHBand="0" w:firstRowFirstColumn="0" w:firstRowLastColumn="0" w:lastRowFirstColumn="0" w:lastRowLastColumn="0"/>
            <w:tcW w:w="4705" w:type="dxa"/>
            <w:tcMar/>
          </w:tcPr>
          <w:p w:rsidR="2F87719E" w:rsidP="2F87719E" w:rsidRDefault="2F87719E" w14:paraId="5ECF6B85" w14:textId="2FC53FD7">
            <w:pPr>
              <w:pStyle w:val="Paragraph"/>
              <w:jc w:val="left"/>
              <w:rPr>
                <w:rFonts w:ascii="-webkit-standard" w:hAnsi="-webkit-standard" w:eastAsia="-webkit-standard" w:cs="-webkit-standard"/>
                <w:i w:val="1"/>
                <w:iCs w:val="1"/>
                <w:noProof w:val="0"/>
                <w:color w:val="000000" w:themeColor="text1" w:themeTint="FF" w:themeShade="FF"/>
                <w:lang w:val="en-US"/>
              </w:rPr>
            </w:pPr>
            <m:oMathPara xmlns:m="http://schemas.openxmlformats.org/officeDocument/2006/math">
              <m:oMath xmlns:m="http://schemas.openxmlformats.org/officeDocument/2006/math">
                <m:sSub xmlns:m="http://schemas.openxmlformats.org/officeDocument/2006/math">
                  <m:sSubPr>
                    <m:ctrlPr/>
                  </m:sSubPr>
                  <m:e>
                    <m:r>
                      <m:t>h</m:t>
                    </m:r>
                  </m:e>
                  <m:sub>
                    <m:r>
                      <m:t>𝑡</m:t>
                    </m:r>
                  </m:sub>
                </m:sSub>
                <m:r xmlns:m="http://schemas.openxmlformats.org/officeDocument/2006/math">
                  <m:t xmlns:m="http://schemas.openxmlformats.org/officeDocument/2006/math">=</m:t>
                </m:r>
                <m:r xmlns:m="http://schemas.openxmlformats.org/officeDocument/2006/math">
                  <m:t xmlns:m="http://schemas.openxmlformats.org/officeDocument/2006/math">𝐿𝑆𝑇𝑀</m:t>
                </m:r>
                <m:d xmlns:m="http://schemas.openxmlformats.org/officeDocument/2006/math">
                  <m:dPr>
                    <m:ctrlPr/>
                  </m:dPr>
                  <m:e>
                    <m:sSub>
                      <m:sSubPr>
                        <m:ctrlPr/>
                      </m:sSubPr>
                      <m:e>
                        <m:r>
                          <m:t>h</m:t>
                        </m:r>
                      </m:e>
                      <m:sub>
                        <m:r>
                          <m:t>𝑡</m:t>
                        </m:r>
                        <m:r>
                          <m:t>−1</m:t>
                        </m:r>
                      </m:sub>
                    </m:sSub>
                    <m:r>
                      <m:t>,</m:t>
                    </m:r>
                    <m:sSub>
                      <m:sSubPr>
                        <m:ctrlPr/>
                      </m:sSubPr>
                      <m:e>
                        <m:r>
                          <m:t>𝑥</m:t>
                        </m:r>
                      </m:e>
                      <m:sub>
                        <m:r>
                          <m:t>𝑡</m:t>
                        </m:r>
                      </m:sub>
                    </m:sSub>
                  </m:e>
                </m:d>
              </m:oMath>
            </m:oMathPara>
          </w:p>
        </w:tc>
        <w:tc>
          <w:tcPr>
            <w:cnfStyle w:val="000000000000" w:firstRow="0" w:lastRow="0" w:firstColumn="0" w:lastColumn="0" w:oddVBand="0" w:evenVBand="0" w:oddHBand="0" w:evenHBand="0" w:firstRowFirstColumn="0" w:firstRowLastColumn="0" w:lastRowFirstColumn="0" w:lastRowLastColumn="0"/>
            <w:tcW w:w="1655" w:type="dxa"/>
            <w:tcMar/>
          </w:tcPr>
          <w:p w:rsidR="67BA7848" w:rsidP="2F87719E" w:rsidRDefault="67BA7848" w14:paraId="5E4E925B" w14:textId="282D545E">
            <w:pPr>
              <w:pStyle w:val="Paragraph"/>
              <w:jc w:val="right"/>
              <w:rPr>
                <w:rFonts w:ascii="-webkit-standard" w:hAnsi="-webkit-standard" w:eastAsia="-webkit-standard" w:cs="-webkit-standard"/>
                <w:i w:val="1"/>
                <w:iCs w:val="1"/>
                <w:noProof w:val="0"/>
                <w:color w:val="000000" w:themeColor="text1" w:themeTint="FF" w:themeShade="FF"/>
                <w:lang w:val="en-US"/>
              </w:rPr>
            </w:pPr>
            <w:r w:rsidRPr="2F87719E" w:rsidR="67BA7848">
              <w:rPr>
                <w:rFonts w:ascii="-webkit-standard" w:hAnsi="-webkit-standard" w:eastAsia="-webkit-standard" w:cs="-webkit-standard"/>
                <w:i w:val="1"/>
                <w:iCs w:val="1"/>
                <w:noProof w:val="0"/>
                <w:color w:val="000000" w:themeColor="text1" w:themeTint="FF" w:themeShade="FF"/>
                <w:lang w:val="en-US"/>
              </w:rPr>
              <w:t>(3)</w:t>
            </w:r>
          </w:p>
        </w:tc>
      </w:tr>
    </w:tbl>
    <w:p w:rsidR="2F87719E" w:rsidP="2F87719E" w:rsidRDefault="2F87719E" w14:paraId="0E1D616F" w14:textId="36E84CCD">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lang w:val="en-US"/>
        </w:rPr>
      </w:pPr>
    </w:p>
    <w:p w:rsidR="2F87719E" w:rsidP="2F87719E" w:rsidRDefault="2F87719E" w14:paraId="6EBFF3D1" w14:textId="75C34935">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lang w:val="en-US"/>
        </w:rPr>
      </w:pPr>
    </w:p>
    <w:p w:rsidR="2A9A83B2" w:rsidP="2F87719E" w:rsidRDefault="2A9A83B2" w14:paraId="5E7FB083" w14:textId="0999CE19">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lang w:val="en-US"/>
        </w:rPr>
      </w:pPr>
      <w:r w:rsidRPr="2F87719E" w:rsidR="2A9A83B2">
        <w:rPr>
          <w:rFonts w:ascii="-webkit-standard" w:hAnsi="-webkit-standard" w:eastAsia="-webkit-standard" w:cs="-webkit-standard"/>
          <w:noProof w:val="0"/>
          <w:color w:val="000000" w:themeColor="text1" w:themeTint="FF" w:themeShade="FF"/>
          <w:lang w:val="en-US"/>
        </w:rPr>
        <w:t>Where</w:t>
      </w:r>
      <w:r w:rsidRPr="2F87719E" w:rsidR="2F3432B1">
        <w:rPr>
          <w:rFonts w:ascii="-webkit-standard" w:hAnsi="-webkit-standard" w:eastAsia="-webkit-standard" w:cs="-webkit-standard"/>
          <w:noProof w:val="0"/>
          <w:color w:val="000000" w:themeColor="text1" w:themeTint="FF" w:themeShade="FF"/>
          <w:lang w:val="en-US"/>
        </w:rPr>
        <w:t xml:space="preserve"> </w:t>
      </w:r>
      <w:r w:rsidRPr="2F87719E" w:rsidR="2F3432B1">
        <w:rPr>
          <w:rFonts w:ascii="-webkit-standard" w:hAnsi="-webkit-standard" w:eastAsia="-webkit-standard" w:cs="-webkit-standard"/>
          <w:noProof w:val="0"/>
          <w:color w:val="000000" w:themeColor="text1" w:themeTint="FF" w:themeShade="FF"/>
          <w:lang w:val="en-US"/>
        </w:rPr>
        <w:t>h</w:t>
      </w:r>
      <w:r w:rsidRPr="2F87719E" w:rsidR="2F3432B1">
        <w:rPr>
          <w:rFonts w:ascii="-webkit-standard" w:hAnsi="-webkit-standard" w:eastAsia="-webkit-standard" w:cs="-webkit-standard"/>
          <w:noProof w:val="0"/>
          <w:color w:val="000000" w:themeColor="text1" w:themeTint="FF" w:themeShade="FF"/>
          <w:vertAlign w:val="subscript"/>
          <w:lang w:val="en-US"/>
        </w:rPr>
        <w:t>t</w:t>
      </w:r>
      <w:r w:rsidRPr="2F87719E" w:rsidR="2F3432B1">
        <w:rPr>
          <w:rFonts w:ascii="-webkit-standard" w:hAnsi="-webkit-standard" w:eastAsia="-webkit-standard" w:cs="-webkit-standard"/>
          <w:noProof w:val="0"/>
          <w:color w:val="000000" w:themeColor="text1" w:themeTint="FF" w:themeShade="FF"/>
          <w:vertAlign w:val="subscript"/>
          <w:lang w:val="en-US"/>
        </w:rPr>
        <w:t xml:space="preserve"> </w:t>
      </w:r>
      <w:r w:rsidRPr="2F87719E" w:rsidR="2F3432B1">
        <w:rPr>
          <w:rFonts w:ascii="-webkit-standard" w:hAnsi="-webkit-standard" w:eastAsia="-webkit-standard" w:cs="-webkit-standard"/>
          <w:noProof w:val="0"/>
          <w:color w:val="000000" w:themeColor="text1" w:themeTint="FF" w:themeShade="FF"/>
          <w:lang w:val="en-US"/>
        </w:rPr>
        <w:t>is the current hidden state, h</w:t>
      </w:r>
      <w:r w:rsidRPr="2F87719E" w:rsidR="2F3432B1">
        <w:rPr>
          <w:rFonts w:ascii="-webkit-standard" w:hAnsi="-webkit-standard" w:eastAsia="-webkit-standard" w:cs="-webkit-standard"/>
          <w:noProof w:val="0"/>
          <w:color w:val="000000" w:themeColor="text1" w:themeTint="FF" w:themeShade="FF"/>
          <w:vertAlign w:val="subscript"/>
          <w:lang w:val="en-US"/>
        </w:rPr>
        <w:t>t−1</w:t>
      </w:r>
      <w:r w:rsidRPr="2F87719E" w:rsidR="2F3432B1">
        <w:rPr>
          <w:rFonts w:ascii="-webkit-standard" w:hAnsi="-webkit-standard" w:eastAsia="-webkit-standard" w:cs="-webkit-standard"/>
          <w:noProof w:val="0"/>
          <w:color w:val="000000" w:themeColor="text1" w:themeTint="FF" w:themeShade="FF"/>
          <w:lang w:val="en-US"/>
        </w:rPr>
        <w:t xml:space="preserve"> is the </w:t>
      </w:r>
      <w:r w:rsidRPr="2F87719E" w:rsidR="2F3432B1">
        <w:rPr>
          <w:rFonts w:ascii="-webkit-standard" w:hAnsi="-webkit-standard" w:eastAsia="-webkit-standard" w:cs="-webkit-standard"/>
          <w:noProof w:val="0"/>
          <w:color w:val="000000" w:themeColor="text1" w:themeTint="FF" w:themeShade="FF"/>
          <w:lang w:val="en-US"/>
        </w:rPr>
        <w:t>previous</w:t>
      </w:r>
      <w:r w:rsidRPr="2F87719E" w:rsidR="2F3432B1">
        <w:rPr>
          <w:rFonts w:ascii="-webkit-standard" w:hAnsi="-webkit-standard" w:eastAsia="-webkit-standard" w:cs="-webkit-standard"/>
          <w:noProof w:val="0"/>
          <w:color w:val="000000" w:themeColor="text1" w:themeTint="FF" w:themeShade="FF"/>
          <w:lang w:val="en-US"/>
        </w:rPr>
        <w:t xml:space="preserve"> hidden state, and </w:t>
      </w:r>
      <w:r w:rsidRPr="2F87719E" w:rsidR="2F3432B1">
        <w:rPr>
          <w:rFonts w:ascii="-webkit-standard" w:hAnsi="-webkit-standard" w:eastAsia="-webkit-standard" w:cs="-webkit-standard"/>
          <w:noProof w:val="0"/>
          <w:color w:val="000000" w:themeColor="text1" w:themeTint="FF" w:themeShade="FF"/>
          <w:lang w:val="en-US"/>
        </w:rPr>
        <w:t>x</w:t>
      </w:r>
      <w:r w:rsidRPr="2F87719E" w:rsidR="2F3432B1">
        <w:rPr>
          <w:rFonts w:ascii="-webkit-standard" w:hAnsi="-webkit-standard" w:eastAsia="-webkit-standard" w:cs="-webkit-standard"/>
          <w:noProof w:val="0"/>
          <w:color w:val="000000" w:themeColor="text1" w:themeTint="FF" w:themeShade="FF"/>
          <w:vertAlign w:val="subscript"/>
          <w:lang w:val="en-US"/>
        </w:rPr>
        <w:t>t</w:t>
      </w:r>
      <w:r w:rsidRPr="2F87719E" w:rsidR="2F3432B1">
        <w:rPr>
          <w:rFonts w:ascii="-webkit-standard" w:hAnsi="-webkit-standard" w:eastAsia="-webkit-standard" w:cs="-webkit-standard"/>
          <w:noProof w:val="0"/>
          <w:color w:val="000000" w:themeColor="text1" w:themeTint="FF" w:themeShade="FF"/>
          <w:vertAlign w:val="subscript"/>
          <w:lang w:val="en-US"/>
        </w:rPr>
        <w:t xml:space="preserve"> </w:t>
      </w:r>
      <w:r w:rsidRPr="2F87719E" w:rsidR="134E4DC5">
        <w:rPr>
          <w:rFonts w:ascii="-webkit-standard" w:hAnsi="-webkit-standard" w:eastAsia="-webkit-standard" w:cs="-webkit-standard"/>
          <w:noProof w:val="0"/>
          <w:color w:val="000000" w:themeColor="text1" w:themeTint="FF" w:themeShade="FF"/>
          <w:vertAlign w:val="subscript"/>
          <w:lang w:val="en-US"/>
        </w:rPr>
        <w:t xml:space="preserve"> </w:t>
      </w:r>
      <w:r w:rsidRPr="2F87719E" w:rsidR="2F3432B1">
        <w:rPr>
          <w:rFonts w:ascii="-webkit-standard" w:hAnsi="-webkit-standard" w:eastAsia="-webkit-standard" w:cs="-webkit-standard"/>
          <w:noProof w:val="0"/>
          <w:color w:val="000000" w:themeColor="text1" w:themeTint="FF" w:themeShade="FF"/>
          <w:lang w:val="en-US"/>
        </w:rPr>
        <w:t xml:space="preserve">is the embedded word input at step t. The internal gating mechanisms of the LSTM cell allow the model to selectively </w:t>
      </w:r>
      <w:r w:rsidRPr="2F87719E" w:rsidR="2F3432B1">
        <w:rPr>
          <w:rFonts w:ascii="-webkit-standard" w:hAnsi="-webkit-standard" w:eastAsia="-webkit-standard" w:cs="-webkit-standard"/>
          <w:noProof w:val="0"/>
          <w:color w:val="000000" w:themeColor="text1" w:themeTint="FF" w:themeShade="FF"/>
          <w:lang w:val="en-US"/>
        </w:rPr>
        <w:t>retain</w:t>
      </w:r>
      <w:r w:rsidRPr="2F87719E" w:rsidR="2F3432B1">
        <w:rPr>
          <w:rFonts w:ascii="-webkit-standard" w:hAnsi="-webkit-standard" w:eastAsia="-webkit-standard" w:cs="-webkit-standard"/>
          <w:noProof w:val="0"/>
          <w:color w:val="000000" w:themeColor="text1" w:themeTint="FF" w:themeShade="FF"/>
          <w:lang w:val="en-US"/>
        </w:rPr>
        <w:t xml:space="preserve"> or discard information across the sequence [7].</w:t>
      </w:r>
    </w:p>
    <w:p w:rsidR="2F87719E" w:rsidP="2F87719E" w:rsidRDefault="2F87719E" w14:paraId="090B97BA" w14:textId="3557675E">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lang w:val="en-US"/>
        </w:rPr>
      </w:pPr>
    </w:p>
    <w:p w:rsidR="20040569" w:rsidP="2F87719E" w:rsidRDefault="20040569" w14:paraId="6D6D78A5" w14:textId="2C2FB3E9">
      <w:pPr>
        <w:spacing w:before="0" w:beforeAutospacing="off" w:after="0" w:afterAutospacing="off" w:line="240" w:lineRule="auto"/>
        <w:jc w:val="center"/>
        <w:rPr>
          <w:b w:val="1"/>
          <w:bCs w:val="1"/>
          <w:noProof w:val="0"/>
          <w:color w:val="000000" w:themeColor="text1" w:themeTint="FF" w:themeShade="FF"/>
          <w:sz w:val="24"/>
          <w:szCs w:val="24"/>
          <w:lang w:val="en-US"/>
        </w:rPr>
      </w:pPr>
      <w:r w:rsidRPr="2F87719E" w:rsidR="20040569">
        <w:rPr>
          <w:b w:val="1"/>
          <w:bCs w:val="1"/>
          <w:noProof w:val="0"/>
          <w:color w:val="000000" w:themeColor="text1" w:themeTint="FF" w:themeShade="FF"/>
          <w:sz w:val="24"/>
          <w:szCs w:val="24"/>
          <w:lang w:val="en-US"/>
        </w:rPr>
        <w:t>3.6 Transformer Model (</w:t>
      </w:r>
      <w:r w:rsidRPr="2F87719E" w:rsidR="20040569">
        <w:rPr>
          <w:b w:val="1"/>
          <w:bCs w:val="1"/>
          <w:noProof w:val="0"/>
          <w:color w:val="000000" w:themeColor="text1" w:themeTint="FF" w:themeShade="FF"/>
          <w:sz w:val="24"/>
          <w:szCs w:val="24"/>
          <w:lang w:val="en-US"/>
        </w:rPr>
        <w:t>DistilBERT</w:t>
      </w:r>
      <w:r w:rsidRPr="2F87719E" w:rsidR="20040569">
        <w:rPr>
          <w:b w:val="1"/>
          <w:bCs w:val="1"/>
          <w:noProof w:val="0"/>
          <w:color w:val="000000" w:themeColor="text1" w:themeTint="FF" w:themeShade="FF"/>
          <w:sz w:val="24"/>
          <w:szCs w:val="24"/>
          <w:lang w:val="en-US"/>
        </w:rPr>
        <w:t>)</w:t>
      </w:r>
    </w:p>
    <w:p w:rsidR="20040569" w:rsidP="2F87719E" w:rsidRDefault="20040569" w14:paraId="1F9961B1" w14:textId="431C872E">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0040569">
        <w:rPr>
          <w:rFonts w:ascii="Times New Roman" w:hAnsi="Times New Roman" w:eastAsia="Times New Roman" w:cs="Times New Roman"/>
          <w:noProof w:val="0"/>
          <w:color w:val="000000" w:themeColor="text1" w:themeTint="FF" w:themeShade="FF"/>
          <w:sz w:val="20"/>
          <w:szCs w:val="20"/>
          <w:lang w:val="en-US"/>
        </w:rPr>
        <w:t xml:space="preserve">We </w:t>
      </w:r>
      <w:r w:rsidRPr="2F87719E" w:rsidR="20040569">
        <w:rPr>
          <w:rFonts w:ascii="Times New Roman" w:hAnsi="Times New Roman" w:eastAsia="Times New Roman" w:cs="Times New Roman"/>
          <w:noProof w:val="0"/>
          <w:color w:val="000000" w:themeColor="text1" w:themeTint="FF" w:themeShade="FF"/>
          <w:sz w:val="20"/>
          <w:szCs w:val="20"/>
          <w:lang w:val="en-US"/>
        </w:rPr>
        <w:t>optimized</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the </w:t>
      </w:r>
      <w:r w:rsidRPr="2F87719E" w:rsidR="20040569">
        <w:rPr>
          <w:rFonts w:ascii="Times New Roman" w:hAnsi="Times New Roman" w:eastAsia="Times New Roman" w:cs="Times New Roman"/>
          <w:noProof w:val="0"/>
          <w:color w:val="000000" w:themeColor="text1" w:themeTint="FF" w:themeShade="FF"/>
          <w:sz w:val="20"/>
          <w:szCs w:val="20"/>
          <w:lang w:val="en-US"/>
        </w:rPr>
        <w:t>distilbert</w:t>
      </w:r>
      <w:r w:rsidRPr="2F87719E" w:rsidR="20040569">
        <w:rPr>
          <w:rFonts w:ascii="Times New Roman" w:hAnsi="Times New Roman" w:eastAsia="Times New Roman" w:cs="Times New Roman"/>
          <w:noProof w:val="0"/>
          <w:color w:val="000000" w:themeColor="text1" w:themeTint="FF" w:themeShade="FF"/>
          <w:sz w:val="20"/>
          <w:szCs w:val="20"/>
          <w:lang w:val="en-US"/>
        </w:rPr>
        <w:t>-</w:t>
      </w:r>
      <w:r w:rsidRPr="2F87719E" w:rsidR="20040569">
        <w:rPr>
          <w:rFonts w:ascii="Times New Roman" w:hAnsi="Times New Roman" w:eastAsia="Times New Roman" w:cs="Times New Roman"/>
          <w:noProof w:val="0"/>
          <w:color w:val="000000" w:themeColor="text1" w:themeTint="FF" w:themeShade="FF"/>
          <w:sz w:val="20"/>
          <w:szCs w:val="20"/>
          <w:lang w:val="en-US"/>
        </w:rPr>
        <w:t>base</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-uncased [5] on binary sequence classification with the Hugging Face Transformers library. The 3,000-sample subsample of the training data was trained with the following settings: </w:t>
      </w:r>
      <w:r w:rsidRPr="2F87719E" w:rsidR="20040569">
        <w:rPr>
          <w:rFonts w:ascii="Times New Roman" w:hAnsi="Times New Roman" w:eastAsia="Times New Roman" w:cs="Times New Roman"/>
          <w:noProof w:val="0"/>
          <w:color w:val="000000" w:themeColor="text1" w:themeTint="FF" w:themeShade="FF"/>
          <w:sz w:val="20"/>
          <w:szCs w:val="20"/>
          <w:lang w:val="en-US"/>
        </w:rPr>
        <w:t>max_length</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=64 tokens, </w:t>
      </w:r>
      <w:r w:rsidRPr="2F87719E" w:rsidR="20040569">
        <w:rPr>
          <w:rFonts w:ascii="Times New Roman" w:hAnsi="Times New Roman" w:eastAsia="Times New Roman" w:cs="Times New Roman"/>
          <w:noProof w:val="0"/>
          <w:color w:val="000000" w:themeColor="text1" w:themeTint="FF" w:themeShade="FF"/>
          <w:sz w:val="20"/>
          <w:szCs w:val="20"/>
          <w:lang w:val="en-US"/>
        </w:rPr>
        <w:t>per_device_train_batch_size</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=2, and </w:t>
      </w:r>
      <w:r w:rsidRPr="2F87719E" w:rsidR="20040569">
        <w:rPr>
          <w:rFonts w:ascii="Times New Roman" w:hAnsi="Times New Roman" w:eastAsia="Times New Roman" w:cs="Times New Roman"/>
          <w:noProof w:val="0"/>
          <w:color w:val="000000" w:themeColor="text1" w:themeTint="FF" w:themeShade="FF"/>
          <w:sz w:val="20"/>
          <w:szCs w:val="20"/>
          <w:lang w:val="en-US"/>
        </w:rPr>
        <w:t>num_train_epochs</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=2 because of the CPU-only constraints in Google </w:t>
      </w:r>
      <w:r w:rsidRPr="2F87719E" w:rsidR="20040569">
        <w:rPr>
          <w:rFonts w:ascii="Times New Roman" w:hAnsi="Times New Roman" w:eastAsia="Times New Roman" w:cs="Times New Roman"/>
          <w:noProof w:val="0"/>
          <w:color w:val="000000" w:themeColor="text1" w:themeTint="FF" w:themeShade="FF"/>
          <w:sz w:val="20"/>
          <w:szCs w:val="20"/>
          <w:lang w:val="en-US"/>
        </w:rPr>
        <w:t>Colab</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We have clearly </w:t>
      </w:r>
      <w:r w:rsidRPr="2F87719E" w:rsidR="20040569">
        <w:rPr>
          <w:rFonts w:ascii="Times New Roman" w:hAnsi="Times New Roman" w:eastAsia="Times New Roman" w:cs="Times New Roman"/>
          <w:noProof w:val="0"/>
          <w:color w:val="000000" w:themeColor="text1" w:themeTint="FF" w:themeShade="FF"/>
          <w:sz w:val="20"/>
          <w:szCs w:val="20"/>
          <w:lang w:val="en-US"/>
        </w:rPr>
        <w:t>stated</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such circumstances as these do have a direct impact on the results and can be relevant to any reader working under the same resource constraints.</w:t>
      </w:r>
    </w:p>
    <w:p w:rsidR="5FFBB0B8" w:rsidP="2F87719E" w:rsidRDefault="5FFBB0B8" w14:paraId="33B20115" w14:textId="43B39CF3">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5FFBB0B8">
        <w:rPr>
          <w:rFonts w:ascii="Times New Roman" w:hAnsi="Times New Roman" w:eastAsia="Times New Roman" w:cs="Times New Roman"/>
          <w:noProof w:val="0"/>
          <w:color w:val="000000" w:themeColor="text1" w:themeTint="FF" w:themeShade="FF"/>
          <w:sz w:val="20"/>
          <w:szCs w:val="20"/>
          <w:lang w:val="en-US"/>
        </w:rPr>
        <w:t>To</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further scale this setup, we also train </w:t>
      </w:r>
      <w:r w:rsidRPr="2F87719E" w:rsidR="20040569">
        <w:rPr>
          <w:rFonts w:ascii="Times New Roman" w:hAnsi="Times New Roman" w:eastAsia="Times New Roman" w:cs="Times New Roman"/>
          <w:noProof w:val="0"/>
          <w:color w:val="000000" w:themeColor="text1" w:themeTint="FF" w:themeShade="FF"/>
          <w:sz w:val="20"/>
          <w:szCs w:val="20"/>
          <w:lang w:val="en-US"/>
        </w:rPr>
        <w:t>DistilBERT</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on three dataset sizes 1000, 3000, and 5000 samples. Each of the experiments is conducted with the same conditions in terms of the maximum sequence length, batch size, and the number of epochs and is still executed solely using the CPU. This setup allows us to study the performance of models in the presence of </w:t>
      </w:r>
      <w:r w:rsidRPr="2F87719E" w:rsidR="77E1D3A4">
        <w:rPr>
          <w:rFonts w:ascii="Times New Roman" w:hAnsi="Times New Roman" w:eastAsia="Times New Roman" w:cs="Times New Roman"/>
          <w:noProof w:val="0"/>
          <w:color w:val="000000" w:themeColor="text1" w:themeTint="FF" w:themeShade="FF"/>
          <w:sz w:val="20"/>
          <w:szCs w:val="20"/>
          <w:lang w:val="en-US"/>
        </w:rPr>
        <w:t>more</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data </w:t>
      </w:r>
      <w:r w:rsidRPr="2F87719E" w:rsidR="4E5C5E27">
        <w:rPr>
          <w:rFonts w:ascii="Times New Roman" w:hAnsi="Times New Roman" w:eastAsia="Times New Roman" w:cs="Times New Roman"/>
          <w:noProof w:val="0"/>
          <w:color w:val="000000" w:themeColor="text1" w:themeTint="FF" w:themeShade="FF"/>
          <w:sz w:val="20"/>
          <w:szCs w:val="20"/>
          <w:lang w:val="en-US"/>
        </w:rPr>
        <w:t>systematically and</w:t>
      </w:r>
      <w:r w:rsidRPr="2F87719E" w:rsidR="20040569">
        <w:rPr>
          <w:rFonts w:ascii="Times New Roman" w:hAnsi="Times New Roman" w:eastAsia="Times New Roman" w:cs="Times New Roman"/>
          <w:noProof w:val="0"/>
          <w:color w:val="000000" w:themeColor="text1" w:themeTint="FF" w:themeShade="FF"/>
          <w:sz w:val="20"/>
          <w:szCs w:val="20"/>
          <w:lang w:val="en-US"/>
        </w:rPr>
        <w:t xml:space="preserve"> allows us to estimate the scale of the smallest quantity of data that can be used to achieve a competitive level of performance.</w:t>
      </w:r>
    </w:p>
    <w:p w:rsidR="20040569" w:rsidP="2F87719E" w:rsidRDefault="20040569" w14:paraId="64DA0AA5" w14:textId="323C532B">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0040569">
        <w:rPr>
          <w:rFonts w:ascii="Times New Roman" w:hAnsi="Times New Roman" w:eastAsia="Times New Roman" w:cs="Times New Roman"/>
          <w:noProof w:val="0"/>
          <w:color w:val="000000" w:themeColor="text1" w:themeTint="FF" w:themeShade="FF"/>
          <w:sz w:val="20"/>
          <w:szCs w:val="20"/>
          <w:lang w:val="en-US"/>
        </w:rPr>
        <w:t>Transformer models are based on scaled dot-product attention:</w:t>
      </w:r>
      <w:r w:rsidRPr="2F87719E" w:rsidR="1E0289B2">
        <w:rPr>
          <w:noProof w:val="0"/>
          <w:lang w:val="en-US"/>
        </w:rPr>
        <w:t xml:space="preserve">         </w:t>
      </w:r>
    </w:p>
    <w:tbl>
      <w:tblPr>
        <w:tblStyle w:val="PlainTable4"/>
        <w:tblW w:w="0" w:type="auto"/>
        <w:tblLook w:val="06A0" w:firstRow="1" w:lastRow="0" w:firstColumn="1" w:lastColumn="0" w:noHBand="1" w:noVBand="1"/>
      </w:tblPr>
      <w:tblGrid>
        <w:gridCol w:w="2625"/>
        <w:gridCol w:w="5321"/>
        <w:gridCol w:w="1534"/>
      </w:tblGrid>
      <w:tr w:rsidR="2F87719E" w:rsidTr="2F87719E" w14:paraId="1AACE098">
        <w:trPr>
          <w:trHeight w:val="300"/>
        </w:trPr>
        <w:tc>
          <w:tcPr>
            <w:cnfStyle w:val="001000000000" w:firstRow="0" w:lastRow="0" w:firstColumn="1" w:lastColumn="0" w:oddVBand="0" w:evenVBand="0" w:oddHBand="0" w:evenHBand="0" w:firstRowFirstColumn="0" w:firstRowLastColumn="0" w:lastRowFirstColumn="0" w:lastRowLastColumn="0"/>
            <w:tcW w:w="2625" w:type="dxa"/>
            <w:tcMar/>
          </w:tcPr>
          <w:p w:rsidR="2F87719E" w:rsidP="2F87719E" w:rsidRDefault="2F87719E" w14:paraId="76C275C0" w14:textId="43807B79">
            <w:pPr>
              <w:pStyle w:val="Equation"/>
              <w:rPr>
                <w:noProof w:val="0"/>
                <w:lang w:val="en-US"/>
              </w:rPr>
            </w:pPr>
          </w:p>
        </w:tc>
        <w:tc>
          <w:tcPr>
            <w:cnfStyle w:val="000000000000" w:firstRow="0" w:lastRow="0" w:firstColumn="0" w:lastColumn="0" w:oddVBand="0" w:evenVBand="0" w:oddHBand="0" w:evenHBand="0" w:firstRowFirstColumn="0" w:firstRowLastColumn="0" w:lastRowFirstColumn="0" w:lastRowLastColumn="0"/>
            <w:tcW w:w="5321" w:type="dxa"/>
            <w:tcMar/>
          </w:tcPr>
          <w:p w:rsidR="2F87719E" w:rsidP="2F87719E" w:rsidRDefault="2F87719E" w14:paraId="3B84DC71" w14:textId="07674DDA">
            <w:pPr>
              <w:pStyle w:val="Equation"/>
              <w:jc w:val="left"/>
              <w:rPr>
                <w:noProof w:val="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𝐴𝑡𝑡𝑒𝑛𝑡𝑖𝑜𝑛</m:t>
                </m:r>
                <m:d xmlns:m="http://schemas.openxmlformats.org/officeDocument/2006/math">
                  <m:dPr>
                    <m:ctrlPr/>
                  </m:dPr>
                  <m:e>
                    <m:r>
                      <m:t>𝑄</m:t>
                    </m:r>
                    <m:r>
                      <m:t>,</m:t>
                    </m:r>
                    <m:r>
                      <m:t>𝐾</m:t>
                    </m:r>
                    <m:r>
                      <m:t>,</m:t>
                    </m:r>
                    <m:r>
                      <m:t>𝑉</m:t>
                    </m:r>
                  </m:e>
                </m:d>
                <m:r xmlns:m="http://schemas.openxmlformats.org/officeDocument/2006/math">
                  <m:t xmlns:m="http://schemas.openxmlformats.org/officeDocument/2006/math">=</m:t>
                </m:r>
                <m:r xmlns:m="http://schemas.openxmlformats.org/officeDocument/2006/math">
                  <m:t xmlns:m="http://schemas.openxmlformats.org/officeDocument/2006/math">𝑠𝑜𝑓𝑡</m:t>
                </m:r>
                <m:func xmlns:m="http://schemas.openxmlformats.org/officeDocument/2006/math">
                  <m:funcPr>
                    <m:ctrlPr/>
                  </m:funcPr>
                  <m:fName>
                    <m:r>
                      <m:rPr>
                        <m:sty m:val="p"/>
                      </m:rPr>
                      <m:t>max</m:t>
                    </m:r>
                  </m:fName>
                  <m:e>
                    <m:d>
                      <m:dPr>
                        <m:ctrlPr/>
                      </m:dPr>
                      <m:e>
                        <m:f>
                          <m:fPr>
                            <m:ctrlPr/>
                          </m:fPr>
                          <m:num>
                            <m:r>
                              <m:t>𝑄</m:t>
                            </m:r>
                            <m:sSup>
                              <m:sSupPr>
                                <m:ctrlPr/>
                              </m:sSupPr>
                              <m:e>
                                <m:r>
                                  <m:t>𝐾</m:t>
                                </m:r>
                              </m:e>
                              <m:sup>
                                <m:r>
                                  <m:t>𝑇</m:t>
                                </m:r>
                              </m:sup>
                            </m:sSup>
                          </m:num>
                          <m:den>
                            <m:rad>
                              <m:radPr>
                                <m:degHide m:val="on"/>
                                <m:ctrlPr/>
                              </m:radPr>
                              <m:deg/>
                              <m:e>
                                <m:sSub>
                                  <m:sSubPr>
                                    <m:ctrlPr/>
                                  </m:sSubPr>
                                  <m:e>
                                    <m:r>
                                      <m:t>𝑑</m:t>
                                    </m:r>
                                  </m:e>
                                  <m:sub>
                                    <m:r>
                                      <m:t>𝑘</m:t>
                                    </m:r>
                                  </m:sub>
                                </m:sSub>
                              </m:e>
                            </m:rad>
                          </m:den>
                        </m:f>
                      </m:e>
                    </m:d>
                  </m:e>
                </m:func>
                <m:r xmlns:m="http://schemas.openxmlformats.org/officeDocument/2006/math">
                  <m:t xmlns:m="http://schemas.openxmlformats.org/officeDocument/2006/math">𝑉</m:t>
                </m:r>
              </m:oMath>
            </m:oMathPara>
          </w:p>
        </w:tc>
        <w:tc>
          <w:tcPr>
            <w:cnfStyle w:val="000000000000" w:firstRow="0" w:lastRow="0" w:firstColumn="0" w:lastColumn="0" w:oddVBand="0" w:evenVBand="0" w:oddHBand="0" w:evenHBand="0" w:firstRowFirstColumn="0" w:firstRowLastColumn="0" w:lastRowFirstColumn="0" w:lastRowLastColumn="0"/>
            <w:tcW w:w="1534" w:type="dxa"/>
            <w:tcMar/>
          </w:tcPr>
          <w:p w:rsidR="2F87719E" w:rsidP="2F87719E" w:rsidRDefault="2F87719E" w14:paraId="0F758C58" w14:textId="063A166E">
            <w:pPr>
              <w:pStyle w:val="Equation"/>
              <w:rPr>
                <w:noProof w:val="0"/>
                <w:lang w:val="en-US"/>
              </w:rPr>
            </w:pPr>
          </w:p>
          <w:p w:rsidR="11D5EC2F" w:rsidP="2F87719E" w:rsidRDefault="11D5EC2F" w14:paraId="1A80ED9B" w14:textId="131983D9">
            <w:pPr>
              <w:pStyle w:val="Equation"/>
              <w:jc w:val="right"/>
              <w:rPr>
                <w:noProof w:val="0"/>
                <w:lang w:val="en-US"/>
              </w:rPr>
            </w:pPr>
            <w:r w:rsidRPr="2F87719E" w:rsidR="11D5EC2F">
              <w:rPr>
                <w:noProof w:val="0"/>
                <w:lang w:val="en-US"/>
              </w:rPr>
              <w:t>(4)</w:t>
            </w:r>
          </w:p>
        </w:tc>
      </w:tr>
    </w:tbl>
    <w:p w:rsidR="1E0289B2" w:rsidP="2F87719E" w:rsidRDefault="1E0289B2" w14:paraId="195E891F" w14:textId="60344DF7">
      <w:pPr>
        <w:pStyle w:val="Equation"/>
        <w:rPr>
          <w:rFonts w:ascii="Times New Roman" w:hAnsi="Times New Roman" w:eastAsia="Times New Roman" w:cs="Times New Roman"/>
          <w:noProof w:val="0"/>
          <w:color w:val="000000" w:themeColor="text1" w:themeTint="FF" w:themeShade="FF"/>
          <w:sz w:val="20"/>
          <w:szCs w:val="20"/>
          <w:lang w:val="en-US"/>
        </w:rPr>
      </w:pPr>
      <w:r w:rsidRPr="2F87719E" w:rsidR="1E0289B2">
        <w:rPr>
          <w:noProof w:val="0"/>
          <w:lang w:val="en-US"/>
        </w:rPr>
        <w:t xml:space="preserve">           </w:t>
      </w:r>
      <w:r w:rsidRPr="2F87719E" w:rsidR="1E0289B2">
        <w:rPr>
          <w:noProof w:val="0"/>
          <w:lang w:val="en-US"/>
        </w:rPr>
        <w:t xml:space="preserve">      </w:t>
      </w:r>
      <w:r w:rsidRPr="2F87719E" w:rsidR="176EEDF6">
        <w:rPr>
          <w:noProof w:val="0"/>
          <w:lang w:val="en-US"/>
        </w:rPr>
        <w:t xml:space="preserve">   </w:t>
      </w:r>
    </w:p>
    <w:p w:rsidR="2F87719E" w:rsidP="2F87719E" w:rsidRDefault="2F87719E" w14:paraId="1A560DC9" w14:textId="5B99547B">
      <w:pPr>
        <w:spacing w:before="0" w:beforeAutospacing="off" w:after="0" w:afterAutospacing="off" w:line="240" w:lineRule="auto"/>
        <w:jc w:val="center"/>
        <w:rPr>
          <w:b w:val="1"/>
          <w:bCs w:val="1"/>
          <w:noProof w:val="0"/>
          <w:color w:val="000000" w:themeColor="text1" w:themeTint="FF" w:themeShade="FF"/>
          <w:sz w:val="20"/>
          <w:szCs w:val="20"/>
          <w:lang w:val="en-US"/>
        </w:rPr>
      </w:pPr>
    </w:p>
    <w:p w:rsidR="176EEDF6" w:rsidP="2F87719E" w:rsidRDefault="176EEDF6" w14:paraId="7CBD35F2" w14:textId="35F17992">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sz w:val="20"/>
          <w:szCs w:val="20"/>
          <w:lang w:val="en-US"/>
        </w:rPr>
      </w:pPr>
      <w:r w:rsidRPr="2F87719E" w:rsidR="176EEDF6">
        <w:rPr>
          <w:rFonts w:ascii="-webkit-standard" w:hAnsi="-webkit-standard" w:eastAsia="-webkit-standard" w:cs="-webkit-standard"/>
          <w:noProof w:val="0"/>
          <w:color w:val="000000" w:themeColor="text1" w:themeTint="FF" w:themeShade="FF"/>
          <w:sz w:val="20"/>
          <w:szCs w:val="20"/>
          <w:lang w:val="en-US"/>
        </w:rPr>
        <w:t xml:space="preserve">and Q, K, V are query, key and value matrices depending on the input and dk is the size of key vectors. This mechanism allows every token to examine all the other tokens </w:t>
      </w:r>
      <w:r w:rsidRPr="2F87719E" w:rsidR="4E651C5D">
        <w:rPr>
          <w:rFonts w:ascii="-webkit-standard" w:hAnsi="-webkit-standard" w:eastAsia="-webkit-standard" w:cs="-webkit-standard"/>
          <w:noProof w:val="0"/>
          <w:color w:val="000000" w:themeColor="text1" w:themeTint="FF" w:themeShade="FF"/>
          <w:sz w:val="20"/>
          <w:szCs w:val="20"/>
          <w:lang w:val="en-US"/>
        </w:rPr>
        <w:t>simultaneously,</w:t>
      </w:r>
      <w:r w:rsidRPr="2F87719E" w:rsidR="176EEDF6">
        <w:rPr>
          <w:rFonts w:ascii="-webkit-standard" w:hAnsi="-webkit-standard" w:eastAsia="-webkit-standard" w:cs="-webkit-standard"/>
          <w:noProof w:val="0"/>
          <w:color w:val="000000" w:themeColor="text1" w:themeTint="FF" w:themeShade="FF"/>
          <w:sz w:val="20"/>
          <w:szCs w:val="20"/>
          <w:lang w:val="en-US"/>
        </w:rPr>
        <w:t xml:space="preserve"> and then both the local and long-range dependencies are simultaneously recorded [3, 11].</w:t>
      </w:r>
    </w:p>
    <w:p w:rsidR="2F87719E" w:rsidP="2F87719E" w:rsidRDefault="2F87719E" w14:paraId="45E9820B" w14:textId="2195CB4F">
      <w:pPr>
        <w:pStyle w:val="Paragraph"/>
        <w:spacing w:before="0" w:beforeAutospacing="off" w:after="0" w:afterAutospacing="off" w:line="240" w:lineRule="auto"/>
        <w:ind w:firstLine="0"/>
        <w:jc w:val="both"/>
        <w:rPr>
          <w:rFonts w:ascii="-webkit-standard" w:hAnsi="-webkit-standard" w:eastAsia="-webkit-standard" w:cs="-webkit-standard"/>
          <w:noProof w:val="0"/>
          <w:color w:val="000000" w:themeColor="text1" w:themeTint="FF" w:themeShade="FF"/>
          <w:sz w:val="20"/>
          <w:szCs w:val="20"/>
          <w:lang w:val="en-US"/>
        </w:rPr>
      </w:pPr>
    </w:p>
    <w:p w:rsidR="176EEDF6" w:rsidP="2F87719E" w:rsidRDefault="176EEDF6" w14:paraId="307E5DCF" w14:textId="02585DFD">
      <w:pPr>
        <w:pStyle w:val="Heading2"/>
        <w:spacing w:line="240" w:lineRule="auto"/>
        <w:rPr>
          <w:rFonts w:ascii="-webkit-standard" w:hAnsi="-webkit-standard" w:eastAsia="-webkit-standard" w:cs="-webkit-standard"/>
          <w:b w:val="1"/>
          <w:bCs w:val="1"/>
          <w:noProof w:val="0"/>
          <w:color w:val="000000" w:themeColor="text1" w:themeTint="FF" w:themeShade="FF"/>
          <w:sz w:val="24"/>
          <w:szCs w:val="24"/>
          <w:lang w:val="en-US"/>
        </w:rPr>
      </w:pPr>
      <w:r w:rsidRPr="2F87719E" w:rsidR="176EEDF6">
        <w:rPr>
          <w:noProof w:val="0"/>
          <w:lang w:val="en-US"/>
        </w:rPr>
        <w:t>3.7 Evaluation Metrics</w:t>
      </w:r>
    </w:p>
    <w:p w:rsidR="176EEDF6" w:rsidP="2F87719E" w:rsidRDefault="176EEDF6" w14:paraId="6B37D4A2" w14:textId="4C4608F5">
      <w:pPr>
        <w:pStyle w:val="Paragraph"/>
        <w:spacing w:line="240" w:lineRule="auto"/>
        <w:ind w:firstLine="0"/>
      </w:pPr>
      <w:r w:rsidRPr="2F87719E" w:rsidR="176EEDF6">
        <w:rPr>
          <w:rFonts w:ascii="-webkit-standard" w:hAnsi="-webkit-standard" w:eastAsia="-webkit-standard" w:cs="-webkit-standard"/>
          <w:noProof w:val="0"/>
          <w:color w:val="000000" w:themeColor="text1" w:themeTint="FF" w:themeShade="FF"/>
          <w:lang w:val="en-US"/>
        </w:rPr>
        <w:t xml:space="preserve">The models were evaluated on exactly same 14,308-samples held-out </w:t>
      </w:r>
      <w:r w:rsidRPr="2F87719E" w:rsidR="3DAB835A">
        <w:rPr>
          <w:rFonts w:ascii="-webkit-standard" w:hAnsi="-webkit-standard" w:eastAsia="-webkit-standard" w:cs="-webkit-standard"/>
          <w:noProof w:val="0"/>
          <w:color w:val="000000" w:themeColor="text1" w:themeTint="FF" w:themeShade="FF"/>
          <w:lang w:val="en-US"/>
        </w:rPr>
        <w:t>test set</w:t>
      </w:r>
      <w:r w:rsidRPr="2F87719E" w:rsidR="176EEDF6">
        <w:rPr>
          <w:rFonts w:ascii="-webkit-standard" w:hAnsi="-webkit-standard" w:eastAsia="-webkit-standard" w:cs="-webkit-standard"/>
          <w:noProof w:val="0"/>
          <w:color w:val="000000" w:themeColor="text1" w:themeTint="FF" w:themeShade="FF"/>
          <w:lang w:val="en-US"/>
        </w:rPr>
        <w:t xml:space="preserve"> using four standard classification metrics:</w:t>
      </w:r>
    </w:p>
    <w:p w:rsidR="2F87719E" w:rsidP="2F87719E" w:rsidRDefault="2F87719E" w14:paraId="5C0DD8E3" w14:textId="45E9F7EF">
      <w:pPr>
        <w:pStyle w:val="Paragraph"/>
        <w:spacing w:line="240" w:lineRule="auto"/>
        <w:ind w:firstLine="0"/>
        <w:rPr>
          <w:rFonts w:ascii="-webkit-standard" w:hAnsi="-webkit-standard" w:eastAsia="-webkit-standard" w:cs="-webkit-standard"/>
          <w:noProof w:val="0"/>
          <w:color w:val="000000" w:themeColor="text1" w:themeTint="FF" w:themeShade="FF"/>
          <w:lang w:val="en-US"/>
        </w:rPr>
      </w:pPr>
    </w:p>
    <w:tbl>
      <w:tblPr>
        <w:tblStyle w:val="PlainTable4"/>
        <w:tblW w:w="0" w:type="auto"/>
        <w:tblLook w:val="06A0" w:firstRow="1" w:lastRow="0" w:firstColumn="1" w:lastColumn="0" w:noHBand="1" w:noVBand="1"/>
      </w:tblPr>
      <w:tblGrid>
        <w:gridCol w:w="2730"/>
        <w:gridCol w:w="4769"/>
        <w:gridCol w:w="1981"/>
      </w:tblGrid>
      <w:tr w:rsidR="2F87719E" w:rsidTr="2F87719E" w14:paraId="260872AB">
        <w:trPr>
          <w:trHeight w:val="720"/>
        </w:trPr>
        <w:tc>
          <w:tcPr>
            <w:cnfStyle w:val="001000000000" w:firstRow="0" w:lastRow="0" w:firstColumn="1" w:lastColumn="0" w:oddVBand="0" w:evenVBand="0" w:oddHBand="0" w:evenHBand="0" w:firstRowFirstColumn="0" w:firstRowLastColumn="0" w:lastRowFirstColumn="0" w:lastRowLastColumn="0"/>
            <w:tcW w:w="2730" w:type="dxa"/>
            <w:tcMar/>
          </w:tcPr>
          <w:p w:rsidR="2F87719E" w:rsidP="2F87719E" w:rsidRDefault="2F87719E" w14:paraId="304BADFB" w14:textId="54CCD3A1">
            <w:pPr>
              <w:pStyle w:val="Paragraph"/>
              <w:jc w:val="right"/>
              <w:rPr>
                <w:rFonts w:ascii="-webkit-standard" w:hAnsi="-webkit-standard" w:eastAsia="-webkit-standard" w:cs="-webkit-standard"/>
                <w:b w:val="0"/>
                <w:bCs w:val="0"/>
                <w:noProof w:val="0"/>
                <w:color w:val="000000" w:themeColor="text1" w:themeTint="FF" w:themeShade="FF"/>
                <w:lang w:val="en-US"/>
              </w:rPr>
            </w:pPr>
          </w:p>
        </w:tc>
        <w:tc>
          <w:tcPr>
            <w:cnfStyle w:val="000000000000" w:firstRow="0" w:lastRow="0" w:firstColumn="0" w:lastColumn="0" w:oddVBand="0" w:evenVBand="0" w:oddHBand="0" w:evenHBand="0" w:firstRowFirstColumn="0" w:firstRowLastColumn="0" w:lastRowFirstColumn="0" w:lastRowLastColumn="0"/>
            <w:tcW w:w="4769" w:type="dxa"/>
            <w:tcMar/>
          </w:tcPr>
          <w:p w:rsidR="2F87719E" w:rsidP="2F87719E" w:rsidRDefault="2F87719E" w14:paraId="48DC3ED2" w14:textId="624D743F">
            <w:pPr>
              <w:pStyle w:val="Paragraph"/>
              <w:jc w:val="left"/>
              <w:rPr>
                <w:rFonts w:ascii="-webkit-standard" w:hAnsi="-webkit-standard" w:eastAsia="-webkit-standard" w:cs="-webkit-standard"/>
                <w:noProof w:val="0"/>
                <w:color w:val="000000" w:themeColor="text1" w:themeTint="FF" w:themeShade="FF"/>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𝑇𝑃</m:t>
                    </m:r>
                    <m:r>
                      <m:t>+</m:t>
                    </m:r>
                    <m:r>
                      <m:t>𝑇𝑁</m:t>
                    </m:r>
                  </m:num>
                  <m:den>
                    <m:r>
                      <m:t>𝑇𝑃</m:t>
                    </m:r>
                    <m:r>
                      <m:t>+</m:t>
                    </m:r>
                    <m:r>
                      <m:t>𝑇𝑁</m:t>
                    </m:r>
                    <m:r>
                      <m:t>+</m:t>
                    </m:r>
                    <m:r>
                      <m:t>𝐹𝑃</m:t>
                    </m:r>
                    <m:r>
                      <m:t>+</m:t>
                    </m:r>
                    <m:r>
                      <m:t>𝐹𝑁</m:t>
                    </m:r>
                  </m:den>
                </m:f>
              </m:oMath>
            </m:oMathPara>
          </w:p>
        </w:tc>
        <w:tc>
          <w:tcPr>
            <w:cnfStyle w:val="000000000000" w:firstRow="0" w:lastRow="0" w:firstColumn="0" w:lastColumn="0" w:oddVBand="0" w:evenVBand="0" w:oddHBand="0" w:evenHBand="0" w:firstRowFirstColumn="0" w:firstRowLastColumn="0" w:lastRowFirstColumn="0" w:lastRowLastColumn="0"/>
            <w:tcW w:w="1981" w:type="dxa"/>
            <w:tcMar/>
          </w:tcPr>
          <w:p w:rsidR="54E594FF" w:rsidP="2F87719E" w:rsidRDefault="54E594FF" w14:paraId="4B92F3D9" w14:textId="6BE3F1D5">
            <w:pPr>
              <w:pStyle w:val="Paragraph"/>
              <w:ind w:right="-90"/>
              <w:jc w:val="right"/>
              <w:rPr>
                <w:rFonts w:ascii="-webkit-standard" w:hAnsi="-webkit-standard" w:eastAsia="-webkit-standard" w:cs="-webkit-standard"/>
                <w:b w:val="0"/>
                <w:bCs w:val="0"/>
                <w:noProof w:val="0"/>
                <w:color w:val="000000" w:themeColor="text1" w:themeTint="FF" w:themeShade="FF"/>
                <w:lang w:val="en-US"/>
              </w:rPr>
            </w:pPr>
            <w:r w:rsidRPr="2F87719E" w:rsidR="54E594FF">
              <w:rPr>
                <w:rFonts w:ascii="-webkit-standard" w:hAnsi="-webkit-standard" w:eastAsia="-webkit-standard" w:cs="-webkit-standard"/>
                <w:b w:val="0"/>
                <w:bCs w:val="0"/>
                <w:noProof w:val="0"/>
                <w:color w:val="000000" w:themeColor="text1" w:themeTint="FF" w:themeShade="FF"/>
                <w:lang w:val="en-US"/>
              </w:rPr>
              <w:t>(5)</w:t>
            </w:r>
          </w:p>
        </w:tc>
      </w:tr>
      <w:tr w:rsidR="2F87719E" w:rsidTr="2F87719E" w14:paraId="668DFCE0">
        <w:trPr>
          <w:trHeight w:val="735"/>
        </w:trPr>
        <w:tc>
          <w:tcPr>
            <w:cnfStyle w:val="001000000000" w:firstRow="0" w:lastRow="0" w:firstColumn="1" w:lastColumn="0" w:oddVBand="0" w:evenVBand="0" w:oddHBand="0" w:evenHBand="0" w:firstRowFirstColumn="0" w:firstRowLastColumn="0" w:lastRowFirstColumn="0" w:lastRowLastColumn="0"/>
            <w:tcW w:w="2730" w:type="dxa"/>
            <w:tcMar/>
          </w:tcPr>
          <w:p w:rsidR="2F87719E" w:rsidP="2F87719E" w:rsidRDefault="2F87719E" w14:paraId="7BB5B916" w14:textId="51331A16">
            <w:pPr>
              <w:pStyle w:val="Paragraph"/>
              <w:jc w:val="right"/>
              <w:rPr>
                <w:rFonts w:ascii="-webkit-standard" w:hAnsi="-webkit-standard" w:eastAsia="-webkit-standard" w:cs="-webkit-standard"/>
                <w:noProof w:val="0"/>
                <w:color w:val="000000" w:themeColor="text1" w:themeTint="FF" w:themeShade="FF"/>
                <w:lang w:val="en-US"/>
              </w:rPr>
            </w:pPr>
          </w:p>
        </w:tc>
        <w:tc>
          <w:tcPr>
            <w:cnfStyle w:val="000000000000" w:firstRow="0" w:lastRow="0" w:firstColumn="0" w:lastColumn="0" w:oddVBand="0" w:evenVBand="0" w:oddHBand="0" w:evenHBand="0" w:firstRowFirstColumn="0" w:firstRowLastColumn="0" w:lastRowFirstColumn="0" w:lastRowLastColumn="0"/>
            <w:tcW w:w="4769" w:type="dxa"/>
            <w:tcMar/>
          </w:tcPr>
          <w:p w:rsidR="2F87719E" w:rsidP="2F87719E" w:rsidRDefault="2F87719E" w14:paraId="77487627" w14:textId="1EA3212B">
            <w:pPr>
              <w:pStyle w:val="Paragraph"/>
              <w:jc w:val="left"/>
              <w:rPr>
                <w:rFonts w:ascii="-webkit-standard" w:hAnsi="-webkit-standard" w:eastAsia="-webkit-standard" w:cs="-webkit-standard"/>
                <w:noProof w:val="0"/>
                <w:color w:val="000000" w:themeColor="text1" w:themeTint="FF" w:themeShade="FF"/>
                <w:lang w:val="en-US"/>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tc>
        <w:tc>
          <w:tcPr>
            <w:cnfStyle w:val="000000000000" w:firstRow="0" w:lastRow="0" w:firstColumn="0" w:lastColumn="0" w:oddVBand="0" w:evenVBand="0" w:oddHBand="0" w:evenHBand="0" w:firstRowFirstColumn="0" w:firstRowLastColumn="0" w:lastRowFirstColumn="0" w:lastRowLastColumn="0"/>
            <w:tcW w:w="1981" w:type="dxa"/>
            <w:tcMar/>
          </w:tcPr>
          <w:p w:rsidR="2D067C6D" w:rsidP="2F87719E" w:rsidRDefault="2D067C6D" w14:paraId="5BC56DE1" w14:textId="4B177FE1">
            <w:pPr>
              <w:pStyle w:val="Paragraph"/>
              <w:ind w:right="-90"/>
              <w:jc w:val="right"/>
              <w:rPr>
                <w:rFonts w:ascii="-webkit-standard" w:hAnsi="-webkit-standard" w:eastAsia="-webkit-standard" w:cs="-webkit-standard"/>
                <w:noProof w:val="0"/>
                <w:color w:val="000000" w:themeColor="text1" w:themeTint="FF" w:themeShade="FF"/>
                <w:lang w:val="en-US"/>
              </w:rPr>
            </w:pPr>
            <w:r w:rsidRPr="2F87719E" w:rsidR="2D067C6D">
              <w:rPr>
                <w:rFonts w:ascii="-webkit-standard" w:hAnsi="-webkit-standard" w:eastAsia="-webkit-standard" w:cs="-webkit-standard"/>
                <w:noProof w:val="0"/>
                <w:color w:val="000000" w:themeColor="text1" w:themeTint="FF" w:themeShade="FF"/>
                <w:lang w:val="en-US"/>
              </w:rPr>
              <w:t>(6)</w:t>
            </w:r>
          </w:p>
        </w:tc>
      </w:tr>
      <w:tr w:rsidR="2F87719E" w:rsidTr="2F87719E" w14:paraId="55C6AB46">
        <w:trPr>
          <w:trHeight w:val="735"/>
        </w:trPr>
        <w:tc>
          <w:tcPr>
            <w:cnfStyle w:val="001000000000" w:firstRow="0" w:lastRow="0" w:firstColumn="1" w:lastColumn="0" w:oddVBand="0" w:evenVBand="0" w:oddHBand="0" w:evenHBand="0" w:firstRowFirstColumn="0" w:firstRowLastColumn="0" w:lastRowFirstColumn="0" w:lastRowLastColumn="0"/>
            <w:tcW w:w="2730" w:type="dxa"/>
            <w:tcMar/>
          </w:tcPr>
          <w:p w:rsidR="2F87719E" w:rsidP="2F87719E" w:rsidRDefault="2F87719E" w14:paraId="7BAA945E" w14:textId="308E10BA">
            <w:pPr>
              <w:pStyle w:val="Paragraph"/>
              <w:jc w:val="right"/>
              <w:rPr>
                <w:rFonts w:ascii="-webkit-standard" w:hAnsi="-webkit-standard" w:eastAsia="-webkit-standard" w:cs="-webkit-standard"/>
                <w:noProof w:val="0"/>
                <w:color w:val="000000" w:themeColor="text1" w:themeTint="FF" w:themeShade="FF"/>
                <w:lang w:val="en-US"/>
              </w:rPr>
            </w:pPr>
          </w:p>
        </w:tc>
        <w:tc>
          <w:tcPr>
            <w:cnfStyle w:val="000000000000" w:firstRow="0" w:lastRow="0" w:firstColumn="0" w:lastColumn="0" w:oddVBand="0" w:evenVBand="0" w:oddHBand="0" w:evenHBand="0" w:firstRowFirstColumn="0" w:firstRowLastColumn="0" w:lastRowFirstColumn="0" w:lastRowLastColumn="0"/>
            <w:tcW w:w="4769" w:type="dxa"/>
            <w:tcMar/>
          </w:tcPr>
          <w:p w:rsidR="2F87719E" w:rsidP="2F87719E" w:rsidRDefault="2F87719E" w14:paraId="181014F5" w14:textId="66D496AC">
            <w:pPr>
              <w:pStyle w:val="Paragraph"/>
              <w:jc w:val="left"/>
              <w:rPr>
                <w:rFonts w:ascii="-webkit-standard" w:hAnsi="-webkit-standard" w:eastAsia="-webkit-standard" w:cs="-webkit-standard"/>
                <w:noProof w:val="0"/>
                <w:color w:val="000000" w:themeColor="text1" w:themeTint="FF" w:themeShade="FF"/>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𝑅𝑒𝑐𝑎𝑙𝑙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tc>
        <w:tc>
          <w:tcPr>
            <w:cnfStyle w:val="000000000000" w:firstRow="0" w:lastRow="0" w:firstColumn="0" w:lastColumn="0" w:oddVBand="0" w:evenVBand="0" w:oddHBand="0" w:evenHBand="0" w:firstRowFirstColumn="0" w:firstRowLastColumn="0" w:lastRowFirstColumn="0" w:lastRowLastColumn="0"/>
            <w:tcW w:w="1981" w:type="dxa"/>
            <w:tcMar/>
          </w:tcPr>
          <w:p w:rsidR="552D3C18" w:rsidP="2F87719E" w:rsidRDefault="552D3C18" w14:paraId="4CE34CE8" w14:textId="6F3BE473">
            <w:pPr>
              <w:pStyle w:val="Paragraph"/>
              <w:ind w:right="-90"/>
              <w:jc w:val="right"/>
              <w:rPr>
                <w:rFonts w:ascii="-webkit-standard" w:hAnsi="-webkit-standard" w:eastAsia="-webkit-standard" w:cs="-webkit-standard"/>
                <w:noProof w:val="0"/>
                <w:color w:val="000000" w:themeColor="text1" w:themeTint="FF" w:themeShade="FF"/>
                <w:lang w:val="en-US"/>
              </w:rPr>
            </w:pPr>
            <w:r w:rsidRPr="2F87719E" w:rsidR="552D3C18">
              <w:rPr>
                <w:rFonts w:ascii="-webkit-standard" w:hAnsi="-webkit-standard" w:eastAsia="-webkit-standard" w:cs="-webkit-standard"/>
                <w:noProof w:val="0"/>
                <w:color w:val="000000" w:themeColor="text1" w:themeTint="FF" w:themeShade="FF"/>
                <w:lang w:val="en-US"/>
              </w:rPr>
              <w:t>(7)</w:t>
            </w:r>
          </w:p>
        </w:tc>
      </w:tr>
      <w:tr w:rsidR="2F87719E" w:rsidTr="2F87719E" w14:paraId="3F98F711">
        <w:trPr>
          <w:trHeight w:val="300"/>
        </w:trPr>
        <w:tc>
          <w:tcPr>
            <w:cnfStyle w:val="001000000000" w:firstRow="0" w:lastRow="0" w:firstColumn="1" w:lastColumn="0" w:oddVBand="0" w:evenVBand="0" w:oddHBand="0" w:evenHBand="0" w:firstRowFirstColumn="0" w:firstRowLastColumn="0" w:lastRowFirstColumn="0" w:lastRowLastColumn="0"/>
            <w:tcW w:w="2730" w:type="dxa"/>
            <w:tcMar/>
          </w:tcPr>
          <w:p w:rsidR="2F87719E" w:rsidP="2F87719E" w:rsidRDefault="2F87719E" w14:paraId="57409DEF" w14:textId="39ACE65E">
            <w:pPr>
              <w:pStyle w:val="Paragraph"/>
              <w:jc w:val="right"/>
              <w:rPr>
                <w:rFonts w:ascii="-webkit-standard" w:hAnsi="-webkit-standard" w:eastAsia="-webkit-standard" w:cs="-webkit-standard"/>
                <w:noProof w:val="0"/>
                <w:color w:val="000000" w:themeColor="text1" w:themeTint="FF" w:themeShade="FF"/>
                <w:lang w:val="en-US"/>
              </w:rPr>
            </w:pPr>
          </w:p>
        </w:tc>
        <w:tc>
          <w:tcPr>
            <w:cnfStyle w:val="000000000000" w:firstRow="0" w:lastRow="0" w:firstColumn="0" w:lastColumn="0" w:oddVBand="0" w:evenVBand="0" w:oddHBand="0" w:evenHBand="0" w:firstRowFirstColumn="0" w:firstRowLastColumn="0" w:lastRowFirstColumn="0" w:lastRowLastColumn="0"/>
            <w:tcW w:w="4769" w:type="dxa"/>
            <w:tcMar/>
          </w:tcPr>
          <w:p w:rsidR="2F87719E" w:rsidP="2F87719E" w:rsidRDefault="2F87719E" w14:paraId="32F9A306" w14:textId="1316308C">
            <w:pPr>
              <w:pStyle w:val="Paragraph"/>
              <w:jc w:val="left"/>
              <w:rPr>
                <w:rFonts w:ascii="-webkit-standard" w:hAnsi="-webkit-standard" w:eastAsia="-webkit-standard" w:cs="-webkit-standard"/>
                <w:noProof w:val="0"/>
                <w:color w:val="000000" w:themeColor="text1" w:themeTint="FF" w:themeShade="FF"/>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1−</m:t>
                </m:r>
                <m:r xmlns:m="http://schemas.openxmlformats.org/officeDocument/2006/math">
                  <m:t xmlns:m="http://schemas.openxmlformats.org/officeDocument/2006/math">𝑠𝑐𝑜𝑟𝑒</m:t>
                </m:r>
                <m:r xmlns:m="http://schemas.openxmlformats.org/officeDocument/2006/math">
                  <m:t xmlns:m="http://schemas.openxmlformats.org/officeDocument/2006/math">=</m:t>
                </m:r>
                <m:f xmlns:m="http://schemas.openxmlformats.org/officeDocument/2006/math">
                  <m:fPr>
                    <m:ctrlPr/>
                  </m:fPr>
                  <m:num>
                    <m:r>
                      <m:t>2∗</m:t>
                    </m:r>
                    <m:func>
                      <m:funcPr>
                        <m:ctrlPr/>
                      </m:funcPr>
                      <m:fName>
                        <m:r>
                          <m:rPr>
                            <m:sty m:val="p"/>
                          </m:rPr>
                          <m:t>Pr</m:t>
                        </m:r>
                      </m:fName>
                      <m:e>
                        <m:r>
                          <m:t>𝑒</m:t>
                        </m:r>
                      </m:e>
                    </m:func>
                    <m:r>
                      <m:t>𝑐𝑖𝑠𝑖𝑜𝑛</m:t>
                    </m:r>
                    <m:r>
                      <m:t>∗</m:t>
                    </m:r>
                    <m:r>
                      <m:t>𝑅𝑒𝑐𝑎𝑙𝑙</m:t>
                    </m:r>
                  </m:num>
                  <m:den>
                    <m:func>
                      <m:funcPr>
                        <m:ctrlPr/>
                      </m:funcPr>
                      <m:fName>
                        <m:r>
                          <m:rPr>
                            <m:sty m:val="p"/>
                          </m:rPr>
                          <m:t>Pr</m:t>
                        </m:r>
                      </m:fName>
                      <m:e>
                        <m:r>
                          <m:t>𝑒</m:t>
                        </m:r>
                      </m:e>
                    </m:func>
                    <m:r>
                      <m:t>𝑐𝑖𝑠𝑖𝑜𝑛</m:t>
                    </m:r>
                    <m:r>
                      <m:t>+</m:t>
                    </m:r>
                    <m:r>
                      <m:t>𝑅𝑒𝑐𝑎𝑙𝑙</m:t>
                    </m:r>
                  </m:den>
                </m:f>
              </m:oMath>
            </m:oMathPara>
          </w:p>
        </w:tc>
        <w:tc>
          <w:tcPr>
            <w:cnfStyle w:val="000000000000" w:firstRow="0" w:lastRow="0" w:firstColumn="0" w:lastColumn="0" w:oddVBand="0" w:evenVBand="0" w:oddHBand="0" w:evenHBand="0" w:firstRowFirstColumn="0" w:firstRowLastColumn="0" w:lastRowFirstColumn="0" w:lastRowLastColumn="0"/>
            <w:tcW w:w="1981" w:type="dxa"/>
            <w:tcMar/>
          </w:tcPr>
          <w:p w:rsidR="3FCC2197" w:rsidP="2F87719E" w:rsidRDefault="3FCC2197" w14:paraId="52148F4E" w14:textId="4ED41BCB">
            <w:pPr>
              <w:pStyle w:val="Paragraph"/>
              <w:ind w:right="-90"/>
              <w:jc w:val="right"/>
              <w:rPr>
                <w:rFonts w:ascii="-webkit-standard" w:hAnsi="-webkit-standard" w:eastAsia="-webkit-standard" w:cs="-webkit-standard"/>
                <w:noProof w:val="0"/>
                <w:color w:val="000000" w:themeColor="text1" w:themeTint="FF" w:themeShade="FF"/>
                <w:lang w:val="en-US"/>
              </w:rPr>
            </w:pPr>
            <w:r w:rsidRPr="2F87719E" w:rsidR="3FCC2197">
              <w:rPr>
                <w:rFonts w:ascii="-webkit-standard" w:hAnsi="-webkit-standard" w:eastAsia="-webkit-standard" w:cs="-webkit-standard"/>
                <w:noProof w:val="0"/>
                <w:color w:val="000000" w:themeColor="text1" w:themeTint="FF" w:themeShade="FF"/>
                <w:lang w:val="en-US"/>
              </w:rPr>
              <w:t>(8)</w:t>
            </w:r>
          </w:p>
        </w:tc>
      </w:tr>
    </w:tbl>
    <w:p w:rsidR="2F87719E" w:rsidP="2F87719E" w:rsidRDefault="2F87719E" w14:paraId="224AAC70" w14:textId="6E9E9A6A">
      <w:pPr>
        <w:pStyle w:val="Paragraph"/>
        <w:suppressLineNumbers w:val="0"/>
        <w:bidi w:val="0"/>
        <w:spacing w:before="0" w:beforeAutospacing="off" w:after="0" w:afterAutospacing="off" w:line="240" w:lineRule="auto"/>
        <w:ind w:left="0" w:right="0"/>
        <w:jc w:val="right"/>
        <w:rPr>
          <w:rFonts w:ascii="-webkit-standard" w:hAnsi="-webkit-standard" w:eastAsia="-webkit-standard" w:cs="-webkit-standard"/>
          <w:noProof w:val="0"/>
          <w:color w:val="000000" w:themeColor="text1" w:themeTint="FF" w:themeShade="FF"/>
          <w:lang w:val="en-US"/>
        </w:rPr>
      </w:pPr>
    </w:p>
    <w:p w:rsidR="2F87719E" w:rsidP="2F87719E" w:rsidRDefault="2F87719E" w14:paraId="77AF09C3" w14:textId="39FC37D7">
      <w:pPr>
        <w:pStyle w:val="Paragraph"/>
        <w:spacing w:line="240" w:lineRule="auto"/>
        <w:ind w:right="0" w:firstLine="0"/>
        <w:jc w:val="right"/>
        <w:rPr>
          <w:rFonts w:ascii="-webkit-standard" w:hAnsi="-webkit-standard" w:eastAsia="-webkit-standard" w:cs="-webkit-standard"/>
          <w:noProof w:val="0"/>
          <w:color w:val="000000" w:themeColor="text1" w:themeTint="FF" w:themeShade="FF"/>
          <w:lang w:val="en-US"/>
        </w:rPr>
      </w:pPr>
    </w:p>
    <w:p w:rsidR="329108DD" w:rsidP="2F87719E" w:rsidRDefault="329108DD" w14:paraId="3EE56E8F" w14:textId="4449734F">
      <w:pPr>
        <w:spacing w:before="0" w:beforeAutospacing="off" w:after="0" w:afterAutospacing="off" w:line="240" w:lineRule="auto"/>
      </w:pPr>
      <w:r w:rsidRPr="2F87719E" w:rsidR="329108DD">
        <w:rPr>
          <w:noProof w:val="0"/>
          <w:color w:val="000000" w:themeColor="text1" w:themeTint="FF" w:themeShade="FF"/>
          <w:sz w:val="19"/>
          <w:szCs w:val="19"/>
          <w:lang w:val="en-US"/>
        </w:rPr>
        <w:t>F1-score is most informative here because it equals precision and recall and is robust to the near-equal class distribution in our set.</w:t>
      </w:r>
    </w:p>
    <w:p w:rsidR="2F87719E" w:rsidP="2F87719E" w:rsidRDefault="2F87719E" w14:paraId="3457FC38" w14:textId="1F0E4C45">
      <w:pPr>
        <w:spacing w:before="0" w:beforeAutospacing="off" w:after="0" w:afterAutospacing="off" w:line="240" w:lineRule="auto"/>
        <w:rPr>
          <w:noProof w:val="0"/>
          <w:color w:val="000000" w:themeColor="text1" w:themeTint="FF" w:themeShade="FF"/>
          <w:sz w:val="19"/>
          <w:szCs w:val="19"/>
          <w:lang w:val="en-US"/>
        </w:rPr>
      </w:pPr>
    </w:p>
    <w:p w:rsidR="56B6FB66" w:rsidP="2F87719E" w:rsidRDefault="56B6FB66" w14:paraId="2FC779B2" w14:textId="3B884B07">
      <w:pPr>
        <w:spacing w:before="0" w:beforeAutospacing="off" w:after="0" w:afterAutospacing="off" w:line="240" w:lineRule="auto"/>
        <w:jc w:val="center"/>
        <w:rPr>
          <w:noProof w:val="0"/>
          <w:color w:val="000000" w:themeColor="text1" w:themeTint="FF" w:themeShade="FF"/>
          <w:sz w:val="19"/>
          <w:szCs w:val="19"/>
          <w:lang w:val="en-US"/>
        </w:rPr>
      </w:pPr>
      <w:r w:rsidR="56B6FB66">
        <w:drawing>
          <wp:inline wp14:editId="664B9E58" wp14:anchorId="68B313F1">
            <wp:extent cx="3444240" cy="4852416"/>
            <wp:effectExtent l="0" t="0" r="0" b="0"/>
            <wp:docPr id="1135856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856992" name="Picture 1135856992"/>
                    <pic:cNvPicPr/>
                  </pic:nvPicPr>
                  <pic:blipFill>
                    <a:blip xmlns:r="http://schemas.openxmlformats.org/officeDocument/2006/relationships" r:embed="rId1698912352">
                      <a:extLst>
                        <a:ext uri="{28A0092B-C50C-407E-A947-70E740481C1C}">
                          <a14:useLocalDpi xmlns:a14="http://schemas.microsoft.com/office/drawing/2010/main"/>
                        </a:ext>
                      </a:extLst>
                    </a:blip>
                    <a:stretch>
                      <a:fillRect/>
                    </a:stretch>
                  </pic:blipFill>
                  <pic:spPr>
                    <a:xfrm>
                      <a:off x="0" y="0"/>
                      <a:ext cx="3444240" cy="4852416"/>
                    </a:xfrm>
                    <a:prstGeom prst="rect">
                      <a:avLst/>
                    </a:prstGeom>
                  </pic:spPr>
                </pic:pic>
              </a:graphicData>
            </a:graphic>
          </wp:inline>
        </w:drawing>
      </w:r>
    </w:p>
    <w:p w:rsidR="27EE8564" w:rsidP="2F87719E" w:rsidRDefault="27EE8564" w14:paraId="3E307C66" w14:textId="4A7C6875">
      <w:pPr>
        <w:spacing w:before="0" w:beforeAutospacing="off" w:after="0" w:afterAutospacing="off" w:line="240" w:lineRule="auto"/>
        <w:jc w:val="center"/>
      </w:pPr>
      <w:r w:rsidRPr="2F87719E" w:rsidR="27EE8564">
        <w:rPr>
          <w:rFonts w:ascii="Times New Roman" w:hAnsi="Times New Roman" w:eastAsia="Times New Roman" w:cs="Times New Roman"/>
          <w:b w:val="1"/>
          <w:bCs w:val="1"/>
          <w:noProof w:val="0"/>
          <w:color w:val="000000" w:themeColor="text1" w:themeTint="FF" w:themeShade="FF"/>
          <w:sz w:val="17"/>
          <w:szCs w:val="17"/>
          <w:lang w:val="en-US"/>
        </w:rPr>
        <w:t xml:space="preserve">Fig. 1. </w:t>
      </w:r>
      <w:r w:rsidRPr="2F87719E" w:rsidR="27EE8564">
        <w:rPr>
          <w:rFonts w:ascii="Times New Roman" w:hAnsi="Times New Roman" w:eastAsia="Times New Roman" w:cs="Times New Roman"/>
          <w:noProof w:val="0"/>
          <w:color w:val="000000" w:themeColor="text1" w:themeTint="FF" w:themeShade="FF"/>
          <w:sz w:val="17"/>
          <w:szCs w:val="17"/>
          <w:lang w:val="en-US"/>
        </w:rPr>
        <w:t>Flowchart - Proposed system architecture</w:t>
      </w:r>
    </w:p>
    <w:p w:rsidR="2F87719E" w:rsidP="2F87719E" w:rsidRDefault="2F87719E" w14:paraId="6732FEF8" w14:textId="1F77326B">
      <w:pPr>
        <w:pStyle w:val="Normal"/>
        <w:spacing w:before="0" w:beforeAutospacing="off" w:after="0" w:afterAutospacing="off" w:line="240" w:lineRule="auto"/>
        <w:jc w:val="center"/>
        <w:rPr>
          <w:noProof w:val="0"/>
          <w:color w:val="000000" w:themeColor="text1" w:themeTint="FF" w:themeShade="FF"/>
          <w:sz w:val="19"/>
          <w:szCs w:val="19"/>
          <w:lang w:val="en-US"/>
        </w:rPr>
      </w:pPr>
    </w:p>
    <w:p w:rsidR="329108DD" w:rsidP="2F87719E" w:rsidRDefault="329108DD" w14:paraId="2DDCC355" w14:textId="3AFE73E0">
      <w:pPr>
        <w:spacing w:before="0" w:beforeAutospacing="off" w:after="0" w:afterAutospacing="off" w:line="240" w:lineRule="auto"/>
        <w:jc w:val="center"/>
      </w:pPr>
      <w:r w:rsidRPr="2F87719E" w:rsidR="329108DD">
        <w:rPr>
          <w:rFonts w:ascii="Times New Roman" w:hAnsi="Times New Roman" w:eastAsia="Times New Roman" w:cs="Times New Roman"/>
          <w:noProof w:val="0"/>
          <w:color w:val="000000" w:themeColor="text1" w:themeTint="FF" w:themeShade="FF"/>
          <w:sz w:val="19"/>
          <w:szCs w:val="19"/>
          <w:lang w:val="en-US"/>
        </w:rPr>
        <w:t xml:space="preserve">Figure 1 depicts the entire process used in this study, from loading the dataset to </w:t>
      </w:r>
      <w:r w:rsidRPr="2F87719E" w:rsidR="329108DD">
        <w:rPr>
          <w:rFonts w:ascii="Times New Roman" w:hAnsi="Times New Roman" w:eastAsia="Times New Roman" w:cs="Times New Roman"/>
          <w:noProof w:val="0"/>
          <w:color w:val="000000" w:themeColor="text1" w:themeTint="FF" w:themeShade="FF"/>
          <w:sz w:val="19"/>
          <w:szCs w:val="19"/>
          <w:lang w:val="en-US"/>
        </w:rPr>
        <w:t>comparing</w:t>
      </w:r>
      <w:r w:rsidRPr="2F87719E" w:rsidR="329108DD">
        <w:rPr>
          <w:rFonts w:ascii="Times New Roman" w:hAnsi="Times New Roman" w:eastAsia="Times New Roman" w:cs="Times New Roman"/>
          <w:noProof w:val="0"/>
          <w:color w:val="000000" w:themeColor="text1" w:themeTint="FF" w:themeShade="FF"/>
          <w:sz w:val="19"/>
          <w:szCs w:val="19"/>
          <w:lang w:val="en-US"/>
        </w:rPr>
        <w:t xml:space="preserve"> results.</w:t>
      </w:r>
    </w:p>
    <w:p w:rsidR="2F87719E" w:rsidP="2F87719E" w:rsidRDefault="2F87719E" w14:paraId="088ECE34" w14:textId="4C074060">
      <w:pPr>
        <w:spacing w:before="0" w:beforeAutospacing="off" w:after="0" w:afterAutospacing="off" w:line="240" w:lineRule="auto"/>
        <w:rPr>
          <w:rFonts w:ascii="Times New Roman" w:hAnsi="Times New Roman" w:eastAsia="Times New Roman" w:cs="Times New Roman"/>
          <w:noProof w:val="0"/>
          <w:color w:val="000000" w:themeColor="text1" w:themeTint="FF" w:themeShade="FF"/>
          <w:sz w:val="19"/>
          <w:szCs w:val="19"/>
          <w:lang w:val="en-US"/>
        </w:rPr>
      </w:pPr>
    </w:p>
    <w:p w:rsidR="223F2C1F" w:rsidP="2F87719E" w:rsidRDefault="223F2C1F" w14:paraId="220083E2" w14:textId="6D821C40">
      <w:pPr>
        <w:pStyle w:val="Heading2"/>
        <w:spacing w:line="240" w:lineRule="auto"/>
        <w:jc w:val="center"/>
        <w:rPr>
          <w:rFonts w:ascii="Times New Roman" w:hAnsi="Times New Roman" w:eastAsia="Times New Roman" w:cs="Times New Roman"/>
          <w:noProof w:val="0"/>
          <w:color w:val="000000" w:themeColor="text1" w:themeTint="FF" w:themeShade="FF"/>
          <w:sz w:val="20"/>
          <w:szCs w:val="20"/>
          <w:lang w:val="en-US"/>
        </w:rPr>
      </w:pPr>
      <w:r w:rsidRPr="2F87719E" w:rsidR="223F2C1F">
        <w:rPr>
          <w:b w:val="1"/>
          <w:bCs w:val="1"/>
          <w:noProof w:val="0"/>
          <w:lang w:val="en-US"/>
        </w:rPr>
        <w:t>4</w:t>
      </w:r>
      <w:r w:rsidRPr="2F87719E" w:rsidR="223F2C1F">
        <w:rPr>
          <w:b w:val="1"/>
          <w:bCs w:val="1"/>
          <w:noProof w:val="0"/>
          <w:lang w:val="en-US"/>
        </w:rPr>
        <w:t>.  Experiments</w:t>
      </w:r>
      <w:r w:rsidRPr="2F87719E" w:rsidR="223F2C1F">
        <w:rPr>
          <w:b w:val="1"/>
          <w:bCs w:val="1"/>
          <w:noProof w:val="0"/>
          <w:lang w:val="en-US"/>
        </w:rPr>
        <w:t xml:space="preserve"> and Results</w:t>
      </w:r>
    </w:p>
    <w:p w:rsidR="223F2C1F" w:rsidP="2F87719E" w:rsidRDefault="223F2C1F" w14:paraId="0D96466C" w14:textId="0A44315C">
      <w:pPr>
        <w:pStyle w:val="Heading2"/>
        <w:spacing w:line="240" w:lineRule="auto"/>
        <w:jc w:val="both"/>
        <w:rPr>
          <w:rFonts w:ascii="Times New Roman" w:hAnsi="Times New Roman" w:eastAsia="Times New Roman" w:cs="Times New Roman"/>
          <w:noProof w:val="0"/>
          <w:color w:val="000000" w:themeColor="text1" w:themeTint="FF" w:themeShade="FF"/>
          <w:sz w:val="20"/>
          <w:szCs w:val="20"/>
          <w:lang w:val="en-US"/>
        </w:rPr>
      </w:pPr>
      <w:r>
        <w:br/>
      </w:r>
      <w:r w:rsidRPr="2F87719E" w:rsidR="223F2C1F">
        <w:rPr>
          <w:b w:val="0"/>
          <w:bCs w:val="0"/>
          <w:noProof w:val="0"/>
          <w:sz w:val="20"/>
          <w:szCs w:val="20"/>
          <w:lang w:val="en-US"/>
        </w:rPr>
        <w:t>All the experiments were performed on Goog</w:t>
      </w:r>
      <w:r w:rsidRPr="2F87719E" w:rsidR="223F2C1F">
        <w:rPr>
          <w:b w:val="0"/>
          <w:bCs w:val="0"/>
          <w:noProof w:val="0"/>
          <w:sz w:val="20"/>
          <w:szCs w:val="20"/>
          <w:lang w:val="en-US"/>
        </w:rPr>
        <w:t xml:space="preserve">le </w:t>
      </w:r>
      <w:r w:rsidRPr="2F87719E" w:rsidR="223F2C1F">
        <w:rPr>
          <w:b w:val="0"/>
          <w:bCs w:val="0"/>
          <w:noProof w:val="0"/>
          <w:sz w:val="20"/>
          <w:szCs w:val="20"/>
          <w:lang w:val="en-US"/>
        </w:rPr>
        <w:t>Co</w:t>
      </w:r>
      <w:r w:rsidRPr="2F87719E" w:rsidR="223F2C1F">
        <w:rPr>
          <w:b w:val="0"/>
          <w:bCs w:val="0"/>
          <w:noProof w:val="0"/>
          <w:sz w:val="20"/>
          <w:szCs w:val="20"/>
          <w:lang w:val="en-US"/>
        </w:rPr>
        <w:t>lab</w:t>
      </w:r>
      <w:r w:rsidRPr="2F87719E" w:rsidR="223F2C1F">
        <w:rPr>
          <w:b w:val="0"/>
          <w:bCs w:val="0"/>
          <w:noProof w:val="0"/>
          <w:sz w:val="20"/>
          <w:szCs w:val="20"/>
          <w:lang w:val="en-US"/>
        </w:rPr>
        <w:t xml:space="preserve"> under Python 3 — the code relied on NumPy, Pandas, Scikit-learn, TensorFl</w:t>
      </w:r>
      <w:r w:rsidRPr="2F87719E" w:rsidR="223F2C1F">
        <w:rPr>
          <w:b w:val="0"/>
          <w:bCs w:val="0"/>
          <w:noProof w:val="0"/>
          <w:sz w:val="20"/>
          <w:szCs w:val="20"/>
          <w:lang w:val="en-US"/>
        </w:rPr>
        <w:t>ow/</w:t>
      </w:r>
      <w:r w:rsidRPr="2F87719E" w:rsidR="223F2C1F">
        <w:rPr>
          <w:b w:val="0"/>
          <w:bCs w:val="0"/>
          <w:noProof w:val="0"/>
          <w:sz w:val="20"/>
          <w:szCs w:val="20"/>
          <w:lang w:val="en-US"/>
        </w:rPr>
        <w:t>Ke</w:t>
      </w:r>
      <w:r w:rsidRPr="2F87719E" w:rsidR="223F2C1F">
        <w:rPr>
          <w:b w:val="0"/>
          <w:bCs w:val="0"/>
          <w:noProof w:val="0"/>
          <w:sz w:val="20"/>
          <w:szCs w:val="20"/>
          <w:lang w:val="en-US"/>
        </w:rPr>
        <w:t>ras</w:t>
      </w:r>
      <w:r w:rsidRPr="2F87719E" w:rsidR="223F2C1F">
        <w:rPr>
          <w:b w:val="0"/>
          <w:bCs w:val="0"/>
          <w:noProof w:val="0"/>
          <w:sz w:val="20"/>
          <w:szCs w:val="20"/>
          <w:lang w:val="en-US"/>
        </w:rPr>
        <w:t xml:space="preserve"> and Hugging Face Transformers. Hardware limi</w:t>
      </w:r>
      <w:r w:rsidRPr="2F87719E" w:rsidR="223F2C1F">
        <w:rPr>
          <w:b w:val="0"/>
          <w:bCs w:val="0"/>
          <w:noProof w:val="0"/>
          <w:sz w:val="20"/>
          <w:szCs w:val="20"/>
          <w:lang w:val="en-US"/>
        </w:rPr>
        <w:t xml:space="preserve">ts </w:t>
      </w:r>
      <w:r w:rsidRPr="2F87719E" w:rsidR="6A03797E">
        <w:rPr>
          <w:b w:val="0"/>
          <w:bCs w:val="0"/>
          <w:noProof w:val="0"/>
          <w:sz w:val="20"/>
          <w:szCs w:val="20"/>
          <w:lang w:val="en-US"/>
        </w:rPr>
        <w:t>consisted of</w:t>
      </w:r>
      <w:r w:rsidRPr="2F87719E" w:rsidR="223F2C1F">
        <w:rPr>
          <w:b w:val="0"/>
          <w:bCs w:val="0"/>
          <w:noProof w:val="0"/>
          <w:sz w:val="20"/>
          <w:szCs w:val="20"/>
          <w:lang w:val="en-US"/>
        </w:rPr>
        <w:t xml:space="preserve"> </w:t>
      </w:r>
      <w:r w:rsidRPr="2F87719E" w:rsidR="223F2C1F">
        <w:rPr>
          <w:b w:val="0"/>
          <w:bCs w:val="0"/>
          <w:noProof w:val="0"/>
          <w:sz w:val="20"/>
          <w:szCs w:val="20"/>
          <w:lang w:val="en-US"/>
        </w:rPr>
        <w:t>Intel</w:t>
      </w:r>
      <w:r w:rsidRPr="2F87719E" w:rsidR="223F2C1F">
        <w:rPr>
          <w:b w:val="0"/>
          <w:bCs w:val="0"/>
          <w:noProof w:val="0"/>
          <w:sz w:val="20"/>
          <w:szCs w:val="20"/>
          <w:lang w:val="en-US"/>
        </w:rPr>
        <w:t xml:space="preserve"> Core i5 CPU with 12 GB RAM and no GPU — every model trained on the CPU only, no GPU.</w:t>
      </w:r>
    </w:p>
    <w:p w:rsidR="223F2C1F" w:rsidP="2F87719E" w:rsidRDefault="223F2C1F" w14:paraId="7F1CEB25" w14:textId="43E46297">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23F2C1F">
        <w:rPr>
          <w:rFonts w:ascii="Times New Roman" w:hAnsi="Times New Roman" w:eastAsia="Times New Roman" w:cs="Times New Roman"/>
          <w:noProof w:val="0"/>
          <w:color w:val="000000" w:themeColor="text1" w:themeTint="FF" w:themeShade="FF"/>
          <w:sz w:val="20"/>
          <w:szCs w:val="20"/>
          <w:lang w:val="en-US"/>
        </w:rPr>
        <w:t xml:space="preserve">The </w:t>
      </w:r>
      <w:r w:rsidRPr="2F87719E" w:rsidR="223F2C1F">
        <w:rPr>
          <w:rFonts w:ascii="Times New Roman" w:hAnsi="Times New Roman" w:eastAsia="Times New Roman" w:cs="Times New Roman"/>
          <w:noProof w:val="0"/>
          <w:color w:val="000000" w:themeColor="text1" w:themeTint="FF" w:themeShade="FF"/>
          <w:sz w:val="20"/>
          <w:szCs w:val="20"/>
          <w:lang w:val="en-US"/>
        </w:rPr>
        <w:t>WELFake</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dataset </w:t>
      </w:r>
      <w:r w:rsidRPr="2F87719E" w:rsidR="61AE3590">
        <w:rPr>
          <w:rFonts w:ascii="Times New Roman" w:hAnsi="Times New Roman" w:eastAsia="Times New Roman" w:cs="Times New Roman"/>
          <w:noProof w:val="0"/>
          <w:color w:val="000000" w:themeColor="text1" w:themeTint="FF" w:themeShade="FF"/>
          <w:sz w:val="20"/>
          <w:szCs w:val="20"/>
          <w:lang w:val="en-US"/>
        </w:rPr>
        <w:t>is divided</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into two parts: 80% for training and 20% for testing. This produced 57,229 training samples and 14,308 test samples. Each split used random state=42 so that every run stayed identical and results stayed reproducible and they include multiple training sizes of </w:t>
      </w:r>
      <w:r w:rsidRPr="2F87719E" w:rsidR="223F2C1F">
        <w:rPr>
          <w:rFonts w:ascii="Times New Roman" w:hAnsi="Times New Roman" w:eastAsia="Times New Roman" w:cs="Times New Roman"/>
          <w:noProof w:val="0"/>
          <w:color w:val="000000" w:themeColor="text1" w:themeTint="FF" w:themeShade="FF"/>
          <w:sz w:val="20"/>
          <w:szCs w:val="20"/>
          <w:lang w:val="en-US"/>
        </w:rPr>
        <w:t>DistilBERT</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(1000, 3000, 5000).</w:t>
      </w:r>
    </w:p>
    <w:p w:rsidR="2F87719E" w:rsidP="2F87719E" w:rsidRDefault="2F87719E" w14:paraId="1CB349C6" w14:textId="618DD863">
      <w:pPr>
        <w:pStyle w:val="Normal"/>
        <w:spacing w:before="240" w:beforeAutospacing="off" w:after="240" w:afterAutospacing="off" w:line="24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2F87719E" w:rsidP="2F87719E" w:rsidRDefault="2F87719E" w14:paraId="46985324" w14:textId="32BDA233">
      <w:pPr>
        <w:spacing w:before="240" w:beforeAutospacing="off" w:after="240" w:afterAutospacing="off" w:line="24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2F87719E" w:rsidP="2F87719E" w:rsidRDefault="2F87719E" w14:paraId="440E14EE" w14:textId="4F50636E">
      <w:pPr>
        <w:spacing w:before="240" w:beforeAutospacing="off" w:after="240" w:afterAutospacing="off" w:line="24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223F2C1F" w:rsidP="2F87719E" w:rsidRDefault="223F2C1F" w14:paraId="78F3BEFD" w14:textId="1D288D08">
      <w:pPr>
        <w:spacing w:before="240" w:beforeAutospacing="off" w:after="240" w:afterAutospacing="off" w:line="240" w:lineRule="auto"/>
        <w:jc w:val="center"/>
        <w:rPr>
          <w:rFonts w:ascii="Times New Roman" w:hAnsi="Times New Roman" w:eastAsia="Times New Roman" w:cs="Times New Roman"/>
          <w:noProof w:val="0"/>
          <w:color w:val="000000" w:themeColor="text1" w:themeTint="FF" w:themeShade="FF"/>
          <w:sz w:val="20"/>
          <w:szCs w:val="20"/>
          <w:lang w:val="en-US"/>
        </w:rPr>
      </w:pPr>
      <w:r w:rsidRPr="2F87719E" w:rsidR="223F2C1F">
        <w:rPr>
          <w:rFonts w:ascii="Times New Roman" w:hAnsi="Times New Roman" w:eastAsia="Times New Roman" w:cs="Times New Roman"/>
          <w:b w:val="1"/>
          <w:bCs w:val="1"/>
          <w:noProof w:val="0"/>
          <w:color w:val="000000" w:themeColor="text1" w:themeTint="FF" w:themeShade="FF"/>
          <w:sz w:val="24"/>
          <w:szCs w:val="24"/>
          <w:lang w:val="en-US"/>
        </w:rPr>
        <w:t>4.1 Overall Model Comparison</w:t>
      </w:r>
    </w:p>
    <w:p w:rsidR="223F2C1F" w:rsidP="2F87719E" w:rsidRDefault="223F2C1F" w14:paraId="3CE7012C" w14:textId="1BA9F939">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br/>
      </w:r>
      <w:r w:rsidRPr="2F87719E" w:rsidR="223F2C1F">
        <w:rPr>
          <w:rFonts w:ascii="Times New Roman" w:hAnsi="Times New Roman" w:eastAsia="Times New Roman" w:cs="Times New Roman"/>
          <w:noProof w:val="0"/>
          <w:color w:val="000000" w:themeColor="text1" w:themeTint="FF" w:themeShade="FF"/>
          <w:sz w:val="20"/>
          <w:szCs w:val="20"/>
          <w:lang w:val="en-US"/>
        </w:rPr>
        <w:t>Figure 2 records the accuracy, precision</w:t>
      </w:r>
      <w:r w:rsidRPr="2F87719E" w:rsidR="5DB92A79">
        <w:rPr>
          <w:rFonts w:ascii="Times New Roman" w:hAnsi="Times New Roman" w:eastAsia="Times New Roman" w:cs="Times New Roman"/>
          <w:noProof w:val="0"/>
          <w:color w:val="000000" w:themeColor="text1" w:themeTint="FF" w:themeShade="FF"/>
          <w:sz w:val="20"/>
          <w:szCs w:val="20"/>
          <w:lang w:val="en-US"/>
        </w:rPr>
        <w:t>, and recall</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besides F1-score for each of the five models. All values lie within a band of about one percent. The </w:t>
      </w:r>
      <w:r w:rsidRPr="2F87719E" w:rsidR="223F2C1F">
        <w:rPr>
          <w:rFonts w:ascii="Times New Roman" w:hAnsi="Times New Roman" w:eastAsia="Times New Roman" w:cs="Times New Roman"/>
          <w:noProof w:val="0"/>
          <w:color w:val="000000" w:themeColor="text1" w:themeTint="FF" w:themeShade="FF"/>
          <w:sz w:val="20"/>
          <w:szCs w:val="20"/>
          <w:lang w:val="en-US"/>
        </w:rPr>
        <w:t>WELFake</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dataset </w:t>
      </w:r>
      <w:r w:rsidRPr="2F87719E" w:rsidR="223F2C1F">
        <w:rPr>
          <w:rFonts w:ascii="Times New Roman" w:hAnsi="Times New Roman" w:eastAsia="Times New Roman" w:cs="Times New Roman"/>
          <w:noProof w:val="0"/>
          <w:color w:val="000000" w:themeColor="text1" w:themeTint="FF" w:themeShade="FF"/>
          <w:sz w:val="20"/>
          <w:szCs w:val="20"/>
          <w:lang w:val="en-US"/>
        </w:rPr>
        <w:t>contains</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few errors, holds an even split of classes and draws articles from many outlets — those properties let even simple models reach high scores once the features are well crafted.</w:t>
      </w:r>
    </w:p>
    <w:p w:rsidR="6F2FFA4D" w:rsidP="2F87719E" w:rsidRDefault="6F2FFA4D" w14:paraId="76901586" w14:textId="6CDDCC69">
      <w:pPr>
        <w:spacing w:before="240" w:beforeAutospacing="off" w:after="240" w:afterAutospacing="off" w:line="240" w:lineRule="auto"/>
        <w:jc w:val="center"/>
        <w:rPr>
          <w:rFonts w:ascii="Times New Roman" w:hAnsi="Times New Roman" w:eastAsia="Times New Roman" w:cs="Times New Roman"/>
          <w:noProof w:val="0"/>
          <w:color w:val="000000" w:themeColor="text1" w:themeTint="FF" w:themeShade="FF"/>
          <w:sz w:val="20"/>
          <w:szCs w:val="20"/>
          <w:lang w:val="en-US"/>
        </w:rPr>
      </w:pPr>
      <w:r w:rsidR="6F2FFA4D">
        <w:drawing>
          <wp:inline wp14:editId="7CAB349A" wp14:anchorId="6E5F1832">
            <wp:extent cx="4895088" cy="2414016"/>
            <wp:effectExtent l="0" t="0" r="0" b="0"/>
            <wp:docPr id="854628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628119" name="Picture 854628119"/>
                    <pic:cNvPicPr/>
                  </pic:nvPicPr>
                  <pic:blipFill>
                    <a:blip xmlns:r="http://schemas.openxmlformats.org/officeDocument/2006/relationships" r:embed="rId2130874277">
                      <a:extLst>
                        <a:ext uri="{28A0092B-C50C-407E-A947-70E740481C1C}">
                          <a14:useLocalDpi xmlns:a14="http://schemas.microsoft.com/office/drawing/2010/main"/>
                        </a:ext>
                      </a:extLst>
                    </a:blip>
                    <a:stretch>
                      <a:fillRect/>
                    </a:stretch>
                  </pic:blipFill>
                  <pic:spPr>
                    <a:xfrm>
                      <a:off x="0" y="0"/>
                      <a:ext cx="4895088" cy="2414016"/>
                    </a:xfrm>
                    <a:prstGeom prst="rect">
                      <a:avLst/>
                    </a:prstGeom>
                  </pic:spPr>
                </pic:pic>
              </a:graphicData>
            </a:graphic>
          </wp:inline>
        </w:drawing>
      </w:r>
    </w:p>
    <w:p w:rsidR="223F2C1F" w:rsidP="2F87719E" w:rsidRDefault="223F2C1F" w14:paraId="0AC9A00B" w14:textId="322AB4D6">
      <w:pPr>
        <w:spacing w:before="240" w:beforeAutospacing="off" w:after="240" w:afterAutospacing="off" w:line="240" w:lineRule="auto"/>
        <w:jc w:val="center"/>
        <w:rPr>
          <w:rFonts w:ascii="Times New Roman" w:hAnsi="Times New Roman" w:eastAsia="Times New Roman" w:cs="Times New Roman"/>
          <w:noProof w:val="0"/>
          <w:color w:val="000000" w:themeColor="text1" w:themeTint="FF" w:themeShade="FF"/>
          <w:sz w:val="20"/>
          <w:szCs w:val="20"/>
          <w:lang w:val="en-US"/>
        </w:rPr>
      </w:pPr>
      <w:r w:rsidRPr="2F87719E" w:rsidR="223F2C1F">
        <w:rPr>
          <w:rFonts w:ascii="Times New Roman" w:hAnsi="Times New Roman" w:eastAsia="Times New Roman" w:cs="Times New Roman"/>
          <w:noProof w:val="0"/>
          <w:color w:val="000000" w:themeColor="text1" w:themeTint="FF" w:themeShade="FF"/>
          <w:sz w:val="20"/>
          <w:szCs w:val="20"/>
          <w:lang w:val="en-US"/>
        </w:rPr>
        <w:t xml:space="preserve">Fig. 2. Accuracy comparison of every model on the </w:t>
      </w:r>
      <w:r w:rsidRPr="2F87719E" w:rsidR="223F2C1F">
        <w:rPr>
          <w:rFonts w:ascii="Times New Roman" w:hAnsi="Times New Roman" w:eastAsia="Times New Roman" w:cs="Times New Roman"/>
          <w:noProof w:val="0"/>
          <w:color w:val="000000" w:themeColor="text1" w:themeTint="FF" w:themeShade="FF"/>
          <w:sz w:val="20"/>
          <w:szCs w:val="20"/>
          <w:lang w:val="en-US"/>
        </w:rPr>
        <w:t>WELFake</w:t>
      </w:r>
      <w:r w:rsidRPr="2F87719E" w:rsidR="223F2C1F">
        <w:rPr>
          <w:rFonts w:ascii="Times New Roman" w:hAnsi="Times New Roman" w:eastAsia="Times New Roman" w:cs="Times New Roman"/>
          <w:noProof w:val="0"/>
          <w:color w:val="000000" w:themeColor="text1" w:themeTint="FF" w:themeShade="FF"/>
          <w:sz w:val="20"/>
          <w:szCs w:val="20"/>
          <w:lang w:val="en-US"/>
        </w:rPr>
        <w:t>.</w:t>
      </w:r>
    </w:p>
    <w:p w:rsidR="223F2C1F" w:rsidP="2F87719E" w:rsidRDefault="223F2C1F" w14:paraId="564ED95E" w14:textId="28053526">
      <w:pPr>
        <w:spacing w:before="240" w:beforeAutospacing="off" w:after="240" w:afterAutospacing="off" w:line="240" w:lineRule="auto"/>
        <w:jc w:val="both"/>
        <w:rPr>
          <w:rFonts w:ascii="Times New Roman" w:hAnsi="Times New Roman" w:eastAsia="Times New Roman" w:cs="Times New Roman"/>
          <w:noProof w:val="0"/>
          <w:color w:val="000000" w:themeColor="text1" w:themeTint="FF" w:themeShade="FF"/>
          <w:sz w:val="20"/>
          <w:szCs w:val="20"/>
          <w:lang w:val="en-US"/>
        </w:rPr>
      </w:pPr>
      <w:r w:rsidRPr="2F87719E" w:rsidR="223F2C1F">
        <w:rPr>
          <w:rFonts w:ascii="Times New Roman" w:hAnsi="Times New Roman" w:eastAsia="Times New Roman" w:cs="Times New Roman"/>
          <w:noProof w:val="0"/>
          <w:color w:val="000000" w:themeColor="text1" w:themeTint="FF" w:themeShade="FF"/>
          <w:sz w:val="20"/>
          <w:szCs w:val="20"/>
          <w:lang w:val="en-US"/>
        </w:rPr>
        <w:t xml:space="preserve">Table 1 lists the exact figures — LSTM tops the list with 96.55 percent accuracy and therefore ranks first overall. Among the traditional algorithms, SVM reaches 96.46 </w:t>
      </w:r>
      <w:r w:rsidRPr="2F87719E" w:rsidR="05B889E0">
        <w:rPr>
          <w:rFonts w:ascii="Times New Roman" w:hAnsi="Times New Roman" w:eastAsia="Times New Roman" w:cs="Times New Roman"/>
          <w:noProof w:val="0"/>
          <w:color w:val="000000" w:themeColor="text1" w:themeTint="FF" w:themeShade="FF"/>
          <w:sz w:val="20"/>
          <w:szCs w:val="20"/>
          <w:lang w:val="en-US"/>
        </w:rPr>
        <w:t>percent;</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Random Forest attains 96.23 </w:t>
      </w:r>
      <w:r w:rsidRPr="2F87719E" w:rsidR="4F37C024">
        <w:rPr>
          <w:rFonts w:ascii="Times New Roman" w:hAnsi="Times New Roman" w:eastAsia="Times New Roman" w:cs="Times New Roman"/>
          <w:noProof w:val="0"/>
          <w:color w:val="000000" w:themeColor="text1" w:themeTint="FF" w:themeShade="FF"/>
          <w:sz w:val="20"/>
          <w:szCs w:val="20"/>
          <w:lang w:val="en-US"/>
        </w:rPr>
        <w:t>percent,</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and Logistic Regression stops at 95.58 percent. </w:t>
      </w:r>
      <w:r w:rsidRPr="2F87719E" w:rsidR="223F2C1F">
        <w:rPr>
          <w:rFonts w:ascii="Times New Roman" w:hAnsi="Times New Roman" w:eastAsia="Times New Roman" w:cs="Times New Roman"/>
          <w:noProof w:val="0"/>
          <w:color w:val="000000" w:themeColor="text1" w:themeTint="FF" w:themeShade="FF"/>
          <w:sz w:val="20"/>
          <w:szCs w:val="20"/>
          <w:lang w:val="en-US"/>
        </w:rPr>
        <w:t>DistilBERT</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yields 96.00 percent after training on 3000 records and </w:t>
      </w:r>
      <w:r w:rsidRPr="2F87719E" w:rsidR="223F2C1F">
        <w:rPr>
          <w:rFonts w:ascii="Times New Roman" w:hAnsi="Times New Roman" w:eastAsia="Times New Roman" w:cs="Times New Roman"/>
          <w:noProof w:val="0"/>
          <w:color w:val="000000" w:themeColor="text1" w:themeTint="FF" w:themeShade="FF"/>
          <w:sz w:val="20"/>
          <w:szCs w:val="20"/>
          <w:lang w:val="en-US"/>
        </w:rPr>
        <w:t>additional</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experiments were conducted on 1000, 5000 samples as part of scaling, while the rest of the models saw the full set. The outcome shows that a compact transformer keeps pace with larger setups when </w:t>
      </w:r>
      <w:r w:rsidRPr="2F87719E" w:rsidR="1553F933">
        <w:rPr>
          <w:rFonts w:ascii="Times New Roman" w:hAnsi="Times New Roman" w:eastAsia="Times New Roman" w:cs="Times New Roman"/>
          <w:noProof w:val="0"/>
          <w:color w:val="000000" w:themeColor="text1" w:themeTint="FF" w:themeShade="FF"/>
          <w:sz w:val="20"/>
          <w:szCs w:val="20"/>
          <w:lang w:val="en-US"/>
        </w:rPr>
        <w:t>computing</w:t>
      </w:r>
      <w:r w:rsidRPr="2F87719E" w:rsidR="223F2C1F">
        <w:rPr>
          <w:rFonts w:ascii="Times New Roman" w:hAnsi="Times New Roman" w:eastAsia="Times New Roman" w:cs="Times New Roman"/>
          <w:noProof w:val="0"/>
          <w:color w:val="000000" w:themeColor="text1" w:themeTint="FF" w:themeShade="FF"/>
          <w:sz w:val="20"/>
          <w:szCs w:val="20"/>
          <w:lang w:val="en-US"/>
        </w:rPr>
        <w:t xml:space="preserve"> capacity is restricted.</w:t>
      </w:r>
    </w:p>
    <w:tbl>
      <w:tblPr>
        <w:tblStyle w:val="PlainTable2"/>
        <w:tblW w:w="0" w:type="auto"/>
        <w:jc w:val="left"/>
        <w:tblLook w:val="06A0" w:firstRow="1" w:lastRow="0" w:firstColumn="1" w:lastColumn="0" w:noHBand="1" w:noVBand="1"/>
      </w:tblPr>
      <w:tblGrid>
        <w:gridCol w:w="2385"/>
        <w:gridCol w:w="2415"/>
        <w:gridCol w:w="1320"/>
        <w:gridCol w:w="1140"/>
        <w:gridCol w:w="990"/>
        <w:gridCol w:w="1110"/>
      </w:tblGrid>
      <w:tr w:rsidR="2F87719E" w:rsidTr="2F87719E" w14:paraId="3DB866E2">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4FF13FBC" w14:textId="739C3256">
            <w:pPr>
              <w:spacing w:before="0" w:beforeAutospacing="off" w:after="0" w:afterAutospacing="off"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r w:rsidRPr="2F87719E" w:rsidR="20BD0F02">
              <w:rPr>
                <w:rFonts w:ascii="Times New Roman" w:hAnsi="Times New Roman" w:eastAsia="Times New Roman" w:cs="Times New Roman"/>
                <w:b w:val="1"/>
                <w:bCs w:val="1"/>
                <w:noProof w:val="0"/>
                <w:color w:val="000000" w:themeColor="text1" w:themeTint="FF" w:themeShade="FF"/>
                <w:sz w:val="20"/>
                <w:szCs w:val="20"/>
                <w:lang w:val="en-US"/>
              </w:rPr>
              <w:t>Model</w:t>
            </w: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58E5FF64" w14:textId="5A331B98">
            <w:pPr>
              <w:spacing w:before="0" w:beforeAutospacing="off" w:after="0" w:afterAutospacing="off"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r w:rsidRPr="2F87719E" w:rsidR="20BD0F02">
              <w:rPr>
                <w:rFonts w:ascii="Times New Roman" w:hAnsi="Times New Roman" w:eastAsia="Times New Roman" w:cs="Times New Roman"/>
                <w:b w:val="1"/>
                <w:bCs w:val="1"/>
                <w:noProof w:val="0"/>
                <w:color w:val="000000" w:themeColor="text1" w:themeTint="FF" w:themeShade="FF"/>
                <w:sz w:val="20"/>
                <w:szCs w:val="20"/>
                <w:lang w:val="en-US"/>
              </w:rPr>
              <w:t>Train Samples</w:t>
            </w:r>
          </w:p>
          <w:p w:rsidR="2F87719E" w:rsidP="2F87719E" w:rsidRDefault="2F87719E" w14:paraId="4D0D9A6C" w14:textId="4FDF6488">
            <w:pPr>
              <w:pStyle w:val="Normal"/>
              <w:spacing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1320" w:type="dxa"/>
            <w:tcMar/>
          </w:tcPr>
          <w:p w:rsidR="20BD0F02" w:rsidP="2F87719E" w:rsidRDefault="20BD0F02" w14:paraId="3814B677" w14:textId="3FF20748">
            <w:pPr>
              <w:pStyle w:val="Normal"/>
              <w:spacing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r w:rsidRPr="2F87719E" w:rsidR="20BD0F02">
              <w:rPr>
                <w:rFonts w:ascii="Times New Roman" w:hAnsi="Times New Roman" w:eastAsia="Times New Roman" w:cs="Times New Roman"/>
                <w:b w:val="1"/>
                <w:bCs w:val="1"/>
                <w:noProof w:val="0"/>
                <w:color w:val="000000" w:themeColor="text1" w:themeTint="FF" w:themeShade="FF"/>
                <w:sz w:val="20"/>
                <w:szCs w:val="20"/>
                <w:lang w:val="en-US"/>
              </w:rPr>
              <w:t>Accuracy</w:t>
            </w:r>
          </w:p>
        </w:tc>
        <w:tc>
          <w:tcPr>
            <w:cnfStyle w:val="000000000000" w:firstRow="0" w:lastRow="0" w:firstColumn="0" w:lastColumn="0" w:oddVBand="0" w:evenVBand="0" w:oddHBand="0" w:evenHBand="0" w:firstRowFirstColumn="0" w:firstRowLastColumn="0" w:lastRowFirstColumn="0" w:lastRowLastColumn="0"/>
            <w:tcW w:w="1140" w:type="dxa"/>
            <w:tcMar/>
          </w:tcPr>
          <w:p w:rsidR="20BD0F02" w:rsidP="2F87719E" w:rsidRDefault="20BD0F02" w14:paraId="3FA85A51" w14:textId="14730494">
            <w:pPr>
              <w:pStyle w:val="Normal"/>
              <w:spacing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r w:rsidRPr="2F87719E" w:rsidR="20BD0F02">
              <w:rPr>
                <w:rFonts w:ascii="Times New Roman" w:hAnsi="Times New Roman" w:eastAsia="Times New Roman" w:cs="Times New Roman"/>
                <w:b w:val="1"/>
                <w:bCs w:val="1"/>
                <w:noProof w:val="0"/>
                <w:color w:val="000000" w:themeColor="text1" w:themeTint="FF" w:themeShade="FF"/>
                <w:sz w:val="20"/>
                <w:szCs w:val="20"/>
                <w:lang w:val="en-US"/>
              </w:rPr>
              <w:t>Precision</w:t>
            </w:r>
          </w:p>
        </w:tc>
        <w:tc>
          <w:tcPr>
            <w:cnfStyle w:val="000000000000" w:firstRow="0" w:lastRow="0" w:firstColumn="0" w:lastColumn="0" w:oddVBand="0" w:evenVBand="0" w:oddHBand="0" w:evenHBand="0" w:firstRowFirstColumn="0" w:firstRowLastColumn="0" w:lastRowFirstColumn="0" w:lastRowLastColumn="0"/>
            <w:tcW w:w="990" w:type="dxa"/>
            <w:tcMar/>
          </w:tcPr>
          <w:p w:rsidR="20BD0F02" w:rsidP="2F87719E" w:rsidRDefault="20BD0F02" w14:paraId="4D77FDE2" w14:textId="618247C7">
            <w:pPr>
              <w:pStyle w:val="Normal"/>
              <w:spacing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r w:rsidRPr="2F87719E" w:rsidR="20BD0F02">
              <w:rPr>
                <w:rFonts w:ascii="Times New Roman" w:hAnsi="Times New Roman" w:eastAsia="Times New Roman" w:cs="Times New Roman"/>
                <w:b w:val="1"/>
                <w:bCs w:val="1"/>
                <w:noProof w:val="0"/>
                <w:color w:val="000000" w:themeColor="text1" w:themeTint="FF" w:themeShade="FF"/>
                <w:sz w:val="20"/>
                <w:szCs w:val="20"/>
                <w:lang w:val="en-US"/>
              </w:rPr>
              <w:t>Recall</w:t>
            </w:r>
          </w:p>
        </w:tc>
        <w:tc>
          <w:tcPr>
            <w:cnfStyle w:val="000000000000" w:firstRow="0" w:lastRow="0" w:firstColumn="0" w:lastColumn="0" w:oddVBand="0" w:evenVBand="0" w:oddHBand="0" w:evenHBand="0" w:firstRowFirstColumn="0" w:firstRowLastColumn="0" w:lastRowFirstColumn="0" w:lastRowLastColumn="0"/>
            <w:tcW w:w="1110" w:type="dxa"/>
            <w:tcMar/>
          </w:tcPr>
          <w:p w:rsidR="20BD0F02" w:rsidP="2F87719E" w:rsidRDefault="20BD0F02" w14:paraId="64AE0371" w14:textId="3827840A">
            <w:pPr>
              <w:pStyle w:val="Normal"/>
              <w:spacing w:line="240" w:lineRule="auto"/>
              <w:jc w:val="left"/>
              <w:rPr>
                <w:rFonts w:ascii="Times New Roman" w:hAnsi="Times New Roman" w:eastAsia="Times New Roman" w:cs="Times New Roman"/>
                <w:b w:val="1"/>
                <w:bCs w:val="1"/>
                <w:noProof w:val="0"/>
                <w:color w:val="000000" w:themeColor="text1" w:themeTint="FF" w:themeShade="FF"/>
                <w:sz w:val="20"/>
                <w:szCs w:val="20"/>
                <w:lang w:val="en-US"/>
              </w:rPr>
            </w:pPr>
            <w:r w:rsidRPr="2F87719E" w:rsidR="20BD0F02">
              <w:rPr>
                <w:rFonts w:ascii="Times New Roman" w:hAnsi="Times New Roman" w:eastAsia="Times New Roman" w:cs="Times New Roman"/>
                <w:b w:val="1"/>
                <w:bCs w:val="1"/>
                <w:noProof w:val="0"/>
                <w:color w:val="000000" w:themeColor="text1" w:themeTint="FF" w:themeShade="FF"/>
                <w:sz w:val="20"/>
                <w:szCs w:val="20"/>
                <w:lang w:val="en-US"/>
              </w:rPr>
              <w:t>F1 score</w:t>
            </w:r>
          </w:p>
        </w:tc>
      </w:tr>
      <w:tr w:rsidR="2F87719E" w:rsidTr="2F87719E" w14:paraId="2C237A8B">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082A6AA2" w14:textId="4C6C5385">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Logistic Regression</w:t>
            </w: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47712B4A" w14:textId="1D9147E5">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57,229</w:t>
            </w:r>
          </w:p>
          <w:p w:rsidR="2F87719E" w:rsidP="2F87719E" w:rsidRDefault="2F87719E" w14:paraId="5E02E6A1" w14:textId="7A7039E7">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1320" w:type="dxa"/>
            <w:tcMar/>
          </w:tcPr>
          <w:p w:rsidR="77B1E9DC" w:rsidP="2F87719E" w:rsidRDefault="77B1E9DC" w14:paraId="468F54FF" w14:textId="210F65FE">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7B1E9DC">
              <w:rPr>
                <w:rFonts w:ascii="Times New Roman" w:hAnsi="Times New Roman" w:eastAsia="Times New Roman" w:cs="Times New Roman"/>
                <w:noProof w:val="0"/>
                <w:color w:val="000000" w:themeColor="text1" w:themeTint="FF" w:themeShade="FF"/>
                <w:sz w:val="20"/>
                <w:szCs w:val="20"/>
                <w:lang w:val="en-US"/>
              </w:rPr>
              <w:t>95.58%</w:t>
            </w:r>
          </w:p>
        </w:tc>
        <w:tc>
          <w:tcPr>
            <w:cnfStyle w:val="000000000000" w:firstRow="0" w:lastRow="0" w:firstColumn="0" w:lastColumn="0" w:oddVBand="0" w:evenVBand="0" w:oddHBand="0" w:evenHBand="0" w:firstRowFirstColumn="0" w:firstRowLastColumn="0" w:lastRowFirstColumn="0" w:lastRowLastColumn="0"/>
            <w:tcW w:w="1140" w:type="dxa"/>
            <w:tcMar/>
          </w:tcPr>
          <w:p w:rsidR="77B1E9DC" w:rsidP="2F87719E" w:rsidRDefault="77B1E9DC" w14:paraId="1A5A3EC2" w14:textId="423D4667">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7B1E9DC">
              <w:rPr>
                <w:rFonts w:ascii="Times New Roman" w:hAnsi="Times New Roman" w:eastAsia="Times New Roman" w:cs="Times New Roman"/>
                <w:noProof w:val="0"/>
                <w:color w:val="000000" w:themeColor="text1" w:themeTint="FF" w:themeShade="FF"/>
                <w:sz w:val="20"/>
                <w:szCs w:val="20"/>
                <w:lang w:val="en-US"/>
              </w:rPr>
              <w:t>95.10%</w:t>
            </w:r>
          </w:p>
        </w:tc>
        <w:tc>
          <w:tcPr>
            <w:cnfStyle w:val="000000000000" w:firstRow="0" w:lastRow="0" w:firstColumn="0" w:lastColumn="0" w:oddVBand="0" w:evenVBand="0" w:oddHBand="0" w:evenHBand="0" w:firstRowFirstColumn="0" w:firstRowLastColumn="0" w:lastRowFirstColumn="0" w:lastRowLastColumn="0"/>
            <w:tcW w:w="990" w:type="dxa"/>
            <w:tcMar/>
          </w:tcPr>
          <w:p w:rsidR="77B1E9DC" w:rsidP="2F87719E" w:rsidRDefault="77B1E9DC" w14:paraId="553440CA" w14:textId="2C6CBE90">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7B1E9DC">
              <w:rPr>
                <w:rFonts w:ascii="Times New Roman" w:hAnsi="Times New Roman" w:eastAsia="Times New Roman" w:cs="Times New Roman"/>
                <w:noProof w:val="0"/>
                <w:color w:val="000000" w:themeColor="text1" w:themeTint="FF" w:themeShade="FF"/>
                <w:sz w:val="20"/>
                <w:szCs w:val="20"/>
                <w:lang w:val="en-US"/>
              </w:rPr>
              <w:t>96.21%</w:t>
            </w:r>
          </w:p>
        </w:tc>
        <w:tc>
          <w:tcPr>
            <w:cnfStyle w:val="000000000000" w:firstRow="0" w:lastRow="0" w:firstColumn="0" w:lastColumn="0" w:oddVBand="0" w:evenVBand="0" w:oddHBand="0" w:evenHBand="0" w:firstRowFirstColumn="0" w:firstRowLastColumn="0" w:lastRowFirstColumn="0" w:lastRowLastColumn="0"/>
            <w:tcW w:w="1110" w:type="dxa"/>
            <w:tcMar/>
          </w:tcPr>
          <w:p w:rsidR="77B1E9DC" w:rsidP="2F87719E" w:rsidRDefault="77B1E9DC" w14:paraId="61406ECE" w14:textId="273D28DE">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7B1E9DC">
              <w:rPr>
                <w:rFonts w:ascii="Times New Roman" w:hAnsi="Times New Roman" w:eastAsia="Times New Roman" w:cs="Times New Roman"/>
                <w:noProof w:val="0"/>
                <w:color w:val="000000" w:themeColor="text1" w:themeTint="FF" w:themeShade="FF"/>
                <w:sz w:val="20"/>
                <w:szCs w:val="20"/>
                <w:lang w:val="en-US"/>
              </w:rPr>
              <w:t>95.65%</w:t>
            </w:r>
          </w:p>
        </w:tc>
      </w:tr>
      <w:tr w:rsidR="2F87719E" w:rsidTr="2F87719E" w14:paraId="3F1EB275">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27A919A5" w14:textId="3B43AEFC">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SVM</w:t>
            </w: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55F920F3" w14:textId="238A8F80">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57,229</w:t>
            </w:r>
          </w:p>
          <w:p w:rsidR="2F87719E" w:rsidP="2F87719E" w:rsidRDefault="2F87719E" w14:paraId="5F3E8D6C" w14:textId="31D22648">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1320" w:type="dxa"/>
            <w:tcMar/>
          </w:tcPr>
          <w:p w:rsidR="62EE4ED5" w:rsidP="2F87719E" w:rsidRDefault="62EE4ED5" w14:paraId="4A126577" w14:textId="2458FACE">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62EE4ED5">
              <w:rPr>
                <w:rFonts w:ascii="Times New Roman" w:hAnsi="Times New Roman" w:eastAsia="Times New Roman" w:cs="Times New Roman"/>
                <w:noProof w:val="0"/>
                <w:color w:val="000000" w:themeColor="text1" w:themeTint="FF" w:themeShade="FF"/>
                <w:sz w:val="20"/>
                <w:szCs w:val="20"/>
                <w:lang w:val="en-US"/>
              </w:rPr>
              <w:t>96.46%</w:t>
            </w:r>
          </w:p>
        </w:tc>
        <w:tc>
          <w:tcPr>
            <w:cnfStyle w:val="000000000000" w:firstRow="0" w:lastRow="0" w:firstColumn="0" w:lastColumn="0" w:oddVBand="0" w:evenVBand="0" w:oddHBand="0" w:evenHBand="0" w:firstRowFirstColumn="0" w:firstRowLastColumn="0" w:lastRowFirstColumn="0" w:lastRowLastColumn="0"/>
            <w:tcW w:w="1140" w:type="dxa"/>
            <w:tcMar/>
          </w:tcPr>
          <w:p w:rsidR="62EE4ED5" w:rsidP="2F87719E" w:rsidRDefault="62EE4ED5" w14:paraId="49103297" w14:textId="5BA4A452">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62EE4ED5">
              <w:rPr>
                <w:rFonts w:ascii="Times New Roman" w:hAnsi="Times New Roman" w:eastAsia="Times New Roman" w:cs="Times New Roman"/>
                <w:noProof w:val="0"/>
                <w:color w:val="000000" w:themeColor="text1" w:themeTint="FF" w:themeShade="FF"/>
                <w:sz w:val="20"/>
                <w:szCs w:val="20"/>
                <w:lang w:val="en-US"/>
              </w:rPr>
              <w:t>96.00%</w:t>
            </w:r>
          </w:p>
        </w:tc>
        <w:tc>
          <w:tcPr>
            <w:cnfStyle w:val="000000000000" w:firstRow="0" w:lastRow="0" w:firstColumn="0" w:lastColumn="0" w:oddVBand="0" w:evenVBand="0" w:oddHBand="0" w:evenHBand="0" w:firstRowFirstColumn="0" w:firstRowLastColumn="0" w:lastRowFirstColumn="0" w:lastRowLastColumn="0"/>
            <w:tcW w:w="990" w:type="dxa"/>
            <w:tcMar/>
          </w:tcPr>
          <w:p w:rsidR="62EE4ED5" w:rsidP="2F87719E" w:rsidRDefault="62EE4ED5" w14:paraId="4AA53D5C" w14:textId="5BA4A452">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62EE4ED5">
              <w:rPr>
                <w:rFonts w:ascii="Times New Roman" w:hAnsi="Times New Roman" w:eastAsia="Times New Roman" w:cs="Times New Roman"/>
                <w:noProof w:val="0"/>
                <w:color w:val="000000" w:themeColor="text1" w:themeTint="FF" w:themeShade="FF"/>
                <w:sz w:val="20"/>
                <w:szCs w:val="20"/>
                <w:lang w:val="en-US"/>
              </w:rPr>
              <w:t>96.00%</w:t>
            </w:r>
          </w:p>
          <w:p w:rsidR="2F87719E" w:rsidP="2F87719E" w:rsidRDefault="2F87719E" w14:paraId="43DB343D" w14:textId="5F81DDD4">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1110" w:type="dxa"/>
            <w:tcMar/>
          </w:tcPr>
          <w:p w:rsidR="62EE4ED5" w:rsidP="2F87719E" w:rsidRDefault="62EE4ED5" w14:paraId="2708CAD5" w14:textId="574B987F">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62EE4ED5">
              <w:rPr>
                <w:rFonts w:ascii="Times New Roman" w:hAnsi="Times New Roman" w:eastAsia="Times New Roman" w:cs="Times New Roman"/>
                <w:noProof w:val="0"/>
                <w:color w:val="000000" w:themeColor="text1" w:themeTint="FF" w:themeShade="FF"/>
                <w:sz w:val="20"/>
                <w:szCs w:val="20"/>
                <w:lang w:val="en-US"/>
              </w:rPr>
              <w:t>96.00%</w:t>
            </w:r>
          </w:p>
        </w:tc>
      </w:tr>
      <w:tr w:rsidR="2F87719E" w:rsidTr="2F87719E" w14:paraId="4F6C2E0C">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42958733" w14:textId="026B9B48">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Random Forest</w:t>
            </w: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25650258" w14:textId="73040EAE">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57,229</w:t>
            </w:r>
          </w:p>
          <w:p w:rsidR="2F87719E" w:rsidP="2F87719E" w:rsidRDefault="2F87719E" w14:paraId="077A0051" w14:textId="68C80AEA">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1320" w:type="dxa"/>
            <w:tcMar/>
          </w:tcPr>
          <w:p w:rsidR="246C17CC" w:rsidP="2F87719E" w:rsidRDefault="246C17CC" w14:paraId="5ACF9613" w14:textId="1F918A57">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46C17CC">
              <w:rPr>
                <w:rFonts w:ascii="Times New Roman" w:hAnsi="Times New Roman" w:eastAsia="Times New Roman" w:cs="Times New Roman"/>
                <w:noProof w:val="0"/>
                <w:color w:val="000000" w:themeColor="text1" w:themeTint="FF" w:themeShade="FF"/>
                <w:sz w:val="20"/>
                <w:szCs w:val="20"/>
                <w:lang w:val="en-US"/>
              </w:rPr>
              <w:t>96.23%</w:t>
            </w:r>
          </w:p>
        </w:tc>
        <w:tc>
          <w:tcPr>
            <w:cnfStyle w:val="000000000000" w:firstRow="0" w:lastRow="0" w:firstColumn="0" w:lastColumn="0" w:oddVBand="0" w:evenVBand="0" w:oddHBand="0" w:evenHBand="0" w:firstRowFirstColumn="0" w:firstRowLastColumn="0" w:lastRowFirstColumn="0" w:lastRowLastColumn="0"/>
            <w:tcW w:w="1140" w:type="dxa"/>
            <w:tcMar/>
          </w:tcPr>
          <w:p w:rsidR="246C17CC" w:rsidP="2F87719E" w:rsidRDefault="246C17CC" w14:paraId="5AE5EDD2" w14:textId="206E4938">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46C17CC">
              <w:rPr>
                <w:rFonts w:ascii="Times New Roman" w:hAnsi="Times New Roman" w:eastAsia="Times New Roman" w:cs="Times New Roman"/>
                <w:noProof w:val="0"/>
                <w:color w:val="000000" w:themeColor="text1" w:themeTint="FF" w:themeShade="FF"/>
                <w:sz w:val="20"/>
                <w:szCs w:val="20"/>
                <w:lang w:val="en-US"/>
              </w:rPr>
              <w:t>96.00%</w:t>
            </w:r>
          </w:p>
        </w:tc>
        <w:tc>
          <w:tcPr>
            <w:cnfStyle w:val="000000000000" w:firstRow="0" w:lastRow="0" w:firstColumn="0" w:lastColumn="0" w:oddVBand="0" w:evenVBand="0" w:oddHBand="0" w:evenHBand="0" w:firstRowFirstColumn="0" w:firstRowLastColumn="0" w:lastRowFirstColumn="0" w:lastRowLastColumn="0"/>
            <w:tcW w:w="990" w:type="dxa"/>
            <w:tcMar/>
          </w:tcPr>
          <w:p w:rsidR="246C17CC" w:rsidP="2F87719E" w:rsidRDefault="246C17CC" w14:paraId="6CC6D91C" w14:textId="69408BBF">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46C17CC">
              <w:rPr>
                <w:rFonts w:ascii="Times New Roman" w:hAnsi="Times New Roman" w:eastAsia="Times New Roman" w:cs="Times New Roman"/>
                <w:noProof w:val="0"/>
                <w:color w:val="000000" w:themeColor="text1" w:themeTint="FF" w:themeShade="FF"/>
                <w:sz w:val="20"/>
                <w:szCs w:val="20"/>
                <w:lang w:val="en-US"/>
              </w:rPr>
              <w:t>96.00%</w:t>
            </w:r>
          </w:p>
        </w:tc>
        <w:tc>
          <w:tcPr>
            <w:cnfStyle w:val="000000000000" w:firstRow="0" w:lastRow="0" w:firstColumn="0" w:lastColumn="0" w:oddVBand="0" w:evenVBand="0" w:oddHBand="0" w:evenHBand="0" w:firstRowFirstColumn="0" w:firstRowLastColumn="0" w:lastRowFirstColumn="0" w:lastRowLastColumn="0"/>
            <w:tcW w:w="1110" w:type="dxa"/>
            <w:tcMar/>
          </w:tcPr>
          <w:p w:rsidR="246C17CC" w:rsidP="2F87719E" w:rsidRDefault="246C17CC" w14:paraId="3B5689E5" w14:textId="01DDF8A0">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46C17CC">
              <w:rPr>
                <w:rFonts w:ascii="Times New Roman" w:hAnsi="Times New Roman" w:eastAsia="Times New Roman" w:cs="Times New Roman"/>
                <w:noProof w:val="0"/>
                <w:color w:val="000000" w:themeColor="text1" w:themeTint="FF" w:themeShade="FF"/>
                <w:sz w:val="20"/>
                <w:szCs w:val="20"/>
                <w:lang w:val="en-US"/>
              </w:rPr>
              <w:t>96.00%</w:t>
            </w:r>
          </w:p>
        </w:tc>
      </w:tr>
      <w:tr w:rsidR="2F87719E" w:rsidTr="2F87719E" w14:paraId="53172960">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4004C1F6" w14:textId="0B173472">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LSTM</w:t>
            </w: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100D3A7C" w14:textId="5928807B">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57,229</w:t>
            </w:r>
          </w:p>
          <w:p w:rsidR="2F87719E" w:rsidP="2F87719E" w:rsidRDefault="2F87719E" w14:paraId="11F57310" w14:textId="4548CA61">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1320" w:type="dxa"/>
            <w:tcMar/>
          </w:tcPr>
          <w:p w:rsidR="2E1B6594" w:rsidP="2F87719E" w:rsidRDefault="2E1B6594" w14:paraId="56CD2CB4" w14:textId="6E7AC8CD">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E1B6594">
              <w:rPr>
                <w:rFonts w:ascii="Times New Roman" w:hAnsi="Times New Roman" w:eastAsia="Times New Roman" w:cs="Times New Roman"/>
                <w:noProof w:val="0"/>
                <w:color w:val="000000" w:themeColor="text1" w:themeTint="FF" w:themeShade="FF"/>
                <w:sz w:val="20"/>
                <w:szCs w:val="20"/>
                <w:lang w:val="en-US"/>
              </w:rPr>
              <w:t>96.55%</w:t>
            </w:r>
          </w:p>
        </w:tc>
        <w:tc>
          <w:tcPr>
            <w:cnfStyle w:val="000000000000" w:firstRow="0" w:lastRow="0" w:firstColumn="0" w:lastColumn="0" w:oddVBand="0" w:evenVBand="0" w:oddHBand="0" w:evenHBand="0" w:firstRowFirstColumn="0" w:firstRowLastColumn="0" w:lastRowFirstColumn="0" w:lastRowLastColumn="0"/>
            <w:tcW w:w="1140" w:type="dxa"/>
            <w:tcMar/>
          </w:tcPr>
          <w:p w:rsidR="2E1B6594" w:rsidP="2F87719E" w:rsidRDefault="2E1B6594" w14:paraId="5D873BF4" w14:textId="5377AC2B">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E1B6594">
              <w:rPr>
                <w:rFonts w:ascii="Times New Roman" w:hAnsi="Times New Roman" w:eastAsia="Times New Roman" w:cs="Times New Roman"/>
                <w:noProof w:val="0"/>
                <w:color w:val="000000" w:themeColor="text1" w:themeTint="FF" w:themeShade="FF"/>
                <w:sz w:val="20"/>
                <w:szCs w:val="20"/>
                <w:lang w:val="en-US"/>
              </w:rPr>
              <w:t>96.40%</w:t>
            </w:r>
          </w:p>
        </w:tc>
        <w:tc>
          <w:tcPr>
            <w:cnfStyle w:val="000000000000" w:firstRow="0" w:lastRow="0" w:firstColumn="0" w:lastColumn="0" w:oddVBand="0" w:evenVBand="0" w:oddHBand="0" w:evenHBand="0" w:firstRowFirstColumn="0" w:firstRowLastColumn="0" w:lastRowFirstColumn="0" w:lastRowLastColumn="0"/>
            <w:tcW w:w="990" w:type="dxa"/>
            <w:tcMar/>
          </w:tcPr>
          <w:p w:rsidR="2E1B6594" w:rsidP="2F87719E" w:rsidRDefault="2E1B6594" w14:paraId="63E4C823" w14:textId="01FF3FD3">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E1B6594">
              <w:rPr>
                <w:rFonts w:ascii="Times New Roman" w:hAnsi="Times New Roman" w:eastAsia="Times New Roman" w:cs="Times New Roman"/>
                <w:noProof w:val="0"/>
                <w:color w:val="000000" w:themeColor="text1" w:themeTint="FF" w:themeShade="FF"/>
                <w:sz w:val="20"/>
                <w:szCs w:val="20"/>
                <w:lang w:val="en-US"/>
              </w:rPr>
              <w:t>96.79%</w:t>
            </w:r>
          </w:p>
        </w:tc>
        <w:tc>
          <w:tcPr>
            <w:cnfStyle w:val="000000000000" w:firstRow="0" w:lastRow="0" w:firstColumn="0" w:lastColumn="0" w:oddVBand="0" w:evenVBand="0" w:oddHBand="0" w:evenHBand="0" w:firstRowFirstColumn="0" w:firstRowLastColumn="0" w:lastRowFirstColumn="0" w:lastRowLastColumn="0"/>
            <w:tcW w:w="1110" w:type="dxa"/>
            <w:tcMar/>
          </w:tcPr>
          <w:p w:rsidR="2E1B6594" w:rsidP="2F87719E" w:rsidRDefault="2E1B6594" w14:paraId="147BAE3F" w14:textId="5913BE63">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E1B6594">
              <w:rPr>
                <w:rFonts w:ascii="Times New Roman" w:hAnsi="Times New Roman" w:eastAsia="Times New Roman" w:cs="Times New Roman"/>
                <w:noProof w:val="0"/>
                <w:color w:val="000000" w:themeColor="text1" w:themeTint="FF" w:themeShade="FF"/>
                <w:sz w:val="20"/>
                <w:szCs w:val="20"/>
                <w:lang w:val="en-US"/>
              </w:rPr>
              <w:t>96.60%</w:t>
            </w:r>
          </w:p>
        </w:tc>
      </w:tr>
      <w:tr w:rsidR="2F87719E" w:rsidTr="2F87719E" w14:paraId="79E9D7B5">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4CF53B98" w14:textId="68C819B2">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DistilBERT</w:t>
            </w:r>
            <w:r w:rsidRPr="2F87719E" w:rsidR="20BD0F02">
              <w:rPr>
                <w:rFonts w:ascii="Times New Roman" w:hAnsi="Times New Roman" w:eastAsia="Times New Roman" w:cs="Times New Roman"/>
                <w:noProof w:val="0"/>
                <w:color w:val="000000" w:themeColor="text1" w:themeTint="FF" w:themeShade="FF"/>
                <w:sz w:val="20"/>
                <w:szCs w:val="20"/>
                <w:lang w:val="en-US"/>
              </w:rPr>
              <w:t xml:space="preserve"> (1,000)</w:t>
            </w:r>
          </w:p>
          <w:p w:rsidR="2F87719E" w:rsidP="2F87719E" w:rsidRDefault="2F87719E" w14:paraId="0313AE32" w14:textId="40DAD396">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4EC22E44" w14:textId="3124F2C6">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1,000</w:t>
            </w:r>
          </w:p>
        </w:tc>
        <w:tc>
          <w:tcPr>
            <w:cnfStyle w:val="000000000000" w:firstRow="0" w:lastRow="0" w:firstColumn="0" w:lastColumn="0" w:oddVBand="0" w:evenVBand="0" w:oddHBand="0" w:evenHBand="0" w:firstRowFirstColumn="0" w:firstRowLastColumn="0" w:lastRowFirstColumn="0" w:lastRowLastColumn="0"/>
            <w:tcW w:w="1320" w:type="dxa"/>
            <w:tcMar/>
          </w:tcPr>
          <w:p w:rsidR="3B556B70" w:rsidP="2F87719E" w:rsidRDefault="3B556B70" w14:paraId="741E9200" w14:textId="32F75D8C">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3B556B70">
              <w:rPr>
                <w:rFonts w:ascii="Times New Roman" w:hAnsi="Times New Roman" w:eastAsia="Times New Roman" w:cs="Times New Roman"/>
                <w:noProof w:val="0"/>
                <w:color w:val="000000" w:themeColor="text1" w:themeTint="FF" w:themeShade="FF"/>
                <w:sz w:val="20"/>
                <w:szCs w:val="20"/>
                <w:lang w:val="en-US"/>
              </w:rPr>
              <w:t>94.41%</w:t>
            </w:r>
          </w:p>
        </w:tc>
        <w:tc>
          <w:tcPr>
            <w:cnfStyle w:val="000000000000" w:firstRow="0" w:lastRow="0" w:firstColumn="0" w:lastColumn="0" w:oddVBand="0" w:evenVBand="0" w:oddHBand="0" w:evenHBand="0" w:firstRowFirstColumn="0" w:firstRowLastColumn="0" w:lastRowFirstColumn="0" w:lastRowLastColumn="0"/>
            <w:tcW w:w="1140" w:type="dxa"/>
            <w:tcMar/>
          </w:tcPr>
          <w:p w:rsidR="3B556B70" w:rsidP="2F87719E" w:rsidRDefault="3B556B70" w14:paraId="03EA7082" w14:textId="19928336">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3B556B70">
              <w:rPr>
                <w:rFonts w:ascii="Times New Roman" w:hAnsi="Times New Roman" w:eastAsia="Times New Roman" w:cs="Times New Roman"/>
                <w:noProof w:val="0"/>
                <w:color w:val="000000" w:themeColor="text1" w:themeTint="FF" w:themeShade="FF"/>
                <w:sz w:val="20"/>
                <w:szCs w:val="20"/>
                <w:lang w:val="en-US"/>
              </w:rPr>
              <w:t>94.50%</w:t>
            </w:r>
          </w:p>
        </w:tc>
        <w:tc>
          <w:tcPr>
            <w:cnfStyle w:val="000000000000" w:firstRow="0" w:lastRow="0" w:firstColumn="0" w:lastColumn="0" w:oddVBand="0" w:evenVBand="0" w:oddHBand="0" w:evenHBand="0" w:firstRowFirstColumn="0" w:firstRowLastColumn="0" w:lastRowFirstColumn="0" w:lastRowLastColumn="0"/>
            <w:tcW w:w="990" w:type="dxa"/>
            <w:tcMar/>
          </w:tcPr>
          <w:p w:rsidR="3B556B70" w:rsidP="2F87719E" w:rsidRDefault="3B556B70" w14:paraId="10D49DA8" w14:textId="622D8FE2">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3B556B70">
              <w:rPr>
                <w:rFonts w:ascii="Times New Roman" w:hAnsi="Times New Roman" w:eastAsia="Times New Roman" w:cs="Times New Roman"/>
                <w:noProof w:val="0"/>
                <w:color w:val="000000" w:themeColor="text1" w:themeTint="FF" w:themeShade="FF"/>
                <w:sz w:val="20"/>
                <w:szCs w:val="20"/>
                <w:lang w:val="en-US"/>
              </w:rPr>
              <w:t>94.42%</w:t>
            </w:r>
          </w:p>
        </w:tc>
        <w:tc>
          <w:tcPr>
            <w:cnfStyle w:val="000000000000" w:firstRow="0" w:lastRow="0" w:firstColumn="0" w:lastColumn="0" w:oddVBand="0" w:evenVBand="0" w:oddHBand="0" w:evenHBand="0" w:firstRowFirstColumn="0" w:firstRowLastColumn="0" w:lastRowFirstColumn="0" w:lastRowLastColumn="0"/>
            <w:tcW w:w="1110" w:type="dxa"/>
            <w:tcMar/>
          </w:tcPr>
          <w:p w:rsidR="3B556B70" w:rsidP="2F87719E" w:rsidRDefault="3B556B70" w14:paraId="49766C1D" w14:textId="142AD0D6">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3B556B70">
              <w:rPr>
                <w:rFonts w:ascii="Times New Roman" w:hAnsi="Times New Roman" w:eastAsia="Times New Roman" w:cs="Times New Roman"/>
                <w:noProof w:val="0"/>
                <w:color w:val="000000" w:themeColor="text1" w:themeTint="FF" w:themeShade="FF"/>
                <w:sz w:val="20"/>
                <w:szCs w:val="20"/>
                <w:lang w:val="en-US"/>
              </w:rPr>
              <w:t>94.46%</w:t>
            </w:r>
          </w:p>
        </w:tc>
      </w:tr>
      <w:tr w:rsidR="2F87719E" w:rsidTr="2F87719E" w14:paraId="77A4AC2C">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1AFFBAD6" w14:textId="707B70F5">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DistilBERT</w:t>
            </w:r>
            <w:r w:rsidRPr="2F87719E" w:rsidR="20BD0F02">
              <w:rPr>
                <w:rFonts w:ascii="Times New Roman" w:hAnsi="Times New Roman" w:eastAsia="Times New Roman" w:cs="Times New Roman"/>
                <w:noProof w:val="0"/>
                <w:color w:val="000000" w:themeColor="text1" w:themeTint="FF" w:themeShade="FF"/>
                <w:sz w:val="20"/>
                <w:szCs w:val="20"/>
                <w:lang w:val="en-US"/>
              </w:rPr>
              <w:t xml:space="preserve"> (3,000)</w:t>
            </w:r>
          </w:p>
          <w:p w:rsidR="2F87719E" w:rsidP="2F87719E" w:rsidRDefault="2F87719E" w14:paraId="047DFA95" w14:textId="4C0D04AB">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49C7D9A7" w14:textId="555C4D19">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3,000</w:t>
            </w:r>
          </w:p>
        </w:tc>
        <w:tc>
          <w:tcPr>
            <w:cnfStyle w:val="000000000000" w:firstRow="0" w:lastRow="0" w:firstColumn="0" w:lastColumn="0" w:oddVBand="0" w:evenVBand="0" w:oddHBand="0" w:evenHBand="0" w:firstRowFirstColumn="0" w:firstRowLastColumn="0" w:lastRowFirstColumn="0" w:lastRowLastColumn="0"/>
            <w:tcW w:w="1320" w:type="dxa"/>
            <w:tcMar/>
          </w:tcPr>
          <w:p w:rsidR="7936CE23" w:rsidP="2F87719E" w:rsidRDefault="7936CE23" w14:paraId="0E68B16C" w14:textId="1BEC0283">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936CE23">
              <w:rPr>
                <w:rFonts w:ascii="Times New Roman" w:hAnsi="Times New Roman" w:eastAsia="Times New Roman" w:cs="Times New Roman"/>
                <w:noProof w:val="0"/>
                <w:color w:val="000000" w:themeColor="text1" w:themeTint="FF" w:themeShade="FF"/>
                <w:sz w:val="20"/>
                <w:szCs w:val="20"/>
                <w:lang w:val="en-US"/>
              </w:rPr>
              <w:t>96.00%</w:t>
            </w:r>
          </w:p>
        </w:tc>
        <w:tc>
          <w:tcPr>
            <w:cnfStyle w:val="000000000000" w:firstRow="0" w:lastRow="0" w:firstColumn="0" w:lastColumn="0" w:oddVBand="0" w:evenVBand="0" w:oddHBand="0" w:evenHBand="0" w:firstRowFirstColumn="0" w:firstRowLastColumn="0" w:lastRowFirstColumn="0" w:lastRowLastColumn="0"/>
            <w:tcW w:w="1140" w:type="dxa"/>
            <w:tcMar/>
          </w:tcPr>
          <w:p w:rsidR="7936CE23" w:rsidP="2F87719E" w:rsidRDefault="7936CE23" w14:paraId="58490E8E" w14:textId="1A28AD5F">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936CE23">
              <w:rPr>
                <w:rFonts w:ascii="Times New Roman" w:hAnsi="Times New Roman" w:eastAsia="Times New Roman" w:cs="Times New Roman"/>
                <w:noProof w:val="0"/>
                <w:color w:val="000000" w:themeColor="text1" w:themeTint="FF" w:themeShade="FF"/>
                <w:sz w:val="20"/>
                <w:szCs w:val="20"/>
                <w:lang w:val="en-US"/>
              </w:rPr>
              <w:t>95.94%</w:t>
            </w:r>
          </w:p>
        </w:tc>
        <w:tc>
          <w:tcPr>
            <w:cnfStyle w:val="000000000000" w:firstRow="0" w:lastRow="0" w:firstColumn="0" w:lastColumn="0" w:oddVBand="0" w:evenVBand="0" w:oddHBand="0" w:evenHBand="0" w:firstRowFirstColumn="0" w:firstRowLastColumn="0" w:lastRowFirstColumn="0" w:lastRowLastColumn="0"/>
            <w:tcW w:w="990" w:type="dxa"/>
            <w:tcMar/>
          </w:tcPr>
          <w:p w:rsidR="7936CE23" w:rsidP="2F87719E" w:rsidRDefault="7936CE23" w14:paraId="0523F7C8" w14:textId="3258E970">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936CE23">
              <w:rPr>
                <w:rFonts w:ascii="Times New Roman" w:hAnsi="Times New Roman" w:eastAsia="Times New Roman" w:cs="Times New Roman"/>
                <w:noProof w:val="0"/>
                <w:color w:val="000000" w:themeColor="text1" w:themeTint="FF" w:themeShade="FF"/>
                <w:sz w:val="20"/>
                <w:szCs w:val="20"/>
                <w:lang w:val="en-US"/>
              </w:rPr>
              <w:t>96.31%</w:t>
            </w:r>
          </w:p>
        </w:tc>
        <w:tc>
          <w:tcPr>
            <w:cnfStyle w:val="000000000000" w:firstRow="0" w:lastRow="0" w:firstColumn="0" w:lastColumn="0" w:oddVBand="0" w:evenVBand="0" w:oddHBand="0" w:evenHBand="0" w:firstRowFirstColumn="0" w:firstRowLastColumn="0" w:lastRowFirstColumn="0" w:lastRowLastColumn="0"/>
            <w:tcW w:w="1110" w:type="dxa"/>
            <w:tcMar/>
          </w:tcPr>
          <w:p w:rsidR="7936CE23" w:rsidP="2F87719E" w:rsidRDefault="7936CE23" w14:paraId="76D6CE2C" w14:textId="2C5734A1">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7936CE23">
              <w:rPr>
                <w:rFonts w:ascii="Times New Roman" w:hAnsi="Times New Roman" w:eastAsia="Times New Roman" w:cs="Times New Roman"/>
                <w:noProof w:val="0"/>
                <w:color w:val="000000" w:themeColor="text1" w:themeTint="FF" w:themeShade="FF"/>
                <w:sz w:val="20"/>
                <w:szCs w:val="20"/>
                <w:lang w:val="en-US"/>
              </w:rPr>
              <w:t>96.12%</w:t>
            </w:r>
          </w:p>
        </w:tc>
      </w:tr>
      <w:tr w:rsidR="2F87719E" w:rsidTr="2F87719E" w14:paraId="22983745">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20BD0F02" w:rsidP="2F87719E" w:rsidRDefault="20BD0F02" w14:paraId="76E466D9" w14:textId="3C2182A5">
            <w:pPr>
              <w:spacing w:before="0" w:beforeAutospacing="off" w:after="0" w:afterAutospacing="off"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DistilBERT</w:t>
            </w:r>
            <w:r w:rsidRPr="2F87719E" w:rsidR="20BD0F02">
              <w:rPr>
                <w:rFonts w:ascii="Times New Roman" w:hAnsi="Times New Roman" w:eastAsia="Times New Roman" w:cs="Times New Roman"/>
                <w:noProof w:val="0"/>
                <w:color w:val="000000" w:themeColor="text1" w:themeTint="FF" w:themeShade="FF"/>
                <w:sz w:val="20"/>
                <w:szCs w:val="20"/>
                <w:lang w:val="en-US"/>
              </w:rPr>
              <w:t xml:space="preserve"> (5,000)</w:t>
            </w:r>
          </w:p>
        </w:tc>
        <w:tc>
          <w:tcPr>
            <w:cnfStyle w:val="000000000000" w:firstRow="0" w:lastRow="0" w:firstColumn="0" w:lastColumn="0" w:oddVBand="0" w:evenVBand="0" w:oddHBand="0" w:evenHBand="0" w:firstRowFirstColumn="0" w:firstRowLastColumn="0" w:lastRowFirstColumn="0" w:lastRowLastColumn="0"/>
            <w:tcW w:w="2415" w:type="dxa"/>
            <w:tcMar/>
          </w:tcPr>
          <w:p w:rsidR="20BD0F02" w:rsidP="2F87719E" w:rsidRDefault="20BD0F02" w14:paraId="570620D3" w14:textId="3C1C1AED">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20BD0F02">
              <w:rPr>
                <w:rFonts w:ascii="Times New Roman" w:hAnsi="Times New Roman" w:eastAsia="Times New Roman" w:cs="Times New Roman"/>
                <w:noProof w:val="0"/>
                <w:color w:val="000000" w:themeColor="text1" w:themeTint="FF" w:themeShade="FF"/>
                <w:sz w:val="20"/>
                <w:szCs w:val="20"/>
                <w:lang w:val="en-US"/>
              </w:rPr>
              <w:t>5,000</w:t>
            </w:r>
          </w:p>
        </w:tc>
        <w:tc>
          <w:tcPr>
            <w:cnfStyle w:val="000000000000" w:firstRow="0" w:lastRow="0" w:firstColumn="0" w:lastColumn="0" w:oddVBand="0" w:evenVBand="0" w:oddHBand="0" w:evenHBand="0" w:firstRowFirstColumn="0" w:firstRowLastColumn="0" w:lastRowFirstColumn="0" w:lastRowLastColumn="0"/>
            <w:tcW w:w="1320" w:type="dxa"/>
            <w:tcMar/>
          </w:tcPr>
          <w:p w:rsidR="0A30A62D" w:rsidP="2F87719E" w:rsidRDefault="0A30A62D" w14:paraId="6BB4413D" w14:textId="6F4951A6">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0A30A62D">
              <w:rPr>
                <w:rFonts w:ascii="Times New Roman" w:hAnsi="Times New Roman" w:eastAsia="Times New Roman" w:cs="Times New Roman"/>
                <w:noProof w:val="0"/>
                <w:color w:val="000000" w:themeColor="text1" w:themeTint="FF" w:themeShade="FF"/>
                <w:sz w:val="20"/>
                <w:szCs w:val="20"/>
                <w:lang w:val="en-US"/>
              </w:rPr>
              <w:t>96.07%</w:t>
            </w:r>
          </w:p>
        </w:tc>
        <w:tc>
          <w:tcPr>
            <w:cnfStyle w:val="000000000000" w:firstRow="0" w:lastRow="0" w:firstColumn="0" w:lastColumn="0" w:oddVBand="0" w:evenVBand="0" w:oddHBand="0" w:evenHBand="0" w:firstRowFirstColumn="0" w:firstRowLastColumn="0" w:lastRowFirstColumn="0" w:lastRowLastColumn="0"/>
            <w:tcW w:w="1140" w:type="dxa"/>
            <w:tcMar/>
          </w:tcPr>
          <w:p w:rsidR="0A30A62D" w:rsidP="2F87719E" w:rsidRDefault="0A30A62D" w14:paraId="030A6AA4" w14:textId="6CB095E7">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0A30A62D">
              <w:rPr>
                <w:rFonts w:ascii="Times New Roman" w:hAnsi="Times New Roman" w:eastAsia="Times New Roman" w:cs="Times New Roman"/>
                <w:noProof w:val="0"/>
                <w:color w:val="000000" w:themeColor="text1" w:themeTint="FF" w:themeShade="FF"/>
                <w:sz w:val="20"/>
                <w:szCs w:val="20"/>
                <w:lang w:val="en-US"/>
              </w:rPr>
              <w:t>95.57%</w:t>
            </w:r>
          </w:p>
        </w:tc>
        <w:tc>
          <w:tcPr>
            <w:cnfStyle w:val="000000000000" w:firstRow="0" w:lastRow="0" w:firstColumn="0" w:lastColumn="0" w:oddVBand="0" w:evenVBand="0" w:oddHBand="0" w:evenHBand="0" w:firstRowFirstColumn="0" w:firstRowLastColumn="0" w:lastRowFirstColumn="0" w:lastRowLastColumn="0"/>
            <w:tcW w:w="990" w:type="dxa"/>
            <w:tcMar/>
          </w:tcPr>
          <w:p w:rsidR="0A30A62D" w:rsidP="2F87719E" w:rsidRDefault="0A30A62D" w14:paraId="7782AD54" w14:textId="7529945D">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0A30A62D">
              <w:rPr>
                <w:rFonts w:ascii="Times New Roman" w:hAnsi="Times New Roman" w:eastAsia="Times New Roman" w:cs="Times New Roman"/>
                <w:noProof w:val="0"/>
                <w:color w:val="000000" w:themeColor="text1" w:themeTint="FF" w:themeShade="FF"/>
                <w:sz w:val="20"/>
                <w:szCs w:val="20"/>
                <w:lang w:val="en-US"/>
              </w:rPr>
              <w:t>96.69%</w:t>
            </w:r>
          </w:p>
        </w:tc>
        <w:tc>
          <w:tcPr>
            <w:cnfStyle w:val="000000000000" w:firstRow="0" w:lastRow="0" w:firstColumn="0" w:lastColumn="0" w:oddVBand="0" w:evenVBand="0" w:oddHBand="0" w:evenHBand="0" w:firstRowFirstColumn="0" w:firstRowLastColumn="0" w:lastRowFirstColumn="0" w:lastRowLastColumn="0"/>
            <w:tcW w:w="1110" w:type="dxa"/>
            <w:tcMar/>
          </w:tcPr>
          <w:p w:rsidR="0A30A62D" w:rsidP="2F87719E" w:rsidRDefault="0A30A62D" w14:paraId="415F214D" w14:textId="4423DBD3">
            <w:pPr>
              <w:pStyle w:val="Normal"/>
              <w:spacing w:line="240" w:lineRule="auto"/>
              <w:jc w:val="left"/>
              <w:rPr>
                <w:rFonts w:ascii="Times New Roman" w:hAnsi="Times New Roman" w:eastAsia="Times New Roman" w:cs="Times New Roman"/>
                <w:noProof w:val="0"/>
                <w:color w:val="000000" w:themeColor="text1" w:themeTint="FF" w:themeShade="FF"/>
                <w:sz w:val="20"/>
                <w:szCs w:val="20"/>
                <w:lang w:val="en-US"/>
              </w:rPr>
            </w:pPr>
            <w:r w:rsidRPr="2F87719E" w:rsidR="0A30A62D">
              <w:rPr>
                <w:rFonts w:ascii="Times New Roman" w:hAnsi="Times New Roman" w:eastAsia="Times New Roman" w:cs="Times New Roman"/>
                <w:noProof w:val="0"/>
                <w:color w:val="000000" w:themeColor="text1" w:themeTint="FF" w:themeShade="FF"/>
                <w:sz w:val="20"/>
                <w:szCs w:val="20"/>
                <w:lang w:val="en-US"/>
              </w:rPr>
              <w:t>96.13%</w:t>
            </w:r>
          </w:p>
        </w:tc>
      </w:tr>
    </w:tbl>
    <w:p w:rsidR="469DD575" w:rsidP="2F87719E" w:rsidRDefault="469DD575" w14:paraId="4FAA7998" w14:textId="6146DAB0">
      <w:pPr>
        <w:spacing w:before="240" w:beforeAutospacing="off" w:after="240" w:afterAutospacing="off" w:line="240" w:lineRule="auto"/>
        <w:jc w:val="center"/>
        <w:rPr>
          <w:rFonts w:ascii="Times New Roman" w:hAnsi="Times New Roman" w:eastAsia="Times New Roman" w:cs="Times New Roman"/>
          <w:noProof w:val="0"/>
          <w:color w:val="000000" w:themeColor="text1" w:themeTint="FF" w:themeShade="FF"/>
          <w:sz w:val="18"/>
          <w:szCs w:val="18"/>
          <w:lang w:val="en-US"/>
        </w:rPr>
      </w:pPr>
      <w:r w:rsidRPr="2F87719E" w:rsidR="469DD575">
        <w:rPr>
          <w:rFonts w:ascii="Times New Roman" w:hAnsi="Times New Roman" w:eastAsia="Times New Roman" w:cs="Times New Roman"/>
          <w:noProof w:val="0"/>
          <w:color w:val="000000" w:themeColor="text1" w:themeTint="FF" w:themeShade="FF"/>
          <w:sz w:val="18"/>
          <w:szCs w:val="18"/>
          <w:lang w:val="en-US"/>
        </w:rPr>
        <w:t xml:space="preserve">Table 1. Performance of All Models on </w:t>
      </w:r>
      <w:r w:rsidRPr="2F87719E" w:rsidR="469DD575">
        <w:rPr>
          <w:rFonts w:ascii="Times New Roman" w:hAnsi="Times New Roman" w:eastAsia="Times New Roman" w:cs="Times New Roman"/>
          <w:noProof w:val="0"/>
          <w:color w:val="000000" w:themeColor="text1" w:themeTint="FF" w:themeShade="FF"/>
          <w:sz w:val="18"/>
          <w:szCs w:val="18"/>
          <w:lang w:val="en-US"/>
        </w:rPr>
        <w:t>WELFake</w:t>
      </w:r>
      <w:r w:rsidRPr="2F87719E" w:rsidR="469DD575">
        <w:rPr>
          <w:rFonts w:ascii="Times New Roman" w:hAnsi="Times New Roman" w:eastAsia="Times New Roman" w:cs="Times New Roman"/>
          <w:noProof w:val="0"/>
          <w:color w:val="000000" w:themeColor="text1" w:themeTint="FF" w:themeShade="FF"/>
          <w:sz w:val="18"/>
          <w:szCs w:val="18"/>
          <w:lang w:val="en-US"/>
        </w:rPr>
        <w:t xml:space="preserve"> Test Set</w:t>
      </w:r>
    </w:p>
    <w:p w:rsidR="235B9210" w:rsidP="2F87719E" w:rsidRDefault="235B9210" w14:paraId="51A4C730" w14:textId="69BE6752">
      <w:pPr>
        <w:pStyle w:val="Normal"/>
        <w:spacing w:before="0" w:beforeAutospacing="off" w:after="0" w:afterAutospacing="off" w:line="240" w:lineRule="auto"/>
        <w:rPr>
          <w:rFonts w:ascii="-webkit-standard" w:hAnsi="-webkit-standard" w:eastAsia="-webkit-standard" w:cs="-webkit-standard"/>
          <w:noProof w:val="0"/>
          <w:color w:val="000000" w:themeColor="text1" w:themeTint="FF" w:themeShade="FF"/>
          <w:sz w:val="20"/>
          <w:szCs w:val="20"/>
          <w:lang w:val="en-US"/>
        </w:rPr>
      </w:pPr>
      <w:r w:rsidRPr="2F87719E" w:rsidR="235B9210">
        <w:rPr>
          <w:rFonts w:ascii="-webkit-standard" w:hAnsi="-webkit-standard" w:eastAsia="-webkit-standard" w:cs="-webkit-standard"/>
          <w:noProof w:val="0"/>
          <w:color w:val="000000" w:themeColor="text1" w:themeTint="FF" w:themeShade="FF"/>
          <w:sz w:val="20"/>
          <w:szCs w:val="20"/>
          <w:lang w:val="en-US"/>
        </w:rPr>
        <w:t xml:space="preserve">Performance of all models on complete dataset except </w:t>
      </w:r>
      <w:r w:rsidRPr="2F87719E" w:rsidR="235B9210">
        <w:rPr>
          <w:rFonts w:ascii="-webkit-standard" w:hAnsi="-webkit-standard" w:eastAsia="-webkit-standard" w:cs="-webkit-standard"/>
          <w:noProof w:val="0"/>
          <w:color w:val="000000" w:themeColor="text1" w:themeTint="FF" w:themeShade="FF"/>
          <w:sz w:val="20"/>
          <w:szCs w:val="20"/>
          <w:lang w:val="en-US"/>
        </w:rPr>
        <w:t>DistilBERT</w:t>
      </w:r>
      <w:r w:rsidRPr="2F87719E" w:rsidR="235B9210">
        <w:rPr>
          <w:rFonts w:ascii="-webkit-standard" w:hAnsi="-webkit-standard" w:eastAsia="-webkit-standard" w:cs="-webkit-standard"/>
          <w:noProof w:val="0"/>
          <w:color w:val="000000" w:themeColor="text1" w:themeTint="FF" w:themeShade="FF"/>
          <w:sz w:val="20"/>
          <w:szCs w:val="20"/>
          <w:lang w:val="en-US"/>
        </w:rPr>
        <w:t>, transformer results were recorded across multiple dataset sizes to show the effect of training data scaling under CPU constraints namely 1000, 3000, 5000 samples.</w:t>
      </w:r>
    </w:p>
    <w:p w:rsidR="235B9210" w:rsidP="2F87719E" w:rsidRDefault="235B9210" w14:paraId="0CC8F4B2" w14:textId="40EE25E8">
      <w:pPr>
        <w:spacing w:before="240" w:beforeAutospacing="off" w:after="240" w:afterAutospacing="off" w:line="240" w:lineRule="auto"/>
        <w:jc w:val="center"/>
        <w:rPr>
          <w:noProof w:val="0"/>
          <w:color w:val="000000" w:themeColor="text1" w:themeTint="FF" w:themeShade="FF"/>
          <w:sz w:val="20"/>
          <w:szCs w:val="20"/>
          <w:lang w:val="en-US"/>
        </w:rPr>
      </w:pPr>
      <w:r w:rsidRPr="2F87719E" w:rsidR="235B9210">
        <w:rPr>
          <w:b w:val="1"/>
          <w:bCs w:val="1"/>
          <w:noProof w:val="0"/>
          <w:color w:val="000000" w:themeColor="text1" w:themeTint="FF" w:themeShade="FF"/>
          <w:sz w:val="24"/>
          <w:szCs w:val="24"/>
          <w:lang w:val="en-US"/>
        </w:rPr>
        <w:t>4.2 Confusion Matrix Analysis</w:t>
      </w:r>
    </w:p>
    <w:p w:rsidR="235B9210" w:rsidP="2F87719E" w:rsidRDefault="235B9210" w14:paraId="2B83A9ED" w14:textId="00EB234A">
      <w:pPr>
        <w:spacing w:before="240" w:beforeAutospacing="off" w:after="240" w:afterAutospacing="off" w:line="240" w:lineRule="auto"/>
        <w:jc w:val="both"/>
        <w:rPr>
          <w:noProof w:val="0"/>
          <w:color w:val="000000" w:themeColor="text1" w:themeTint="FF" w:themeShade="FF"/>
          <w:sz w:val="20"/>
          <w:szCs w:val="20"/>
          <w:lang w:val="en-US"/>
        </w:rPr>
      </w:pPr>
      <w:r>
        <w:br/>
      </w:r>
      <w:r w:rsidRPr="2F87719E" w:rsidR="235B9210">
        <w:rPr>
          <w:noProof w:val="0"/>
          <w:color w:val="000000" w:themeColor="text1" w:themeTint="FF" w:themeShade="FF"/>
          <w:sz w:val="20"/>
          <w:szCs w:val="20"/>
          <w:lang w:val="en-US"/>
        </w:rPr>
        <w:t>In addition to the above, the performance of the model can be understood through the analysis of confusion matrices.</w:t>
      </w:r>
      <w:r w:rsidRPr="2F87719E" w:rsidR="2770DEDD">
        <w:rPr>
          <w:noProof w:val="0"/>
          <w:color w:val="000000" w:themeColor="text1" w:themeTint="FF" w:themeShade="FF"/>
          <w:sz w:val="20"/>
          <w:szCs w:val="20"/>
          <w:lang w:val="en-US"/>
        </w:rPr>
        <w:t xml:space="preserve"> </w:t>
      </w:r>
      <w:r w:rsidRPr="2F87719E" w:rsidR="235B9210">
        <w:rPr>
          <w:noProof w:val="0"/>
          <w:color w:val="000000" w:themeColor="text1" w:themeTint="FF" w:themeShade="FF"/>
          <w:sz w:val="20"/>
          <w:szCs w:val="20"/>
          <w:lang w:val="en-US"/>
        </w:rPr>
        <w:t xml:space="preserve">In the case of Logistic Regression, as depicted in Figure 3, the model was found to have performed well, as </w:t>
      </w:r>
      <w:r w:rsidRPr="2F87719E" w:rsidR="235B9210">
        <w:rPr>
          <w:noProof w:val="0"/>
          <w:color w:val="000000" w:themeColor="text1" w:themeTint="FF" w:themeShade="FF"/>
          <w:sz w:val="20"/>
          <w:szCs w:val="20"/>
          <w:lang w:val="en-US"/>
        </w:rPr>
        <w:t>indicated</w:t>
      </w:r>
      <w:r w:rsidRPr="2F87719E" w:rsidR="235B9210">
        <w:rPr>
          <w:noProof w:val="0"/>
          <w:color w:val="000000" w:themeColor="text1" w:themeTint="FF" w:themeShade="FF"/>
          <w:sz w:val="20"/>
          <w:szCs w:val="20"/>
          <w:lang w:val="en-US"/>
        </w:rPr>
        <w:t xml:space="preserve"> by 6,723 real articles and 6,953 fake articles being classified correctly. However, there were 358 false positives, i.e., 358 real articles being classified as fake, and 277 false negatives, i.e., 277 articles being classified as real. The difference between the number of false positives and false negatives can be attributed to the fact that there is a higher possibility of real and fake articles having similar word usage, particularly in political articles.</w:t>
      </w:r>
    </w:p>
    <w:p w:rsidR="3ECC0697" w:rsidP="2F87719E" w:rsidRDefault="3ECC0697" w14:paraId="5733EF99" w14:textId="1CDB4D0D">
      <w:pPr>
        <w:spacing w:before="240" w:beforeAutospacing="off" w:after="240" w:afterAutospacing="off" w:line="240" w:lineRule="auto"/>
        <w:jc w:val="center"/>
      </w:pPr>
      <w:r w:rsidR="3ECC0697">
        <w:drawing>
          <wp:inline wp14:editId="7FCC1507" wp14:anchorId="7389AAE7">
            <wp:extent cx="2972562" cy="2300877"/>
            <wp:effectExtent l="0" t="0" r="0" b="0"/>
            <wp:docPr id="903936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936226" name="Picture 903936226"/>
                    <pic:cNvPicPr/>
                  </pic:nvPicPr>
                  <pic:blipFill>
                    <a:blip xmlns:r="http://schemas.openxmlformats.org/officeDocument/2006/relationships" r:embed="rId95688030">
                      <a:extLst>
                        <a:ext uri="{28A0092B-C50C-407E-A947-70E740481C1C}">
                          <a14:useLocalDpi xmlns:a14="http://schemas.microsoft.com/office/drawing/2010/main"/>
                        </a:ext>
                      </a:extLst>
                    </a:blip>
                    <a:stretch>
                      <a:fillRect/>
                    </a:stretch>
                  </pic:blipFill>
                  <pic:spPr>
                    <a:xfrm rot="0">
                      <a:off x="0" y="0"/>
                      <a:ext cx="2972562" cy="2300877"/>
                    </a:xfrm>
                    <a:prstGeom prst="rect">
                      <a:avLst/>
                    </a:prstGeom>
                  </pic:spPr>
                </pic:pic>
              </a:graphicData>
            </a:graphic>
          </wp:inline>
        </w:drawing>
      </w:r>
    </w:p>
    <w:p w:rsidR="235B9210" w:rsidP="2F87719E" w:rsidRDefault="235B9210" w14:paraId="589DCE9F" w14:textId="2D0F4496">
      <w:pPr>
        <w:spacing w:before="240" w:beforeAutospacing="off" w:after="240" w:afterAutospacing="off" w:line="240" w:lineRule="auto"/>
        <w:jc w:val="center"/>
        <w:rPr>
          <w:noProof w:val="0"/>
          <w:color w:val="000000" w:themeColor="text1" w:themeTint="FF" w:themeShade="FF"/>
          <w:sz w:val="18"/>
          <w:szCs w:val="18"/>
          <w:lang w:val="en-US"/>
        </w:rPr>
      </w:pPr>
      <w:r w:rsidRPr="2F87719E" w:rsidR="235B9210">
        <w:rPr>
          <w:noProof w:val="0"/>
          <w:color w:val="000000" w:themeColor="text1" w:themeTint="FF" w:themeShade="FF"/>
          <w:sz w:val="18"/>
          <w:szCs w:val="18"/>
          <w:lang w:val="en-US"/>
        </w:rPr>
        <w:t xml:space="preserve">Fig. 3. Confusion matrix for Logistic Regression on the </w:t>
      </w:r>
      <w:r w:rsidRPr="2F87719E" w:rsidR="235B9210">
        <w:rPr>
          <w:noProof w:val="0"/>
          <w:color w:val="000000" w:themeColor="text1" w:themeTint="FF" w:themeShade="FF"/>
          <w:sz w:val="18"/>
          <w:szCs w:val="18"/>
          <w:lang w:val="en-US"/>
        </w:rPr>
        <w:t>WELFake</w:t>
      </w:r>
      <w:r w:rsidRPr="2F87719E" w:rsidR="235B9210">
        <w:rPr>
          <w:noProof w:val="0"/>
          <w:color w:val="000000" w:themeColor="text1" w:themeTint="FF" w:themeShade="FF"/>
          <w:sz w:val="18"/>
          <w:szCs w:val="18"/>
          <w:lang w:val="en-US"/>
        </w:rPr>
        <w:t xml:space="preserve"> test set (14,308 samples). Labels: 0 = Real, 1 = Fake.</w:t>
      </w:r>
    </w:p>
    <w:p w:rsidR="235B9210" w:rsidP="2F87719E" w:rsidRDefault="235B9210" w14:paraId="31F43235" w14:textId="46DD6A4E">
      <w:pPr>
        <w:spacing w:before="240" w:beforeAutospacing="off" w:after="240" w:afterAutospacing="off" w:line="240" w:lineRule="auto"/>
        <w:jc w:val="both"/>
        <w:rPr>
          <w:noProof w:val="0"/>
          <w:color w:val="000000" w:themeColor="text1" w:themeTint="FF" w:themeShade="FF"/>
          <w:sz w:val="20"/>
          <w:szCs w:val="20"/>
          <w:lang w:val="en-US"/>
        </w:rPr>
      </w:pPr>
      <w:r w:rsidRPr="2F87719E" w:rsidR="235B9210">
        <w:rPr>
          <w:noProof w:val="0"/>
          <w:color w:val="000000" w:themeColor="text1" w:themeTint="FF" w:themeShade="FF"/>
          <w:sz w:val="20"/>
          <w:szCs w:val="20"/>
          <w:lang w:val="en-US"/>
        </w:rPr>
        <w:t>In the case of LSTM, as depicted in Figure 4, there were 261 false positives and 232 false negatives. The classification performance was found to be better in LSTM as compared to Logistic Regression.</w:t>
      </w:r>
    </w:p>
    <w:p w:rsidR="1B12612E" w:rsidP="2F87719E" w:rsidRDefault="1B12612E" w14:paraId="72778A05" w14:textId="4EB2A634">
      <w:pPr>
        <w:spacing w:before="240" w:beforeAutospacing="off" w:after="240" w:afterAutospacing="off" w:line="240" w:lineRule="auto"/>
        <w:jc w:val="center"/>
        <w:rPr>
          <w:noProof w:val="0"/>
          <w:color w:val="000000" w:themeColor="text1" w:themeTint="FF" w:themeShade="FF"/>
          <w:sz w:val="20"/>
          <w:szCs w:val="20"/>
          <w:lang w:val="en-US"/>
        </w:rPr>
      </w:pPr>
      <w:r w:rsidR="1B12612E">
        <w:drawing>
          <wp:inline wp14:editId="367D1B3D" wp14:anchorId="4501AB0F">
            <wp:extent cx="2932176" cy="2353056"/>
            <wp:effectExtent l="0" t="0" r="0" b="0"/>
            <wp:docPr id="1409491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491277" name="Picture 1409491277"/>
                    <pic:cNvPicPr/>
                  </pic:nvPicPr>
                  <pic:blipFill>
                    <a:blip xmlns:r="http://schemas.openxmlformats.org/officeDocument/2006/relationships" r:embed="rId348355796">
                      <a:extLst>
                        <a:ext uri="{28A0092B-C50C-407E-A947-70E740481C1C}">
                          <a14:useLocalDpi xmlns:a14="http://schemas.microsoft.com/office/drawing/2010/main"/>
                        </a:ext>
                      </a:extLst>
                    </a:blip>
                    <a:stretch>
                      <a:fillRect/>
                    </a:stretch>
                  </pic:blipFill>
                  <pic:spPr>
                    <a:xfrm>
                      <a:off x="0" y="0"/>
                      <a:ext cx="2932176" cy="2353056"/>
                    </a:xfrm>
                    <a:prstGeom prst="rect">
                      <a:avLst/>
                    </a:prstGeom>
                  </pic:spPr>
                </pic:pic>
              </a:graphicData>
            </a:graphic>
          </wp:inline>
        </w:drawing>
      </w:r>
    </w:p>
    <w:p w:rsidR="235B9210" w:rsidP="2F87719E" w:rsidRDefault="235B9210" w14:paraId="07B55065" w14:textId="4C62FD3F">
      <w:pPr>
        <w:spacing w:before="240" w:beforeAutospacing="off" w:after="240" w:afterAutospacing="off" w:line="240" w:lineRule="auto"/>
        <w:jc w:val="center"/>
        <w:rPr>
          <w:noProof w:val="0"/>
          <w:color w:val="000000" w:themeColor="text1" w:themeTint="FF" w:themeShade="FF"/>
          <w:sz w:val="18"/>
          <w:szCs w:val="18"/>
          <w:lang w:val="en-US"/>
        </w:rPr>
      </w:pPr>
      <w:r w:rsidRPr="2F87719E" w:rsidR="235B9210">
        <w:rPr>
          <w:noProof w:val="0"/>
          <w:color w:val="000000" w:themeColor="text1" w:themeTint="FF" w:themeShade="FF"/>
          <w:sz w:val="18"/>
          <w:szCs w:val="18"/>
          <w:lang w:val="en-US"/>
        </w:rPr>
        <w:t xml:space="preserve">Fig. 4. Confusion matrix for LSTM on the </w:t>
      </w:r>
      <w:r w:rsidRPr="2F87719E" w:rsidR="235B9210">
        <w:rPr>
          <w:noProof w:val="0"/>
          <w:color w:val="000000" w:themeColor="text1" w:themeTint="FF" w:themeShade="FF"/>
          <w:sz w:val="18"/>
          <w:szCs w:val="18"/>
          <w:lang w:val="en-US"/>
        </w:rPr>
        <w:t>WELFake</w:t>
      </w:r>
      <w:r w:rsidRPr="2F87719E" w:rsidR="235B9210">
        <w:rPr>
          <w:noProof w:val="0"/>
          <w:color w:val="000000" w:themeColor="text1" w:themeTint="FF" w:themeShade="FF"/>
          <w:sz w:val="18"/>
          <w:szCs w:val="18"/>
          <w:lang w:val="en-US"/>
        </w:rPr>
        <w:t xml:space="preserve"> test set (14,308 samples). Labels: 0 = Real, 1 = Fake.</w:t>
      </w:r>
    </w:p>
    <w:p w:rsidR="2F87719E" w:rsidP="2F87719E" w:rsidRDefault="2F87719E" w14:paraId="61CE111E" w14:textId="05F772CD">
      <w:pPr>
        <w:spacing w:before="240" w:beforeAutospacing="off" w:after="240" w:afterAutospacing="off" w:line="240" w:lineRule="auto"/>
        <w:jc w:val="center"/>
        <w:rPr>
          <w:b w:val="1"/>
          <w:bCs w:val="1"/>
          <w:noProof w:val="0"/>
          <w:color w:val="000000" w:themeColor="text1" w:themeTint="FF" w:themeShade="FF"/>
          <w:sz w:val="24"/>
          <w:szCs w:val="24"/>
          <w:lang w:val="en-US"/>
        </w:rPr>
      </w:pPr>
    </w:p>
    <w:p w:rsidR="235B9210" w:rsidP="2F87719E" w:rsidRDefault="235B9210" w14:paraId="5343E6A8" w14:textId="71690875">
      <w:pPr>
        <w:spacing w:before="240" w:beforeAutospacing="off" w:after="240" w:afterAutospacing="off" w:line="240" w:lineRule="auto"/>
        <w:jc w:val="center"/>
        <w:rPr>
          <w:noProof w:val="0"/>
          <w:color w:val="000000" w:themeColor="text1" w:themeTint="FF" w:themeShade="FF"/>
          <w:sz w:val="20"/>
          <w:szCs w:val="20"/>
          <w:lang w:val="en-US"/>
        </w:rPr>
      </w:pPr>
      <w:r w:rsidRPr="2F87719E" w:rsidR="235B9210">
        <w:rPr>
          <w:b w:val="1"/>
          <w:bCs w:val="1"/>
          <w:noProof w:val="0"/>
          <w:color w:val="000000" w:themeColor="text1" w:themeTint="FF" w:themeShade="FF"/>
          <w:sz w:val="24"/>
          <w:szCs w:val="24"/>
          <w:lang w:val="en-US"/>
        </w:rPr>
        <w:t>4.3 LSTM Training Behavior</w:t>
      </w:r>
    </w:p>
    <w:p w:rsidR="235B9210" w:rsidP="2F87719E" w:rsidRDefault="235B9210" w14:paraId="190252E4" w14:textId="5893D410">
      <w:pPr>
        <w:spacing w:before="240" w:beforeAutospacing="off" w:after="240" w:afterAutospacing="off" w:line="240" w:lineRule="auto"/>
        <w:jc w:val="both"/>
        <w:rPr>
          <w:noProof w:val="0"/>
          <w:color w:val="000000" w:themeColor="text1" w:themeTint="FF" w:themeShade="FF"/>
          <w:sz w:val="20"/>
          <w:szCs w:val="20"/>
          <w:lang w:val="en-US"/>
        </w:rPr>
      </w:pPr>
      <w:r>
        <w:br/>
      </w:r>
      <w:r w:rsidRPr="2F87719E" w:rsidR="235B9210">
        <w:rPr>
          <w:noProof w:val="0"/>
          <w:color w:val="000000" w:themeColor="text1" w:themeTint="FF" w:themeShade="FF"/>
          <w:sz w:val="20"/>
          <w:szCs w:val="20"/>
          <w:lang w:val="en-US"/>
        </w:rPr>
        <w:t xml:space="preserve">The LSTM model recorded the highest performance. It </w:t>
      </w:r>
      <w:r w:rsidRPr="2F87719E" w:rsidR="235B9210">
        <w:rPr>
          <w:noProof w:val="0"/>
          <w:color w:val="000000" w:themeColor="text1" w:themeTint="FF" w:themeShade="FF"/>
          <w:sz w:val="20"/>
          <w:szCs w:val="20"/>
          <w:lang w:val="en-US"/>
        </w:rPr>
        <w:t>attained</w:t>
      </w:r>
      <w:r w:rsidRPr="2F87719E" w:rsidR="235B9210">
        <w:rPr>
          <w:noProof w:val="0"/>
          <w:color w:val="000000" w:themeColor="text1" w:themeTint="FF" w:themeShade="FF"/>
          <w:sz w:val="20"/>
          <w:szCs w:val="20"/>
          <w:lang w:val="en-US"/>
        </w:rPr>
        <w:t xml:space="preserve"> an accuracy of 96.55%, precision of 96.40%, recall of 96.79%, and an F1-score of 96.60%. Fig. 5 below shows the training and validation accuracy of the model over the course of five epochs.</w:t>
      </w:r>
    </w:p>
    <w:p w:rsidR="1FB4B72B" w:rsidP="2F87719E" w:rsidRDefault="1FB4B72B" w14:paraId="796BBE68" w14:textId="4C9908C6">
      <w:pPr>
        <w:spacing w:before="240" w:beforeAutospacing="off" w:after="240" w:afterAutospacing="off" w:line="240" w:lineRule="auto"/>
        <w:jc w:val="center"/>
        <w:rPr>
          <w:noProof w:val="0"/>
          <w:color w:val="000000" w:themeColor="text1" w:themeTint="FF" w:themeShade="FF"/>
          <w:sz w:val="20"/>
          <w:szCs w:val="20"/>
          <w:lang w:val="en-US"/>
        </w:rPr>
      </w:pPr>
      <w:r w:rsidR="1FB4B72B">
        <w:drawing>
          <wp:inline wp14:editId="7EE3F331" wp14:anchorId="7985D771">
            <wp:extent cx="4169664" cy="2334768"/>
            <wp:effectExtent l="0" t="0" r="0" b="0"/>
            <wp:docPr id="1220297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297904" name="Picture 1220297904"/>
                    <pic:cNvPicPr/>
                  </pic:nvPicPr>
                  <pic:blipFill>
                    <a:blip xmlns:r="http://schemas.openxmlformats.org/officeDocument/2006/relationships" r:embed="rId1338748019">
                      <a:extLst>
                        <a:ext uri="{28A0092B-C50C-407E-A947-70E740481C1C}">
                          <a14:useLocalDpi xmlns:a14="http://schemas.microsoft.com/office/drawing/2010/main"/>
                        </a:ext>
                      </a:extLst>
                    </a:blip>
                    <a:stretch>
                      <a:fillRect/>
                    </a:stretch>
                  </pic:blipFill>
                  <pic:spPr>
                    <a:xfrm>
                      <a:off x="0" y="0"/>
                      <a:ext cx="4169664" cy="2334768"/>
                    </a:xfrm>
                    <a:prstGeom prst="rect">
                      <a:avLst/>
                    </a:prstGeom>
                  </pic:spPr>
                </pic:pic>
              </a:graphicData>
            </a:graphic>
          </wp:inline>
        </w:drawing>
      </w:r>
    </w:p>
    <w:p w:rsidR="235B9210" w:rsidP="2F87719E" w:rsidRDefault="235B9210" w14:paraId="1A61ED59" w14:textId="43CD4B13">
      <w:pPr>
        <w:spacing w:before="240" w:beforeAutospacing="off" w:after="240" w:afterAutospacing="off" w:line="240" w:lineRule="auto"/>
        <w:jc w:val="center"/>
        <w:rPr>
          <w:noProof w:val="0"/>
          <w:color w:val="000000" w:themeColor="text1" w:themeTint="FF" w:themeShade="FF"/>
          <w:sz w:val="18"/>
          <w:szCs w:val="18"/>
          <w:lang w:val="en-US"/>
        </w:rPr>
      </w:pPr>
      <w:r w:rsidRPr="2F87719E" w:rsidR="235B9210">
        <w:rPr>
          <w:noProof w:val="0"/>
          <w:color w:val="000000" w:themeColor="text1" w:themeTint="FF" w:themeShade="FF"/>
          <w:sz w:val="18"/>
          <w:szCs w:val="18"/>
          <w:lang w:val="en-US"/>
        </w:rPr>
        <w:t xml:space="preserve">Fig. 5. LSTM training and validation accuracy over 5 epochs on the </w:t>
      </w:r>
      <w:r w:rsidRPr="2F87719E" w:rsidR="235B9210">
        <w:rPr>
          <w:noProof w:val="0"/>
          <w:color w:val="000000" w:themeColor="text1" w:themeTint="FF" w:themeShade="FF"/>
          <w:sz w:val="18"/>
          <w:szCs w:val="18"/>
          <w:lang w:val="en-US"/>
        </w:rPr>
        <w:t>WELFake</w:t>
      </w:r>
      <w:r w:rsidRPr="2F87719E" w:rsidR="235B9210">
        <w:rPr>
          <w:noProof w:val="0"/>
          <w:color w:val="000000" w:themeColor="text1" w:themeTint="FF" w:themeShade="FF"/>
          <w:sz w:val="18"/>
          <w:szCs w:val="18"/>
          <w:lang w:val="en-US"/>
        </w:rPr>
        <w:t xml:space="preserve"> dataset.</w:t>
      </w:r>
    </w:p>
    <w:p w:rsidR="235B9210" w:rsidP="2F87719E" w:rsidRDefault="235B9210" w14:paraId="64C0F51A" w14:textId="65B64619">
      <w:pPr>
        <w:spacing w:before="240" w:beforeAutospacing="off" w:after="240" w:afterAutospacing="off" w:line="240" w:lineRule="auto"/>
        <w:jc w:val="both"/>
        <w:rPr>
          <w:noProof w:val="0"/>
          <w:color w:val="000000" w:themeColor="text1" w:themeTint="FF" w:themeShade="FF"/>
          <w:sz w:val="20"/>
          <w:szCs w:val="20"/>
          <w:lang w:val="en-US"/>
        </w:rPr>
      </w:pPr>
      <w:r w:rsidRPr="2F87719E" w:rsidR="235B9210">
        <w:rPr>
          <w:noProof w:val="0"/>
          <w:color w:val="000000" w:themeColor="text1" w:themeTint="FF" w:themeShade="FF"/>
          <w:sz w:val="20"/>
          <w:szCs w:val="20"/>
          <w:lang w:val="en-US"/>
        </w:rPr>
        <w:t xml:space="preserve">The validation accuracy of the model experiences a decline at epoch 2. </w:t>
      </w:r>
      <w:r w:rsidRPr="2F87719E" w:rsidR="1A7825BA">
        <w:rPr>
          <w:noProof w:val="0"/>
          <w:color w:val="000000" w:themeColor="text1" w:themeTint="FF" w:themeShade="FF"/>
          <w:sz w:val="20"/>
          <w:szCs w:val="20"/>
          <w:lang w:val="en-US"/>
        </w:rPr>
        <w:t>Here,</w:t>
      </w:r>
      <w:r w:rsidRPr="2F87719E" w:rsidR="235B9210">
        <w:rPr>
          <w:noProof w:val="0"/>
          <w:color w:val="000000" w:themeColor="text1" w:themeTint="FF" w:themeShade="FF"/>
          <w:sz w:val="20"/>
          <w:szCs w:val="20"/>
          <w:lang w:val="en-US"/>
        </w:rPr>
        <w:t xml:space="preserve"> the validation accuracy drops to 0.84. However, the validation accuracy increases significantly in the </w:t>
      </w:r>
      <w:r w:rsidRPr="2F87719E" w:rsidR="235B9210">
        <w:rPr>
          <w:noProof w:val="0"/>
          <w:color w:val="000000" w:themeColor="text1" w:themeTint="FF" w:themeShade="FF"/>
          <w:sz w:val="20"/>
          <w:szCs w:val="20"/>
          <w:lang w:val="en-US"/>
        </w:rPr>
        <w:t>subsequent</w:t>
      </w:r>
      <w:r w:rsidRPr="2F87719E" w:rsidR="235B9210">
        <w:rPr>
          <w:noProof w:val="0"/>
          <w:color w:val="000000" w:themeColor="text1" w:themeTint="FF" w:themeShade="FF"/>
          <w:sz w:val="20"/>
          <w:szCs w:val="20"/>
          <w:lang w:val="en-US"/>
        </w:rPr>
        <w:t xml:space="preserve"> epochs, </w:t>
      </w:r>
      <w:r w:rsidRPr="2F87719E" w:rsidR="235B9210">
        <w:rPr>
          <w:noProof w:val="0"/>
          <w:color w:val="000000" w:themeColor="text1" w:themeTint="FF" w:themeShade="FF"/>
          <w:sz w:val="20"/>
          <w:szCs w:val="20"/>
          <w:lang w:val="en-US"/>
        </w:rPr>
        <w:t>attaining</w:t>
      </w:r>
      <w:r w:rsidRPr="2F87719E" w:rsidR="235B9210">
        <w:rPr>
          <w:noProof w:val="0"/>
          <w:color w:val="000000" w:themeColor="text1" w:themeTint="FF" w:themeShade="FF"/>
          <w:sz w:val="20"/>
          <w:szCs w:val="20"/>
          <w:lang w:val="en-US"/>
        </w:rPr>
        <w:t xml:space="preserve"> 0.9685. On the other hand, the training accuracy of the model increases steadily. This fluctuation in </w:t>
      </w:r>
      <w:r w:rsidRPr="2F87719E" w:rsidR="235B9210">
        <w:rPr>
          <w:noProof w:val="0"/>
          <w:color w:val="000000" w:themeColor="text1" w:themeTint="FF" w:themeShade="FF"/>
          <w:sz w:val="20"/>
          <w:szCs w:val="20"/>
          <w:lang w:val="en-US"/>
        </w:rPr>
        <w:t>the validation</w:t>
      </w:r>
      <w:r w:rsidRPr="2F87719E" w:rsidR="235B9210">
        <w:rPr>
          <w:noProof w:val="0"/>
          <w:color w:val="000000" w:themeColor="text1" w:themeTint="FF" w:themeShade="FF"/>
          <w:sz w:val="20"/>
          <w:szCs w:val="20"/>
          <w:lang w:val="en-US"/>
        </w:rPr>
        <w:t xml:space="preserve"> accuracy is a common phenomenon in recurrent neural networks. In this model, the application of a dropout rate of 0.5 also contributed to the reduction of overfitting. This is </w:t>
      </w:r>
      <w:r w:rsidRPr="2F87719E" w:rsidR="235B9210">
        <w:rPr>
          <w:noProof w:val="0"/>
          <w:color w:val="000000" w:themeColor="text1" w:themeTint="FF" w:themeShade="FF"/>
          <w:sz w:val="20"/>
          <w:szCs w:val="20"/>
          <w:lang w:val="en-US"/>
        </w:rPr>
        <w:t>evident</w:t>
      </w:r>
      <w:r w:rsidRPr="2F87719E" w:rsidR="235B9210">
        <w:rPr>
          <w:noProof w:val="0"/>
          <w:color w:val="000000" w:themeColor="text1" w:themeTint="FF" w:themeShade="FF"/>
          <w:sz w:val="20"/>
          <w:szCs w:val="20"/>
          <w:lang w:val="en-US"/>
        </w:rPr>
        <w:t xml:space="preserve"> from the convergence of the training and </w:t>
      </w:r>
      <w:r w:rsidRPr="2F87719E" w:rsidR="235B9210">
        <w:rPr>
          <w:noProof w:val="0"/>
          <w:color w:val="000000" w:themeColor="text1" w:themeTint="FF" w:themeShade="FF"/>
          <w:sz w:val="20"/>
          <w:szCs w:val="20"/>
          <w:lang w:val="en-US"/>
        </w:rPr>
        <w:t>validation</w:t>
      </w:r>
      <w:r w:rsidRPr="2F87719E" w:rsidR="235B9210">
        <w:rPr>
          <w:noProof w:val="0"/>
          <w:color w:val="000000" w:themeColor="text1" w:themeTint="FF" w:themeShade="FF"/>
          <w:sz w:val="20"/>
          <w:szCs w:val="20"/>
          <w:lang w:val="en-US"/>
        </w:rPr>
        <w:t xml:space="preserve"> accuracy.</w:t>
      </w:r>
    </w:p>
    <w:p w:rsidR="2F87719E" w:rsidP="2F87719E" w:rsidRDefault="2F87719E" w14:paraId="29E75591" w14:textId="684E093D">
      <w:pPr>
        <w:spacing w:before="240" w:beforeAutospacing="off" w:after="240" w:afterAutospacing="off" w:line="240" w:lineRule="auto"/>
        <w:jc w:val="center"/>
        <w:rPr>
          <w:b w:val="1"/>
          <w:bCs w:val="1"/>
          <w:noProof w:val="0"/>
          <w:color w:val="000000" w:themeColor="text1" w:themeTint="FF" w:themeShade="FF"/>
          <w:sz w:val="24"/>
          <w:szCs w:val="24"/>
          <w:lang w:val="en-US"/>
        </w:rPr>
      </w:pPr>
    </w:p>
    <w:p w:rsidR="235B9210" w:rsidP="2F87719E" w:rsidRDefault="235B9210" w14:paraId="681369F2" w14:textId="11AAC95A">
      <w:pPr>
        <w:spacing w:before="240" w:beforeAutospacing="off" w:after="240" w:afterAutospacing="off" w:line="240" w:lineRule="auto"/>
        <w:jc w:val="center"/>
        <w:rPr>
          <w:noProof w:val="0"/>
          <w:color w:val="000000" w:themeColor="text1" w:themeTint="FF" w:themeShade="FF"/>
          <w:sz w:val="20"/>
          <w:szCs w:val="20"/>
          <w:lang w:val="en-US"/>
        </w:rPr>
      </w:pPr>
      <w:r w:rsidRPr="2F87719E" w:rsidR="235B9210">
        <w:rPr>
          <w:b w:val="1"/>
          <w:bCs w:val="1"/>
          <w:noProof w:val="0"/>
          <w:color w:val="000000" w:themeColor="text1" w:themeTint="FF" w:themeShade="FF"/>
          <w:sz w:val="24"/>
          <w:szCs w:val="24"/>
          <w:lang w:val="en-US"/>
        </w:rPr>
        <w:t xml:space="preserve">4.4 </w:t>
      </w:r>
      <w:r w:rsidRPr="2F87719E" w:rsidR="235B9210">
        <w:rPr>
          <w:b w:val="1"/>
          <w:bCs w:val="1"/>
          <w:noProof w:val="0"/>
          <w:color w:val="000000" w:themeColor="text1" w:themeTint="FF" w:themeShade="FF"/>
          <w:sz w:val="24"/>
          <w:szCs w:val="24"/>
          <w:lang w:val="en-US"/>
        </w:rPr>
        <w:t>DistilBERT</w:t>
      </w:r>
      <w:r w:rsidRPr="2F87719E" w:rsidR="235B9210">
        <w:rPr>
          <w:b w:val="1"/>
          <w:bCs w:val="1"/>
          <w:noProof w:val="0"/>
          <w:color w:val="000000" w:themeColor="text1" w:themeTint="FF" w:themeShade="FF"/>
          <w:sz w:val="24"/>
          <w:szCs w:val="24"/>
          <w:lang w:val="en-US"/>
        </w:rPr>
        <w:t xml:space="preserve"> Training Analysis</w:t>
      </w:r>
    </w:p>
    <w:p w:rsidR="235B9210" w:rsidP="2F87719E" w:rsidRDefault="235B9210" w14:paraId="30AE1F15" w14:textId="4B75F2D9">
      <w:pPr>
        <w:spacing w:before="240" w:beforeAutospacing="off" w:after="240" w:afterAutospacing="off" w:line="240" w:lineRule="auto"/>
        <w:jc w:val="both"/>
        <w:rPr>
          <w:noProof w:val="0"/>
          <w:color w:val="000000" w:themeColor="text1" w:themeTint="FF" w:themeShade="FF"/>
          <w:sz w:val="20"/>
          <w:szCs w:val="20"/>
          <w:lang w:val="en-US"/>
        </w:rPr>
      </w:pPr>
      <w:r>
        <w:br/>
      </w:r>
      <w:r w:rsidRPr="2F87719E" w:rsidR="235B9210">
        <w:rPr>
          <w:noProof w:val="0"/>
          <w:color w:val="000000" w:themeColor="text1" w:themeTint="FF" w:themeShade="FF"/>
          <w:sz w:val="20"/>
          <w:szCs w:val="20"/>
          <w:lang w:val="en-US"/>
        </w:rPr>
        <w:t xml:space="preserve">The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model obtained a high accuracy of 96.00%, </w:t>
      </w:r>
      <w:r w:rsidRPr="2F87719E" w:rsidR="235B9210">
        <w:rPr>
          <w:noProof w:val="0"/>
          <w:color w:val="000000" w:themeColor="text1" w:themeTint="FF" w:themeShade="FF"/>
          <w:sz w:val="20"/>
          <w:szCs w:val="20"/>
          <w:lang w:val="en-US"/>
        </w:rPr>
        <w:t>precision</w:t>
      </w:r>
      <w:r w:rsidRPr="2F87719E" w:rsidR="235B9210">
        <w:rPr>
          <w:noProof w:val="0"/>
          <w:color w:val="000000" w:themeColor="text1" w:themeTint="FF" w:themeShade="FF"/>
          <w:sz w:val="20"/>
          <w:szCs w:val="20"/>
          <w:lang w:val="en-US"/>
        </w:rPr>
        <w:t xml:space="preserve"> of 95.94%, </w:t>
      </w:r>
      <w:r w:rsidRPr="2F87719E" w:rsidR="235B9210">
        <w:rPr>
          <w:noProof w:val="0"/>
          <w:color w:val="000000" w:themeColor="text1" w:themeTint="FF" w:themeShade="FF"/>
          <w:sz w:val="20"/>
          <w:szCs w:val="20"/>
          <w:lang w:val="en-US"/>
        </w:rPr>
        <w:t>recall</w:t>
      </w:r>
      <w:r w:rsidRPr="2F87719E" w:rsidR="235B9210">
        <w:rPr>
          <w:noProof w:val="0"/>
          <w:color w:val="000000" w:themeColor="text1" w:themeTint="FF" w:themeShade="FF"/>
          <w:sz w:val="20"/>
          <w:szCs w:val="20"/>
          <w:lang w:val="en-US"/>
        </w:rPr>
        <w:t xml:space="preserve"> of 96.31%, and a high F1-score of 96.12%. These were obtained under a constrained environment, with only 3,000 samples used for training in this configuration, as part of overall scaling analysis, a maximum sequence length of 64 tokens, a batch size of 2, and only 2 epochs on the CPU.</w:t>
      </w:r>
    </w:p>
    <w:p w:rsidR="3DEDE68D" w:rsidP="2F87719E" w:rsidRDefault="3DEDE68D" w14:paraId="46238D61" w14:textId="76806BF5">
      <w:pPr>
        <w:spacing w:before="240" w:beforeAutospacing="off" w:after="240" w:afterAutospacing="off" w:line="240" w:lineRule="auto"/>
        <w:jc w:val="center"/>
        <w:rPr>
          <w:noProof w:val="0"/>
          <w:color w:val="000000" w:themeColor="text1" w:themeTint="FF" w:themeShade="FF"/>
          <w:sz w:val="20"/>
          <w:szCs w:val="20"/>
          <w:lang w:val="en-US"/>
        </w:rPr>
      </w:pPr>
      <w:r w:rsidR="3DEDE68D">
        <w:drawing>
          <wp:inline wp14:editId="739795DC" wp14:anchorId="59111ACD">
            <wp:extent cx="4175760" cy="2353056"/>
            <wp:effectExtent l="0" t="0" r="0" b="0"/>
            <wp:docPr id="584550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550299" name="Picture 584550299"/>
                    <pic:cNvPicPr/>
                  </pic:nvPicPr>
                  <pic:blipFill>
                    <a:blip xmlns:r="http://schemas.openxmlformats.org/officeDocument/2006/relationships" r:embed="rId1985703768">
                      <a:extLst>
                        <a:ext uri="{28A0092B-C50C-407E-A947-70E740481C1C}">
                          <a14:useLocalDpi xmlns:a14="http://schemas.microsoft.com/office/drawing/2010/main"/>
                        </a:ext>
                      </a:extLst>
                    </a:blip>
                    <a:stretch>
                      <a:fillRect/>
                    </a:stretch>
                  </pic:blipFill>
                  <pic:spPr>
                    <a:xfrm>
                      <a:off x="0" y="0"/>
                      <a:ext cx="4175760" cy="2353056"/>
                    </a:xfrm>
                    <a:prstGeom prst="rect">
                      <a:avLst/>
                    </a:prstGeom>
                  </pic:spPr>
                </pic:pic>
              </a:graphicData>
            </a:graphic>
          </wp:inline>
        </w:drawing>
      </w:r>
    </w:p>
    <w:p w:rsidR="235B9210" w:rsidP="2F87719E" w:rsidRDefault="235B9210" w14:paraId="4A402728" w14:textId="66BCBAAA">
      <w:pPr>
        <w:spacing w:before="240" w:beforeAutospacing="off" w:after="240" w:afterAutospacing="off" w:line="240" w:lineRule="auto"/>
        <w:jc w:val="center"/>
        <w:rPr>
          <w:noProof w:val="0"/>
          <w:color w:val="000000" w:themeColor="text1" w:themeTint="FF" w:themeShade="FF"/>
          <w:sz w:val="18"/>
          <w:szCs w:val="18"/>
          <w:lang w:val="en-US"/>
        </w:rPr>
      </w:pPr>
      <w:r w:rsidRPr="2F87719E" w:rsidR="235B9210">
        <w:rPr>
          <w:noProof w:val="0"/>
          <w:color w:val="000000" w:themeColor="text1" w:themeTint="FF" w:themeShade="FF"/>
          <w:sz w:val="18"/>
          <w:szCs w:val="18"/>
          <w:lang w:val="en-US"/>
        </w:rPr>
        <w:t xml:space="preserve">Fig. 6. </w:t>
      </w:r>
      <w:r w:rsidRPr="2F87719E" w:rsidR="235B9210">
        <w:rPr>
          <w:noProof w:val="0"/>
          <w:color w:val="000000" w:themeColor="text1" w:themeTint="FF" w:themeShade="FF"/>
          <w:sz w:val="18"/>
          <w:szCs w:val="18"/>
          <w:lang w:val="en-US"/>
        </w:rPr>
        <w:t>DistilBERT</w:t>
      </w:r>
      <w:r w:rsidRPr="2F87719E" w:rsidR="235B9210">
        <w:rPr>
          <w:noProof w:val="0"/>
          <w:color w:val="000000" w:themeColor="text1" w:themeTint="FF" w:themeShade="FF"/>
          <w:sz w:val="18"/>
          <w:szCs w:val="18"/>
          <w:lang w:val="en-US"/>
        </w:rPr>
        <w:t xml:space="preserve"> training loss curve over 3,000 steps (2 epochs, 3,000 training samples, CPU only).</w:t>
      </w:r>
    </w:p>
    <w:p w:rsidR="235B9210" w:rsidP="2F87719E" w:rsidRDefault="235B9210" w14:paraId="43E38AF4" w14:textId="573E914B">
      <w:pPr>
        <w:spacing w:before="240" w:beforeAutospacing="off" w:after="240" w:afterAutospacing="off" w:line="240" w:lineRule="auto"/>
        <w:jc w:val="both"/>
        <w:rPr>
          <w:noProof w:val="0"/>
          <w:color w:val="000000" w:themeColor="text1" w:themeTint="FF" w:themeShade="FF"/>
          <w:sz w:val="20"/>
          <w:szCs w:val="20"/>
          <w:lang w:val="en-US"/>
        </w:rPr>
      </w:pPr>
      <w:r w:rsidRPr="2F87719E" w:rsidR="235B9210">
        <w:rPr>
          <w:noProof w:val="0"/>
          <w:color w:val="000000" w:themeColor="text1" w:themeTint="FF" w:themeShade="FF"/>
          <w:sz w:val="20"/>
          <w:szCs w:val="20"/>
          <w:lang w:val="en-US"/>
        </w:rPr>
        <w:t xml:space="preserve">Fig. 6 shows the training loss of the model over </w:t>
      </w:r>
      <w:r w:rsidRPr="2F87719E" w:rsidR="5F38DBBE">
        <w:rPr>
          <w:noProof w:val="0"/>
          <w:color w:val="000000" w:themeColor="text1" w:themeTint="FF" w:themeShade="FF"/>
          <w:sz w:val="20"/>
          <w:szCs w:val="20"/>
          <w:lang w:val="en-US"/>
        </w:rPr>
        <w:t>3,000</w:t>
      </w:r>
      <w:r w:rsidRPr="2F87719E" w:rsidR="235B9210">
        <w:rPr>
          <w:noProof w:val="0"/>
          <w:color w:val="000000" w:themeColor="text1" w:themeTint="FF" w:themeShade="FF"/>
          <w:sz w:val="20"/>
          <w:szCs w:val="20"/>
          <w:lang w:val="en-US"/>
        </w:rPr>
        <w:t xml:space="preserve"> steps. From the plot, it is </w:t>
      </w:r>
      <w:r w:rsidRPr="2F87719E" w:rsidR="235B9210">
        <w:rPr>
          <w:noProof w:val="0"/>
          <w:color w:val="000000" w:themeColor="text1" w:themeTint="FF" w:themeShade="FF"/>
          <w:sz w:val="20"/>
          <w:szCs w:val="20"/>
          <w:lang w:val="en-US"/>
        </w:rPr>
        <w:t>observed</w:t>
      </w:r>
      <w:r w:rsidRPr="2F87719E" w:rsidR="235B9210">
        <w:rPr>
          <w:noProof w:val="0"/>
          <w:color w:val="000000" w:themeColor="text1" w:themeTint="FF" w:themeShade="FF"/>
          <w:sz w:val="20"/>
          <w:szCs w:val="20"/>
          <w:lang w:val="en-US"/>
        </w:rPr>
        <w:t xml:space="preserve"> that the loss decreases from around 0.6 to less than 0.2. However, there are some oscillations in the loss, especially around the 800th step and the 1,300th step. This is probably because of the low batch size of the model. With only two samples per update, the model’s gradients may be less stable.</w:t>
      </w:r>
    </w:p>
    <w:p w:rsidR="235B9210" w:rsidP="2F87719E" w:rsidRDefault="235B9210" w14:paraId="08091962" w14:textId="5A0A6D87">
      <w:pPr>
        <w:spacing w:before="240" w:beforeAutospacing="off" w:after="240" w:afterAutospacing="off" w:line="240" w:lineRule="auto"/>
        <w:jc w:val="both"/>
        <w:rPr>
          <w:noProof w:val="0"/>
          <w:color w:val="000000" w:themeColor="text1" w:themeTint="FF" w:themeShade="FF"/>
          <w:sz w:val="20"/>
          <w:szCs w:val="20"/>
          <w:lang w:val="en-US"/>
        </w:rPr>
      </w:pPr>
      <w:r w:rsidRPr="2F87719E" w:rsidR="235B9210">
        <w:rPr>
          <w:noProof w:val="0"/>
          <w:color w:val="000000" w:themeColor="text1" w:themeTint="FF" w:themeShade="FF"/>
          <w:sz w:val="20"/>
          <w:szCs w:val="20"/>
          <w:lang w:val="en-US"/>
        </w:rPr>
        <w:t xml:space="preserve">The overall decreasing nature of the loss curve, however, shows that the model is learning well. It is also </w:t>
      </w:r>
      <w:r w:rsidRPr="2F87719E" w:rsidR="235B9210">
        <w:rPr>
          <w:noProof w:val="0"/>
          <w:color w:val="000000" w:themeColor="text1" w:themeTint="FF" w:themeShade="FF"/>
          <w:sz w:val="20"/>
          <w:szCs w:val="20"/>
          <w:lang w:val="en-US"/>
        </w:rPr>
        <w:t>observed</w:t>
      </w:r>
      <w:r w:rsidRPr="2F87719E" w:rsidR="235B9210">
        <w:rPr>
          <w:noProof w:val="0"/>
          <w:color w:val="000000" w:themeColor="text1" w:themeTint="FF" w:themeShade="FF"/>
          <w:sz w:val="20"/>
          <w:szCs w:val="20"/>
          <w:lang w:val="en-US"/>
        </w:rPr>
        <w:t xml:space="preserve"> that the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model’s performance is comparable to the Logistic Regression model’s performance, despite </w:t>
      </w:r>
      <w:r w:rsidRPr="2F87719E" w:rsidR="2C30A62C">
        <w:rPr>
          <w:noProof w:val="0"/>
          <w:color w:val="000000" w:themeColor="text1" w:themeTint="FF" w:themeShade="FF"/>
          <w:sz w:val="20"/>
          <w:szCs w:val="20"/>
          <w:lang w:val="en-US"/>
        </w:rPr>
        <w:t>being trained</w:t>
      </w:r>
      <w:r w:rsidRPr="2F87719E" w:rsidR="235B9210">
        <w:rPr>
          <w:noProof w:val="0"/>
          <w:color w:val="000000" w:themeColor="text1" w:themeTint="FF" w:themeShade="FF"/>
          <w:sz w:val="20"/>
          <w:szCs w:val="20"/>
          <w:lang w:val="en-US"/>
        </w:rPr>
        <w:t xml:space="preserve"> on smaller subset of data, which used the full dataset. This shows the effectiveness of the pre-training of the transformer model. In the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model, much of the language understanding is already built in.</w:t>
      </w:r>
    </w:p>
    <w:p w:rsidR="2F87719E" w:rsidP="2F87719E" w:rsidRDefault="2F87719E" w14:paraId="68FE716E" w14:textId="2A03CC4A">
      <w:pPr>
        <w:pStyle w:val="Normal"/>
        <w:spacing w:before="240" w:beforeAutospacing="off" w:after="240" w:afterAutospacing="off" w:line="240" w:lineRule="auto"/>
        <w:jc w:val="both"/>
        <w:rPr>
          <w:noProof w:val="0"/>
          <w:color w:val="000000" w:themeColor="text1" w:themeTint="FF" w:themeShade="FF"/>
          <w:sz w:val="20"/>
          <w:szCs w:val="20"/>
          <w:lang w:val="en-US"/>
        </w:rPr>
      </w:pPr>
    </w:p>
    <w:p w:rsidR="235B9210" w:rsidP="2F87719E" w:rsidRDefault="235B9210" w14:paraId="61C618C1" w14:textId="11AE6C94">
      <w:pPr>
        <w:spacing w:before="240" w:beforeAutospacing="off" w:after="240" w:afterAutospacing="off" w:line="240" w:lineRule="auto"/>
        <w:jc w:val="center"/>
        <w:rPr>
          <w:b w:val="1"/>
          <w:bCs w:val="1"/>
          <w:noProof w:val="0"/>
          <w:color w:val="000000" w:themeColor="text1" w:themeTint="FF" w:themeShade="FF"/>
          <w:sz w:val="24"/>
          <w:szCs w:val="24"/>
          <w:lang w:val="en-US"/>
        </w:rPr>
      </w:pPr>
      <w:r w:rsidRPr="2F87719E" w:rsidR="235B9210">
        <w:rPr>
          <w:b w:val="1"/>
          <w:bCs w:val="1"/>
          <w:noProof w:val="0"/>
          <w:color w:val="000000" w:themeColor="text1" w:themeTint="FF" w:themeShade="FF"/>
          <w:sz w:val="24"/>
          <w:szCs w:val="24"/>
          <w:lang w:val="en-US"/>
        </w:rPr>
        <w:t xml:space="preserve">4.5 </w:t>
      </w:r>
      <w:r w:rsidRPr="2F87719E" w:rsidR="235B9210">
        <w:rPr>
          <w:b w:val="1"/>
          <w:bCs w:val="1"/>
          <w:noProof w:val="0"/>
          <w:color w:val="000000" w:themeColor="text1" w:themeTint="FF" w:themeShade="FF"/>
          <w:sz w:val="24"/>
          <w:szCs w:val="24"/>
          <w:lang w:val="en-US"/>
        </w:rPr>
        <w:t>DistilBERT</w:t>
      </w:r>
      <w:r w:rsidRPr="2F87719E" w:rsidR="235B9210">
        <w:rPr>
          <w:b w:val="1"/>
          <w:bCs w:val="1"/>
          <w:noProof w:val="0"/>
          <w:color w:val="000000" w:themeColor="text1" w:themeTint="FF" w:themeShade="FF"/>
          <w:sz w:val="24"/>
          <w:szCs w:val="24"/>
          <w:lang w:val="en-US"/>
        </w:rPr>
        <w:t xml:space="preserve"> Data Scaling Analysis</w:t>
      </w:r>
    </w:p>
    <w:p w:rsidR="235B9210" w:rsidP="2F87719E" w:rsidRDefault="235B9210" w14:paraId="7A08E492" w14:textId="77643332">
      <w:pPr>
        <w:spacing w:before="240" w:beforeAutospacing="off" w:after="240" w:afterAutospacing="off" w:line="240" w:lineRule="auto"/>
        <w:jc w:val="both"/>
        <w:rPr>
          <w:noProof w:val="0"/>
          <w:color w:val="000000" w:themeColor="text1" w:themeTint="FF" w:themeShade="FF"/>
          <w:sz w:val="20"/>
          <w:szCs w:val="20"/>
          <w:lang w:val="en-US"/>
        </w:rPr>
      </w:pPr>
      <w:r>
        <w:br/>
      </w:r>
      <w:r w:rsidRPr="2F87719E" w:rsidR="235B9210">
        <w:rPr>
          <w:noProof w:val="0"/>
          <w:color w:val="000000" w:themeColor="text1" w:themeTint="FF" w:themeShade="FF"/>
          <w:sz w:val="20"/>
          <w:szCs w:val="20"/>
          <w:lang w:val="en-US"/>
        </w:rPr>
        <w:t xml:space="preserve">The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transformer model was evaluated on three </w:t>
      </w:r>
      <w:r w:rsidRPr="2F87719E" w:rsidR="235B9210">
        <w:rPr>
          <w:noProof w:val="0"/>
          <w:color w:val="000000" w:themeColor="text1" w:themeTint="FF" w:themeShade="FF"/>
          <w:sz w:val="20"/>
          <w:szCs w:val="20"/>
          <w:lang w:val="en-US"/>
        </w:rPr>
        <w:t>different sizes</w:t>
      </w:r>
      <w:r w:rsidRPr="2F87719E" w:rsidR="235B9210">
        <w:rPr>
          <w:noProof w:val="0"/>
          <w:color w:val="000000" w:themeColor="text1" w:themeTint="FF" w:themeShade="FF"/>
          <w:sz w:val="20"/>
          <w:szCs w:val="20"/>
          <w:lang w:val="en-US"/>
        </w:rPr>
        <w:t xml:space="preserve"> of dataset namely 1000, 3000, 5000 under identical training conditions. On 1,000 samples it achieved accuracy of 94.41% which increased to 96.00% on 3000 and then to 96.07% on 5000 samples. Notably, 5.2% of complete dataset samples are 3000 samples, achieved close performance to SVM which was trained on all 57,229 samples, with only a minute gap. This shows data efficiency of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under CPU constraints.</w:t>
      </w:r>
    </w:p>
    <w:p w:rsidR="235B9210" w:rsidP="2F87719E" w:rsidRDefault="235B9210" w14:paraId="539CFA83" w14:textId="22795E8D">
      <w:pPr>
        <w:spacing w:before="240" w:beforeAutospacing="off" w:after="240" w:afterAutospacing="off" w:line="240" w:lineRule="auto"/>
        <w:jc w:val="both"/>
        <w:rPr>
          <w:noProof w:val="0"/>
          <w:color w:val="000000" w:themeColor="text1" w:themeTint="FF" w:themeShade="FF"/>
          <w:sz w:val="20"/>
          <w:szCs w:val="20"/>
          <w:lang w:val="en-US"/>
        </w:rPr>
      </w:pPr>
      <w:r w:rsidRPr="2F87719E" w:rsidR="235B9210">
        <w:rPr>
          <w:noProof w:val="0"/>
          <w:color w:val="000000" w:themeColor="text1" w:themeTint="FF" w:themeShade="FF"/>
          <w:sz w:val="20"/>
          <w:szCs w:val="20"/>
          <w:lang w:val="en-US"/>
        </w:rPr>
        <w:t>Fig 7 shows steep improvement from 1,000 to 3,000 samples and then makes</w:t>
      </w:r>
      <w:r w:rsidRPr="2F87719E" w:rsidR="3B28DE63">
        <w:rPr>
          <w:noProof w:val="0"/>
          <w:color w:val="000000" w:themeColor="text1" w:themeTint="FF" w:themeShade="FF"/>
          <w:sz w:val="20"/>
          <w:szCs w:val="20"/>
          <w:lang w:val="en-US"/>
        </w:rPr>
        <w:t xml:space="preserve"> a</w:t>
      </w:r>
      <w:r w:rsidRPr="2F87719E" w:rsidR="235B9210">
        <w:rPr>
          <w:noProof w:val="0"/>
          <w:color w:val="000000" w:themeColor="text1" w:themeTint="FF" w:themeShade="FF"/>
          <w:sz w:val="20"/>
          <w:szCs w:val="20"/>
          <w:lang w:val="en-US"/>
        </w:rPr>
        <w:t xml:space="preserve"> </w:t>
      </w:r>
      <w:r w:rsidRPr="2F87719E" w:rsidR="235B9210">
        <w:rPr>
          <w:noProof w:val="0"/>
          <w:color w:val="000000" w:themeColor="text1" w:themeTint="FF" w:themeShade="FF"/>
          <w:sz w:val="20"/>
          <w:szCs w:val="20"/>
          <w:lang w:val="en-US"/>
        </w:rPr>
        <w:t>steady</w:t>
      </w:r>
      <w:r w:rsidRPr="2F87719E" w:rsidR="235B9210">
        <w:rPr>
          <w:noProof w:val="0"/>
          <w:color w:val="000000" w:themeColor="text1" w:themeTint="FF" w:themeShade="FF"/>
          <w:sz w:val="20"/>
          <w:szCs w:val="20"/>
          <w:lang w:val="en-US"/>
        </w:rPr>
        <w:t xml:space="preserve"> plateau between 3,000 and 5,000 samples. This shows that pretrained knowledge in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w:t>
      </w:r>
      <w:r w:rsidRPr="2F87719E" w:rsidR="235B9210">
        <w:rPr>
          <w:noProof w:val="0"/>
          <w:color w:val="000000" w:themeColor="text1" w:themeTint="FF" w:themeShade="FF"/>
          <w:sz w:val="20"/>
          <w:szCs w:val="20"/>
          <w:lang w:val="en-US"/>
        </w:rPr>
        <w:t>compensates need</w:t>
      </w:r>
      <w:r w:rsidRPr="2F87719E" w:rsidR="235B9210">
        <w:rPr>
          <w:noProof w:val="0"/>
          <w:color w:val="000000" w:themeColor="text1" w:themeTint="FF" w:themeShade="FF"/>
          <w:sz w:val="20"/>
          <w:szCs w:val="20"/>
          <w:lang w:val="en-US"/>
        </w:rPr>
        <w:t xml:space="preserve"> for large data and after a certain specific size it learns automatically commonly used patterns in the datasets. </w:t>
      </w:r>
      <w:r w:rsidRPr="2F87719E" w:rsidR="49D6FF9E">
        <w:rPr>
          <w:noProof w:val="0"/>
          <w:color w:val="000000" w:themeColor="text1" w:themeTint="FF" w:themeShade="FF"/>
          <w:sz w:val="20"/>
          <w:szCs w:val="20"/>
          <w:lang w:val="en-US"/>
        </w:rPr>
        <w:t>So,</w:t>
      </w:r>
      <w:r w:rsidRPr="2F87719E" w:rsidR="235B9210">
        <w:rPr>
          <w:noProof w:val="0"/>
          <w:color w:val="000000" w:themeColor="text1" w:themeTint="FF" w:themeShade="FF"/>
          <w:sz w:val="20"/>
          <w:szCs w:val="20"/>
          <w:lang w:val="en-US"/>
        </w:rPr>
        <w:t xml:space="preserve"> 3,000 samples can be considered </w:t>
      </w:r>
      <w:r w:rsidRPr="2F87719E" w:rsidR="2B7B3B8E">
        <w:rPr>
          <w:noProof w:val="0"/>
          <w:color w:val="000000" w:themeColor="text1" w:themeTint="FF" w:themeShade="FF"/>
          <w:sz w:val="20"/>
          <w:szCs w:val="20"/>
          <w:lang w:val="en-US"/>
        </w:rPr>
        <w:t>a threshold</w:t>
      </w:r>
      <w:r w:rsidRPr="2F87719E" w:rsidR="235B9210">
        <w:rPr>
          <w:noProof w:val="0"/>
          <w:color w:val="000000" w:themeColor="text1" w:themeTint="FF" w:themeShade="FF"/>
          <w:sz w:val="20"/>
          <w:szCs w:val="20"/>
          <w:lang w:val="en-US"/>
        </w:rPr>
        <w:t xml:space="preserve"> value or critical value where pre-training is effectively </w:t>
      </w:r>
      <w:r w:rsidRPr="2F87719E" w:rsidR="235B9210">
        <w:rPr>
          <w:noProof w:val="0"/>
          <w:color w:val="000000" w:themeColor="text1" w:themeTint="FF" w:themeShade="FF"/>
          <w:sz w:val="20"/>
          <w:szCs w:val="20"/>
          <w:lang w:val="en-US"/>
        </w:rPr>
        <w:t>utilized</w:t>
      </w:r>
      <w:r w:rsidRPr="2F87719E" w:rsidR="235B9210">
        <w:rPr>
          <w:noProof w:val="0"/>
          <w:color w:val="000000" w:themeColor="text1" w:themeTint="FF" w:themeShade="FF"/>
          <w:sz w:val="20"/>
          <w:szCs w:val="20"/>
          <w:lang w:val="en-US"/>
        </w:rPr>
        <w:t>.</w:t>
      </w:r>
    </w:p>
    <w:p w:rsidR="235B9210" w:rsidP="2F87719E" w:rsidRDefault="235B9210" w14:paraId="342E7224" w14:textId="4ECA4B97">
      <w:pPr>
        <w:spacing w:before="240" w:beforeAutospacing="off" w:after="240" w:afterAutospacing="off" w:line="240" w:lineRule="auto"/>
        <w:jc w:val="both"/>
        <w:rPr>
          <w:noProof w:val="0"/>
          <w:color w:val="000000" w:themeColor="text1" w:themeTint="FF" w:themeShade="FF"/>
          <w:sz w:val="20"/>
          <w:szCs w:val="20"/>
          <w:lang w:val="en-US"/>
        </w:rPr>
      </w:pPr>
      <w:r w:rsidRPr="2F87719E" w:rsidR="235B9210">
        <w:rPr>
          <w:noProof w:val="0"/>
          <w:color w:val="000000" w:themeColor="text1" w:themeTint="FF" w:themeShade="FF"/>
          <w:sz w:val="20"/>
          <w:szCs w:val="20"/>
          <w:lang w:val="en-US"/>
        </w:rPr>
        <w:t xml:space="preserve">This </w:t>
      </w:r>
      <w:r w:rsidRPr="2F87719E" w:rsidR="235B9210">
        <w:rPr>
          <w:noProof w:val="0"/>
          <w:color w:val="000000" w:themeColor="text1" w:themeTint="FF" w:themeShade="FF"/>
          <w:sz w:val="20"/>
          <w:szCs w:val="20"/>
          <w:lang w:val="en-US"/>
        </w:rPr>
        <w:t>hold</w:t>
      </w:r>
      <w:r w:rsidRPr="2F87719E" w:rsidR="235B9210">
        <w:rPr>
          <w:noProof w:val="0"/>
          <w:color w:val="000000" w:themeColor="text1" w:themeTint="FF" w:themeShade="FF"/>
          <w:sz w:val="20"/>
          <w:szCs w:val="20"/>
          <w:lang w:val="en-US"/>
        </w:rPr>
        <w:t xml:space="preserve"> a strong practical importance as students and researchers do not have access to high end GPUs and have limited labeled data. But the results showed that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with 3,000 samples performed well and with </w:t>
      </w:r>
      <w:r w:rsidRPr="2F87719E" w:rsidR="235B9210">
        <w:rPr>
          <w:noProof w:val="0"/>
          <w:color w:val="000000" w:themeColor="text1" w:themeTint="FF" w:themeShade="FF"/>
          <w:sz w:val="20"/>
          <w:szCs w:val="20"/>
          <w:lang w:val="en-US"/>
        </w:rPr>
        <w:t>increase</w:t>
      </w:r>
      <w:r w:rsidRPr="2F87719E" w:rsidR="235B9210">
        <w:rPr>
          <w:noProof w:val="0"/>
          <w:color w:val="000000" w:themeColor="text1" w:themeTint="FF" w:themeShade="FF"/>
          <w:sz w:val="20"/>
          <w:szCs w:val="20"/>
          <w:lang w:val="en-US"/>
        </w:rPr>
        <w:t xml:space="preserve"> in sample size the performance </w:t>
      </w:r>
      <w:r w:rsidRPr="2F87719E" w:rsidR="235B9210">
        <w:rPr>
          <w:noProof w:val="0"/>
          <w:color w:val="000000" w:themeColor="text1" w:themeTint="FF" w:themeShade="FF"/>
          <w:sz w:val="20"/>
          <w:szCs w:val="20"/>
          <w:lang w:val="en-US"/>
        </w:rPr>
        <w:t>improves</w:t>
      </w:r>
      <w:r w:rsidRPr="2F87719E" w:rsidR="235B9210">
        <w:rPr>
          <w:noProof w:val="0"/>
          <w:color w:val="000000" w:themeColor="text1" w:themeTint="FF" w:themeShade="FF"/>
          <w:sz w:val="20"/>
          <w:szCs w:val="20"/>
          <w:lang w:val="en-US"/>
        </w:rPr>
        <w:t xml:space="preserve"> slightly. At 5,000 samples </w:t>
      </w:r>
      <w:r w:rsidRPr="2F87719E" w:rsidR="235B9210">
        <w:rPr>
          <w:noProof w:val="0"/>
          <w:color w:val="000000" w:themeColor="text1" w:themeTint="FF" w:themeShade="FF"/>
          <w:sz w:val="20"/>
          <w:szCs w:val="20"/>
          <w:lang w:val="en-US"/>
        </w:rPr>
        <w:t>DistilBERT</w:t>
      </w:r>
      <w:r w:rsidRPr="2F87719E" w:rsidR="235B9210">
        <w:rPr>
          <w:noProof w:val="0"/>
          <w:color w:val="000000" w:themeColor="text1" w:themeTint="FF" w:themeShade="FF"/>
          <w:sz w:val="20"/>
          <w:szCs w:val="20"/>
          <w:lang w:val="en-US"/>
        </w:rPr>
        <w:t xml:space="preserve"> outperformed logistic regression and random forest which were trained on full dataset (57,229 samples). In a </w:t>
      </w:r>
      <w:r w:rsidRPr="2F87719E" w:rsidR="235B9210">
        <w:rPr>
          <w:noProof w:val="0"/>
          <w:color w:val="000000" w:themeColor="text1" w:themeTint="FF" w:themeShade="FF"/>
          <w:sz w:val="20"/>
          <w:szCs w:val="20"/>
          <w:lang w:val="en-US"/>
        </w:rPr>
        <w:t>real world</w:t>
      </w:r>
      <w:r w:rsidRPr="2F87719E" w:rsidR="235B9210">
        <w:rPr>
          <w:noProof w:val="0"/>
          <w:color w:val="000000" w:themeColor="text1" w:themeTint="FF" w:themeShade="FF"/>
          <w:sz w:val="20"/>
          <w:szCs w:val="20"/>
          <w:lang w:val="en-US"/>
        </w:rPr>
        <w:t xml:space="preserve"> deployment scenarios with resource constraints, </w:t>
      </w:r>
      <w:r w:rsidRPr="2F87719E" w:rsidR="235B9210">
        <w:rPr>
          <w:noProof w:val="0"/>
          <w:color w:val="000000" w:themeColor="text1" w:themeTint="FF" w:themeShade="FF"/>
          <w:sz w:val="20"/>
          <w:szCs w:val="20"/>
          <w:lang w:val="en-US"/>
        </w:rPr>
        <w:t>a modestly</w:t>
      </w:r>
      <w:r w:rsidRPr="2F87719E" w:rsidR="235B9210">
        <w:rPr>
          <w:noProof w:val="0"/>
          <w:color w:val="000000" w:themeColor="text1" w:themeTint="FF" w:themeShade="FF"/>
          <w:sz w:val="20"/>
          <w:szCs w:val="20"/>
          <w:lang w:val="en-US"/>
        </w:rPr>
        <w:t xml:space="preserve"> </w:t>
      </w:r>
      <w:r w:rsidRPr="2F87719E" w:rsidR="235B9210">
        <w:rPr>
          <w:noProof w:val="0"/>
          <w:color w:val="000000" w:themeColor="text1" w:themeTint="FF" w:themeShade="FF"/>
          <w:sz w:val="20"/>
          <w:szCs w:val="20"/>
          <w:lang w:val="en-US"/>
        </w:rPr>
        <w:t>fine tuned</w:t>
      </w:r>
      <w:r w:rsidRPr="2F87719E" w:rsidR="235B9210">
        <w:rPr>
          <w:noProof w:val="0"/>
          <w:color w:val="000000" w:themeColor="text1" w:themeTint="FF" w:themeShade="FF"/>
          <w:sz w:val="20"/>
          <w:szCs w:val="20"/>
          <w:lang w:val="en-US"/>
        </w:rPr>
        <w:t xml:space="preserve"> data along with </w:t>
      </w:r>
      <w:r w:rsidRPr="2F87719E" w:rsidR="235B9210">
        <w:rPr>
          <w:noProof w:val="0"/>
          <w:color w:val="000000" w:themeColor="text1" w:themeTint="FF" w:themeShade="FF"/>
          <w:sz w:val="20"/>
          <w:szCs w:val="20"/>
          <w:lang w:val="en-US"/>
        </w:rPr>
        <w:t>a pre</w:t>
      </w:r>
      <w:r w:rsidRPr="2F87719E" w:rsidR="235B9210">
        <w:rPr>
          <w:noProof w:val="0"/>
          <w:color w:val="000000" w:themeColor="text1" w:themeTint="FF" w:themeShade="FF"/>
          <w:sz w:val="20"/>
          <w:szCs w:val="20"/>
          <w:lang w:val="en-US"/>
        </w:rPr>
        <w:t xml:space="preserve">-trained language representations will be </w:t>
      </w:r>
      <w:r w:rsidRPr="2F87719E" w:rsidR="235B9210">
        <w:rPr>
          <w:noProof w:val="0"/>
          <w:color w:val="000000" w:themeColor="text1" w:themeTint="FF" w:themeShade="FF"/>
          <w:sz w:val="20"/>
          <w:szCs w:val="20"/>
          <w:lang w:val="en-US"/>
        </w:rPr>
        <w:t>a viable</w:t>
      </w:r>
      <w:r w:rsidRPr="2F87719E" w:rsidR="235B9210">
        <w:rPr>
          <w:noProof w:val="0"/>
          <w:color w:val="000000" w:themeColor="text1" w:themeTint="FF" w:themeShade="FF"/>
          <w:sz w:val="20"/>
          <w:szCs w:val="20"/>
          <w:lang w:val="en-US"/>
        </w:rPr>
        <w:t xml:space="preserve"> and practical solution.</w:t>
      </w:r>
    </w:p>
    <w:p w:rsidR="60EECACF" w:rsidP="2F87719E" w:rsidRDefault="60EECACF" w14:paraId="7A7F7001" w14:textId="7C92B450">
      <w:pPr>
        <w:spacing w:before="240" w:beforeAutospacing="off" w:after="240" w:afterAutospacing="off" w:line="240" w:lineRule="auto"/>
        <w:jc w:val="center"/>
        <w:rPr>
          <w:noProof w:val="0"/>
          <w:color w:val="000000" w:themeColor="text1" w:themeTint="FF" w:themeShade="FF"/>
          <w:sz w:val="20"/>
          <w:szCs w:val="20"/>
          <w:lang w:val="en-US"/>
        </w:rPr>
      </w:pPr>
      <w:r w:rsidR="60EECACF">
        <w:drawing>
          <wp:inline wp14:editId="50F06D87" wp14:anchorId="2101957C">
            <wp:extent cx="4895088" cy="2804160"/>
            <wp:effectExtent l="0" t="0" r="0" b="0"/>
            <wp:docPr id="72709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09346" name="Picture 72709346"/>
                    <pic:cNvPicPr/>
                  </pic:nvPicPr>
                  <pic:blipFill>
                    <a:blip xmlns:r="http://schemas.openxmlformats.org/officeDocument/2006/relationships" r:embed="rId1520846549">
                      <a:extLst>
                        <a:ext uri="{28A0092B-C50C-407E-A947-70E740481C1C}">
                          <a14:useLocalDpi xmlns:a14="http://schemas.microsoft.com/office/drawing/2010/main"/>
                        </a:ext>
                      </a:extLst>
                    </a:blip>
                    <a:stretch>
                      <a:fillRect/>
                    </a:stretch>
                  </pic:blipFill>
                  <pic:spPr>
                    <a:xfrm>
                      <a:off x="0" y="0"/>
                      <a:ext cx="4895088" cy="2804160"/>
                    </a:xfrm>
                    <a:prstGeom prst="rect">
                      <a:avLst/>
                    </a:prstGeom>
                  </pic:spPr>
                </pic:pic>
              </a:graphicData>
            </a:graphic>
          </wp:inline>
        </w:drawing>
      </w:r>
    </w:p>
    <w:p w:rsidR="235B9210" w:rsidP="2F87719E" w:rsidRDefault="235B9210" w14:paraId="13FE33E6" w14:textId="7CCDA345">
      <w:pPr>
        <w:spacing w:before="240" w:beforeAutospacing="off" w:after="240" w:afterAutospacing="off" w:line="240" w:lineRule="auto"/>
        <w:jc w:val="center"/>
        <w:rPr>
          <w:noProof w:val="0"/>
          <w:color w:val="000000" w:themeColor="text1" w:themeTint="FF" w:themeShade="FF"/>
          <w:sz w:val="18"/>
          <w:szCs w:val="18"/>
          <w:lang w:val="en-US"/>
        </w:rPr>
      </w:pPr>
      <w:r w:rsidRPr="2F87719E" w:rsidR="235B9210">
        <w:rPr>
          <w:noProof w:val="0"/>
          <w:color w:val="000000" w:themeColor="text1" w:themeTint="FF" w:themeShade="FF"/>
          <w:sz w:val="18"/>
          <w:szCs w:val="18"/>
          <w:lang w:val="en-US"/>
        </w:rPr>
        <w:t xml:space="preserve">Fig. 7. </w:t>
      </w:r>
      <w:r w:rsidRPr="2F87719E" w:rsidR="235B9210">
        <w:rPr>
          <w:noProof w:val="0"/>
          <w:color w:val="000000" w:themeColor="text1" w:themeTint="FF" w:themeShade="FF"/>
          <w:sz w:val="18"/>
          <w:szCs w:val="18"/>
          <w:lang w:val="en-US"/>
        </w:rPr>
        <w:t>DistilBERT</w:t>
      </w:r>
      <w:r w:rsidRPr="2F87719E" w:rsidR="235B9210">
        <w:rPr>
          <w:noProof w:val="0"/>
          <w:color w:val="000000" w:themeColor="text1" w:themeTint="FF" w:themeShade="FF"/>
          <w:sz w:val="18"/>
          <w:szCs w:val="18"/>
          <w:lang w:val="en-US"/>
        </w:rPr>
        <w:t xml:space="preserve"> accuracy vs training size under CPU constraints, compared with classical models trained on the complete dataset.</w:t>
      </w:r>
    </w:p>
    <w:p w:rsidR="2F87719E" w:rsidP="2F87719E" w:rsidRDefault="2F87719E" w14:paraId="2F673333" w14:textId="2470077E">
      <w:pPr>
        <w:pStyle w:val="Normal"/>
        <w:spacing w:line="240" w:lineRule="auto"/>
        <w:ind w:right="0" w:firstLine="0"/>
        <w:jc w:val="left"/>
        <w:rPr>
          <w:rFonts w:ascii="-webkit-standard" w:hAnsi="-webkit-standard" w:eastAsia="-webkit-standard" w:cs="-webkit-standard"/>
          <w:noProof w:val="0"/>
          <w:color w:val="000000" w:themeColor="text1" w:themeTint="FF" w:themeShade="FF"/>
          <w:sz w:val="20"/>
          <w:szCs w:val="20"/>
          <w:lang w:val="en-US"/>
        </w:rPr>
      </w:pPr>
    </w:p>
    <w:p w:rsidR="4C79560F" w:rsidP="2F87719E" w:rsidRDefault="4C79560F" w14:paraId="17BF6E56" w14:textId="22F072A3">
      <w:pPr>
        <w:spacing w:before="240" w:beforeAutospacing="off" w:after="240" w:afterAutospacing="off" w:line="240" w:lineRule="auto"/>
        <w:jc w:val="center"/>
        <w:rPr>
          <w:b w:val="1"/>
          <w:bCs w:val="1"/>
          <w:noProof w:val="0"/>
          <w:color w:val="000000" w:themeColor="text1" w:themeTint="FF" w:themeShade="FF"/>
          <w:sz w:val="24"/>
          <w:szCs w:val="24"/>
          <w:lang w:val="en-US"/>
        </w:rPr>
      </w:pPr>
      <w:r w:rsidRPr="2F87719E" w:rsidR="4C79560F">
        <w:rPr>
          <w:b w:val="1"/>
          <w:bCs w:val="1"/>
          <w:noProof w:val="0"/>
          <w:color w:val="000000" w:themeColor="text1" w:themeTint="FF" w:themeShade="FF"/>
          <w:sz w:val="24"/>
          <w:szCs w:val="24"/>
          <w:lang w:val="en-US"/>
        </w:rPr>
        <w:t>5. Discussion</w:t>
      </w:r>
    </w:p>
    <w:p w:rsidR="4C79560F" w:rsidP="2F87719E" w:rsidRDefault="4C79560F" w14:paraId="402024A5" w14:textId="65993F1C">
      <w:pPr>
        <w:spacing w:before="240" w:beforeAutospacing="off" w:after="240" w:afterAutospacing="off" w:line="240" w:lineRule="auto"/>
        <w:jc w:val="both"/>
        <w:rPr>
          <w:noProof w:val="0"/>
          <w:color w:val="000000" w:themeColor="text1" w:themeTint="FF" w:themeShade="FF"/>
          <w:sz w:val="20"/>
          <w:szCs w:val="20"/>
          <w:lang w:val="en-US"/>
        </w:rPr>
      </w:pPr>
      <w:r>
        <w:br/>
      </w:r>
      <w:r w:rsidRPr="2F87719E" w:rsidR="4C79560F">
        <w:rPr>
          <w:noProof w:val="0"/>
          <w:color w:val="000000" w:themeColor="text1" w:themeTint="FF" w:themeShade="FF"/>
          <w:sz w:val="20"/>
          <w:szCs w:val="20"/>
          <w:lang w:val="en-US"/>
        </w:rPr>
        <w:t xml:space="preserve">From the experiments performed, </w:t>
      </w:r>
      <w:r w:rsidRPr="2F87719E" w:rsidR="4C79560F">
        <w:rPr>
          <w:noProof w:val="0"/>
          <w:color w:val="000000" w:themeColor="text1" w:themeTint="FF" w:themeShade="FF"/>
          <w:sz w:val="20"/>
          <w:szCs w:val="20"/>
          <w:lang w:val="en-US"/>
        </w:rPr>
        <w:t>it is clear that the</w:t>
      </w:r>
      <w:r w:rsidRPr="2F87719E" w:rsidR="4C79560F">
        <w:rPr>
          <w:noProof w:val="0"/>
          <w:color w:val="000000" w:themeColor="text1" w:themeTint="FF" w:themeShade="FF"/>
          <w:sz w:val="20"/>
          <w:szCs w:val="20"/>
          <w:lang w:val="en-US"/>
        </w:rPr>
        <w:t xml:space="preserve"> performance gap between classical models, namely SVM 96.46% accuracy and neural models LSTM 96.55% accuracy, is </w:t>
      </w:r>
      <w:r w:rsidRPr="2F87719E" w:rsidR="4C79560F">
        <w:rPr>
          <w:noProof w:val="0"/>
          <w:color w:val="000000" w:themeColor="text1" w:themeTint="FF" w:themeShade="FF"/>
          <w:sz w:val="20"/>
          <w:szCs w:val="20"/>
          <w:lang w:val="en-US"/>
        </w:rPr>
        <w:t>relatively small</w:t>
      </w:r>
      <w:r w:rsidRPr="2F87719E" w:rsidR="4C79560F">
        <w:rPr>
          <w:noProof w:val="0"/>
          <w:color w:val="000000" w:themeColor="text1" w:themeTint="FF" w:themeShade="FF"/>
          <w:sz w:val="20"/>
          <w:szCs w:val="20"/>
          <w:lang w:val="en-US"/>
        </w:rPr>
        <w:t xml:space="preserve">. The </w:t>
      </w:r>
      <w:r w:rsidRPr="2F87719E" w:rsidR="4C79560F">
        <w:rPr>
          <w:noProof w:val="0"/>
          <w:color w:val="000000" w:themeColor="text1" w:themeTint="FF" w:themeShade="FF"/>
          <w:sz w:val="20"/>
          <w:szCs w:val="20"/>
          <w:lang w:val="en-US"/>
        </w:rPr>
        <w:t>WELFake</w:t>
      </w:r>
      <w:r w:rsidRPr="2F87719E" w:rsidR="4C79560F">
        <w:rPr>
          <w:noProof w:val="0"/>
          <w:color w:val="000000" w:themeColor="text1" w:themeTint="FF" w:themeShade="FF"/>
          <w:sz w:val="20"/>
          <w:szCs w:val="20"/>
          <w:lang w:val="en-US"/>
        </w:rPr>
        <w:t xml:space="preserve"> dataset’s articles carry various word patterns and sequences which even base level models perform with ease at the same power with complex models which further closes this gap [6].</w:t>
      </w:r>
    </w:p>
    <w:p w:rsidR="4C79560F" w:rsidP="2F87719E" w:rsidRDefault="4C79560F" w14:paraId="1654DADE" w14:textId="29755959">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A major observation is that the transformer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xml:space="preserve"> performed </w:t>
      </w:r>
      <w:r w:rsidRPr="2F87719E" w:rsidR="4C79560F">
        <w:rPr>
          <w:noProof w:val="0"/>
          <w:color w:val="000000" w:themeColor="text1" w:themeTint="FF" w:themeShade="FF"/>
          <w:sz w:val="20"/>
          <w:szCs w:val="20"/>
          <w:lang w:val="en-US"/>
        </w:rPr>
        <w:t>almost at</w:t>
      </w:r>
      <w:r w:rsidRPr="2F87719E" w:rsidR="4C79560F">
        <w:rPr>
          <w:noProof w:val="0"/>
          <w:color w:val="000000" w:themeColor="text1" w:themeTint="FF" w:themeShade="FF"/>
          <w:sz w:val="20"/>
          <w:szCs w:val="20"/>
          <w:lang w:val="en-US"/>
        </w:rPr>
        <w:t xml:space="preserve"> the same level as that of other models, despite limited data and resources. It performed on reduced sequence length and smaller batch size. Despite these restrictions, the model performed at the same level as that of other models trained on a full dataset. It can be inferred that transformers need not depend on large scale computation to generate </w:t>
      </w:r>
      <w:r w:rsidRPr="2F87719E" w:rsidR="4C79560F">
        <w:rPr>
          <w:noProof w:val="0"/>
          <w:color w:val="000000" w:themeColor="text1" w:themeTint="FF" w:themeShade="FF"/>
          <w:sz w:val="20"/>
          <w:szCs w:val="20"/>
          <w:lang w:val="en-US"/>
        </w:rPr>
        <w:t>results,</w:t>
      </w:r>
      <w:r w:rsidRPr="2F87719E" w:rsidR="4C79560F">
        <w:rPr>
          <w:noProof w:val="0"/>
          <w:color w:val="000000" w:themeColor="text1" w:themeTint="FF" w:themeShade="FF"/>
          <w:sz w:val="20"/>
          <w:szCs w:val="20"/>
          <w:lang w:val="en-US"/>
        </w:rPr>
        <w:t xml:space="preserve"> it can still perform if the pretrained representations are harnessed properly.</w:t>
      </w:r>
    </w:p>
    <w:p w:rsidR="4C79560F" w:rsidP="2F87719E" w:rsidRDefault="4C79560F" w14:paraId="43ECD79A" w14:textId="18789D29">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With accordance to our knowledge this is the first systematic scaling analysis of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xml:space="preserve"> on </w:t>
      </w:r>
      <w:r w:rsidRPr="2F87719E" w:rsidR="4C79560F">
        <w:rPr>
          <w:noProof w:val="0"/>
          <w:color w:val="000000" w:themeColor="text1" w:themeTint="FF" w:themeShade="FF"/>
          <w:sz w:val="20"/>
          <w:szCs w:val="20"/>
          <w:lang w:val="en-US"/>
        </w:rPr>
        <w:t>WELFake</w:t>
      </w:r>
      <w:r w:rsidRPr="2F87719E" w:rsidR="4C79560F">
        <w:rPr>
          <w:noProof w:val="0"/>
          <w:color w:val="000000" w:themeColor="text1" w:themeTint="FF" w:themeShade="FF"/>
          <w:sz w:val="20"/>
          <w:szCs w:val="20"/>
          <w:lang w:val="en-US"/>
        </w:rPr>
        <w:t xml:space="preserve"> under CPU only constraints. Scaling analysis of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xml:space="preserve"> was done on 1,000, 3,000, 5,000 samples and with </w:t>
      </w:r>
      <w:r w:rsidRPr="2F87719E" w:rsidR="4C79560F">
        <w:rPr>
          <w:noProof w:val="0"/>
          <w:color w:val="000000" w:themeColor="text1" w:themeTint="FF" w:themeShade="FF"/>
          <w:sz w:val="20"/>
          <w:szCs w:val="20"/>
          <w:lang w:val="en-US"/>
        </w:rPr>
        <w:t>increase</w:t>
      </w:r>
      <w:r w:rsidRPr="2F87719E" w:rsidR="4C79560F">
        <w:rPr>
          <w:noProof w:val="0"/>
          <w:color w:val="000000" w:themeColor="text1" w:themeTint="FF" w:themeShade="FF"/>
          <w:sz w:val="20"/>
          <w:szCs w:val="20"/>
          <w:lang w:val="en-US"/>
        </w:rPr>
        <w:t xml:space="preserve"> in data samples, the performance of the model also improved. Notably, the model trained on 3000 samples roughly 5.2% of the total dataset; a marginal gap was there between transformer and SVM. This shows that transformer models are highly data efficient and can achieve considerable performance on limited </w:t>
      </w:r>
      <w:r w:rsidRPr="2F87719E" w:rsidR="4C79560F">
        <w:rPr>
          <w:noProof w:val="0"/>
          <w:color w:val="000000" w:themeColor="text1" w:themeTint="FF" w:themeShade="FF"/>
          <w:sz w:val="20"/>
          <w:szCs w:val="20"/>
          <w:lang w:val="en-US"/>
        </w:rPr>
        <w:t>dataset</w:t>
      </w:r>
      <w:r w:rsidRPr="2F87719E" w:rsidR="4C79560F">
        <w:rPr>
          <w:noProof w:val="0"/>
          <w:color w:val="000000" w:themeColor="text1" w:themeTint="FF" w:themeShade="FF"/>
          <w:sz w:val="20"/>
          <w:szCs w:val="20"/>
          <w:lang w:val="en-US"/>
        </w:rPr>
        <w:t xml:space="preserve"> and they may offer a better return on annotation effort than classical models [4, 5].</w:t>
      </w:r>
    </w:p>
    <w:p w:rsidR="4C79560F" w:rsidP="2F87719E" w:rsidRDefault="4C79560F" w14:paraId="22D9A0B6" w14:textId="1A9AF0AB">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By not depending on default </w:t>
      </w:r>
      <w:r w:rsidRPr="2F87719E" w:rsidR="4C79560F">
        <w:rPr>
          <w:noProof w:val="0"/>
          <w:color w:val="000000" w:themeColor="text1" w:themeTint="FF" w:themeShade="FF"/>
          <w:sz w:val="20"/>
          <w:szCs w:val="20"/>
          <w:lang w:val="en-US"/>
        </w:rPr>
        <w:t>preprocessing</w:t>
      </w:r>
      <w:r w:rsidRPr="2F87719E" w:rsidR="4C79560F">
        <w:rPr>
          <w:noProof w:val="0"/>
          <w:color w:val="000000" w:themeColor="text1" w:themeTint="FF" w:themeShade="FF"/>
          <w:sz w:val="20"/>
          <w:szCs w:val="20"/>
          <w:lang w:val="en-US"/>
        </w:rPr>
        <w:t xml:space="preserve"> </w:t>
      </w:r>
      <w:r w:rsidRPr="2F87719E" w:rsidR="4C79560F">
        <w:rPr>
          <w:noProof w:val="0"/>
          <w:color w:val="000000" w:themeColor="text1" w:themeTint="FF" w:themeShade="FF"/>
          <w:sz w:val="20"/>
          <w:szCs w:val="20"/>
          <w:lang w:val="en-US"/>
        </w:rPr>
        <w:t>configurations</w:t>
      </w:r>
      <w:r w:rsidRPr="2F87719E" w:rsidR="4C79560F">
        <w:rPr>
          <w:noProof w:val="0"/>
          <w:color w:val="000000" w:themeColor="text1" w:themeTint="FF" w:themeShade="FF"/>
          <w:sz w:val="20"/>
          <w:szCs w:val="20"/>
          <w:lang w:val="en-US"/>
        </w:rPr>
        <w:t xml:space="preserve"> TF-IDF settings, we set </w:t>
      </w:r>
      <w:r w:rsidRPr="2F87719E" w:rsidR="4C79560F">
        <w:rPr>
          <w:noProof w:val="0"/>
          <w:color w:val="000000" w:themeColor="text1" w:themeTint="FF" w:themeShade="FF"/>
          <w:sz w:val="20"/>
          <w:szCs w:val="20"/>
          <w:lang w:val="en-US"/>
        </w:rPr>
        <w:t>ngram_range</w:t>
      </w:r>
      <w:r w:rsidRPr="2F87719E" w:rsidR="4C79560F">
        <w:rPr>
          <w:noProof w:val="0"/>
          <w:color w:val="000000" w:themeColor="text1" w:themeTint="FF" w:themeShade="FF"/>
          <w:sz w:val="20"/>
          <w:szCs w:val="20"/>
          <w:lang w:val="en-US"/>
        </w:rPr>
        <w:t>=(</w:t>
      </w:r>
      <w:r w:rsidRPr="2F87719E" w:rsidR="4C79560F">
        <w:rPr>
          <w:noProof w:val="0"/>
          <w:color w:val="000000" w:themeColor="text1" w:themeTint="FF" w:themeShade="FF"/>
          <w:sz w:val="20"/>
          <w:szCs w:val="20"/>
          <w:lang w:val="en-US"/>
        </w:rPr>
        <w:t xml:space="preserve">1,2) with </w:t>
      </w:r>
      <w:r w:rsidRPr="2F87719E" w:rsidR="4C79560F">
        <w:rPr>
          <w:noProof w:val="0"/>
          <w:color w:val="000000" w:themeColor="text1" w:themeTint="FF" w:themeShade="FF"/>
          <w:sz w:val="20"/>
          <w:szCs w:val="20"/>
          <w:lang w:val="en-US"/>
        </w:rPr>
        <w:t>max_features</w:t>
      </w:r>
      <w:r w:rsidRPr="2F87719E" w:rsidR="4C79560F">
        <w:rPr>
          <w:noProof w:val="0"/>
          <w:color w:val="000000" w:themeColor="text1" w:themeTint="FF" w:themeShade="FF"/>
          <w:sz w:val="20"/>
          <w:szCs w:val="20"/>
          <w:lang w:val="en-US"/>
        </w:rPr>
        <w:t xml:space="preserve">=10000 and </w:t>
      </w:r>
      <w:r w:rsidRPr="2F87719E" w:rsidR="4C79560F">
        <w:rPr>
          <w:noProof w:val="0"/>
          <w:color w:val="000000" w:themeColor="text1" w:themeTint="FF" w:themeShade="FF"/>
          <w:sz w:val="20"/>
          <w:szCs w:val="20"/>
          <w:lang w:val="en-US"/>
        </w:rPr>
        <w:t>max_df</w:t>
      </w:r>
      <w:r w:rsidRPr="2F87719E" w:rsidR="4C79560F">
        <w:rPr>
          <w:noProof w:val="0"/>
          <w:color w:val="000000" w:themeColor="text1" w:themeTint="FF" w:themeShade="FF"/>
          <w:sz w:val="20"/>
          <w:szCs w:val="20"/>
          <w:lang w:val="en-US"/>
        </w:rPr>
        <w:t xml:space="preserve">=0.7 which improved the Logistic Regression performance. This shows </w:t>
      </w:r>
      <w:r w:rsidRPr="2F87719E" w:rsidR="4C79560F">
        <w:rPr>
          <w:noProof w:val="0"/>
          <w:color w:val="000000" w:themeColor="text1" w:themeTint="FF" w:themeShade="FF"/>
          <w:sz w:val="20"/>
          <w:szCs w:val="20"/>
          <w:lang w:val="en-US"/>
        </w:rPr>
        <w:t>that by</w:t>
      </w:r>
      <w:r w:rsidRPr="2F87719E" w:rsidR="4C79560F">
        <w:rPr>
          <w:noProof w:val="0"/>
          <w:color w:val="000000" w:themeColor="text1" w:themeTint="FF" w:themeShade="FF"/>
          <w:sz w:val="20"/>
          <w:szCs w:val="20"/>
          <w:lang w:val="en-US"/>
        </w:rPr>
        <w:t xml:space="preserve"> changing preprocessor configurations in every scenario gives a better variable result than just using the default ones.</w:t>
      </w:r>
    </w:p>
    <w:p w:rsidR="2F87719E" w:rsidP="2F87719E" w:rsidRDefault="2F87719E" w14:paraId="71F6AEE6" w14:textId="24307F7F">
      <w:pPr>
        <w:spacing w:before="240" w:beforeAutospacing="off" w:after="240" w:afterAutospacing="off" w:line="240" w:lineRule="auto"/>
        <w:jc w:val="center"/>
        <w:rPr>
          <w:b w:val="1"/>
          <w:bCs w:val="1"/>
          <w:noProof w:val="0"/>
          <w:color w:val="000000" w:themeColor="text1" w:themeTint="FF" w:themeShade="FF"/>
          <w:sz w:val="24"/>
          <w:szCs w:val="24"/>
          <w:lang w:val="en-US"/>
        </w:rPr>
      </w:pPr>
    </w:p>
    <w:p w:rsidR="2F87719E" w:rsidP="2F87719E" w:rsidRDefault="2F87719E" w14:paraId="1A62AA6F" w14:textId="2C305143">
      <w:pPr>
        <w:pStyle w:val="Normal"/>
        <w:spacing w:before="240" w:beforeAutospacing="off" w:after="240" w:afterAutospacing="off" w:line="240" w:lineRule="auto"/>
        <w:jc w:val="center"/>
        <w:rPr>
          <w:b w:val="1"/>
          <w:bCs w:val="1"/>
          <w:noProof w:val="0"/>
          <w:color w:val="000000" w:themeColor="text1" w:themeTint="FF" w:themeShade="FF"/>
          <w:sz w:val="24"/>
          <w:szCs w:val="24"/>
          <w:lang w:val="en-US"/>
        </w:rPr>
      </w:pPr>
    </w:p>
    <w:p w:rsidR="2F87719E" w:rsidP="2F87719E" w:rsidRDefault="2F87719E" w14:paraId="6A5B572B" w14:textId="505D640B">
      <w:pPr>
        <w:spacing w:before="240" w:beforeAutospacing="off" w:after="240" w:afterAutospacing="off" w:line="240" w:lineRule="auto"/>
        <w:jc w:val="center"/>
        <w:rPr>
          <w:b w:val="1"/>
          <w:bCs w:val="1"/>
          <w:noProof w:val="0"/>
          <w:color w:val="000000" w:themeColor="text1" w:themeTint="FF" w:themeShade="FF"/>
          <w:sz w:val="24"/>
          <w:szCs w:val="24"/>
          <w:lang w:val="en-US"/>
        </w:rPr>
      </w:pPr>
    </w:p>
    <w:p w:rsidR="4C79560F" w:rsidP="2F87719E" w:rsidRDefault="4C79560F" w14:paraId="424478C0" w14:textId="62995B23">
      <w:pPr>
        <w:spacing w:before="240" w:beforeAutospacing="off" w:after="240" w:afterAutospacing="off" w:line="240" w:lineRule="auto"/>
        <w:jc w:val="center"/>
        <w:rPr>
          <w:noProof w:val="0"/>
          <w:color w:val="000000" w:themeColor="text1" w:themeTint="FF" w:themeShade="FF"/>
          <w:sz w:val="20"/>
          <w:szCs w:val="20"/>
          <w:lang w:val="en-US"/>
        </w:rPr>
      </w:pPr>
      <w:r w:rsidRPr="2F87719E" w:rsidR="4C79560F">
        <w:rPr>
          <w:b w:val="1"/>
          <w:bCs w:val="1"/>
          <w:noProof w:val="0"/>
          <w:color w:val="000000" w:themeColor="text1" w:themeTint="FF" w:themeShade="FF"/>
          <w:sz w:val="24"/>
          <w:szCs w:val="24"/>
          <w:lang w:val="en-US"/>
        </w:rPr>
        <w:t>6.</w:t>
      </w:r>
      <w:r w:rsidRPr="2F87719E" w:rsidR="4C79560F">
        <w:rPr>
          <w:b w:val="1"/>
          <w:bCs w:val="1"/>
          <w:noProof w:val="0"/>
          <w:color w:val="000000" w:themeColor="text1" w:themeTint="FF" w:themeShade="FF"/>
          <w:sz w:val="24"/>
          <w:szCs w:val="24"/>
          <w:lang w:val="en-US"/>
        </w:rPr>
        <w:t xml:space="preserve"> Conclusion</w:t>
      </w:r>
    </w:p>
    <w:p w:rsidR="4C79560F" w:rsidP="2F87719E" w:rsidRDefault="4C79560F" w14:paraId="50B84526" w14:textId="5DA34262">
      <w:pPr>
        <w:spacing w:before="240" w:beforeAutospacing="off" w:after="240" w:afterAutospacing="off" w:line="240" w:lineRule="auto"/>
        <w:jc w:val="both"/>
        <w:rPr>
          <w:noProof w:val="0"/>
          <w:color w:val="000000" w:themeColor="text1" w:themeTint="FF" w:themeShade="FF"/>
          <w:sz w:val="20"/>
          <w:szCs w:val="20"/>
          <w:lang w:val="en-US"/>
        </w:rPr>
      </w:pPr>
      <w:r>
        <w:br/>
      </w:r>
      <w:r w:rsidRPr="2F87719E" w:rsidR="4C79560F">
        <w:rPr>
          <w:noProof w:val="0"/>
          <w:color w:val="000000" w:themeColor="text1" w:themeTint="FF" w:themeShade="FF"/>
          <w:sz w:val="20"/>
          <w:szCs w:val="20"/>
          <w:lang w:val="en-US"/>
        </w:rPr>
        <w:t xml:space="preserve">This paper compared three generations of NLP models which were used to detect fake news namely — classical machine learning, LSTM deep </w:t>
      </w:r>
      <w:r w:rsidRPr="2F87719E" w:rsidR="4C79560F">
        <w:rPr>
          <w:noProof w:val="0"/>
          <w:color w:val="000000" w:themeColor="text1" w:themeTint="FF" w:themeShade="FF"/>
          <w:sz w:val="20"/>
          <w:szCs w:val="20"/>
          <w:lang w:val="en-US"/>
        </w:rPr>
        <w:t>learning</w:t>
      </w:r>
      <w:r w:rsidRPr="2F87719E" w:rsidR="4C79560F">
        <w:rPr>
          <w:noProof w:val="0"/>
          <w:color w:val="000000" w:themeColor="text1" w:themeTint="FF" w:themeShade="FF"/>
          <w:sz w:val="20"/>
          <w:szCs w:val="20"/>
          <w:lang w:val="en-US"/>
        </w:rPr>
        <w:t xml:space="preserve"> and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xml:space="preserve"> transformer on </w:t>
      </w:r>
      <w:r w:rsidRPr="2F87719E" w:rsidR="4C79560F">
        <w:rPr>
          <w:noProof w:val="0"/>
          <w:color w:val="000000" w:themeColor="text1" w:themeTint="FF" w:themeShade="FF"/>
          <w:sz w:val="20"/>
          <w:szCs w:val="20"/>
          <w:lang w:val="en-US"/>
        </w:rPr>
        <w:t>WELFake</w:t>
      </w:r>
      <w:r w:rsidRPr="2F87719E" w:rsidR="4C79560F">
        <w:rPr>
          <w:noProof w:val="0"/>
          <w:color w:val="000000" w:themeColor="text1" w:themeTint="FF" w:themeShade="FF"/>
          <w:sz w:val="20"/>
          <w:szCs w:val="20"/>
          <w:lang w:val="en-US"/>
        </w:rPr>
        <w:t xml:space="preserve"> dataset [12]. The results showed that it is not necessary for transformers to win every time.</w:t>
      </w:r>
    </w:p>
    <w:p w:rsidR="4C79560F" w:rsidP="2F87719E" w:rsidRDefault="4C79560F" w14:paraId="55F6AA70" w14:textId="7C2C9BE8">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LSTM scored the overall highest accuracy at 96.55%, followed by SVM at 96.46%, Random Forest at 96.23%, Logistic Regression at 95.58%</w:t>
      </w:r>
      <w:r w:rsidRPr="2F87719E" w:rsidR="4C79560F">
        <w:rPr>
          <w:noProof w:val="0"/>
          <w:color w:val="000000" w:themeColor="text1" w:themeTint="FF" w:themeShade="FF"/>
          <w:sz w:val="20"/>
          <w:szCs w:val="20"/>
          <w:lang w:val="en-US"/>
        </w:rPr>
        <w:t xml:space="preserve"> and</w:t>
      </w:r>
      <w:r w:rsidRPr="2F87719E" w:rsidR="4C79560F">
        <w:rPr>
          <w:noProof w:val="0"/>
          <w:color w:val="000000" w:themeColor="text1" w:themeTint="FF" w:themeShade="FF"/>
          <w:sz w:val="20"/>
          <w:szCs w:val="20"/>
          <w:lang w:val="en-US"/>
        </w:rPr>
        <w:t xml:space="preserve">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xml:space="preserve"> at 96.00% when trained on 3,000 samples. Our scaling analysis showed that at 5,000 samples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xml:space="preserve"> got 96.07% which exceeded Logistic Regression and Random forest on complete dataset. One could see that the margin between the best and worst performing models is less than 1% because we used a high-quality and balanced dataset. If we were to use a noisier and more field specific data the gaps would have been bigger.</w:t>
      </w:r>
    </w:p>
    <w:p w:rsidR="4C79560F" w:rsidP="2F87719E" w:rsidRDefault="4C79560F" w14:paraId="29554FBE" w14:textId="46761975">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DistilBERT was trained across three sample </w:t>
      </w:r>
      <w:r w:rsidRPr="2F87719E" w:rsidR="4C79560F">
        <w:rPr>
          <w:noProof w:val="0"/>
          <w:color w:val="000000" w:themeColor="text1" w:themeTint="FF" w:themeShade="FF"/>
          <w:sz w:val="20"/>
          <w:szCs w:val="20"/>
          <w:lang w:val="en-US"/>
        </w:rPr>
        <w:t>variations</w:t>
      </w:r>
      <w:r w:rsidRPr="2F87719E" w:rsidR="4C79560F">
        <w:rPr>
          <w:noProof w:val="0"/>
          <w:color w:val="000000" w:themeColor="text1" w:themeTint="FF" w:themeShade="FF"/>
          <w:sz w:val="20"/>
          <w:szCs w:val="20"/>
          <w:lang w:val="en-US"/>
        </w:rPr>
        <w:t xml:space="preserve"> and it was </w:t>
      </w:r>
      <w:r w:rsidRPr="2F87719E" w:rsidR="4C79560F">
        <w:rPr>
          <w:noProof w:val="0"/>
          <w:color w:val="000000" w:themeColor="text1" w:themeTint="FF" w:themeShade="FF"/>
          <w:sz w:val="20"/>
          <w:szCs w:val="20"/>
          <w:lang w:val="en-US"/>
        </w:rPr>
        <w:t>observed</w:t>
      </w:r>
      <w:r w:rsidRPr="2F87719E" w:rsidR="4C79560F">
        <w:rPr>
          <w:noProof w:val="0"/>
          <w:color w:val="000000" w:themeColor="text1" w:themeTint="FF" w:themeShade="FF"/>
          <w:sz w:val="20"/>
          <w:szCs w:val="20"/>
          <w:lang w:val="en-US"/>
        </w:rPr>
        <w:t xml:space="preserve"> that it learns better when data is increased. On 1,000 samples, accuracy was 94.41%, on 3,000 samples it was 96.00%, and on 5,000 samples it reached 96.07%. A marginal difference of 0.46% was </w:t>
      </w:r>
      <w:r w:rsidRPr="2F87719E" w:rsidR="4C79560F">
        <w:rPr>
          <w:noProof w:val="0"/>
          <w:color w:val="000000" w:themeColor="text1" w:themeTint="FF" w:themeShade="FF"/>
          <w:sz w:val="20"/>
          <w:szCs w:val="20"/>
          <w:lang w:val="en-US"/>
        </w:rPr>
        <w:t>observed</w:t>
      </w:r>
      <w:r w:rsidRPr="2F87719E" w:rsidR="4C79560F">
        <w:rPr>
          <w:noProof w:val="0"/>
          <w:color w:val="000000" w:themeColor="text1" w:themeTint="FF" w:themeShade="FF"/>
          <w:sz w:val="20"/>
          <w:szCs w:val="20"/>
          <w:lang w:val="en-US"/>
        </w:rPr>
        <w:t xml:space="preserve"> between SVM trained on 57,229 samples (complete dataset) and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Thus, it shows that transformer models use robust pre-trained representations which improve their learning efficiency even with limited data. This proves that high-end models can be used in low-resource environments like academic research, where high-end GPUs are not available. These results give a practical idea as to which model configurations one can choose when resources are limited.</w:t>
      </w:r>
    </w:p>
    <w:p w:rsidR="4C79560F" w:rsidP="2F87719E" w:rsidRDefault="4C79560F" w14:paraId="6CD5E122" w14:textId="5B34AF0A">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The transformer results are highly significant. Even with CPU constraints </w:t>
      </w:r>
      <w:r w:rsidRPr="2F87719E" w:rsidR="4C79560F">
        <w:rPr>
          <w:noProof w:val="0"/>
          <w:color w:val="000000" w:themeColor="text1" w:themeTint="FF" w:themeShade="FF"/>
          <w:sz w:val="20"/>
          <w:szCs w:val="20"/>
          <w:lang w:val="en-US"/>
        </w:rPr>
        <w:t>utilizing</w:t>
      </w:r>
      <w:r w:rsidRPr="2F87719E" w:rsidR="4C79560F">
        <w:rPr>
          <w:noProof w:val="0"/>
          <w:color w:val="000000" w:themeColor="text1" w:themeTint="FF" w:themeShade="FF"/>
          <w:sz w:val="20"/>
          <w:szCs w:val="20"/>
          <w:lang w:val="en-US"/>
        </w:rPr>
        <w:t xml:space="preserve"> 1,000, 3,000 and 5,000 samples, with sequences truncated to 64 tokens and a batch size of 2, the model performed </w:t>
      </w:r>
      <w:r w:rsidRPr="2F87719E" w:rsidR="4C79560F">
        <w:rPr>
          <w:noProof w:val="0"/>
          <w:color w:val="000000" w:themeColor="text1" w:themeTint="FF" w:themeShade="FF"/>
          <w:sz w:val="20"/>
          <w:szCs w:val="20"/>
          <w:lang w:val="en-US"/>
        </w:rPr>
        <w:t>in close proximity to</w:t>
      </w:r>
      <w:r w:rsidRPr="2F87719E" w:rsidR="4C79560F">
        <w:rPr>
          <w:noProof w:val="0"/>
          <w:color w:val="000000" w:themeColor="text1" w:themeTint="FF" w:themeShade="FF"/>
          <w:sz w:val="20"/>
          <w:szCs w:val="20"/>
          <w:lang w:val="en-US"/>
        </w:rPr>
        <w:t xml:space="preserve"> full-data trained models. This shows the power of pretrained models in low resource settings and computational constraints can still produce meaningful results</w:t>
      </w:r>
      <w:r w:rsidRPr="2F87719E" w:rsidR="4C79560F">
        <w:rPr>
          <w:noProof w:val="0"/>
          <w:color w:val="000000" w:themeColor="text1" w:themeTint="FF" w:themeShade="FF"/>
          <w:sz w:val="20"/>
          <w:szCs w:val="20"/>
          <w:lang w:val="en-US"/>
        </w:rPr>
        <w:t>, when</w:t>
      </w:r>
      <w:r w:rsidRPr="2F87719E" w:rsidR="4C79560F">
        <w:rPr>
          <w:noProof w:val="0"/>
          <w:color w:val="000000" w:themeColor="text1" w:themeTint="FF" w:themeShade="FF"/>
          <w:sz w:val="20"/>
          <w:szCs w:val="20"/>
          <w:lang w:val="en-US"/>
        </w:rPr>
        <w:t xml:space="preserve"> disclosed honestly, can rather be an informative finding which people usually choose to hide [5].</w:t>
      </w:r>
    </w:p>
    <w:p w:rsidR="4C79560F" w:rsidP="2F87719E" w:rsidRDefault="4C79560F" w14:paraId="666BEE6A" w14:textId="7BC33A1A">
      <w:pPr>
        <w:spacing w:before="240" w:beforeAutospacing="off" w:after="240" w:afterAutospacing="off" w:line="240" w:lineRule="auto"/>
        <w:jc w:val="both"/>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Classical models like SVM and Random Forest are fast to train, require no GPU and perform close to advanced newer models. They are a good choice in a low-resource environment and provide decent interpretable results. LSTM sits at middle ground between classical models and transformers as they are easier to train than transformers and still give competitive accuracy [7].</w:t>
      </w:r>
    </w:p>
    <w:p w:rsidR="4C79560F" w:rsidP="2F87719E" w:rsidRDefault="4C79560F" w14:paraId="706D6431" w14:textId="3B6B6333">
      <w:pPr>
        <w:spacing w:before="240" w:beforeAutospacing="off" w:after="240" w:afterAutospacing="off" w:line="240" w:lineRule="auto"/>
        <w:jc w:val="center"/>
        <w:rPr>
          <w:b w:val="1"/>
          <w:bCs w:val="1"/>
          <w:noProof w:val="0"/>
          <w:color w:val="000000" w:themeColor="text1" w:themeTint="FF" w:themeShade="FF"/>
          <w:sz w:val="24"/>
          <w:szCs w:val="24"/>
          <w:lang w:val="en-US"/>
        </w:rPr>
      </w:pPr>
      <w:r w:rsidRPr="2F87719E" w:rsidR="4C79560F">
        <w:rPr>
          <w:b w:val="1"/>
          <w:bCs w:val="1"/>
          <w:noProof w:val="0"/>
          <w:color w:val="000000" w:themeColor="text1" w:themeTint="FF" w:themeShade="FF"/>
          <w:sz w:val="24"/>
          <w:szCs w:val="24"/>
          <w:lang w:val="en-US"/>
        </w:rPr>
        <w:t>References</w:t>
      </w:r>
    </w:p>
    <w:p w:rsidR="4C79560F" w:rsidP="2F87719E" w:rsidRDefault="4C79560F" w14:paraId="3A21A42F" w14:textId="7AAAE5B1">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J. Alghamdi, Y. Lin, and S. Luo, “Towards COVID-19 fake news detection using transformer-based models,” Knowledge-Based Systems, vol. 274, 2023.</w:t>
      </w:r>
    </w:p>
    <w:p w:rsidR="4C79560F" w:rsidP="2F87719E" w:rsidRDefault="4C79560F" w14:paraId="686D63E6" w14:textId="1A4660D7">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P. Patwa et al., “Fighting an infodemic: COVID-19 fake news dataset,” in Proc. Intl. Workshop on Combating Online Hostile Posts in Regional Languages during Emergency Situation, Springer, 2021.</w:t>
      </w:r>
    </w:p>
    <w:p w:rsidR="4C79560F" w:rsidP="2F87719E" w:rsidRDefault="4C79560F" w14:paraId="747DE6B2" w14:textId="61FB3192">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J. Devlin, M.-W. Chang, K. Lee, and K. Toutanova, “BERT: Pre-training of deep bidirectional transformers for language understanding,” in Proc. NAACL-HLT, 2019, pp. 4171–4186.</w:t>
      </w:r>
    </w:p>
    <w:p w:rsidR="4C79560F" w:rsidP="2F87719E" w:rsidRDefault="4C79560F" w14:paraId="2258B076" w14:textId="477BADA6">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Y. Liu et al., “</w:t>
      </w:r>
      <w:r w:rsidRPr="2F87719E" w:rsidR="4C79560F">
        <w:rPr>
          <w:noProof w:val="0"/>
          <w:color w:val="000000" w:themeColor="text1" w:themeTint="FF" w:themeShade="FF"/>
          <w:sz w:val="20"/>
          <w:szCs w:val="20"/>
          <w:lang w:val="en-US"/>
        </w:rPr>
        <w:t>RoBERTa</w:t>
      </w:r>
      <w:r w:rsidRPr="2F87719E" w:rsidR="4C79560F">
        <w:rPr>
          <w:noProof w:val="0"/>
          <w:color w:val="000000" w:themeColor="text1" w:themeTint="FF" w:themeShade="FF"/>
          <w:sz w:val="20"/>
          <w:szCs w:val="20"/>
          <w:lang w:val="en-US"/>
        </w:rPr>
        <w:t xml:space="preserve">: A robustly optimized BERT pretraining approach,” </w:t>
      </w:r>
      <w:r w:rsidRPr="2F87719E" w:rsidR="4C79560F">
        <w:rPr>
          <w:noProof w:val="0"/>
          <w:color w:val="000000" w:themeColor="text1" w:themeTint="FF" w:themeShade="FF"/>
          <w:sz w:val="20"/>
          <w:szCs w:val="20"/>
          <w:lang w:val="en-US"/>
        </w:rPr>
        <w:t>arXiv</w:t>
      </w:r>
      <w:r w:rsidRPr="2F87719E" w:rsidR="4C79560F">
        <w:rPr>
          <w:noProof w:val="0"/>
          <w:color w:val="000000" w:themeColor="text1" w:themeTint="FF" w:themeShade="FF"/>
          <w:sz w:val="20"/>
          <w:szCs w:val="20"/>
          <w:lang w:val="en-US"/>
        </w:rPr>
        <w:t xml:space="preserve"> preprint arXiv:1907.11692, 2019.</w:t>
      </w:r>
    </w:p>
    <w:p w:rsidR="4C79560F" w:rsidP="2F87719E" w:rsidRDefault="4C79560F" w14:paraId="16C7C31D" w14:textId="7D972D6D">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V. Sanh, L. Debut, J. </w:t>
      </w:r>
      <w:r w:rsidRPr="2F87719E" w:rsidR="4C79560F">
        <w:rPr>
          <w:noProof w:val="0"/>
          <w:color w:val="000000" w:themeColor="text1" w:themeTint="FF" w:themeShade="FF"/>
          <w:sz w:val="20"/>
          <w:szCs w:val="20"/>
          <w:lang w:val="en-US"/>
        </w:rPr>
        <w:t>Chaumond</w:t>
      </w:r>
      <w:r w:rsidRPr="2F87719E" w:rsidR="4C79560F">
        <w:rPr>
          <w:noProof w:val="0"/>
          <w:color w:val="000000" w:themeColor="text1" w:themeTint="FF" w:themeShade="FF"/>
          <w:sz w:val="20"/>
          <w:szCs w:val="20"/>
          <w:lang w:val="en-US"/>
        </w:rPr>
        <w:t>, and T. Wolf, “</w:t>
      </w:r>
      <w:r w:rsidRPr="2F87719E" w:rsidR="4C79560F">
        <w:rPr>
          <w:noProof w:val="0"/>
          <w:color w:val="000000" w:themeColor="text1" w:themeTint="FF" w:themeShade="FF"/>
          <w:sz w:val="20"/>
          <w:szCs w:val="20"/>
          <w:lang w:val="en-US"/>
        </w:rPr>
        <w:t>DistilBERT</w:t>
      </w:r>
      <w:r w:rsidRPr="2F87719E" w:rsidR="4C79560F">
        <w:rPr>
          <w:noProof w:val="0"/>
          <w:color w:val="000000" w:themeColor="text1" w:themeTint="FF" w:themeShade="FF"/>
          <w:sz w:val="20"/>
          <w:szCs w:val="20"/>
          <w:lang w:val="en-US"/>
        </w:rPr>
        <w:t>, a distilled version of BERT: smaller, faster, cheaper and lighter,</w:t>
      </w:r>
      <w:r w:rsidRPr="2F87719E" w:rsidR="4C79560F">
        <w:rPr>
          <w:noProof w:val="0"/>
          <w:color w:val="000000" w:themeColor="text1" w:themeTint="FF" w:themeShade="FF"/>
          <w:sz w:val="20"/>
          <w:szCs w:val="20"/>
          <w:lang w:val="en-US"/>
        </w:rPr>
        <w:t>” in</w:t>
      </w:r>
      <w:r w:rsidRPr="2F87719E" w:rsidR="4C79560F">
        <w:rPr>
          <w:noProof w:val="0"/>
          <w:color w:val="000000" w:themeColor="text1" w:themeTint="FF" w:themeShade="FF"/>
          <w:sz w:val="20"/>
          <w:szCs w:val="20"/>
          <w:lang w:val="en-US"/>
        </w:rPr>
        <w:t xml:space="preserve"> Proc. </w:t>
      </w:r>
      <w:r w:rsidRPr="2F87719E" w:rsidR="4C79560F">
        <w:rPr>
          <w:noProof w:val="0"/>
          <w:color w:val="000000" w:themeColor="text1" w:themeTint="FF" w:themeShade="FF"/>
          <w:sz w:val="20"/>
          <w:szCs w:val="20"/>
          <w:lang w:val="en-US"/>
        </w:rPr>
        <w:t>NeurIPS</w:t>
      </w:r>
      <w:r w:rsidRPr="2F87719E" w:rsidR="4C79560F">
        <w:rPr>
          <w:noProof w:val="0"/>
          <w:color w:val="000000" w:themeColor="text1" w:themeTint="FF" w:themeShade="FF"/>
          <w:sz w:val="20"/>
          <w:szCs w:val="20"/>
          <w:lang w:val="en-US"/>
        </w:rPr>
        <w:t xml:space="preserve"> EMC2 Workshop, 2019.</w:t>
      </w:r>
    </w:p>
    <w:p w:rsidR="4C79560F" w:rsidP="2F87719E" w:rsidRDefault="4C79560F" w14:paraId="003DA902" w14:textId="1558B182">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K. Shu, A. Sliva, S. Wang, J. Tang, and H. Liu, “Fake news detection on social media: A data mining perspective,” ACM SIGKDD Explorations Newsletter, vol. 19, no. 1, pp. 22–36, 2017.</w:t>
      </w:r>
    </w:p>
    <w:p w:rsidR="4C79560F" w:rsidP="2F87719E" w:rsidRDefault="4C79560F" w14:paraId="6A44720C" w14:textId="499E9090">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S. Hochreiter and J. </w:t>
      </w:r>
      <w:r w:rsidRPr="2F87719E" w:rsidR="4C79560F">
        <w:rPr>
          <w:noProof w:val="0"/>
          <w:color w:val="000000" w:themeColor="text1" w:themeTint="FF" w:themeShade="FF"/>
          <w:sz w:val="20"/>
          <w:szCs w:val="20"/>
          <w:lang w:val="en-US"/>
        </w:rPr>
        <w:t>Schmidhuber</w:t>
      </w:r>
      <w:r w:rsidRPr="2F87719E" w:rsidR="4C79560F">
        <w:rPr>
          <w:noProof w:val="0"/>
          <w:color w:val="000000" w:themeColor="text1" w:themeTint="FF" w:themeShade="FF"/>
          <w:sz w:val="20"/>
          <w:szCs w:val="20"/>
          <w:lang w:val="en-US"/>
        </w:rPr>
        <w:t>, “Long short-term memory,” Neural Computation, vol. 9, no. 8, pp. 1735–1780, 1997.</w:t>
      </w:r>
    </w:p>
    <w:p w:rsidR="4C79560F" w:rsidP="2F87719E" w:rsidRDefault="4C79560F" w14:paraId="077CC271" w14:textId="7E942F95">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N. </w:t>
      </w:r>
      <w:r w:rsidRPr="2F87719E" w:rsidR="4C79560F">
        <w:rPr>
          <w:noProof w:val="0"/>
          <w:color w:val="000000" w:themeColor="text1" w:themeTint="FF" w:themeShade="FF"/>
          <w:sz w:val="20"/>
          <w:szCs w:val="20"/>
          <w:lang w:val="en-US"/>
        </w:rPr>
        <w:t>Ruchansky</w:t>
      </w:r>
      <w:r w:rsidRPr="2F87719E" w:rsidR="4C79560F">
        <w:rPr>
          <w:noProof w:val="0"/>
          <w:color w:val="000000" w:themeColor="text1" w:themeTint="FF" w:themeShade="FF"/>
          <w:sz w:val="20"/>
          <w:szCs w:val="20"/>
          <w:lang w:val="en-US"/>
        </w:rPr>
        <w:t>, S. Seo, and Y. Liu, “CSI: A hybrid deep model for fake news detection,” in Proc. ACM CIKM, 2017, pp. 797–806.</w:t>
      </w:r>
    </w:p>
    <w:p w:rsidR="4C79560F" w:rsidP="2F87719E" w:rsidRDefault="4C79560F" w14:paraId="3ED34692" w14:textId="1869F713">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 xml:space="preserve">X. Zhou and R. </w:t>
      </w:r>
      <w:r w:rsidRPr="2F87719E" w:rsidR="4C79560F">
        <w:rPr>
          <w:noProof w:val="0"/>
          <w:color w:val="000000" w:themeColor="text1" w:themeTint="FF" w:themeShade="FF"/>
          <w:sz w:val="20"/>
          <w:szCs w:val="20"/>
          <w:lang w:val="en-US"/>
        </w:rPr>
        <w:t>Zafarani</w:t>
      </w:r>
      <w:r w:rsidRPr="2F87719E" w:rsidR="4C79560F">
        <w:rPr>
          <w:noProof w:val="0"/>
          <w:color w:val="000000" w:themeColor="text1" w:themeTint="FF" w:themeShade="FF"/>
          <w:sz w:val="20"/>
          <w:szCs w:val="20"/>
          <w:lang w:val="en-US"/>
        </w:rPr>
        <w:t>, “A survey of fake news: Fundamental theories, detection methods, and opportunities,” ACM Computing Surveys, vol. 53, no. 5, 2020.</w:t>
      </w:r>
    </w:p>
    <w:p w:rsidR="4C79560F" w:rsidP="2F87719E" w:rsidRDefault="4C79560F" w14:paraId="553875E9" w14:textId="398F3B92">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M. E. Peters et al., “Deep contextualized word representations,</w:t>
      </w:r>
      <w:r w:rsidRPr="2F87719E" w:rsidR="4C79560F">
        <w:rPr>
          <w:noProof w:val="0"/>
          <w:color w:val="000000" w:themeColor="text1" w:themeTint="FF" w:themeShade="FF"/>
          <w:sz w:val="20"/>
          <w:szCs w:val="20"/>
          <w:lang w:val="en-US"/>
        </w:rPr>
        <w:t>” in</w:t>
      </w:r>
      <w:r w:rsidRPr="2F87719E" w:rsidR="4C79560F">
        <w:rPr>
          <w:noProof w:val="0"/>
          <w:color w:val="000000" w:themeColor="text1" w:themeTint="FF" w:themeShade="FF"/>
          <w:sz w:val="20"/>
          <w:szCs w:val="20"/>
          <w:lang w:val="en-US"/>
        </w:rPr>
        <w:t xml:space="preserve"> Proc. NAACL-HLT, 2018, pp. 2227–2237.</w:t>
      </w:r>
    </w:p>
    <w:p w:rsidR="4C79560F" w:rsidP="2F87719E" w:rsidRDefault="4C79560F" w14:paraId="3F79EEDF" w14:textId="64276FBB">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A. Vaswani et al., “Attention is all you need,” in Advances in Neural Information Processing Systems (</w:t>
      </w:r>
      <w:r w:rsidRPr="2F87719E" w:rsidR="4C79560F">
        <w:rPr>
          <w:noProof w:val="0"/>
          <w:color w:val="000000" w:themeColor="text1" w:themeTint="FF" w:themeShade="FF"/>
          <w:sz w:val="20"/>
          <w:szCs w:val="20"/>
          <w:lang w:val="en-US"/>
        </w:rPr>
        <w:t>NeurIPS</w:t>
      </w:r>
      <w:r w:rsidRPr="2F87719E" w:rsidR="4C79560F">
        <w:rPr>
          <w:noProof w:val="0"/>
          <w:color w:val="000000" w:themeColor="text1" w:themeTint="FF" w:themeShade="FF"/>
          <w:sz w:val="20"/>
          <w:szCs w:val="20"/>
          <w:lang w:val="en-US"/>
        </w:rPr>
        <w:t>), vol. 30, 2017.</w:t>
      </w:r>
    </w:p>
    <w:p w:rsidR="4C79560F" w:rsidP="2F87719E" w:rsidRDefault="4C79560F" w14:paraId="1B36BAF3" w14:textId="1038F6CD">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4C79560F">
        <w:rPr>
          <w:noProof w:val="0"/>
          <w:color w:val="000000" w:themeColor="text1" w:themeTint="FF" w:themeShade="FF"/>
          <w:sz w:val="20"/>
          <w:szCs w:val="20"/>
          <w:lang w:val="en-US"/>
        </w:rPr>
        <w:t>P. K. Verma, P. Agrawal, I. Amorim, and R. Prodan, “</w:t>
      </w:r>
      <w:r w:rsidRPr="2F87719E" w:rsidR="4C79560F">
        <w:rPr>
          <w:noProof w:val="0"/>
          <w:color w:val="000000" w:themeColor="text1" w:themeTint="FF" w:themeShade="FF"/>
          <w:sz w:val="20"/>
          <w:szCs w:val="20"/>
          <w:lang w:val="en-US"/>
        </w:rPr>
        <w:t>WELFake</w:t>
      </w:r>
      <w:r w:rsidRPr="2F87719E" w:rsidR="4C79560F">
        <w:rPr>
          <w:noProof w:val="0"/>
          <w:color w:val="000000" w:themeColor="text1" w:themeTint="FF" w:themeShade="FF"/>
          <w:sz w:val="20"/>
          <w:szCs w:val="20"/>
          <w:lang w:val="en-US"/>
        </w:rPr>
        <w:t>: Word embedding over linguistic features for fake news detection,” IEEE Transactions on Computational Social Systems, vol. 8, no. 4, pp. 881–893, 2021.</w:t>
      </w:r>
    </w:p>
    <w:p w:rsidR="1CB58F92" w:rsidP="2F87719E" w:rsidRDefault="1CB58F92" w14:paraId="422ECE61" w14:textId="5E6976B9">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1CB58F92">
        <w:rPr>
          <w:noProof w:val="0"/>
          <w:color w:val="000000" w:themeColor="text1" w:themeTint="FF" w:themeShade="FF"/>
          <w:sz w:val="20"/>
          <w:szCs w:val="20"/>
          <w:lang w:val="en-US"/>
        </w:rPr>
        <w:t>W. Y. Wang, “Liar, Liar Pants on Fire: A New Benchmark Dataset for Fake News Detection,” in Proc. 55th Annual Meeting of the Association for Computational Linguistics (ACL), 2017, pp. 422–426.</w:t>
      </w:r>
    </w:p>
    <w:p w:rsidR="7B346510" w:rsidP="2F87719E" w:rsidRDefault="7B346510" w14:paraId="4485C6FF" w14:textId="1AAFB25D">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7B346510">
        <w:rPr>
          <w:noProof w:val="0"/>
          <w:color w:val="000000" w:themeColor="text1" w:themeTint="FF" w:themeShade="FF"/>
          <w:sz w:val="20"/>
          <w:szCs w:val="20"/>
          <w:lang w:val="en-US"/>
        </w:rPr>
        <w:t xml:space="preserve">K. Shu, D. </w:t>
      </w:r>
      <w:r w:rsidRPr="2F87719E" w:rsidR="7B346510">
        <w:rPr>
          <w:noProof w:val="0"/>
          <w:color w:val="000000" w:themeColor="text1" w:themeTint="FF" w:themeShade="FF"/>
          <w:sz w:val="20"/>
          <w:szCs w:val="20"/>
          <w:lang w:val="en-US"/>
        </w:rPr>
        <w:t>Mahudeswaran</w:t>
      </w:r>
      <w:r w:rsidRPr="2F87719E" w:rsidR="7B346510">
        <w:rPr>
          <w:noProof w:val="0"/>
          <w:color w:val="000000" w:themeColor="text1" w:themeTint="FF" w:themeShade="FF"/>
          <w:sz w:val="20"/>
          <w:szCs w:val="20"/>
          <w:lang w:val="en-US"/>
        </w:rPr>
        <w:t>, S. Wang, D. Lee, and H. Liu, “</w:t>
      </w:r>
      <w:r w:rsidRPr="2F87719E" w:rsidR="7B346510">
        <w:rPr>
          <w:noProof w:val="0"/>
          <w:color w:val="000000" w:themeColor="text1" w:themeTint="FF" w:themeShade="FF"/>
          <w:sz w:val="20"/>
          <w:szCs w:val="20"/>
          <w:lang w:val="en-US"/>
        </w:rPr>
        <w:t>FakeNewsNet</w:t>
      </w:r>
      <w:r w:rsidRPr="2F87719E" w:rsidR="7B346510">
        <w:rPr>
          <w:noProof w:val="0"/>
          <w:color w:val="000000" w:themeColor="text1" w:themeTint="FF" w:themeShade="FF"/>
          <w:sz w:val="20"/>
          <w:szCs w:val="20"/>
          <w:lang w:val="en-US"/>
        </w:rPr>
        <w:t>: A Data Repository with News Content, Social Context, and Dynamic Information for Fake News Research,” in Proc. ACM SIGKDD Intl. Conf. on Knowledge Discovery and Data Mining (KDD), 2018, pp. 1715–1724.</w:t>
      </w:r>
    </w:p>
    <w:p w:rsidR="7B346510" w:rsidP="2F87719E" w:rsidRDefault="7B346510" w14:paraId="5B81F887" w14:textId="488D7495">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7B346510">
        <w:rPr>
          <w:noProof w:val="0"/>
          <w:color w:val="000000" w:themeColor="text1" w:themeTint="FF" w:themeShade="FF"/>
          <w:sz w:val="20"/>
          <w:szCs w:val="20"/>
          <w:lang w:val="en-US"/>
        </w:rPr>
        <w:t>Y. Kim, “Convolutional Neural Networks for Sentence Classification,</w:t>
      </w:r>
      <w:r w:rsidRPr="2F87719E" w:rsidR="7B346510">
        <w:rPr>
          <w:noProof w:val="0"/>
          <w:color w:val="000000" w:themeColor="text1" w:themeTint="FF" w:themeShade="FF"/>
          <w:sz w:val="20"/>
          <w:szCs w:val="20"/>
          <w:lang w:val="en-US"/>
        </w:rPr>
        <w:t>” in</w:t>
      </w:r>
      <w:r w:rsidRPr="2F87719E" w:rsidR="7B346510">
        <w:rPr>
          <w:noProof w:val="0"/>
          <w:color w:val="000000" w:themeColor="text1" w:themeTint="FF" w:themeShade="FF"/>
          <w:sz w:val="20"/>
          <w:szCs w:val="20"/>
          <w:lang w:val="en-US"/>
        </w:rPr>
        <w:t xml:space="preserve"> Proc. EMNLP, 2014, pp. 1746–1751.</w:t>
      </w:r>
    </w:p>
    <w:p w:rsidR="1744D002" w:rsidP="2F87719E" w:rsidRDefault="1744D002" w14:paraId="31A908EE" w14:textId="66031492">
      <w:pPr>
        <w:pStyle w:val="ListParagraph"/>
        <w:numPr>
          <w:ilvl w:val="0"/>
          <w:numId w:val="51"/>
        </w:numPr>
        <w:spacing w:before="0" w:beforeAutospacing="off" w:after="0" w:afterAutospacing="off" w:line="240" w:lineRule="auto"/>
        <w:rPr>
          <w:noProof w:val="0"/>
          <w:color w:val="000000" w:themeColor="text1" w:themeTint="FF" w:themeShade="FF"/>
          <w:sz w:val="20"/>
          <w:szCs w:val="20"/>
          <w:lang w:val="en-US"/>
        </w:rPr>
      </w:pPr>
      <w:r w:rsidRPr="2F87719E" w:rsidR="1744D002">
        <w:rPr>
          <w:noProof w:val="0"/>
          <w:color w:val="000000" w:themeColor="text1" w:themeTint="FF" w:themeShade="FF"/>
          <w:sz w:val="20"/>
          <w:szCs w:val="20"/>
          <w:lang w:val="en-US"/>
        </w:rPr>
        <w:t>J. Pennington, R. Socher, and C. D. Manning, “</w:t>
      </w:r>
      <w:r w:rsidRPr="2F87719E" w:rsidR="1744D002">
        <w:rPr>
          <w:noProof w:val="0"/>
          <w:color w:val="000000" w:themeColor="text1" w:themeTint="FF" w:themeShade="FF"/>
          <w:sz w:val="20"/>
          <w:szCs w:val="20"/>
          <w:lang w:val="en-US"/>
        </w:rPr>
        <w:t>GloVe</w:t>
      </w:r>
      <w:r w:rsidRPr="2F87719E" w:rsidR="1744D002">
        <w:rPr>
          <w:noProof w:val="0"/>
          <w:color w:val="000000" w:themeColor="text1" w:themeTint="FF" w:themeShade="FF"/>
          <w:sz w:val="20"/>
          <w:szCs w:val="20"/>
          <w:lang w:val="en-US"/>
        </w:rPr>
        <w:t>: Global Vectors for Word Representation,</w:t>
      </w:r>
      <w:r w:rsidRPr="2F87719E" w:rsidR="1744D002">
        <w:rPr>
          <w:noProof w:val="0"/>
          <w:color w:val="000000" w:themeColor="text1" w:themeTint="FF" w:themeShade="FF"/>
          <w:sz w:val="20"/>
          <w:szCs w:val="20"/>
          <w:lang w:val="en-US"/>
        </w:rPr>
        <w:t>” in</w:t>
      </w:r>
      <w:r w:rsidRPr="2F87719E" w:rsidR="1744D002">
        <w:rPr>
          <w:noProof w:val="0"/>
          <w:color w:val="000000" w:themeColor="text1" w:themeTint="FF" w:themeShade="FF"/>
          <w:sz w:val="20"/>
          <w:szCs w:val="20"/>
          <w:lang w:val="en-US"/>
        </w:rPr>
        <w:t xml:space="preserve"> Proc. EMNLP, 2014, pp. 1532–1543.</w:t>
      </w:r>
    </w:p>
    <w:p w:rsidR="3E9CF334" w:rsidP="2F87719E" w:rsidRDefault="3E9CF334" w14:paraId="68C021CC" w14:textId="2C15E705">
      <w:pPr>
        <w:pStyle w:val="ListParagraph"/>
        <w:numPr>
          <w:ilvl w:val="0"/>
          <w:numId w:val="51"/>
        </w:numPr>
        <w:spacing w:before="0" w:beforeAutospacing="off" w:after="0" w:afterAutospacing="off" w:line="240" w:lineRule="auto"/>
        <w:rPr>
          <w:noProof w:val="0"/>
          <w:color w:val="auto"/>
          <w:sz w:val="20"/>
          <w:szCs w:val="20"/>
          <w:lang w:val="en-US"/>
        </w:rPr>
      </w:pPr>
      <w:r w:rsidRPr="2F87719E" w:rsidR="3E9CF334">
        <w:rPr>
          <w:noProof w:val="0"/>
          <w:color w:val="auto"/>
          <w:sz w:val="20"/>
          <w:szCs w:val="20"/>
          <w:lang w:val="en-US"/>
        </w:rPr>
        <w:t xml:space="preserve">A. </w:t>
      </w:r>
      <w:r w:rsidRPr="2F87719E" w:rsidR="3E9CF334">
        <w:rPr>
          <w:noProof w:val="0"/>
          <w:color w:val="auto"/>
          <w:sz w:val="20"/>
          <w:szCs w:val="20"/>
          <w:lang w:val="en-US"/>
        </w:rPr>
        <w:t>Joulin</w:t>
      </w:r>
      <w:r w:rsidRPr="2F87719E" w:rsidR="3E9CF334">
        <w:rPr>
          <w:noProof w:val="0"/>
          <w:color w:val="auto"/>
          <w:sz w:val="20"/>
          <w:szCs w:val="20"/>
          <w:lang w:val="en-US"/>
        </w:rPr>
        <w:t xml:space="preserve">, E. Grave, P. Bojanowski, and T. </w:t>
      </w:r>
      <w:r w:rsidRPr="2F87719E" w:rsidR="3E9CF334">
        <w:rPr>
          <w:noProof w:val="0"/>
          <w:color w:val="auto"/>
          <w:sz w:val="20"/>
          <w:szCs w:val="20"/>
          <w:lang w:val="en-US"/>
        </w:rPr>
        <w:t>Mikolov</w:t>
      </w:r>
      <w:r w:rsidRPr="2F87719E" w:rsidR="3E9CF334">
        <w:rPr>
          <w:noProof w:val="0"/>
          <w:color w:val="auto"/>
          <w:sz w:val="20"/>
          <w:szCs w:val="20"/>
          <w:lang w:val="en-US"/>
        </w:rPr>
        <w:t>, “Bag of Tricks for Efficient Text Classification,</w:t>
      </w:r>
      <w:r w:rsidRPr="2F87719E" w:rsidR="3E9CF334">
        <w:rPr>
          <w:noProof w:val="0"/>
          <w:color w:val="auto"/>
          <w:sz w:val="20"/>
          <w:szCs w:val="20"/>
          <w:lang w:val="en-US"/>
        </w:rPr>
        <w:t>” in</w:t>
      </w:r>
      <w:r w:rsidRPr="2F87719E" w:rsidR="3E9CF334">
        <w:rPr>
          <w:noProof w:val="0"/>
          <w:color w:val="auto"/>
          <w:sz w:val="20"/>
          <w:szCs w:val="20"/>
          <w:lang w:val="en-US"/>
        </w:rPr>
        <w:t xml:space="preserve"> Proc. EACL, 2017, pp. 427–431.</w:t>
      </w:r>
    </w:p>
    <w:p w:rsidR="4B0AF423" w:rsidP="2F87719E" w:rsidRDefault="4B0AF423" w14:paraId="7FA6E8E0" w14:textId="451EBAE0">
      <w:pPr>
        <w:pStyle w:val="ListParagraph"/>
        <w:numPr>
          <w:ilvl w:val="0"/>
          <w:numId w:val="51"/>
        </w:numPr>
        <w:spacing w:before="0" w:beforeAutospacing="off" w:after="0" w:afterAutospacing="off" w:line="240" w:lineRule="auto"/>
        <w:rPr>
          <w:noProof w:val="0"/>
          <w:color w:val="auto"/>
          <w:sz w:val="20"/>
          <w:szCs w:val="20"/>
          <w:lang w:val="en-US"/>
        </w:rPr>
      </w:pPr>
      <w:r w:rsidRPr="2F87719E" w:rsidR="4B0AF423">
        <w:rPr>
          <w:noProof w:val="0"/>
          <w:color w:val="auto"/>
          <w:sz w:val="20"/>
          <w:szCs w:val="20"/>
          <w:lang w:val="en-US"/>
        </w:rPr>
        <w:t xml:space="preserve">Z. Yang, Z. Dai, Y. Yang, J. Carbonell, R. </w:t>
      </w:r>
      <w:r w:rsidRPr="2F87719E" w:rsidR="4B0AF423">
        <w:rPr>
          <w:noProof w:val="0"/>
          <w:color w:val="auto"/>
          <w:sz w:val="20"/>
          <w:szCs w:val="20"/>
          <w:lang w:val="en-US"/>
        </w:rPr>
        <w:t>Salakhutdinov</w:t>
      </w:r>
      <w:r w:rsidRPr="2F87719E" w:rsidR="4B0AF423">
        <w:rPr>
          <w:noProof w:val="0"/>
          <w:color w:val="auto"/>
          <w:sz w:val="20"/>
          <w:szCs w:val="20"/>
          <w:lang w:val="en-US"/>
        </w:rPr>
        <w:t>, and Q. V. Le, “</w:t>
      </w:r>
      <w:r w:rsidRPr="2F87719E" w:rsidR="4B0AF423">
        <w:rPr>
          <w:noProof w:val="0"/>
          <w:color w:val="auto"/>
          <w:sz w:val="20"/>
          <w:szCs w:val="20"/>
          <w:lang w:val="en-US"/>
        </w:rPr>
        <w:t>XLNet</w:t>
      </w:r>
      <w:r w:rsidRPr="2F87719E" w:rsidR="4B0AF423">
        <w:rPr>
          <w:noProof w:val="0"/>
          <w:color w:val="auto"/>
          <w:sz w:val="20"/>
          <w:szCs w:val="20"/>
          <w:lang w:val="en-US"/>
        </w:rPr>
        <w:t>: Generalized Autoregressive Pretraining for Language Understanding,” in Proc. NeurIPS, 2019.</w:t>
      </w:r>
    </w:p>
    <w:p w:rsidR="71C7EDD9" w:rsidP="2F87719E" w:rsidRDefault="71C7EDD9" w14:paraId="19ABE3A7" w14:textId="3E046B67">
      <w:pPr>
        <w:pStyle w:val="ListParagraph"/>
        <w:numPr>
          <w:ilvl w:val="0"/>
          <w:numId w:val="51"/>
        </w:numPr>
        <w:spacing w:before="0" w:beforeAutospacing="off" w:after="0" w:afterAutospacing="off" w:line="240" w:lineRule="auto"/>
        <w:rPr>
          <w:noProof w:val="0"/>
          <w:color w:val="auto"/>
          <w:sz w:val="20"/>
          <w:szCs w:val="20"/>
          <w:lang w:val="en-US"/>
        </w:rPr>
      </w:pPr>
      <w:r w:rsidRPr="2F87719E" w:rsidR="71C7EDD9">
        <w:rPr>
          <w:noProof w:val="0"/>
          <w:color w:val="auto"/>
          <w:sz w:val="20"/>
          <w:szCs w:val="20"/>
          <w:lang w:val="en-US"/>
        </w:rPr>
        <w:t xml:space="preserve">Z. Lan, M. Chen, S. Goodman, K. Gimpel, P. Sharma, and R. </w:t>
      </w:r>
      <w:r w:rsidRPr="2F87719E" w:rsidR="71C7EDD9">
        <w:rPr>
          <w:noProof w:val="0"/>
          <w:color w:val="auto"/>
          <w:sz w:val="20"/>
          <w:szCs w:val="20"/>
          <w:lang w:val="en-US"/>
        </w:rPr>
        <w:t>Soricut</w:t>
      </w:r>
      <w:r w:rsidRPr="2F87719E" w:rsidR="71C7EDD9">
        <w:rPr>
          <w:noProof w:val="0"/>
          <w:color w:val="auto"/>
          <w:sz w:val="20"/>
          <w:szCs w:val="20"/>
          <w:lang w:val="en-US"/>
        </w:rPr>
        <w:t>, “ALBERT: A Lite BERT for Self-supervised Learning of Language Representations,</w:t>
      </w:r>
      <w:r w:rsidRPr="2F87719E" w:rsidR="71C7EDD9">
        <w:rPr>
          <w:noProof w:val="0"/>
          <w:color w:val="auto"/>
          <w:sz w:val="20"/>
          <w:szCs w:val="20"/>
          <w:lang w:val="en-US"/>
        </w:rPr>
        <w:t>” in</w:t>
      </w:r>
      <w:r w:rsidRPr="2F87719E" w:rsidR="71C7EDD9">
        <w:rPr>
          <w:noProof w:val="0"/>
          <w:color w:val="auto"/>
          <w:sz w:val="20"/>
          <w:szCs w:val="20"/>
          <w:lang w:val="en-US"/>
        </w:rPr>
        <w:t xml:space="preserve"> Proc. ICLR, 2020.</w:t>
      </w:r>
    </w:p>
    <w:p w:rsidR="7BB0B8E6" w:rsidP="2F87719E" w:rsidRDefault="7BB0B8E6" w14:paraId="443D9359" w14:textId="446A319F">
      <w:pPr>
        <w:pStyle w:val="ListParagraph"/>
        <w:numPr>
          <w:ilvl w:val="0"/>
          <w:numId w:val="51"/>
        </w:numPr>
        <w:spacing w:before="0" w:beforeAutospacing="off" w:after="0" w:afterAutospacing="off" w:line="240" w:lineRule="auto"/>
        <w:rPr>
          <w:noProof w:val="0"/>
          <w:color w:val="auto"/>
          <w:sz w:val="20"/>
          <w:szCs w:val="20"/>
          <w:lang w:val="en-US"/>
        </w:rPr>
      </w:pPr>
      <w:r w:rsidRPr="2F87719E" w:rsidR="7BB0B8E6">
        <w:rPr>
          <w:noProof w:val="0"/>
          <w:color w:val="auto"/>
          <w:sz w:val="20"/>
          <w:szCs w:val="20"/>
          <w:lang w:val="en-US"/>
        </w:rPr>
        <w:t>K. Clark, M.-T. Luong, Q. V. Le, and C. D. Manning, “ELECTRA: Pre-training Text Encoders as Discriminators Rather Than Generators,” in Proc. ICLR, 2020.</w:t>
      </w:r>
    </w:p>
    <w:p w:rsidR="2F87719E" w:rsidP="2F87719E" w:rsidRDefault="2F87719E" w14:paraId="42F0C862" w14:textId="2E11434B">
      <w:pPr>
        <w:pStyle w:val="Heading1"/>
        <w:spacing w:line="240" w:lineRule="auto"/>
        <w:ind w:right="0" w:firstLine="0"/>
        <w:jc w:val="left"/>
        <w:rPr>
          <w:rFonts w:ascii="-webkit-standard" w:hAnsi="-webkit-standard" w:eastAsia="-webkit-standard" w:cs="-webkit-standard"/>
          <w:noProof w:val="0"/>
          <w:color w:val="auto"/>
          <w:sz w:val="20"/>
          <w:szCs w:val="20"/>
          <w:lang w:val="en-US"/>
        </w:rPr>
      </w:pPr>
    </w:p>
    <w:sectPr w:rsidRPr="00114AB1" w:rsidR="00326AE0" w:rsidSect="00402DA2">
      <w:pgSz w:w="12240" w:h="15840" w:orient="portrait"/>
      <w:pgMar w:top="1440" w:right="1440" w:bottom="1701"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2">
    <w:nsid w:val="2dd2a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f97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e28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4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2e9a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3bcb946"/>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w:abstractNumId="0" w15:restartNumberingAfterBreak="0">
    <w:nsid w:val="01E31C51"/>
    <w:multiLevelType w:val="hybridMultilevel"/>
    <w:tmpl w:val="097C18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hint="default" w:ascii="Symbol" w:hAnsi="Symbol"/>
      </w:rPr>
    </w:lvl>
    <w:lvl w:ilvl="1" w:tplc="08090003">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5" w15:restartNumberingAfterBreak="0">
    <w:nsid w:val="34404A95"/>
    <w:multiLevelType w:val="hybridMultilevel"/>
    <w:tmpl w:val="92CE8186"/>
    <w:lvl w:ilvl="0">
      <w:start w:val="1"/>
      <w:numFmt w:val="bullet"/>
      <w:pStyle w:val="Paragraphbulleted"/>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hint="default" w:ascii="Symbol" w:hAnsi="Symbol"/>
      </w:rPr>
    </w:lvl>
    <w:lvl w:ilvl="1" w:tplc="08090003" w:tentative="1">
      <w:start w:val="1"/>
      <w:numFmt w:val="bullet"/>
      <w:lvlText w:val="o"/>
      <w:lvlJc w:val="left"/>
      <w:pPr>
        <w:ind w:left="1770" w:hanging="360"/>
      </w:pPr>
      <w:rPr>
        <w:rFonts w:hint="default" w:ascii="Courier New" w:hAnsi="Courier New" w:cs="Courier New"/>
      </w:rPr>
    </w:lvl>
    <w:lvl w:ilvl="2" w:tplc="08090005" w:tentative="1">
      <w:start w:val="1"/>
      <w:numFmt w:val="bullet"/>
      <w:lvlText w:val=""/>
      <w:lvlJc w:val="left"/>
      <w:pPr>
        <w:ind w:left="2490" w:hanging="360"/>
      </w:pPr>
      <w:rPr>
        <w:rFonts w:hint="default" w:ascii="Wingdings" w:hAnsi="Wingdings"/>
      </w:rPr>
    </w:lvl>
    <w:lvl w:ilvl="3" w:tplc="08090001" w:tentative="1">
      <w:start w:val="1"/>
      <w:numFmt w:val="bullet"/>
      <w:lvlText w:val=""/>
      <w:lvlJc w:val="left"/>
      <w:pPr>
        <w:ind w:left="3210" w:hanging="360"/>
      </w:pPr>
      <w:rPr>
        <w:rFonts w:hint="default" w:ascii="Symbol" w:hAnsi="Symbol"/>
      </w:rPr>
    </w:lvl>
    <w:lvl w:ilvl="4" w:tplc="08090003" w:tentative="1">
      <w:start w:val="1"/>
      <w:numFmt w:val="bullet"/>
      <w:lvlText w:val="o"/>
      <w:lvlJc w:val="left"/>
      <w:pPr>
        <w:ind w:left="3930" w:hanging="360"/>
      </w:pPr>
      <w:rPr>
        <w:rFonts w:hint="default" w:ascii="Courier New" w:hAnsi="Courier New" w:cs="Courier New"/>
      </w:rPr>
    </w:lvl>
    <w:lvl w:ilvl="5" w:tplc="08090005" w:tentative="1">
      <w:start w:val="1"/>
      <w:numFmt w:val="bullet"/>
      <w:lvlText w:val=""/>
      <w:lvlJc w:val="left"/>
      <w:pPr>
        <w:ind w:left="4650" w:hanging="360"/>
      </w:pPr>
      <w:rPr>
        <w:rFonts w:hint="default" w:ascii="Wingdings" w:hAnsi="Wingdings"/>
      </w:rPr>
    </w:lvl>
    <w:lvl w:ilvl="6" w:tplc="08090001" w:tentative="1">
      <w:start w:val="1"/>
      <w:numFmt w:val="bullet"/>
      <w:lvlText w:val=""/>
      <w:lvlJc w:val="left"/>
      <w:pPr>
        <w:ind w:left="5370" w:hanging="360"/>
      </w:pPr>
      <w:rPr>
        <w:rFonts w:hint="default" w:ascii="Symbol" w:hAnsi="Symbol"/>
      </w:rPr>
    </w:lvl>
    <w:lvl w:ilvl="7" w:tplc="08090003" w:tentative="1">
      <w:start w:val="1"/>
      <w:numFmt w:val="bullet"/>
      <w:lvlText w:val="o"/>
      <w:lvlJc w:val="left"/>
      <w:pPr>
        <w:ind w:left="6090" w:hanging="360"/>
      </w:pPr>
      <w:rPr>
        <w:rFonts w:hint="default" w:ascii="Courier New" w:hAnsi="Courier New" w:cs="Courier New"/>
      </w:rPr>
    </w:lvl>
    <w:lvl w:ilvl="8" w:tplc="08090005" w:tentative="1">
      <w:start w:val="1"/>
      <w:numFmt w:val="bullet"/>
      <w:lvlText w:val=""/>
      <w:lvlJc w:val="left"/>
      <w:pPr>
        <w:ind w:left="6810" w:hanging="360"/>
      </w:pPr>
      <w:rPr>
        <w:rFonts w:hint="default" w:ascii="Wingdings" w:hAnsi="Wingdings"/>
      </w:rPr>
    </w:lvl>
  </w:abstractNum>
  <w:abstractNum w:abstractNumId="8" w15:restartNumberingAfterBreak="0">
    <w:nsid w:val="3AA17CE3"/>
    <w:multiLevelType w:val="hybridMultilevel"/>
    <w:tmpl w:val="4A342D44"/>
    <w:lvl w:ilvl="0">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74721692"/>
    <w:multiLevelType w:val="hybridMultilevel"/>
    <w:tmpl w:val="8BC68E6C"/>
    <w:lvl w:ilvl="0">
      <w:start w:val="1"/>
      <w:numFmt w:val="decimal"/>
      <w:pStyle w:val="Paragraphnumbered"/>
      <w:lvlText w:val="%1."/>
      <w:lvlJc w:val="left"/>
      <w:pPr>
        <w:ind w:left="644" w:hanging="360"/>
      </w:pPr>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4"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E6F57"/>
    <w:multiLevelType w:val="hybridMultilevel"/>
    <w:tmpl w:val="6972D792"/>
    <w:lvl w:ilvl="0" w:tplc="10A26694">
      <w:start w:val="1"/>
      <w:numFmt w:val="bullet"/>
      <w:lvlText w:val=""/>
      <w:lvlJc w:val="left"/>
      <w:pPr>
        <w:tabs>
          <w:tab w:val="num" w:pos="720"/>
        </w:tabs>
        <w:ind w:left="720" w:hanging="360"/>
      </w:pPr>
      <w:rPr>
        <w:rFonts w:hint="default" w:ascii="Symbol" w:hAnsi="Symbol"/>
        <w:sz w:val="20"/>
      </w:rPr>
    </w:lvl>
    <w:lvl w:ilvl="1" w:tplc="9C6E8F36" w:tentative="1">
      <w:start w:val="1"/>
      <w:numFmt w:val="bullet"/>
      <w:lvlText w:val="o"/>
      <w:lvlJc w:val="left"/>
      <w:pPr>
        <w:tabs>
          <w:tab w:val="num" w:pos="1440"/>
        </w:tabs>
        <w:ind w:left="1440" w:hanging="360"/>
      </w:pPr>
      <w:rPr>
        <w:rFonts w:hint="default" w:ascii="Courier New" w:hAnsi="Courier New"/>
        <w:sz w:val="20"/>
      </w:rPr>
    </w:lvl>
    <w:lvl w:ilvl="2" w:tplc="99AE47CC" w:tentative="1">
      <w:start w:val="1"/>
      <w:numFmt w:val="bullet"/>
      <w:lvlText w:val=""/>
      <w:lvlJc w:val="left"/>
      <w:pPr>
        <w:tabs>
          <w:tab w:val="num" w:pos="2160"/>
        </w:tabs>
        <w:ind w:left="2160" w:hanging="360"/>
      </w:pPr>
      <w:rPr>
        <w:rFonts w:hint="default" w:ascii="Wingdings" w:hAnsi="Wingdings"/>
        <w:sz w:val="20"/>
      </w:rPr>
    </w:lvl>
    <w:lvl w:ilvl="3" w:tplc="DC901BFC" w:tentative="1">
      <w:start w:val="1"/>
      <w:numFmt w:val="bullet"/>
      <w:lvlText w:val=""/>
      <w:lvlJc w:val="left"/>
      <w:pPr>
        <w:tabs>
          <w:tab w:val="num" w:pos="2880"/>
        </w:tabs>
        <w:ind w:left="2880" w:hanging="360"/>
      </w:pPr>
      <w:rPr>
        <w:rFonts w:hint="default" w:ascii="Wingdings" w:hAnsi="Wingdings"/>
        <w:sz w:val="20"/>
      </w:rPr>
    </w:lvl>
    <w:lvl w:ilvl="4" w:tplc="E22EC48C" w:tentative="1">
      <w:start w:val="1"/>
      <w:numFmt w:val="bullet"/>
      <w:lvlText w:val=""/>
      <w:lvlJc w:val="left"/>
      <w:pPr>
        <w:tabs>
          <w:tab w:val="num" w:pos="3600"/>
        </w:tabs>
        <w:ind w:left="3600" w:hanging="360"/>
      </w:pPr>
      <w:rPr>
        <w:rFonts w:hint="default" w:ascii="Wingdings" w:hAnsi="Wingdings"/>
        <w:sz w:val="20"/>
      </w:rPr>
    </w:lvl>
    <w:lvl w:ilvl="5" w:tplc="A462C292" w:tentative="1">
      <w:start w:val="1"/>
      <w:numFmt w:val="bullet"/>
      <w:lvlText w:val=""/>
      <w:lvlJc w:val="left"/>
      <w:pPr>
        <w:tabs>
          <w:tab w:val="num" w:pos="4320"/>
        </w:tabs>
        <w:ind w:left="4320" w:hanging="360"/>
      </w:pPr>
      <w:rPr>
        <w:rFonts w:hint="default" w:ascii="Wingdings" w:hAnsi="Wingdings"/>
        <w:sz w:val="20"/>
      </w:rPr>
    </w:lvl>
    <w:lvl w:ilvl="6" w:tplc="D1DC61E0" w:tentative="1">
      <w:start w:val="1"/>
      <w:numFmt w:val="bullet"/>
      <w:lvlText w:val=""/>
      <w:lvlJc w:val="left"/>
      <w:pPr>
        <w:tabs>
          <w:tab w:val="num" w:pos="5040"/>
        </w:tabs>
        <w:ind w:left="5040" w:hanging="360"/>
      </w:pPr>
      <w:rPr>
        <w:rFonts w:hint="default" w:ascii="Wingdings" w:hAnsi="Wingdings"/>
        <w:sz w:val="20"/>
      </w:rPr>
    </w:lvl>
    <w:lvl w:ilvl="7" w:tplc="5AB06E28" w:tentative="1">
      <w:start w:val="1"/>
      <w:numFmt w:val="bullet"/>
      <w:lvlText w:val=""/>
      <w:lvlJc w:val="left"/>
      <w:pPr>
        <w:tabs>
          <w:tab w:val="num" w:pos="5760"/>
        </w:tabs>
        <w:ind w:left="5760" w:hanging="360"/>
      </w:pPr>
      <w:rPr>
        <w:rFonts w:hint="default" w:ascii="Wingdings" w:hAnsi="Wingdings"/>
        <w:sz w:val="20"/>
      </w:rPr>
    </w:lvl>
    <w:lvl w:ilvl="8" w:tplc="95CE6B50"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51">
    <w:abstractNumId w:val="22"/>
  </w:num>
  <w:num w:numId="50">
    <w:abstractNumId w:val="21"/>
  </w:num>
  <w:num w:numId="49">
    <w:abstractNumId w:val="20"/>
  </w:num>
  <w:num w:numId="48">
    <w:abstractNumId w:val="19"/>
  </w:num>
  <w:num w:numId="47">
    <w:abstractNumId w:val="18"/>
  </w:num>
  <w:num w:numId="46">
    <w:abstractNumId w:val="17"/>
  </w:num>
  <w:num w:numId="1">
    <w:abstractNumId w:val="16"/>
  </w:num>
  <w:num w:numId="2">
    <w:abstractNumId w:val="3"/>
  </w:num>
  <w:num w:numId="3">
    <w:abstractNumId w:val="13"/>
  </w:num>
  <w:num w:numId="4">
    <w:abstractNumId w:val="7"/>
  </w:num>
  <w:num w:numId="5">
    <w:abstractNumId w:val="12"/>
  </w:num>
  <w:num w:numId="6">
    <w:abstractNumId w:val="4"/>
  </w:num>
  <w:num w:numId="7">
    <w:abstractNumId w:val="6"/>
  </w:num>
  <w:num w:numId="8">
    <w:abstractNumId w:val="1"/>
  </w:num>
  <w:num w:numId="9">
    <w:abstractNumId w:val="15"/>
  </w:num>
  <w:num w:numId="10">
    <w:abstractNumId w:val="9"/>
  </w:num>
  <w:num w:numId="11">
    <w:abstractNumId w:val="14"/>
  </w:num>
  <w:num w:numId="12">
    <w:abstractNumId w:val="10"/>
  </w:num>
  <w:num w:numId="13">
    <w:abstractNumId w:val="5"/>
  </w:num>
  <w:num w:numId="14">
    <w:abstractNumId w:val="15"/>
  </w:num>
  <w:num w:numId="15">
    <w:abstractNumId w:val="8"/>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12"/>
  </w:num>
  <w:num w:numId="30">
    <w:abstractNumId w:val="12"/>
  </w:num>
  <w:num w:numId="31">
    <w:abstractNumId w:val="12"/>
    <w:lvlOverride w:ilvl="0">
      <w:startOverride w:val="1"/>
    </w:lvlOverride>
  </w:num>
  <w:num w:numId="32">
    <w:abstractNumId w:val="12"/>
  </w:num>
  <w:num w:numId="33">
    <w:abstractNumId w:val="12"/>
    <w:lvlOverride w:ilvl="0">
      <w:startOverride w:val="1"/>
    </w:lvlOverride>
  </w:num>
  <w:num w:numId="34">
    <w:abstractNumId w:val="12"/>
    <w:lvlOverride w:ilvl="0">
      <w:startOverride w:val="1"/>
    </w:lvlOverride>
  </w:num>
  <w:num w:numId="35">
    <w:abstractNumId w:val="13"/>
    <w:lvlOverride w:ilvl="0"/>
  </w:num>
  <w:num w:numId="36">
    <w:abstractNumId w:val="13"/>
  </w:num>
  <w:num w:numId="37">
    <w:abstractNumId w:val="13"/>
    <w:lvlOverride w:ilvl="0"/>
  </w:num>
  <w:num w:numId="38">
    <w:abstractNumId w:val="13"/>
  </w:num>
  <w:num w:numId="39">
    <w:abstractNumId w:val="13"/>
    <w:lvlOverride w:ilvl="0"/>
  </w:num>
  <w:num w:numId="40">
    <w:abstractNumId w:val="13"/>
    <w:lvlOverride w:ilvl="0"/>
  </w:num>
  <w:num w:numId="41">
    <w:abstractNumId w:val="13"/>
    <w:lvlOverride w:ilvl="0"/>
  </w:num>
  <w:num w:numId="42">
    <w:abstractNumId w:val="13"/>
  </w:num>
  <w:num w:numId="43">
    <w:abstractNumId w:val="13"/>
  </w:num>
  <w:num w:numId="44">
    <w:abstractNumId w:val="2"/>
  </w:num>
  <w:num w:numId="4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intPostScriptOverText/>
  <w:embedSystemFonts/>
  <w:proofState w:spelling="clean" w:grammar="dirty"/>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14B14"/>
    <w:rsid w:val="00003D7C"/>
    <w:rsid w:val="00014140"/>
    <w:rsid w:val="00027428"/>
    <w:rsid w:val="00031EC9"/>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7E4F"/>
    <w:rsid w:val="00340C36"/>
    <w:rsid w:val="00346A9D"/>
    <w:rsid w:val="0039376F"/>
    <w:rsid w:val="003A287B"/>
    <w:rsid w:val="003A5C85"/>
    <w:rsid w:val="003A61B1"/>
    <w:rsid w:val="003B0050"/>
    <w:rsid w:val="003D6312"/>
    <w:rsid w:val="003E7C74"/>
    <w:rsid w:val="003EE72E"/>
    <w:rsid w:val="003F31C6"/>
    <w:rsid w:val="0040225B"/>
    <w:rsid w:val="00402DA2"/>
    <w:rsid w:val="00425AC2"/>
    <w:rsid w:val="0044771F"/>
    <w:rsid w:val="004B151D"/>
    <w:rsid w:val="004C7243"/>
    <w:rsid w:val="004E21DE"/>
    <w:rsid w:val="004E3C57"/>
    <w:rsid w:val="004E3CB2"/>
    <w:rsid w:val="00525813"/>
    <w:rsid w:val="0053513F"/>
    <w:rsid w:val="00574405"/>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22E5A"/>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A728C"/>
    <w:rsid w:val="00AB0A9C"/>
    <w:rsid w:val="00AB7119"/>
    <w:rsid w:val="00AD5855"/>
    <w:rsid w:val="00AE7500"/>
    <w:rsid w:val="00AE7F87"/>
    <w:rsid w:val="00AF3542"/>
    <w:rsid w:val="00AF5ABE"/>
    <w:rsid w:val="00B00415"/>
    <w:rsid w:val="00B03C2A"/>
    <w:rsid w:val="00B1000D"/>
    <w:rsid w:val="00B10134"/>
    <w:rsid w:val="00B16BFE"/>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6257"/>
    <w:rsid w:val="00D4687E"/>
    <w:rsid w:val="00D53A12"/>
    <w:rsid w:val="00D87E2A"/>
    <w:rsid w:val="00DB0C43"/>
    <w:rsid w:val="00DE3354"/>
    <w:rsid w:val="00DF7DCD"/>
    <w:rsid w:val="00E50B7D"/>
    <w:rsid w:val="00E904A1"/>
    <w:rsid w:val="00EB7D28"/>
    <w:rsid w:val="00EC0D0C"/>
    <w:rsid w:val="00ED4A2C"/>
    <w:rsid w:val="00EF6940"/>
    <w:rsid w:val="00F2044A"/>
    <w:rsid w:val="00F20BFC"/>
    <w:rsid w:val="00F24D5F"/>
    <w:rsid w:val="00F2A80E"/>
    <w:rsid w:val="00F726C3"/>
    <w:rsid w:val="00F820CA"/>
    <w:rsid w:val="00F8554C"/>
    <w:rsid w:val="00F95F82"/>
    <w:rsid w:val="00F97A90"/>
    <w:rsid w:val="00FC2F35"/>
    <w:rsid w:val="00FC3FD7"/>
    <w:rsid w:val="00FD1FC6"/>
    <w:rsid w:val="00FE5869"/>
    <w:rsid w:val="01FDA7D6"/>
    <w:rsid w:val="02111ED8"/>
    <w:rsid w:val="022E3D6A"/>
    <w:rsid w:val="0278CE86"/>
    <w:rsid w:val="02ADE4A2"/>
    <w:rsid w:val="031FA854"/>
    <w:rsid w:val="032059BE"/>
    <w:rsid w:val="03A6ECAB"/>
    <w:rsid w:val="04E12133"/>
    <w:rsid w:val="05B889E0"/>
    <w:rsid w:val="06CCBCB0"/>
    <w:rsid w:val="0745AC38"/>
    <w:rsid w:val="076A6B01"/>
    <w:rsid w:val="080CFC72"/>
    <w:rsid w:val="0829DE27"/>
    <w:rsid w:val="08932DB7"/>
    <w:rsid w:val="08E2DB40"/>
    <w:rsid w:val="095600AA"/>
    <w:rsid w:val="09E75DAB"/>
    <w:rsid w:val="0A30A62D"/>
    <w:rsid w:val="0A30D101"/>
    <w:rsid w:val="0A533C97"/>
    <w:rsid w:val="0AB3D31B"/>
    <w:rsid w:val="0B1E8874"/>
    <w:rsid w:val="0B3432C9"/>
    <w:rsid w:val="0B6D5E92"/>
    <w:rsid w:val="0B79CEC1"/>
    <w:rsid w:val="0BDB5E76"/>
    <w:rsid w:val="0BE8C406"/>
    <w:rsid w:val="0C37CF53"/>
    <w:rsid w:val="0D34F078"/>
    <w:rsid w:val="0D38A582"/>
    <w:rsid w:val="0D408593"/>
    <w:rsid w:val="0D58D58F"/>
    <w:rsid w:val="0D591669"/>
    <w:rsid w:val="0E1F3D7A"/>
    <w:rsid w:val="0E8BCE5F"/>
    <w:rsid w:val="0E8CEF9C"/>
    <w:rsid w:val="0EAD8027"/>
    <w:rsid w:val="0EDF00C1"/>
    <w:rsid w:val="0F0B19D1"/>
    <w:rsid w:val="0FDA73F1"/>
    <w:rsid w:val="1132AC05"/>
    <w:rsid w:val="1142286A"/>
    <w:rsid w:val="1152670A"/>
    <w:rsid w:val="1168C5C2"/>
    <w:rsid w:val="11696734"/>
    <w:rsid w:val="11D5EC2F"/>
    <w:rsid w:val="12426965"/>
    <w:rsid w:val="12B308F6"/>
    <w:rsid w:val="1349F9C5"/>
    <w:rsid w:val="134E4DC5"/>
    <w:rsid w:val="140D7299"/>
    <w:rsid w:val="149306F1"/>
    <w:rsid w:val="15191AE0"/>
    <w:rsid w:val="152F5584"/>
    <w:rsid w:val="1553F933"/>
    <w:rsid w:val="158BB628"/>
    <w:rsid w:val="15D20B89"/>
    <w:rsid w:val="165F5A98"/>
    <w:rsid w:val="166BF484"/>
    <w:rsid w:val="168D2009"/>
    <w:rsid w:val="1744D002"/>
    <w:rsid w:val="175E0955"/>
    <w:rsid w:val="176EEDF6"/>
    <w:rsid w:val="184ADB44"/>
    <w:rsid w:val="1880AC52"/>
    <w:rsid w:val="190482A0"/>
    <w:rsid w:val="1998E5BA"/>
    <w:rsid w:val="19C2645D"/>
    <w:rsid w:val="1A7825BA"/>
    <w:rsid w:val="1AEE2D0B"/>
    <w:rsid w:val="1B12612E"/>
    <w:rsid w:val="1B32727C"/>
    <w:rsid w:val="1BA20B3C"/>
    <w:rsid w:val="1BCC9EFD"/>
    <w:rsid w:val="1BFB8EC9"/>
    <w:rsid w:val="1C11C69A"/>
    <w:rsid w:val="1CB58F92"/>
    <w:rsid w:val="1E0289B2"/>
    <w:rsid w:val="1E0F0645"/>
    <w:rsid w:val="1F00DB49"/>
    <w:rsid w:val="1FB4B72B"/>
    <w:rsid w:val="20040569"/>
    <w:rsid w:val="20269A51"/>
    <w:rsid w:val="208D70CB"/>
    <w:rsid w:val="209BC8D1"/>
    <w:rsid w:val="20BD0F02"/>
    <w:rsid w:val="20FCA513"/>
    <w:rsid w:val="20FF82C1"/>
    <w:rsid w:val="216603BD"/>
    <w:rsid w:val="21666E35"/>
    <w:rsid w:val="21AF22C1"/>
    <w:rsid w:val="21DAF20E"/>
    <w:rsid w:val="21FCCA9B"/>
    <w:rsid w:val="22257E58"/>
    <w:rsid w:val="223F2C1F"/>
    <w:rsid w:val="224C87F4"/>
    <w:rsid w:val="2335CFAB"/>
    <w:rsid w:val="235B9210"/>
    <w:rsid w:val="246C17CC"/>
    <w:rsid w:val="24E55BC3"/>
    <w:rsid w:val="24F9EECF"/>
    <w:rsid w:val="258CA627"/>
    <w:rsid w:val="259318C3"/>
    <w:rsid w:val="26E15098"/>
    <w:rsid w:val="26E880AD"/>
    <w:rsid w:val="2745DA23"/>
    <w:rsid w:val="2770DEDD"/>
    <w:rsid w:val="277681C4"/>
    <w:rsid w:val="27EE8564"/>
    <w:rsid w:val="2882938A"/>
    <w:rsid w:val="290F2A5A"/>
    <w:rsid w:val="291A13A2"/>
    <w:rsid w:val="29627E4C"/>
    <w:rsid w:val="2A482A4C"/>
    <w:rsid w:val="2A9A83B2"/>
    <w:rsid w:val="2ADB0EC3"/>
    <w:rsid w:val="2AE9E411"/>
    <w:rsid w:val="2AF0DD3B"/>
    <w:rsid w:val="2B5C6E28"/>
    <w:rsid w:val="2B7B3B8E"/>
    <w:rsid w:val="2C30A62C"/>
    <w:rsid w:val="2C798D09"/>
    <w:rsid w:val="2CA9A118"/>
    <w:rsid w:val="2D067C6D"/>
    <w:rsid w:val="2D48A823"/>
    <w:rsid w:val="2D8206E5"/>
    <w:rsid w:val="2E1B6594"/>
    <w:rsid w:val="2E859904"/>
    <w:rsid w:val="2F3432B1"/>
    <w:rsid w:val="2F830975"/>
    <w:rsid w:val="2F87719E"/>
    <w:rsid w:val="301ED26E"/>
    <w:rsid w:val="30E64829"/>
    <w:rsid w:val="30F4E53E"/>
    <w:rsid w:val="313E0A0F"/>
    <w:rsid w:val="313F3569"/>
    <w:rsid w:val="320837CF"/>
    <w:rsid w:val="321D0A2B"/>
    <w:rsid w:val="322A7A22"/>
    <w:rsid w:val="329108DD"/>
    <w:rsid w:val="32BB48DA"/>
    <w:rsid w:val="33333167"/>
    <w:rsid w:val="34BCF6CD"/>
    <w:rsid w:val="3724F4EA"/>
    <w:rsid w:val="377FF13F"/>
    <w:rsid w:val="37EFAA04"/>
    <w:rsid w:val="38811318"/>
    <w:rsid w:val="38F79B8A"/>
    <w:rsid w:val="39546946"/>
    <w:rsid w:val="39739E1A"/>
    <w:rsid w:val="39AAA26A"/>
    <w:rsid w:val="3A32EF40"/>
    <w:rsid w:val="3B0B54E9"/>
    <w:rsid w:val="3B28DE63"/>
    <w:rsid w:val="3B556B70"/>
    <w:rsid w:val="3B9D849B"/>
    <w:rsid w:val="3BC5907C"/>
    <w:rsid w:val="3C33CDF8"/>
    <w:rsid w:val="3C4E2DAA"/>
    <w:rsid w:val="3C6EA65D"/>
    <w:rsid w:val="3D6E378F"/>
    <w:rsid w:val="3DAB835A"/>
    <w:rsid w:val="3DD11D12"/>
    <w:rsid w:val="3DEDE68D"/>
    <w:rsid w:val="3E69036E"/>
    <w:rsid w:val="3E9CF334"/>
    <w:rsid w:val="3ECC0697"/>
    <w:rsid w:val="3F29D0C7"/>
    <w:rsid w:val="3F6412FD"/>
    <w:rsid w:val="3FCC2197"/>
    <w:rsid w:val="3FD9A656"/>
    <w:rsid w:val="400277ED"/>
    <w:rsid w:val="40051BFD"/>
    <w:rsid w:val="40387B19"/>
    <w:rsid w:val="4105D323"/>
    <w:rsid w:val="423D69CE"/>
    <w:rsid w:val="4280F0C4"/>
    <w:rsid w:val="42B29B63"/>
    <w:rsid w:val="42EA33A8"/>
    <w:rsid w:val="43245214"/>
    <w:rsid w:val="43C28815"/>
    <w:rsid w:val="440251CD"/>
    <w:rsid w:val="444B2341"/>
    <w:rsid w:val="45183577"/>
    <w:rsid w:val="45349E00"/>
    <w:rsid w:val="453545D5"/>
    <w:rsid w:val="4571C193"/>
    <w:rsid w:val="45C91524"/>
    <w:rsid w:val="45D2866D"/>
    <w:rsid w:val="45E1B24D"/>
    <w:rsid w:val="45E585EC"/>
    <w:rsid w:val="45EE4B5B"/>
    <w:rsid w:val="469DD575"/>
    <w:rsid w:val="47CF6D55"/>
    <w:rsid w:val="48E3D28E"/>
    <w:rsid w:val="48EDDD7D"/>
    <w:rsid w:val="490A0B9F"/>
    <w:rsid w:val="4953BBEB"/>
    <w:rsid w:val="49D6FF9E"/>
    <w:rsid w:val="4A9FEF8C"/>
    <w:rsid w:val="4AF4385E"/>
    <w:rsid w:val="4B0AF423"/>
    <w:rsid w:val="4C0F503C"/>
    <w:rsid w:val="4C606748"/>
    <w:rsid w:val="4C79560F"/>
    <w:rsid w:val="4C8DF53B"/>
    <w:rsid w:val="4D65CD68"/>
    <w:rsid w:val="4DFD03FB"/>
    <w:rsid w:val="4E5C5E27"/>
    <w:rsid w:val="4E651C5D"/>
    <w:rsid w:val="4F07F8D8"/>
    <w:rsid w:val="4F37C024"/>
    <w:rsid w:val="4F3FFC03"/>
    <w:rsid w:val="508411A5"/>
    <w:rsid w:val="50BB69B0"/>
    <w:rsid w:val="50BBD2FA"/>
    <w:rsid w:val="50C64F12"/>
    <w:rsid w:val="516CD0EA"/>
    <w:rsid w:val="51EF000B"/>
    <w:rsid w:val="52702FA0"/>
    <w:rsid w:val="52F26E86"/>
    <w:rsid w:val="53232884"/>
    <w:rsid w:val="536D04D8"/>
    <w:rsid w:val="541C7B5E"/>
    <w:rsid w:val="54E594FF"/>
    <w:rsid w:val="552D3C18"/>
    <w:rsid w:val="5553CC15"/>
    <w:rsid w:val="55B354E6"/>
    <w:rsid w:val="55C284BC"/>
    <w:rsid w:val="55F8ADAC"/>
    <w:rsid w:val="5606CC07"/>
    <w:rsid w:val="56483559"/>
    <w:rsid w:val="56A195F4"/>
    <w:rsid w:val="56B6FB66"/>
    <w:rsid w:val="56F1F3EE"/>
    <w:rsid w:val="56FA096B"/>
    <w:rsid w:val="576F2F92"/>
    <w:rsid w:val="578F1A35"/>
    <w:rsid w:val="581C5134"/>
    <w:rsid w:val="589DD597"/>
    <w:rsid w:val="58A81460"/>
    <w:rsid w:val="5A703960"/>
    <w:rsid w:val="5AC99CD2"/>
    <w:rsid w:val="5B4A7A49"/>
    <w:rsid w:val="5BC12859"/>
    <w:rsid w:val="5BFFFED2"/>
    <w:rsid w:val="5C351868"/>
    <w:rsid w:val="5C695C25"/>
    <w:rsid w:val="5C9ACBBF"/>
    <w:rsid w:val="5CBE3065"/>
    <w:rsid w:val="5D3D3BA0"/>
    <w:rsid w:val="5D5CBC86"/>
    <w:rsid w:val="5D7844F9"/>
    <w:rsid w:val="5D9A962E"/>
    <w:rsid w:val="5DB92A79"/>
    <w:rsid w:val="5DECC87A"/>
    <w:rsid w:val="5E313FCD"/>
    <w:rsid w:val="5E3552A1"/>
    <w:rsid w:val="5E89D7A5"/>
    <w:rsid w:val="5E90F9A5"/>
    <w:rsid w:val="5E9210BB"/>
    <w:rsid w:val="5F38DBBE"/>
    <w:rsid w:val="5F6FD4B1"/>
    <w:rsid w:val="5F78CC23"/>
    <w:rsid w:val="5FFBB0B8"/>
    <w:rsid w:val="6035518C"/>
    <w:rsid w:val="607CD87E"/>
    <w:rsid w:val="60EECACF"/>
    <w:rsid w:val="610DB8BD"/>
    <w:rsid w:val="612BA5E2"/>
    <w:rsid w:val="6195364B"/>
    <w:rsid w:val="61AE3590"/>
    <w:rsid w:val="61C75F0B"/>
    <w:rsid w:val="61E1F4D8"/>
    <w:rsid w:val="61E35232"/>
    <w:rsid w:val="623F5744"/>
    <w:rsid w:val="625D6850"/>
    <w:rsid w:val="62EE4ED5"/>
    <w:rsid w:val="63166562"/>
    <w:rsid w:val="6327C0F5"/>
    <w:rsid w:val="6349378B"/>
    <w:rsid w:val="63800368"/>
    <w:rsid w:val="639A4F34"/>
    <w:rsid w:val="6425455E"/>
    <w:rsid w:val="6441F57F"/>
    <w:rsid w:val="65332A13"/>
    <w:rsid w:val="65AD0475"/>
    <w:rsid w:val="66351794"/>
    <w:rsid w:val="668D6A62"/>
    <w:rsid w:val="67528656"/>
    <w:rsid w:val="67BA7848"/>
    <w:rsid w:val="687FEC21"/>
    <w:rsid w:val="692FD0E1"/>
    <w:rsid w:val="699812EA"/>
    <w:rsid w:val="6A03797E"/>
    <w:rsid w:val="6BE3C452"/>
    <w:rsid w:val="6BFE69CC"/>
    <w:rsid w:val="6C77F031"/>
    <w:rsid w:val="6CA0859A"/>
    <w:rsid w:val="6CBEF5D3"/>
    <w:rsid w:val="6CC82553"/>
    <w:rsid w:val="6D305141"/>
    <w:rsid w:val="6D4B34D6"/>
    <w:rsid w:val="6F04A3AF"/>
    <w:rsid w:val="6F2FFA4D"/>
    <w:rsid w:val="6FA8E5E4"/>
    <w:rsid w:val="7019451F"/>
    <w:rsid w:val="70BABB55"/>
    <w:rsid w:val="70CD56A9"/>
    <w:rsid w:val="70FE3481"/>
    <w:rsid w:val="7181D922"/>
    <w:rsid w:val="71C7EDD9"/>
    <w:rsid w:val="71D10610"/>
    <w:rsid w:val="7295FDC3"/>
    <w:rsid w:val="72AD7969"/>
    <w:rsid w:val="7325CED5"/>
    <w:rsid w:val="73384ADC"/>
    <w:rsid w:val="73E6D293"/>
    <w:rsid w:val="73F42FE9"/>
    <w:rsid w:val="7457DFA7"/>
    <w:rsid w:val="748CC489"/>
    <w:rsid w:val="74FE9CC9"/>
    <w:rsid w:val="751B3838"/>
    <w:rsid w:val="75352A05"/>
    <w:rsid w:val="75B4C357"/>
    <w:rsid w:val="75B6611D"/>
    <w:rsid w:val="75D88DFC"/>
    <w:rsid w:val="7642A70E"/>
    <w:rsid w:val="764C9C21"/>
    <w:rsid w:val="76CE28C6"/>
    <w:rsid w:val="7747D17C"/>
    <w:rsid w:val="774D070B"/>
    <w:rsid w:val="77537075"/>
    <w:rsid w:val="77B1E9DC"/>
    <w:rsid w:val="77D416F4"/>
    <w:rsid w:val="77DA1CEE"/>
    <w:rsid w:val="77E1D3A4"/>
    <w:rsid w:val="77FFB241"/>
    <w:rsid w:val="789F0D96"/>
    <w:rsid w:val="78C5F8C6"/>
    <w:rsid w:val="792A1363"/>
    <w:rsid w:val="7936CE23"/>
    <w:rsid w:val="79A1277D"/>
    <w:rsid w:val="79FDCEC5"/>
    <w:rsid w:val="7A142537"/>
    <w:rsid w:val="7A418D9A"/>
    <w:rsid w:val="7B346510"/>
    <w:rsid w:val="7B90177C"/>
    <w:rsid w:val="7BB0B8E6"/>
    <w:rsid w:val="7BEE4F72"/>
    <w:rsid w:val="7C2A7D1A"/>
    <w:rsid w:val="7C334DB5"/>
    <w:rsid w:val="7C8A867E"/>
    <w:rsid w:val="7D4EF60C"/>
    <w:rsid w:val="7D69F7F3"/>
    <w:rsid w:val="7E3C91B0"/>
    <w:rsid w:val="7E684B0B"/>
    <w:rsid w:val="7E6FACF0"/>
    <w:rsid w:val="7E847202"/>
    <w:rsid w:val="7ED890E9"/>
    <w:rsid w:val="7F355BAD"/>
    <w:rsid w:val="7FF32104"/>
    <w:rsid w:val="7FFCDB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3B121B4A-06B2-40BF-BECE-4B088022DD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semiHidden/>
    <w:rPr>
      <w:sz w:val="16"/>
    </w:rPr>
  </w:style>
  <w:style w:type="paragraph" w:styleId="PaperTitle" w:customStyle="1">
    <w:name w:val="Paper Title"/>
    <w:basedOn w:val="Normal"/>
    <w:next w:val="AuthorName"/>
    <w:pPr>
      <w:spacing w:before="1200"/>
      <w:jc w:val="center"/>
    </w:pPr>
    <w:rPr>
      <w:b/>
      <w:sz w:val="36"/>
    </w:rPr>
  </w:style>
  <w:style w:type="paragraph" w:styleId="AuthorName" w:customStyle="1">
    <w:name w:val="Author Name"/>
    <w:basedOn w:val="Normal"/>
    <w:next w:val="AuthorAffiliation"/>
    <w:pPr>
      <w:spacing w:before="360" w:after="360"/>
      <w:jc w:val="center"/>
    </w:pPr>
    <w:rPr>
      <w:sz w:val="28"/>
    </w:rPr>
  </w:style>
  <w:style w:type="paragraph" w:styleId="AuthorAffiliation" w:customStyle="1">
    <w:name w:val="Author Affiliation"/>
    <w:basedOn w:val="Normal"/>
    <w:pPr>
      <w:jc w:val="center"/>
    </w:pPr>
    <w:rPr>
      <w:i/>
      <w:sz w:val="20"/>
    </w:rPr>
  </w:style>
  <w:style w:type="paragraph" w:styleId="Abstract" w:customStyle="1">
    <w:name w:val="Abstract"/>
    <w:basedOn w:val="Normal"/>
    <w:next w:val="Heading1"/>
    <w:rsid w:val="00F20BFC"/>
    <w:pPr>
      <w:spacing w:before="360" w:after="360"/>
      <w:ind w:left="289" w:right="289"/>
      <w:jc w:val="both"/>
    </w:pPr>
    <w:rPr>
      <w:sz w:val="18"/>
    </w:rPr>
  </w:style>
  <w:style w:type="paragraph" w:styleId="Paragraph" w:customStyle="1">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styleId="Reference" w:customStyle="1">
    <w:name w:val="Reference"/>
    <w:basedOn w:val="Paragraph"/>
    <w:rsid w:val="00AE7500"/>
    <w:pPr>
      <w:numPr>
        <w:numId w:val="15"/>
      </w:numPr>
      <w:ind w:left="426" w:hanging="426"/>
    </w:pPr>
  </w:style>
  <w:style w:type="paragraph" w:styleId="FigureCaption" w:customStyle="1">
    <w:name w:val="Figure Caption"/>
    <w:next w:val="Paragraph"/>
    <w:rsid w:val="00161A5B"/>
    <w:pPr>
      <w:spacing w:before="120"/>
      <w:jc w:val="center"/>
    </w:pPr>
    <w:rPr>
      <w:sz w:val="18"/>
      <w:lang w:val="en-US" w:eastAsia="en-US"/>
    </w:rPr>
  </w:style>
  <w:style w:type="paragraph" w:styleId="Figure" w:customStyle="1">
    <w:name w:val="Figure"/>
    <w:basedOn w:val="Paragraph"/>
    <w:pPr>
      <w:keepNext/>
      <w:ind w:firstLine="0"/>
      <w:jc w:val="center"/>
    </w:pPr>
  </w:style>
  <w:style w:type="paragraph" w:styleId="Equation" w:customStyle="1">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styleId="BalloonTextChar" w:customStyle="1">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ed" w:customStyle="1">
    <w:name w:val="Paragraph (bulleted)"/>
    <w:basedOn w:val="Paragraph"/>
    <w:rsid w:val="0040225B"/>
    <w:pPr>
      <w:numPr>
        <w:numId w:val="28"/>
      </w:numPr>
      <w:ind w:left="641" w:hanging="357"/>
    </w:pPr>
  </w:style>
  <w:style w:type="paragraph" w:styleId="AuthorEmail" w:customStyle="1">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styleId="TableCaption" w:customStyle="1">
    <w:name w:val="Table Caption"/>
    <w:basedOn w:val="FigureCaption"/>
    <w:qFormat/>
    <w:rsid w:val="005A0E21"/>
    <w:rPr>
      <w:szCs w:val="18"/>
    </w:rPr>
  </w:style>
  <w:style w:type="paragraph" w:styleId="Paragraphnumbered" w:customStyle="1">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Comment Reference"/>
    <w:basedOn w:val="DefaultParagraphFont"/>
    <w:semiHidden/>
    <w:unhideWhenUsed/>
    <w:rsid w:val="005E71ED"/>
    <w:rPr>
      <w:sz w:val="16"/>
      <w:szCs w:val="16"/>
    </w:rPr>
  </w:style>
  <w:style w:type="paragraph" w:styleId="CommentText">
    <w:name w:val="Comment Text"/>
    <w:basedOn w:val="Normal"/>
    <w:link w:val="CommentTextChar"/>
    <w:semiHidden/>
    <w:unhideWhenUsed/>
    <w:rsid w:val="005E71ED"/>
    <w:rPr>
      <w:sz w:val="20"/>
    </w:rPr>
  </w:style>
  <w:style w:type="character" w:styleId="CommentTextChar" w:customStyle="1">
    <w:name w:val="Comment Text Char"/>
    <w:basedOn w:val="DefaultParagraphFont"/>
    <w:link w:val="CommentText"/>
    <w:semiHidden/>
    <w:rsid w:val="005E71ED"/>
    <w:rPr>
      <w:lang w:val="en-US" w:eastAsia="en-US"/>
    </w:rPr>
  </w:style>
  <w:style w:type="paragraph" w:styleId="CommentSubject">
    <w:name w:val="Comment Subject"/>
    <w:basedOn w:val="CommentText"/>
    <w:next w:val="CommentText"/>
    <w:link w:val="CommentSubjectChar"/>
    <w:semiHidden/>
    <w:unhideWhenUsed/>
    <w:rsid w:val="005E71ED"/>
    <w:rPr>
      <w:b/>
      <w:bCs/>
    </w:rPr>
  </w:style>
  <w:style w:type="character" w:styleId="CommentSubjectChar" w:customStyle="1">
    <w:name w:val="Comment Subject Char"/>
    <w:basedOn w:val="CommentTextChar"/>
    <w:link w:val="CommentSubject"/>
    <w:semiHidden/>
    <w:rsid w:val="005E71ED"/>
    <w:rPr>
      <w:b/>
      <w:bCs/>
      <w:lang w:val="en-US" w:eastAsia="en-US"/>
    </w:rPr>
  </w:style>
  <w:style w:type="paragraph" w:styleId="Title">
    <w:uiPriority w:val="10"/>
    <w:name w:val="Title"/>
    <w:basedOn w:val="Normal"/>
    <w:next w:val="Normal"/>
    <w:qFormat/>
    <w:rsid w:val="2F87719E"/>
    <w:rPr>
      <w:rFonts w:ascii="Cambria" w:hAnsi="Cambria" w:eastAsia="" w:cs="Times New Roman"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image" Target="/media/image.jpg" Id="rId1698912352" /><Relationship Type="http://schemas.openxmlformats.org/officeDocument/2006/relationships/image" Target="/media/image2.jpg" Id="rId2130874277" /><Relationship Type="http://schemas.openxmlformats.org/officeDocument/2006/relationships/image" Target="/media/image3.jpg" Id="rId95688030" /><Relationship Type="http://schemas.openxmlformats.org/officeDocument/2006/relationships/image" Target="/media/image4.jpg" Id="rId348355796" /><Relationship Type="http://schemas.openxmlformats.org/officeDocument/2006/relationships/image" Target="/media/image5.jpg" Id="rId1338748019" /><Relationship Type="http://schemas.openxmlformats.org/officeDocument/2006/relationships/image" Target="/media/image6.jpg" Id="rId1985703768" /><Relationship Type="http://schemas.openxmlformats.org/officeDocument/2006/relationships/image" Target="/media/image7.jpg" Id="rId152084654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4.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8_point5_x11_single_column_template.dotx</ap:Template>
  <ap:Application>Microsoft Word for the web</ap:Application>
  <ap:DocSecurity>0</ap:DocSecurity>
  <ap:ScaleCrop>false</ap:ScaleCrop>
  <ap:Company>PPI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Title Goes Here</dc:title>
  <dc:creator>Ruth Levins</dc:creator>
  <lastModifiedBy>divya bhoria</lastModifiedBy>
  <revision>3</revision>
  <lastPrinted>2011-03-03T08:29:00.0000000Z</lastPrinted>
  <dcterms:created xsi:type="dcterms:W3CDTF">2020-12-11T14:06:00.0000000Z</dcterms:created>
  <dcterms:modified xsi:type="dcterms:W3CDTF">2026-04-14T04:15:21.1287792Z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