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fsd-documentation-template"/>
    <w:p>
      <w:pPr>
        <w:pStyle w:val="Heading1"/>
      </w:pPr>
      <w:r>
        <w:t xml:space="preserve">FSD Documentation Template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Title:</w:t>
      </w:r>
      <w:r>
        <w:t xml:space="preserve"> </w:t>
      </w:r>
      <w:r>
        <w:t xml:space="preserve">[Your Project Title]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Members:</w:t>
      </w:r>
      <w:r>
        <w:t xml:space="preserve"> </w:t>
      </w:r>
      <w:r>
        <w:t xml:space="preserve">List team members and their roles</w:t>
      </w:r>
    </w:p>
    <w:bookmarkEnd w:id="20"/>
    <w:bookmarkStart w:id="21" w:name="project-overview"/>
    <w:p>
      <w:pPr>
        <w:pStyle w:val="Heading2"/>
      </w:pPr>
      <w:r>
        <w:t xml:space="preserve">2. Project Overview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Briefly describe the purpose and goals of the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Features:</w:t>
      </w:r>
      <w:r>
        <w:t xml:space="preserve"> </w:t>
      </w:r>
      <w:r>
        <w:t xml:space="preserve">Highlight key features and functionalities.</w:t>
      </w:r>
    </w:p>
    <w:bookmarkEnd w:id="21"/>
    <w:bookmarkStart w:id="22" w:name="architecture"/>
    <w:p>
      <w:pPr>
        <w:pStyle w:val="Heading2"/>
      </w:pPr>
      <w:r>
        <w:t xml:space="preserve">3. Architecture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Describe the frontend architecture using React.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Outline the backend architecture using Node.js and Express.js.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Detail the database schema and interactions with MongoDB.</w:t>
      </w:r>
    </w:p>
    <w:bookmarkEnd w:id="22"/>
    <w:bookmarkStart w:id="23" w:name="setup-instructions"/>
    <w:p>
      <w:pPr>
        <w:pStyle w:val="Heading2"/>
      </w:pPr>
      <w:r>
        <w:t xml:space="preserve">4. Setup Instructions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Prerequisites:</w:t>
      </w:r>
      <w:r>
        <w:t xml:space="preserve"> </w:t>
      </w:r>
      <w:r>
        <w:t xml:space="preserve">List software dependencies (e.g., Node.js, MongoDB).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Step-by-step guide to clone, install dependencies, and set up the environment variables.</w:t>
      </w:r>
    </w:p>
    <w:bookmarkEnd w:id="23"/>
    <w:bookmarkStart w:id="24" w:name="folder-structure"/>
    <w:p>
      <w:pPr>
        <w:pStyle w:val="Heading2"/>
      </w:pPr>
      <w:r>
        <w:t xml:space="preserve">5. Folder Structure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Client:</w:t>
      </w:r>
      <w:r>
        <w:t xml:space="preserve"> </w:t>
      </w:r>
      <w:r>
        <w:t xml:space="preserve">Describe the structure of the React frontend.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Server:</w:t>
      </w:r>
      <w:r>
        <w:t xml:space="preserve"> </w:t>
      </w:r>
      <w:r>
        <w:t xml:space="preserve">Explain the organization of the Node.js backend.</w:t>
      </w:r>
    </w:p>
    <w:bookmarkEnd w:id="24"/>
    <w:bookmarkStart w:id="25" w:name="running-the-application"/>
    <w:p>
      <w:pPr>
        <w:pStyle w:val="Heading2"/>
      </w:pPr>
      <w:r>
        <w:t xml:space="preserve">6. Running the 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in the client directory.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in the server directory.</w:t>
      </w:r>
    </w:p>
    <w:bookmarkEnd w:id="25"/>
    <w:bookmarkStart w:id="26" w:name="api-documentation"/>
    <w:p>
      <w:pPr>
        <w:pStyle w:val="Heading2"/>
      </w:pPr>
      <w:r>
        <w:t xml:space="preserve">7. API Documentation</w:t>
      </w:r>
    </w:p>
    <w:p>
      <w:pPr>
        <w:pStyle w:val="Compact"/>
        <w:numPr>
          <w:ilvl w:val="0"/>
          <w:numId w:val="1007"/>
        </w:numPr>
      </w:pPr>
      <w:r>
        <w:t xml:space="preserve">Document all endpoints exposed by the backend.</w:t>
      </w:r>
    </w:p>
    <w:p>
      <w:pPr>
        <w:pStyle w:val="Compact"/>
        <w:numPr>
          <w:ilvl w:val="0"/>
          <w:numId w:val="1007"/>
        </w:numPr>
      </w:pPr>
      <w:r>
        <w:t xml:space="preserve">Include request methods, parameters, and example responses.</w:t>
      </w:r>
    </w:p>
    <w:bookmarkEnd w:id="26"/>
    <w:bookmarkStart w:id="27" w:name="authentication"/>
    <w:p>
      <w:pPr>
        <w:pStyle w:val="Heading2"/>
      </w:pPr>
      <w:r>
        <w:t xml:space="preserve">8. Authentication</w:t>
      </w:r>
    </w:p>
    <w:p>
      <w:pPr>
        <w:pStyle w:val="Compact"/>
        <w:numPr>
          <w:ilvl w:val="0"/>
          <w:numId w:val="1008"/>
        </w:numPr>
      </w:pPr>
      <w:r>
        <w:t xml:space="preserve">Explain how authentication and authorization are handled in the project.</w:t>
      </w:r>
    </w:p>
    <w:p>
      <w:pPr>
        <w:pStyle w:val="Compact"/>
        <w:numPr>
          <w:ilvl w:val="0"/>
          <w:numId w:val="1008"/>
        </w:numPr>
      </w:pPr>
      <w:r>
        <w:t xml:space="preserve">Include details about tokens, sessions, or any other methods used.</w:t>
      </w:r>
    </w:p>
    <w:bookmarkEnd w:id="27"/>
    <w:bookmarkStart w:id="28" w:name="user-interface"/>
    <w:p>
      <w:pPr>
        <w:pStyle w:val="Heading2"/>
      </w:pPr>
      <w:r>
        <w:t xml:space="preserve">9. User Interface</w:t>
      </w:r>
    </w:p>
    <w:p>
      <w:pPr>
        <w:pStyle w:val="Compact"/>
        <w:numPr>
          <w:ilvl w:val="0"/>
          <w:numId w:val="1009"/>
        </w:numPr>
      </w:pPr>
      <w:r>
        <w:t xml:space="preserve">Provide screenshots or GIFs showcasing different UI features.</w:t>
      </w:r>
    </w:p>
    <w:bookmarkEnd w:id="28"/>
    <w:bookmarkStart w:id="29" w:name="testing"/>
    <w:p>
      <w:pPr>
        <w:pStyle w:val="Heading2"/>
      </w:pPr>
      <w:r>
        <w:t xml:space="preserve">10. Testing</w:t>
      </w:r>
    </w:p>
    <w:p>
      <w:pPr>
        <w:pStyle w:val="Compact"/>
        <w:numPr>
          <w:ilvl w:val="0"/>
          <w:numId w:val="1010"/>
        </w:numPr>
      </w:pPr>
      <w:r>
        <w:t xml:space="preserve">Describe the testing strategy and tools used.</w:t>
      </w:r>
    </w:p>
    <w:bookmarkEnd w:id="29"/>
    <w:bookmarkStart w:id="30" w:name="screenshots-or-demo"/>
    <w:p>
      <w:pPr>
        <w:pStyle w:val="Heading2"/>
      </w:pPr>
      <w:r>
        <w:t xml:space="preserve">11. Screenshots or Demo</w:t>
      </w:r>
    </w:p>
    <w:p>
      <w:pPr>
        <w:pStyle w:val="Compact"/>
        <w:numPr>
          <w:ilvl w:val="0"/>
          <w:numId w:val="1011"/>
        </w:numPr>
      </w:pPr>
      <w:r>
        <w:t xml:space="preserve">Provide screenshots or a link to a demo to showcase the application.</w:t>
      </w:r>
    </w:p>
    <w:bookmarkEnd w:id="30"/>
    <w:bookmarkStart w:id="31" w:name="known-issues"/>
    <w:p>
      <w:pPr>
        <w:pStyle w:val="Heading2"/>
      </w:pPr>
      <w:r>
        <w:t xml:space="preserve">12. Known Issues</w:t>
      </w:r>
    </w:p>
    <w:p>
      <w:pPr>
        <w:pStyle w:val="Compact"/>
        <w:numPr>
          <w:ilvl w:val="0"/>
          <w:numId w:val="1012"/>
        </w:numPr>
      </w:pPr>
      <w:r>
        <w:t xml:space="preserve">Document any known bugs or issues that users or developers should be aware of.</w:t>
      </w:r>
    </w:p>
    <w:bookmarkEnd w:id="31"/>
    <w:bookmarkStart w:id="32" w:name="future-enhancements"/>
    <w:p>
      <w:pPr>
        <w:pStyle w:val="Heading2"/>
      </w:pPr>
      <w:r>
        <w:t xml:space="preserve">13. Future Enhancements</w:t>
      </w:r>
    </w:p>
    <w:p>
      <w:pPr>
        <w:pStyle w:val="Compact"/>
        <w:numPr>
          <w:ilvl w:val="0"/>
          <w:numId w:val="1013"/>
        </w:numPr>
      </w:pPr>
      <w:r>
        <w:t xml:space="preserve">Outline potential future features or improvements that could be made.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2026-02-17T08:21:16Z</dcterms:created>
  <dcterms:modified xsi:type="dcterms:W3CDTF">2026-02-17T08:21:16Z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