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0FD" w:rsidRPr="00A67E97" w:rsidRDefault="005960FD" w:rsidP="005960F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7E97">
        <w:rPr>
          <w:rFonts w:ascii="Times New Roman" w:hAnsi="Times New Roman" w:cs="Times New Roman"/>
          <w:b/>
          <w:bCs/>
          <w:sz w:val="32"/>
          <w:szCs w:val="32"/>
        </w:rPr>
        <w:t>Department of Technical Education</w:t>
      </w:r>
    </w:p>
    <w:p w:rsidR="005960FD" w:rsidRPr="00A67E97" w:rsidRDefault="005960FD" w:rsidP="005960F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7E97">
        <w:rPr>
          <w:rFonts w:ascii="Times New Roman" w:hAnsi="Times New Roman" w:cs="Times New Roman"/>
          <w:b/>
          <w:bCs/>
          <w:sz w:val="32"/>
          <w:szCs w:val="32"/>
        </w:rPr>
        <w:t>Government Polytechnic Soraba</w:t>
      </w:r>
    </w:p>
    <w:p w:rsidR="005960FD" w:rsidRPr="00A67E97" w:rsidRDefault="005960FD" w:rsidP="005960F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7E97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:rsidR="005960FD" w:rsidRPr="00A67E97" w:rsidRDefault="005960FD" w:rsidP="005960F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7E97">
        <w:rPr>
          <w:rFonts w:ascii="Times New Roman" w:hAnsi="Times New Roman" w:cs="Times New Roman"/>
          <w:b/>
          <w:bCs/>
          <w:sz w:val="32"/>
          <w:szCs w:val="32"/>
        </w:rPr>
        <w:t>Capstone Project</w:t>
      </w:r>
    </w:p>
    <w:p w:rsidR="005960FD" w:rsidRPr="00A67E97" w:rsidRDefault="005960FD" w:rsidP="005960F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7E97">
        <w:rPr>
          <w:rFonts w:ascii="Times New Roman" w:hAnsi="Times New Roman" w:cs="Times New Roman"/>
          <w:b/>
          <w:bCs/>
          <w:sz w:val="32"/>
          <w:szCs w:val="32"/>
        </w:rPr>
        <w:t>Weekly Status Report</w:t>
      </w:r>
    </w:p>
    <w:p w:rsidR="005960FD" w:rsidRPr="00A67E97" w:rsidRDefault="005960FD" w:rsidP="005960F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7E97">
        <w:rPr>
          <w:rFonts w:ascii="Times New Roman" w:hAnsi="Times New Roman" w:cs="Times New Roman"/>
          <w:b/>
          <w:bCs/>
          <w:sz w:val="32"/>
          <w:szCs w:val="32"/>
        </w:rPr>
        <w:t>Week 10</w:t>
      </w:r>
    </w:p>
    <w:p w:rsidR="005960FD" w:rsidRPr="00A67E97" w:rsidRDefault="005960FD" w:rsidP="005960F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7E97">
        <w:rPr>
          <w:rFonts w:ascii="Times New Roman" w:hAnsi="Times New Roman" w:cs="Times New Roman"/>
          <w:b/>
          <w:bCs/>
          <w:sz w:val="32"/>
          <w:szCs w:val="32"/>
        </w:rPr>
        <w:t>2025–26</w:t>
      </w:r>
    </w:p>
    <w:p w:rsidR="005960FD" w:rsidRPr="00A67E97" w:rsidRDefault="005960FD" w:rsidP="005960F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5960FD" w:rsidRPr="00A67E97" w:rsidRDefault="005960FD" w:rsidP="005960F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67E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Capstone Project </w:t>
      </w:r>
      <w:proofErr w:type="gramStart"/>
      <w:r w:rsidRPr="00A67E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A67E9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A67E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Segmentation of Arecanut Bunches using Deep Learning</w:t>
      </w:r>
    </w:p>
    <w:p w:rsidR="005960FD" w:rsidRPr="00A67E97" w:rsidRDefault="005960FD" w:rsidP="005960F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67E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Capstone Project Members:</w:t>
      </w:r>
    </w:p>
    <w:p w:rsidR="005960FD" w:rsidRPr="00A67E97" w:rsidRDefault="005960FD" w:rsidP="005960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7E97">
        <w:rPr>
          <w:rFonts w:ascii="Times New Roman" w:eastAsia="Times New Roman" w:hAnsi="Times New Roman" w:cs="Times New Roman"/>
          <w:sz w:val="24"/>
          <w:szCs w:val="24"/>
          <w:lang w:val="en-US"/>
        </w:rPr>
        <w:t>Bhoomika</w:t>
      </w:r>
    </w:p>
    <w:p w:rsidR="005960FD" w:rsidRPr="00A67E97" w:rsidRDefault="005960FD" w:rsidP="005960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7E97">
        <w:rPr>
          <w:rFonts w:ascii="Times New Roman" w:eastAsia="Times New Roman" w:hAnsi="Times New Roman" w:cs="Times New Roman"/>
          <w:sz w:val="24"/>
          <w:szCs w:val="24"/>
          <w:lang w:val="en-US"/>
        </w:rPr>
        <w:t>Divya shivayogi chouter</w:t>
      </w:r>
    </w:p>
    <w:p w:rsidR="005960FD" w:rsidRPr="00A67E97" w:rsidRDefault="005960FD" w:rsidP="005960F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7E97">
        <w:rPr>
          <w:rFonts w:ascii="Times New Roman" w:eastAsia="Times New Roman" w:hAnsi="Times New Roman" w:cs="Times New Roman"/>
          <w:sz w:val="24"/>
          <w:szCs w:val="24"/>
          <w:lang w:val="en-US"/>
        </w:rPr>
        <w:t>Sanjana</w:t>
      </w:r>
    </w:p>
    <w:p w:rsidR="005960FD" w:rsidRPr="00A67E97" w:rsidRDefault="005960FD" w:rsidP="005960F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67E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Status</w:t>
      </w:r>
      <w:r w:rsidRPr="00A67E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Completed</w:t>
      </w:r>
    </w:p>
    <w:p w:rsidR="005960FD" w:rsidRPr="00A67E97" w:rsidRDefault="005960FD" w:rsidP="005960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960F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Highlights</w:t>
      </w:r>
      <w:r w:rsidR="00A67E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60F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5960FD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proofErr w:type="gramEnd"/>
      <w:r w:rsidRPr="005960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tenth week of the </w:t>
      </w:r>
      <w:r w:rsidRPr="00A67E9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Segmentation of Arecanut Bunches Using Deep Learning</w:t>
      </w:r>
      <w:r w:rsidRPr="005960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project, we successfully conducted </w:t>
      </w:r>
      <w:r w:rsidRPr="00A67E9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integration and testing</w:t>
      </w:r>
      <w:r w:rsidRPr="005960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developed deep learning model. The segmentation model was evaluated to ensure accurate detection and separation of </w:t>
      </w:r>
      <w:proofErr w:type="spellStart"/>
      <w:r w:rsidRPr="005960FD">
        <w:rPr>
          <w:rFonts w:ascii="Times New Roman" w:eastAsia="Times New Roman" w:hAnsi="Times New Roman" w:cs="Times New Roman"/>
          <w:sz w:val="24"/>
          <w:szCs w:val="24"/>
          <w:lang w:val="en-US"/>
        </w:rPr>
        <w:t>arecanut</w:t>
      </w:r>
      <w:proofErr w:type="spellEnd"/>
      <w:r w:rsidRPr="005960F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bunches from complex backgrounds. Identified bugs and performance issues were fixed, and usability testing was carried out using sample field images.</w:t>
      </w:r>
    </w:p>
    <w:p w:rsidR="00DB02BA" w:rsidRPr="00A67E97" w:rsidRDefault="00DB02BA" w:rsidP="00DB02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67E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Risks or Issues List:</w:t>
      </w:r>
    </w:p>
    <w:tbl>
      <w:tblPr>
        <w:tblStyle w:val="TableGrid"/>
        <w:tblW w:w="0" w:type="auto"/>
        <w:tblInd w:w="-318" w:type="dxa"/>
        <w:tblLook w:val="04A0"/>
      </w:tblPr>
      <w:tblGrid>
        <w:gridCol w:w="997"/>
        <w:gridCol w:w="1380"/>
        <w:gridCol w:w="2424"/>
        <w:gridCol w:w="3103"/>
        <w:gridCol w:w="1656"/>
      </w:tblGrid>
      <w:tr w:rsidR="00DB02BA" w:rsidRPr="00A67E97" w:rsidTr="008408F7">
        <w:tc>
          <w:tcPr>
            <w:tcW w:w="997" w:type="dxa"/>
            <w:hideMark/>
          </w:tcPr>
          <w:p w:rsidR="00DB02BA" w:rsidRPr="00A67E97" w:rsidRDefault="00DB02BA" w:rsidP="008408F7">
            <w:pPr>
              <w:spacing w:after="34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67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380" w:type="dxa"/>
            <w:vAlign w:val="center"/>
            <w:hideMark/>
          </w:tcPr>
          <w:p w:rsidR="00DB02BA" w:rsidRPr="00A67E97" w:rsidRDefault="00DB02BA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A67E97">
              <w:rPr>
                <w:rStyle w:val="Strong"/>
                <w:rFonts w:ascii="Times New Roman" w:hAnsi="Times New Roman" w:cs="Times New Roman"/>
                <w:b/>
              </w:rPr>
              <w:t>Risk or Issue</w:t>
            </w:r>
          </w:p>
        </w:tc>
        <w:tc>
          <w:tcPr>
            <w:tcW w:w="2424" w:type="dxa"/>
            <w:vAlign w:val="center"/>
            <w:hideMark/>
          </w:tcPr>
          <w:p w:rsidR="00DB02BA" w:rsidRPr="00A67E97" w:rsidRDefault="00DB02BA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A67E97">
              <w:rPr>
                <w:rStyle w:val="Strong"/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3103" w:type="dxa"/>
            <w:vAlign w:val="center"/>
            <w:hideMark/>
          </w:tcPr>
          <w:p w:rsidR="00DB02BA" w:rsidRPr="00A67E97" w:rsidRDefault="00DB02BA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A67E97">
              <w:rPr>
                <w:rStyle w:val="Strong"/>
                <w:rFonts w:ascii="Times New Roman" w:hAnsi="Times New Roman" w:cs="Times New Roman"/>
                <w:b/>
              </w:rPr>
              <w:t>Resolution</w:t>
            </w:r>
          </w:p>
        </w:tc>
        <w:tc>
          <w:tcPr>
            <w:tcW w:w="1656" w:type="dxa"/>
            <w:vAlign w:val="center"/>
            <w:hideMark/>
          </w:tcPr>
          <w:p w:rsidR="00DB02BA" w:rsidRPr="00A67E97" w:rsidRDefault="00DB02BA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A67E97">
              <w:rPr>
                <w:rStyle w:val="Strong"/>
                <w:rFonts w:ascii="Times New Roman" w:hAnsi="Times New Roman" w:cs="Times New Roman"/>
                <w:b/>
              </w:rPr>
              <w:t>Status</w:t>
            </w:r>
          </w:p>
        </w:tc>
      </w:tr>
      <w:tr w:rsidR="00DB02BA" w:rsidRPr="00A67E97" w:rsidTr="008408F7">
        <w:trPr>
          <w:trHeight w:val="2128"/>
        </w:trPr>
        <w:tc>
          <w:tcPr>
            <w:tcW w:w="997" w:type="dxa"/>
            <w:hideMark/>
          </w:tcPr>
          <w:p w:rsidR="00DB02BA" w:rsidRPr="00A67E97" w:rsidRDefault="00DB02BA" w:rsidP="008408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hideMark/>
          </w:tcPr>
          <w:p w:rsidR="00DB02BA" w:rsidRPr="00A67E97" w:rsidRDefault="00DB02BA" w:rsidP="008408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7E97">
              <w:rPr>
                <w:rFonts w:ascii="Times New Roman" w:hAnsi="Times New Roman" w:cs="Times New Roman"/>
                <w:sz w:val="24"/>
                <w:szCs w:val="24"/>
              </w:rPr>
              <w:t>Dataset Quality and Variability</w:t>
            </w:r>
          </w:p>
        </w:tc>
        <w:tc>
          <w:tcPr>
            <w:tcW w:w="2424" w:type="dxa"/>
            <w:hideMark/>
          </w:tcPr>
          <w:p w:rsidR="00DB02BA" w:rsidRPr="00A67E97" w:rsidRDefault="00DB02BA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E97">
              <w:rPr>
                <w:rFonts w:ascii="Times New Roman" w:hAnsi="Times New Roman" w:cs="Times New Roman"/>
                <w:sz w:val="24"/>
                <w:szCs w:val="24"/>
              </w:rPr>
              <w:t xml:space="preserve">Variations in lighting, background clutter, and </w:t>
            </w:r>
            <w:proofErr w:type="spellStart"/>
            <w:r w:rsidRPr="00A67E97">
              <w:rPr>
                <w:rFonts w:ascii="Times New Roman" w:hAnsi="Times New Roman" w:cs="Times New Roman"/>
                <w:sz w:val="24"/>
                <w:szCs w:val="24"/>
              </w:rPr>
              <w:t>occlusionaffect</w:t>
            </w:r>
            <w:proofErr w:type="spellEnd"/>
            <w:r w:rsidRPr="00A67E97">
              <w:rPr>
                <w:rFonts w:ascii="Times New Roman" w:hAnsi="Times New Roman" w:cs="Times New Roman"/>
                <w:sz w:val="24"/>
                <w:szCs w:val="24"/>
              </w:rPr>
              <w:t xml:space="preserve"> segmentation accuracy.</w:t>
            </w:r>
          </w:p>
        </w:tc>
        <w:tc>
          <w:tcPr>
            <w:tcW w:w="3103" w:type="dxa"/>
            <w:hideMark/>
          </w:tcPr>
          <w:p w:rsidR="00DB02BA" w:rsidRPr="00A67E97" w:rsidRDefault="00DB02BA" w:rsidP="008408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7E97">
              <w:rPr>
                <w:rFonts w:ascii="Times New Roman" w:hAnsi="Times New Roman" w:cs="Times New Roman"/>
                <w:sz w:val="24"/>
                <w:szCs w:val="24"/>
              </w:rPr>
              <w:t>Applied data augmentation techniques, increased dataset size, and trained the model using diverse arecanut images.</w:t>
            </w:r>
          </w:p>
        </w:tc>
        <w:tc>
          <w:tcPr>
            <w:tcW w:w="1656" w:type="dxa"/>
            <w:hideMark/>
          </w:tcPr>
          <w:p w:rsidR="00DB02BA" w:rsidRPr="00A67E97" w:rsidRDefault="00DB02BA" w:rsidP="008408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7E97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DB02BA" w:rsidRPr="00A67E97" w:rsidRDefault="00DB02BA" w:rsidP="00DB02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E9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Tasks in Progress or Completed</w:t>
      </w:r>
      <w:r w:rsidRPr="00A67E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tbl>
      <w:tblPr>
        <w:tblStyle w:val="TableGrid"/>
        <w:tblW w:w="0" w:type="auto"/>
        <w:tblInd w:w="-318" w:type="dxa"/>
        <w:tblLook w:val="04A0"/>
      </w:tblPr>
      <w:tblGrid>
        <w:gridCol w:w="2129"/>
        <w:gridCol w:w="3598"/>
        <w:gridCol w:w="2070"/>
        <w:gridCol w:w="1763"/>
      </w:tblGrid>
      <w:tr w:rsidR="00DB02BA" w:rsidRPr="00A67E97" w:rsidTr="008408F7">
        <w:tc>
          <w:tcPr>
            <w:tcW w:w="2130" w:type="dxa"/>
            <w:hideMark/>
          </w:tcPr>
          <w:p w:rsidR="00DB02BA" w:rsidRPr="00A67E97" w:rsidRDefault="00DB02BA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Task Name</w:t>
            </w:r>
          </w:p>
        </w:tc>
        <w:tc>
          <w:tcPr>
            <w:tcW w:w="0" w:type="auto"/>
            <w:hideMark/>
          </w:tcPr>
          <w:p w:rsidR="00DB02BA" w:rsidRPr="00A67E97" w:rsidRDefault="00DB02BA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DB02BA" w:rsidRPr="00A67E97" w:rsidRDefault="00DB02BA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 Responsible</w:t>
            </w:r>
          </w:p>
        </w:tc>
        <w:tc>
          <w:tcPr>
            <w:tcW w:w="0" w:type="auto"/>
            <w:hideMark/>
          </w:tcPr>
          <w:p w:rsidR="00DB02BA" w:rsidRPr="00A67E97" w:rsidRDefault="00DB02BA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 Complete</w:t>
            </w:r>
          </w:p>
        </w:tc>
      </w:tr>
      <w:tr w:rsidR="00DB02BA" w:rsidRPr="00A67E97" w:rsidTr="008408F7">
        <w:tc>
          <w:tcPr>
            <w:tcW w:w="2130" w:type="dxa"/>
            <w:hideMark/>
          </w:tcPr>
          <w:p w:rsidR="00DB02BA" w:rsidRPr="00A67E97" w:rsidRDefault="00DB02BA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E97">
              <w:rPr>
                <w:rFonts w:ascii="Times New Roman" w:hAnsi="Times New Roman" w:cs="Times New Roman"/>
                <w:sz w:val="24"/>
                <w:szCs w:val="24"/>
              </w:rPr>
              <w:t>Integration and Testing</w:t>
            </w:r>
          </w:p>
        </w:tc>
        <w:tc>
          <w:tcPr>
            <w:tcW w:w="0" w:type="auto"/>
            <w:hideMark/>
          </w:tcPr>
          <w:p w:rsidR="00DB02BA" w:rsidRPr="00A67E97" w:rsidRDefault="00DB02BA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E97">
              <w:rPr>
                <w:rFonts w:ascii="Times New Roman" w:hAnsi="Times New Roman" w:cs="Times New Roman"/>
                <w:sz w:val="24"/>
                <w:szCs w:val="24"/>
              </w:rPr>
              <w:t>• Conduct integration testing to ensure seamless model performance.</w:t>
            </w:r>
            <w:r w:rsidRPr="00A67E97">
              <w:rPr>
                <w:rFonts w:ascii="Times New Roman" w:hAnsi="Times New Roman" w:cs="Times New Roman"/>
                <w:sz w:val="24"/>
                <w:szCs w:val="24"/>
              </w:rPr>
              <w:br/>
              <w:t>• Identify and fix bugs and segmentation errors.</w:t>
            </w:r>
            <w:r w:rsidRPr="00A67E97">
              <w:rPr>
                <w:rFonts w:ascii="Times New Roman" w:hAnsi="Times New Roman" w:cs="Times New Roman"/>
                <w:sz w:val="24"/>
                <w:szCs w:val="24"/>
              </w:rPr>
              <w:br/>
              <w:t>• Perform testing on real-world arecanut images.</w:t>
            </w:r>
          </w:p>
        </w:tc>
        <w:tc>
          <w:tcPr>
            <w:tcW w:w="0" w:type="auto"/>
            <w:hideMark/>
          </w:tcPr>
          <w:p w:rsidR="00DB02BA" w:rsidRPr="00A67E97" w:rsidRDefault="00DB02BA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Bhoomika</w:t>
            </w:r>
          </w:p>
        </w:tc>
        <w:tc>
          <w:tcPr>
            <w:tcW w:w="0" w:type="auto"/>
            <w:hideMark/>
          </w:tcPr>
          <w:p w:rsidR="00DB02BA" w:rsidRPr="00A67E97" w:rsidRDefault="00DB02BA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</w:tbl>
    <w:p w:rsidR="00DB02BA" w:rsidRPr="00A67E97" w:rsidRDefault="00DB02BA" w:rsidP="00DB02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7E97" w:rsidRPr="00A67E97" w:rsidRDefault="00A67E97" w:rsidP="00A67E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67E9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Upcoming Tasks:</w:t>
      </w:r>
    </w:p>
    <w:tbl>
      <w:tblPr>
        <w:tblStyle w:val="TableGrid"/>
        <w:tblW w:w="0" w:type="auto"/>
        <w:tblInd w:w="-318" w:type="dxa"/>
        <w:tblLook w:val="04A0"/>
      </w:tblPr>
      <w:tblGrid>
        <w:gridCol w:w="2732"/>
        <w:gridCol w:w="4395"/>
        <w:gridCol w:w="2433"/>
      </w:tblGrid>
      <w:tr w:rsidR="00A67E97" w:rsidRPr="00A67E97" w:rsidTr="008408F7">
        <w:tc>
          <w:tcPr>
            <w:tcW w:w="2732" w:type="dxa"/>
            <w:hideMark/>
          </w:tcPr>
          <w:p w:rsidR="00A67E97" w:rsidRPr="00A67E97" w:rsidRDefault="00A67E97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Name</w:t>
            </w:r>
          </w:p>
        </w:tc>
        <w:tc>
          <w:tcPr>
            <w:tcW w:w="0" w:type="auto"/>
            <w:hideMark/>
          </w:tcPr>
          <w:p w:rsidR="00A67E97" w:rsidRPr="00A67E97" w:rsidRDefault="00A67E97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2433" w:type="dxa"/>
            <w:hideMark/>
          </w:tcPr>
          <w:p w:rsidR="00A67E97" w:rsidRPr="00A67E97" w:rsidRDefault="00A67E97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</w:t>
            </w:r>
            <w:r w:rsidRPr="00A67E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 Responsible</w:t>
            </w:r>
          </w:p>
        </w:tc>
      </w:tr>
      <w:tr w:rsidR="00A67E97" w:rsidRPr="00A67E97" w:rsidTr="008408F7">
        <w:tc>
          <w:tcPr>
            <w:tcW w:w="2732" w:type="dxa"/>
            <w:hideMark/>
          </w:tcPr>
          <w:p w:rsidR="00A67E97" w:rsidRPr="00A67E97" w:rsidRDefault="00A67E97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Model Optimization and Performance Evaluation</w:t>
            </w:r>
          </w:p>
        </w:tc>
        <w:tc>
          <w:tcPr>
            <w:tcW w:w="0" w:type="auto"/>
            <w:hideMark/>
          </w:tcPr>
          <w:p w:rsidR="00A67E97" w:rsidRPr="00A67E97" w:rsidRDefault="00A67E97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Improve segmentation accuracy using </w:t>
            </w:r>
            <w:proofErr w:type="spellStart"/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hyperparameter</w:t>
            </w:r>
            <w:proofErr w:type="spellEnd"/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tuning.</w:t>
            </w:r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• Evaluate model performance using metrics like </w:t>
            </w:r>
            <w:proofErr w:type="spellStart"/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IoU</w:t>
            </w:r>
            <w:proofErr w:type="spellEnd"/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Precision, and Recall.</w:t>
            </w:r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Optimize the model for real-time or field deployment.</w:t>
            </w:r>
          </w:p>
        </w:tc>
        <w:tc>
          <w:tcPr>
            <w:tcW w:w="2433" w:type="dxa"/>
            <w:hideMark/>
          </w:tcPr>
          <w:p w:rsidR="00A67E97" w:rsidRPr="00A67E97" w:rsidRDefault="00A67E97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Divya </w:t>
            </w:r>
            <w:r w:rsidRPr="00A67E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Shivayogi Chouter</w:t>
            </w:r>
          </w:p>
        </w:tc>
      </w:tr>
    </w:tbl>
    <w:p w:rsidR="00A67E97" w:rsidRPr="00A67E97" w:rsidRDefault="00A67E97" w:rsidP="00A67E9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67E97" w:rsidRPr="00A67E97" w:rsidRDefault="00A67E97" w:rsidP="00A67E9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E97">
        <w:rPr>
          <w:rFonts w:ascii="Times New Roman" w:hAnsi="Times New Roman" w:cs="Times New Roman"/>
          <w:b/>
          <w:sz w:val="24"/>
          <w:szCs w:val="24"/>
        </w:rPr>
        <w:t>Date:                                                                                                       Signature of Students</w:t>
      </w:r>
    </w:p>
    <w:p w:rsidR="00DB02BA" w:rsidRPr="00A67E97" w:rsidRDefault="00DB02BA" w:rsidP="00DB02BA">
      <w:pPr>
        <w:pStyle w:val="Heading2"/>
        <w:rPr>
          <w:rFonts w:ascii="Times New Roman" w:hAnsi="Times New Roman" w:cs="Times New Roman"/>
        </w:rPr>
      </w:pPr>
    </w:p>
    <w:p w:rsidR="00DB02BA" w:rsidRPr="00A67E97" w:rsidRDefault="00DB02BA" w:rsidP="00DB02BA">
      <w:pPr>
        <w:pStyle w:val="Heading2"/>
        <w:rPr>
          <w:rFonts w:ascii="Times New Roman" w:hAnsi="Times New Roman" w:cs="Times New Roman"/>
        </w:rPr>
      </w:pPr>
    </w:p>
    <w:p w:rsidR="00DB02BA" w:rsidRPr="00A67E97" w:rsidRDefault="00DB02BA" w:rsidP="00DB02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DB02BA" w:rsidRPr="00A67E97" w:rsidRDefault="00DB02BA">
      <w:pPr>
        <w:rPr>
          <w:rFonts w:ascii="Times New Roman" w:hAnsi="Times New Roman" w:cs="Times New Roman"/>
          <w:b/>
          <w:bCs/>
        </w:rPr>
      </w:pPr>
      <w:r w:rsidRPr="00A67E97">
        <w:rPr>
          <w:rFonts w:ascii="Times New Roman" w:hAnsi="Times New Roman" w:cs="Times New Roman"/>
          <w:b/>
          <w:bCs/>
        </w:rPr>
        <w:br/>
      </w:r>
    </w:p>
    <w:p w:rsidR="00A67E97" w:rsidRPr="00A67E97" w:rsidRDefault="00DB02BA">
      <w:pPr>
        <w:spacing w:line="259" w:lineRule="auto"/>
        <w:rPr>
          <w:rFonts w:ascii="Times New Roman" w:hAnsi="Times New Roman" w:cs="Times New Roman"/>
          <w:b/>
          <w:bCs/>
        </w:rPr>
      </w:pPr>
      <w:r w:rsidRPr="00A67E97">
        <w:rPr>
          <w:rFonts w:ascii="Times New Roman" w:hAnsi="Times New Roman" w:cs="Times New Roman"/>
          <w:b/>
          <w:bCs/>
        </w:rPr>
        <w:br w:type="page"/>
      </w:r>
    </w:p>
    <w:sectPr w:rsidR="00A67E97" w:rsidRPr="00A67E97" w:rsidSect="00A67E9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F502F"/>
    <w:multiLevelType w:val="multilevel"/>
    <w:tmpl w:val="AA36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960FD"/>
    <w:rsid w:val="00392BB1"/>
    <w:rsid w:val="00446BCD"/>
    <w:rsid w:val="005960FD"/>
    <w:rsid w:val="00A67E97"/>
    <w:rsid w:val="00AD7B98"/>
    <w:rsid w:val="00AE1381"/>
    <w:rsid w:val="00DB02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0FD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6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60F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96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5960FD"/>
    <w:rPr>
      <w:i/>
      <w:iCs/>
    </w:rPr>
  </w:style>
  <w:style w:type="character" w:styleId="Strong">
    <w:name w:val="Strong"/>
    <w:basedOn w:val="DefaultParagraphFont"/>
    <w:uiPriority w:val="22"/>
    <w:qFormat/>
    <w:rsid w:val="005960F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0F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eGrid">
    <w:name w:val="Table Grid"/>
    <w:basedOn w:val="TableNormal"/>
    <w:uiPriority w:val="39"/>
    <w:rsid w:val="005960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DB02BA"/>
    <w:pPr>
      <w:widowControl w:val="0"/>
      <w:suppressLineNumbers/>
      <w:suppressAutoHyphens/>
      <w:spacing w:after="0" w:line="240" w:lineRule="auto"/>
      <w:jc w:val="center"/>
    </w:pPr>
    <w:rPr>
      <w:rFonts w:ascii="Liberation Serif" w:eastAsia="NSimSun" w:hAnsi="Liberation Serif" w:cs="Lucida Sans"/>
      <w:b/>
      <w:bCs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Uday</cp:lastModifiedBy>
  <cp:revision>1</cp:revision>
  <dcterms:created xsi:type="dcterms:W3CDTF">2026-02-01T06:53:00Z</dcterms:created>
  <dcterms:modified xsi:type="dcterms:W3CDTF">2026-02-01T07:20:00Z</dcterms:modified>
</cp:coreProperties>
</file>