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>Department of Technical Education</w:t>
      </w:r>
    </w:p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 xml:space="preserve">Government Polytechnic </w:t>
      </w:r>
      <w:proofErr w:type="spellStart"/>
      <w:r w:rsidRPr="00CB4F9C">
        <w:rPr>
          <w:rFonts w:ascii="Times New Roman" w:hAnsi="Times New Roman" w:cs="Times New Roman"/>
          <w:b/>
          <w:bCs/>
          <w:sz w:val="32"/>
          <w:szCs w:val="32"/>
        </w:rPr>
        <w:t>Soraba</w:t>
      </w:r>
      <w:proofErr w:type="spellEnd"/>
    </w:p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>Capstone Project</w:t>
      </w:r>
    </w:p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>Weekly Status Report</w:t>
      </w:r>
    </w:p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>Week 6</w:t>
      </w:r>
    </w:p>
    <w:p w:rsidR="00CB4F9C" w:rsidRPr="00CB4F9C" w:rsidRDefault="00CB4F9C" w:rsidP="00CB4F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4F9C">
        <w:rPr>
          <w:rFonts w:ascii="Times New Roman" w:hAnsi="Times New Roman" w:cs="Times New Roman"/>
          <w:b/>
          <w:bCs/>
          <w:sz w:val="32"/>
          <w:szCs w:val="32"/>
        </w:rPr>
        <w:t>2025–26</w:t>
      </w:r>
    </w:p>
    <w:p w:rsidR="00C144AB" w:rsidRPr="00CB4F9C" w:rsidRDefault="00C144AB" w:rsidP="00C144A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C144AB" w:rsidRPr="00CB4F9C" w:rsidRDefault="00C144AB" w:rsidP="00CB4F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Capstone Project </w:t>
      </w:r>
      <w:proofErr w:type="gramStart"/>
      <w:r w:rsidRPr="00CB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Name</w:t>
      </w:r>
      <w:r w:rsidRPr="00CB4F9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:</w:t>
      </w:r>
      <w:proofErr w:type="gramEnd"/>
      <w:r w:rsidRPr="00CB4F9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CB4F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Segmentation of </w:t>
      </w:r>
      <w:proofErr w:type="spellStart"/>
      <w:r w:rsidRPr="00CB4F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Arecanut</w:t>
      </w:r>
      <w:proofErr w:type="spellEnd"/>
      <w:r w:rsidRPr="00CB4F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Bunches using Deep Learning</w:t>
      </w:r>
    </w:p>
    <w:p w:rsidR="00C144AB" w:rsidRPr="00CB4F9C" w:rsidRDefault="00C144AB" w:rsidP="00CB4F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B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Members:</w:t>
      </w:r>
    </w:p>
    <w:p w:rsidR="00C144AB" w:rsidRPr="00CB4F9C" w:rsidRDefault="00C144AB" w:rsidP="00CB4F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  <w:proofErr w:type="spellEnd"/>
    </w:p>
    <w:p w:rsidR="00C144AB" w:rsidRPr="00CB4F9C" w:rsidRDefault="00C144AB" w:rsidP="00CB4F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>Divya</w:t>
      </w:r>
      <w:proofErr w:type="spellEnd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>shivayogi</w:t>
      </w:r>
      <w:proofErr w:type="spellEnd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>chouter</w:t>
      </w:r>
      <w:proofErr w:type="spellEnd"/>
    </w:p>
    <w:p w:rsidR="00C144AB" w:rsidRPr="00CB4F9C" w:rsidRDefault="00C144AB" w:rsidP="00CB4F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  <w:proofErr w:type="spellEnd"/>
    </w:p>
    <w:p w:rsidR="00C144AB" w:rsidRPr="00CB4F9C" w:rsidRDefault="00C144AB" w:rsidP="00CB4F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Status:</w:t>
      </w:r>
      <w:r w:rsidRPr="00CB4F9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CB4F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Completed</w:t>
      </w:r>
    </w:p>
    <w:p w:rsidR="00C144AB" w:rsidRPr="00CB4F9C" w:rsidRDefault="00C144AB" w:rsidP="00CB4F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B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Highlights:</w:t>
      </w:r>
      <w:r w:rsidR="00CB4F9C"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sixth week of the project </w:t>
      </w:r>
      <w:r w:rsidR="00CB4F9C" w:rsidRPr="00CB4F9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Segmentation of </w:t>
      </w:r>
      <w:proofErr w:type="spellStart"/>
      <w:r w:rsidR="00CB4F9C" w:rsidRPr="00CB4F9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Arecanut</w:t>
      </w:r>
      <w:proofErr w:type="spellEnd"/>
      <w:r w:rsidR="00CB4F9C" w:rsidRPr="00CB4F9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Bunches Using Deep Learning</w:t>
      </w:r>
      <w:r w:rsidR="00CB4F9C"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we successfully focused on model training and evaluation. Image–mask pairs were verified and preprocessed for consistency. A deep learning–based segmentation model was trained to accurately separate </w:t>
      </w:r>
      <w:proofErr w:type="spellStart"/>
      <w:r w:rsidR="00CB4F9C"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>arecanut</w:t>
      </w:r>
      <w:proofErr w:type="spellEnd"/>
      <w:r w:rsidR="00CB4F9C" w:rsidRPr="00CB4F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bunches from the background. Model performance was analyzed using segmentation metrics, and output masks were visually validated to ensure correct segmentation results</w:t>
      </w:r>
      <w:r w:rsidR="00CB4F9C" w:rsidRPr="00CB4F9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:rsidR="00C144AB" w:rsidRPr="00CB4F9C" w:rsidRDefault="00C144AB" w:rsidP="00CB4F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B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Risks or Issues List:</w:t>
      </w:r>
    </w:p>
    <w:tbl>
      <w:tblPr>
        <w:tblStyle w:val="TableGrid"/>
        <w:tblW w:w="0" w:type="auto"/>
        <w:tblInd w:w="-318" w:type="dxa"/>
        <w:tblLook w:val="04A0"/>
      </w:tblPr>
      <w:tblGrid>
        <w:gridCol w:w="996"/>
        <w:gridCol w:w="1393"/>
        <w:gridCol w:w="2419"/>
        <w:gridCol w:w="3096"/>
        <w:gridCol w:w="1656"/>
      </w:tblGrid>
      <w:tr w:rsidR="00CB4F9C" w:rsidRPr="00CB4F9C" w:rsidTr="00CB4F9C">
        <w:tc>
          <w:tcPr>
            <w:tcW w:w="1008" w:type="dxa"/>
            <w:hideMark/>
          </w:tcPr>
          <w:p w:rsidR="00CB4F9C" w:rsidRPr="00E672E2" w:rsidRDefault="00CB4F9C" w:rsidP="008408F7">
            <w:pPr>
              <w:spacing w:after="34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72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97" w:type="dxa"/>
            <w:vAlign w:val="center"/>
            <w:hideMark/>
          </w:tcPr>
          <w:p w:rsidR="00CB4F9C" w:rsidRPr="00E672E2" w:rsidRDefault="00CB4F9C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 xml:space="preserve">Risk </w:t>
            </w:r>
            <w:r w:rsidRPr="00E672E2">
              <w:rPr>
                <w:rStyle w:val="Strong"/>
                <w:rFonts w:ascii="Times New Roman" w:hAnsi="Times New Roman" w:cs="Times New Roman"/>
                <w:b/>
              </w:rPr>
              <w:t>or Issue</w:t>
            </w:r>
          </w:p>
        </w:tc>
        <w:tc>
          <w:tcPr>
            <w:tcW w:w="2458" w:type="dxa"/>
            <w:vAlign w:val="center"/>
            <w:hideMark/>
          </w:tcPr>
          <w:p w:rsidR="00CB4F9C" w:rsidRPr="00E672E2" w:rsidRDefault="00CB4F9C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3161" w:type="dxa"/>
            <w:vAlign w:val="center"/>
            <w:hideMark/>
          </w:tcPr>
          <w:p w:rsidR="00CB4F9C" w:rsidRPr="00E672E2" w:rsidRDefault="00CB4F9C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Resolution</w:t>
            </w:r>
          </w:p>
        </w:tc>
        <w:tc>
          <w:tcPr>
            <w:tcW w:w="1536" w:type="dxa"/>
            <w:vAlign w:val="center"/>
            <w:hideMark/>
          </w:tcPr>
          <w:p w:rsidR="00CB4F9C" w:rsidRPr="00E672E2" w:rsidRDefault="00CB4F9C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Status</w:t>
            </w:r>
          </w:p>
        </w:tc>
      </w:tr>
      <w:tr w:rsidR="00CF2056" w:rsidRPr="00CB4F9C" w:rsidTr="00CB4F9C">
        <w:trPr>
          <w:trHeight w:val="2128"/>
        </w:trPr>
        <w:tc>
          <w:tcPr>
            <w:tcW w:w="1008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7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Dataset Quality and Annotation Issues</w:t>
            </w:r>
          </w:p>
        </w:tc>
        <w:tc>
          <w:tcPr>
            <w:tcW w:w="2458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Incorrect or inconsistent ground truth masks may reduce segmentation accuracy and affect model performance.</w:t>
            </w:r>
          </w:p>
        </w:tc>
        <w:tc>
          <w:tcPr>
            <w:tcW w:w="3161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 xml:space="preserve">Verified image–mask pairing, corrected </w:t>
            </w:r>
            <w:proofErr w:type="spellStart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mislabeled</w:t>
            </w:r>
            <w:proofErr w:type="spellEnd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 xml:space="preserve"> masks, and applied </w:t>
            </w:r>
            <w:proofErr w:type="spellStart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 xml:space="preserve"> techniques such as resizing and normalization to maintain uniformity across the dataset.</w:t>
            </w:r>
          </w:p>
        </w:tc>
        <w:tc>
          <w:tcPr>
            <w:tcW w:w="1536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C144AB" w:rsidRPr="00E672E2" w:rsidRDefault="00C144AB" w:rsidP="00CB4F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672E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Tasks in Progress or Completed:</w:t>
      </w:r>
    </w:p>
    <w:tbl>
      <w:tblPr>
        <w:tblStyle w:val="TableGrid"/>
        <w:tblW w:w="0" w:type="auto"/>
        <w:tblInd w:w="-318" w:type="dxa"/>
        <w:tblLook w:val="04A0"/>
      </w:tblPr>
      <w:tblGrid>
        <w:gridCol w:w="2343"/>
        <w:gridCol w:w="3708"/>
        <w:gridCol w:w="1875"/>
        <w:gridCol w:w="1634"/>
      </w:tblGrid>
      <w:tr w:rsidR="00C144AB" w:rsidRPr="00CB4F9C" w:rsidTr="00A63CE9">
        <w:tc>
          <w:tcPr>
            <w:tcW w:w="2343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 Name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 Responsible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Complete</w:t>
            </w:r>
          </w:p>
        </w:tc>
      </w:tr>
      <w:tr w:rsidR="00C144AB" w:rsidRPr="00CB4F9C" w:rsidTr="00A63CE9">
        <w:trPr>
          <w:trHeight w:val="1908"/>
        </w:trPr>
        <w:tc>
          <w:tcPr>
            <w:tcW w:w="2343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Testing and Model Evaluation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• Trained the segmentation model using prepared dataset.</w:t>
            </w:r>
            <w:r w:rsidRPr="00E672E2">
              <w:rPr>
                <w:rFonts w:ascii="Times New Roman" w:hAnsi="Times New Roman" w:cs="Times New Roman"/>
                <w:sz w:val="24"/>
                <w:szCs w:val="24"/>
              </w:rPr>
              <w:br/>
              <w:t>• Evaluated model performance using validation images and visual inspection of predicted masks.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Bhoomika</w:t>
            </w:r>
            <w:proofErr w:type="spellEnd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 xml:space="preserve"> M E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C144AB" w:rsidRPr="00E672E2" w:rsidRDefault="00C144AB" w:rsidP="00CB4F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672E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Upcoming tasks:</w:t>
      </w:r>
    </w:p>
    <w:tbl>
      <w:tblPr>
        <w:tblStyle w:val="TableGrid"/>
        <w:tblW w:w="0" w:type="auto"/>
        <w:tblInd w:w="-318" w:type="dxa"/>
        <w:tblLook w:val="04A0"/>
      </w:tblPr>
      <w:tblGrid>
        <w:gridCol w:w="3481"/>
        <w:gridCol w:w="3890"/>
        <w:gridCol w:w="2189"/>
      </w:tblGrid>
      <w:tr w:rsidR="00C144AB" w:rsidRPr="00CB4F9C" w:rsidTr="00CF2056">
        <w:trPr>
          <w:trHeight w:val="599"/>
        </w:trPr>
        <w:tc>
          <w:tcPr>
            <w:tcW w:w="3481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89" w:type="dxa"/>
            <w:hideMark/>
          </w:tcPr>
          <w:p w:rsidR="00C144AB" w:rsidRPr="00E672E2" w:rsidRDefault="00CF2056" w:rsidP="00CB4F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="00C144AB" w:rsidRPr="00E67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Responsible</w:t>
            </w:r>
          </w:p>
        </w:tc>
      </w:tr>
      <w:tr w:rsidR="00C144AB" w:rsidRPr="00CB4F9C" w:rsidTr="00CF2056">
        <w:trPr>
          <w:trHeight w:val="1791"/>
        </w:trPr>
        <w:tc>
          <w:tcPr>
            <w:tcW w:w="3481" w:type="dxa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Performance Optimization and Documentation</w:t>
            </w:r>
          </w:p>
        </w:tc>
        <w:tc>
          <w:tcPr>
            <w:tcW w:w="0" w:type="auto"/>
            <w:hideMark/>
          </w:tcPr>
          <w:p w:rsidR="00C144AB" w:rsidRPr="00E672E2" w:rsidRDefault="00C144AB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• Fine-tune model parameters to improve segmentation accuracy.</w:t>
            </w:r>
            <w:r w:rsidRPr="00E672E2">
              <w:rPr>
                <w:rFonts w:ascii="Times New Roman" w:hAnsi="Times New Roman" w:cs="Times New Roman"/>
                <w:sz w:val="24"/>
                <w:szCs w:val="24"/>
              </w:rPr>
              <w:br/>
              <w:t>• Document methodology, results, and observations for final project report.</w:t>
            </w:r>
          </w:p>
        </w:tc>
        <w:tc>
          <w:tcPr>
            <w:tcW w:w="2189" w:type="dxa"/>
            <w:hideMark/>
          </w:tcPr>
          <w:p w:rsidR="00C144AB" w:rsidRPr="00E672E2" w:rsidRDefault="00CF2056" w:rsidP="00CB4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Sanjana</w:t>
            </w:r>
            <w:proofErr w:type="spellEnd"/>
          </w:p>
        </w:tc>
      </w:tr>
    </w:tbl>
    <w:p w:rsidR="00446BCD" w:rsidRPr="00CB4F9C" w:rsidRDefault="00446BCD" w:rsidP="00CB4F9C">
      <w:pPr>
        <w:jc w:val="both"/>
        <w:rPr>
          <w:rFonts w:ascii="Times New Roman" w:hAnsi="Times New Roman" w:cs="Times New Roman"/>
        </w:rPr>
      </w:pPr>
    </w:p>
    <w:p w:rsidR="00E672E2" w:rsidRPr="00977C05" w:rsidRDefault="00E672E2" w:rsidP="00E672E2">
      <w:pPr>
        <w:pStyle w:val="BodyText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</w:p>
    <w:p w:rsidR="00E672E2" w:rsidRPr="00E6305B" w:rsidRDefault="00E672E2" w:rsidP="00E672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305B">
        <w:rPr>
          <w:rFonts w:ascii="Times New Roman" w:hAnsi="Times New Roman" w:cs="Times New Roman"/>
          <w:b/>
          <w:sz w:val="24"/>
          <w:szCs w:val="24"/>
        </w:rPr>
        <w:t xml:space="preserve">Date:                                                                                                   </w:t>
      </w:r>
      <w:r w:rsidR="00E630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630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305B">
        <w:rPr>
          <w:rFonts w:ascii="Times New Roman" w:hAnsi="Times New Roman" w:cs="Times New Roman"/>
          <w:b/>
          <w:sz w:val="24"/>
          <w:szCs w:val="24"/>
        </w:rPr>
        <w:t xml:space="preserve">  Signature of </w:t>
      </w:r>
      <w:r w:rsidRPr="00E6305B">
        <w:rPr>
          <w:rFonts w:ascii="Times New Roman" w:hAnsi="Times New Roman" w:cs="Times New Roman"/>
          <w:b/>
          <w:sz w:val="24"/>
          <w:szCs w:val="24"/>
        </w:rPr>
        <w:t>Students</w:t>
      </w:r>
    </w:p>
    <w:p w:rsidR="00E672E2" w:rsidRPr="00E6305B" w:rsidRDefault="00E672E2" w:rsidP="00E672E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44AB" w:rsidRPr="00E6305B" w:rsidRDefault="00C144AB" w:rsidP="00CB4F9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144AB" w:rsidRPr="00E6305B" w:rsidSect="00E672E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6D5" w:rsidRDefault="009366D5" w:rsidP="00C144AB">
      <w:pPr>
        <w:spacing w:after="0" w:line="240" w:lineRule="auto"/>
      </w:pPr>
      <w:r>
        <w:separator/>
      </w:r>
    </w:p>
  </w:endnote>
  <w:endnote w:type="continuationSeparator" w:id="0">
    <w:p w:rsidR="009366D5" w:rsidRDefault="009366D5" w:rsidP="00C14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6D5" w:rsidRDefault="009366D5" w:rsidP="00C144AB">
      <w:pPr>
        <w:spacing w:after="0" w:line="240" w:lineRule="auto"/>
      </w:pPr>
      <w:r>
        <w:separator/>
      </w:r>
    </w:p>
  </w:footnote>
  <w:footnote w:type="continuationSeparator" w:id="0">
    <w:p w:rsidR="009366D5" w:rsidRDefault="009366D5" w:rsidP="00C14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DF7E6C"/>
    <w:multiLevelType w:val="multilevel"/>
    <w:tmpl w:val="AE3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44AB"/>
    <w:rsid w:val="00026F47"/>
    <w:rsid w:val="001D4E06"/>
    <w:rsid w:val="00446BCD"/>
    <w:rsid w:val="0060214E"/>
    <w:rsid w:val="009366D5"/>
    <w:rsid w:val="00A63CE9"/>
    <w:rsid w:val="00AD7B98"/>
    <w:rsid w:val="00AE1381"/>
    <w:rsid w:val="00C144AB"/>
    <w:rsid w:val="00CB4F9C"/>
    <w:rsid w:val="00CF2056"/>
    <w:rsid w:val="00E6305B"/>
    <w:rsid w:val="00E67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4A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4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44A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qFormat/>
    <w:rsid w:val="00C144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144A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A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C1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AB"/>
  </w:style>
  <w:style w:type="paragraph" w:styleId="Footer">
    <w:name w:val="footer"/>
    <w:basedOn w:val="Normal"/>
    <w:link w:val="FooterChar"/>
    <w:uiPriority w:val="99"/>
    <w:semiHidden/>
    <w:unhideWhenUsed/>
    <w:rsid w:val="00C1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AB"/>
  </w:style>
  <w:style w:type="table" w:styleId="TableGrid">
    <w:name w:val="Table Grid"/>
    <w:basedOn w:val="TableNormal"/>
    <w:uiPriority w:val="39"/>
    <w:rsid w:val="00C144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CB4F9C"/>
    <w:pPr>
      <w:widowControl w:val="0"/>
      <w:suppressLineNumbers/>
      <w:suppressAutoHyphens/>
      <w:spacing w:after="0" w:line="240" w:lineRule="auto"/>
      <w:jc w:val="center"/>
    </w:pPr>
    <w:rPr>
      <w:rFonts w:ascii="Liberation Serif" w:eastAsia="NSimSun" w:hAnsi="Liberation Serif" w:cs="Lucida Sans"/>
      <w:b/>
      <w:bCs/>
      <w:kern w:val="2"/>
      <w:sz w:val="24"/>
      <w:szCs w:val="24"/>
      <w:lang w:val="en-US" w:eastAsia="zh-CN" w:bidi="hi-IN"/>
    </w:rPr>
  </w:style>
  <w:style w:type="paragraph" w:styleId="BodyText">
    <w:name w:val="Body Text"/>
    <w:basedOn w:val="Normal"/>
    <w:link w:val="BodyTextChar"/>
    <w:rsid w:val="00E672E2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character" w:customStyle="1" w:styleId="BodyTextChar">
    <w:name w:val="Body Text Char"/>
    <w:basedOn w:val="DefaultParagraphFont"/>
    <w:link w:val="BodyText"/>
    <w:rsid w:val="00E672E2"/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3D18D1-C07D-4F37-87FC-4FC05E3C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Uday</cp:lastModifiedBy>
  <cp:revision>3</cp:revision>
  <dcterms:created xsi:type="dcterms:W3CDTF">2026-02-01T06:26:00Z</dcterms:created>
  <dcterms:modified xsi:type="dcterms:W3CDTF">2026-02-01T06:41:00Z</dcterms:modified>
</cp:coreProperties>
</file>