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'Developer'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frontend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backend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(Frontend: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Backend: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Verifier method to check specialization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specialized in both frontend and backend."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specialized in frontend."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specialized in backend."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specialized in either frontend or backend."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 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hanging="36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hanging="36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hanging="36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ind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