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656.4153671264648" w:lineRule="auto"/>
        <w:ind w:left="2182.1334838867188" w:right="1693.072509765625" w:hanging="2142.1334838867188"/>
        <w:jc w:val="center"/>
        <w:rPr>
          <w:b w:val="1"/>
          <w:color w:val="ff0000"/>
          <w:sz w:val="28"/>
          <w:szCs w:val="28"/>
          <w:u w:val="single"/>
        </w:rPr>
      </w:pPr>
      <w:r w:rsidDel="00000000" w:rsidR="00000000" w:rsidRPr="00000000">
        <w:rPr>
          <w:b w:val="1"/>
          <w:color w:val="ff0000"/>
          <w:sz w:val="28"/>
          <w:szCs w:val="28"/>
          <w:u w:val="single"/>
          <w:rtl w:val="0"/>
        </w:rPr>
        <w:t xml:space="preserve">Data Analyst - GS Challenge</w:t>
      </w:r>
    </w:p>
    <w:p w:rsidR="00000000" w:rsidDel="00000000" w:rsidP="00000000" w:rsidRDefault="00000000" w:rsidRPr="00000000" w14:paraId="00000002">
      <w:pPr>
        <w:widowControl w:val="0"/>
        <w:spacing w:before="34.696044921875" w:line="240" w:lineRule="auto"/>
        <w:ind w:left="19.459991455078125" w:firstLine="0"/>
        <w:rPr>
          <w:b w:val="1"/>
        </w:rPr>
      </w:pPr>
      <w:r w:rsidDel="00000000" w:rsidR="00000000" w:rsidRPr="00000000">
        <w:rPr>
          <w:b w:val="1"/>
          <w:rtl w:val="0"/>
        </w:rPr>
        <w:t xml:space="preserve">Overview </w:t>
      </w:r>
    </w:p>
    <w:p w:rsidR="00000000" w:rsidDel="00000000" w:rsidP="00000000" w:rsidRDefault="00000000" w:rsidRPr="00000000" w14:paraId="00000003">
      <w:pPr>
        <w:widowControl w:val="0"/>
        <w:spacing w:before="34.185791015625" w:line="240" w:lineRule="auto"/>
        <w:ind w:left="26.94000244140625" w:firstLine="0"/>
        <w:rPr/>
      </w:pPr>
      <w:r w:rsidDel="00000000" w:rsidR="00000000" w:rsidRPr="00000000">
        <w:rPr>
          <w:rtl w:val="0"/>
        </w:rPr>
        <w:t xml:space="preserve">Please understand the below mentioned real-life scenario and try to solve the challenge. </w:t>
      </w:r>
    </w:p>
    <w:p w:rsidR="00000000" w:rsidDel="00000000" w:rsidP="00000000" w:rsidRDefault="00000000" w:rsidRPr="00000000" w14:paraId="00000004">
      <w:pPr>
        <w:widowControl w:val="0"/>
        <w:spacing w:before="325.111083984375" w:line="240" w:lineRule="auto"/>
        <w:ind w:left="26.060028076171875" w:firstLine="0"/>
        <w:rPr>
          <w:b w:val="1"/>
        </w:rPr>
      </w:pPr>
      <w:r w:rsidDel="00000000" w:rsidR="00000000" w:rsidRPr="00000000">
        <w:rPr>
          <w:b w:val="1"/>
          <w:rtl w:val="0"/>
        </w:rPr>
        <w:t xml:space="preserve">Business Scenario </w:t>
      </w:r>
    </w:p>
    <w:p w:rsidR="00000000" w:rsidDel="00000000" w:rsidP="00000000" w:rsidRDefault="00000000" w:rsidRPr="00000000" w14:paraId="00000005">
      <w:pPr>
        <w:widowControl w:val="0"/>
        <w:spacing w:before="34.185791015625" w:line="264.3721389770508" w:lineRule="auto"/>
        <w:ind w:left="10.659942626953125" w:right="1.23779296875" w:hanging="0.22003173828125"/>
        <w:rPr/>
      </w:pPr>
      <w:r w:rsidDel="00000000" w:rsidR="00000000" w:rsidRPr="00000000">
        <w:rPr>
          <w:rtl w:val="0"/>
        </w:rPr>
        <w:t xml:space="preserve">You are a data analyst and have a large ecommerce company in India (let’s call it X) as a client. X gets a few thousand orders via their website on a daily basis and they have to deliver them as fast as they can. For delivering the goods ordered by the customers, X has tied up with multiple courier companies in India who charge them some amount per delivery. </w:t>
      </w:r>
    </w:p>
    <w:p w:rsidR="00000000" w:rsidDel="00000000" w:rsidP="00000000" w:rsidRDefault="00000000" w:rsidRPr="00000000" w14:paraId="00000006">
      <w:pPr>
        <w:widowControl w:val="0"/>
        <w:spacing w:before="302.7685546875" w:line="240" w:lineRule="auto"/>
        <w:ind w:left="15.059967041015625" w:firstLine="0"/>
        <w:rPr/>
      </w:pPr>
      <w:r w:rsidDel="00000000" w:rsidR="00000000" w:rsidRPr="00000000">
        <w:rPr>
          <w:rtl w:val="0"/>
        </w:rPr>
        <w:t xml:space="preserve">The charges are dependent upon two factors: </w:t>
      </w:r>
    </w:p>
    <w:p w:rsidR="00000000" w:rsidDel="00000000" w:rsidP="00000000" w:rsidRDefault="00000000" w:rsidRPr="00000000" w14:paraId="00000007">
      <w:pPr>
        <w:widowControl w:val="0"/>
        <w:spacing w:before="34.1845703125" w:line="240" w:lineRule="auto"/>
        <w:ind w:left="389.1400146484375" w:firstLine="0"/>
        <w:rPr/>
      </w:pPr>
      <w:r w:rsidDel="00000000" w:rsidR="00000000" w:rsidRPr="00000000">
        <w:rPr>
          <w:rtl w:val="0"/>
        </w:rPr>
        <w:t xml:space="preserve">● Weight of the product </w:t>
      </w:r>
    </w:p>
    <w:p w:rsidR="00000000" w:rsidDel="00000000" w:rsidP="00000000" w:rsidRDefault="00000000" w:rsidRPr="00000000" w14:paraId="00000008">
      <w:pPr>
        <w:widowControl w:val="0"/>
        <w:spacing w:before="34.185791015625" w:line="264.37119483947754" w:lineRule="auto"/>
        <w:ind w:left="743.4199523925781" w:right="462.786865234375" w:hanging="354.2799377441406"/>
        <w:rPr/>
      </w:pPr>
      <w:r w:rsidDel="00000000" w:rsidR="00000000" w:rsidRPr="00000000">
        <w:rPr>
          <w:rtl w:val="0"/>
        </w:rPr>
        <w:t xml:space="preserve">● Distance between the warehouse (pickup location) and customer’s delivery address (destination location) </w:t>
      </w:r>
    </w:p>
    <w:p w:rsidR="00000000" w:rsidDel="00000000" w:rsidP="00000000" w:rsidRDefault="00000000" w:rsidRPr="00000000" w14:paraId="00000009">
      <w:pPr>
        <w:widowControl w:val="0"/>
        <w:spacing w:before="302.77099609375" w:line="264.3720245361328" w:lineRule="auto"/>
        <w:ind w:left="24.2999267578125" w:right="233.966064453125" w:hanging="3.73992919921875"/>
        <w:rPr/>
      </w:pPr>
      <w:r w:rsidDel="00000000" w:rsidR="00000000" w:rsidRPr="00000000">
        <w:rPr>
          <w:rtl w:val="0"/>
        </w:rPr>
        <w:t xml:space="preserve">On an average, the delivery charges are Rs. 100 per shipment. So if X ships 1,00,000 orders per month, they have to pay approximately Rs. 1 crore to the courier companies on a monthly basis as charges. </w:t>
      </w:r>
    </w:p>
    <w:p w:rsidR="00000000" w:rsidDel="00000000" w:rsidP="00000000" w:rsidRDefault="00000000" w:rsidRPr="00000000" w14:paraId="0000000A">
      <w:pPr>
        <w:widowControl w:val="0"/>
        <w:spacing w:before="302.7691650390625" w:line="264.3717384338379" w:lineRule="auto"/>
        <w:ind w:left="18.58001708984375" w:right="107.615966796875" w:hanging="8.58001708984375"/>
        <w:rPr/>
      </w:pPr>
      <w:r w:rsidDel="00000000" w:rsidR="00000000" w:rsidRPr="00000000">
        <w:rPr>
          <w:rtl w:val="0"/>
        </w:rPr>
        <w:t xml:space="preserve">As the amount that X has to pay to the courier companies is very high, they want to verify if the charges levied by their partners per Order are correct. </w:t>
      </w:r>
    </w:p>
    <w:p w:rsidR="00000000" w:rsidDel="00000000" w:rsidP="00000000" w:rsidRDefault="00000000" w:rsidRPr="00000000" w14:paraId="0000000B">
      <w:pPr>
        <w:widowControl w:val="0"/>
        <w:spacing w:before="302.7691650390625" w:line="240" w:lineRule="auto"/>
        <w:ind w:left="24.96002197265625" w:firstLine="0"/>
        <w:rPr>
          <w:b w:val="1"/>
        </w:rPr>
      </w:pPr>
      <w:r w:rsidDel="00000000" w:rsidR="00000000" w:rsidRPr="00000000">
        <w:rPr>
          <w:b w:val="1"/>
          <w:rtl w:val="0"/>
        </w:rPr>
        <w:t xml:space="preserve">Input Data </w:t>
      </w:r>
    </w:p>
    <w:p w:rsidR="00000000" w:rsidDel="00000000" w:rsidP="00000000" w:rsidRDefault="00000000" w:rsidRPr="00000000" w14:paraId="0000000C">
      <w:pPr>
        <w:widowControl w:val="0"/>
        <w:spacing w:before="325.111083984375" w:line="264.3717384338379" w:lineRule="auto"/>
        <w:ind w:left="389.1400146484375" w:right="162.65380859375" w:hanging="363.0799865722656"/>
        <w:rPr/>
      </w:pPr>
      <w:r w:rsidDel="00000000" w:rsidR="00000000" w:rsidRPr="00000000">
        <w:rPr>
          <w:rtl w:val="0"/>
        </w:rPr>
        <w:t xml:space="preserve">Left Hand Side (LHS) Data (X’s internal data spread across three reports) </w:t>
      </w:r>
    </w:p>
    <w:p w:rsidR="00000000" w:rsidDel="00000000" w:rsidP="00000000" w:rsidRDefault="00000000" w:rsidRPr="00000000" w14:paraId="0000000D">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Website order report which will list Order IDs and various products (SKUs) part of each order. Order ID is common identifier between X’s order report and courier company invoice </w:t>
      </w:r>
    </w:p>
    <w:p w:rsidR="00000000" w:rsidDel="00000000" w:rsidP="00000000" w:rsidRDefault="00000000" w:rsidRPr="00000000" w14:paraId="0000000E">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SKU master with gross weight of each product. This should be used to calculate total weight of each order and during analysis compare against one reported by courier company in their CSV invoice per Order ID. The courier company calculates weight in slabs of 0.5 KG multiples, so first you have to figure out the total weight of the shipment and then figure out applicable weight slabs. </w:t>
      </w:r>
    </w:p>
    <w:p w:rsidR="00000000" w:rsidDel="00000000" w:rsidP="00000000" w:rsidRDefault="00000000" w:rsidRPr="00000000" w14:paraId="0000000F">
      <w:pPr>
        <w:widowControl w:val="0"/>
        <w:spacing w:before="302.77099609375" w:line="240" w:lineRule="auto"/>
        <w:ind w:left="748.0400085449219" w:firstLine="0"/>
        <w:rPr/>
      </w:pPr>
      <w:r w:rsidDel="00000000" w:rsidR="00000000" w:rsidRPr="00000000">
        <w:rPr>
          <w:rtl w:val="0"/>
        </w:rPr>
        <w:t xml:space="preserve">For example: </w:t>
      </w:r>
    </w:p>
    <w:p w:rsidR="00000000" w:rsidDel="00000000" w:rsidP="00000000" w:rsidRDefault="00000000" w:rsidRPr="00000000" w14:paraId="00000010">
      <w:pPr>
        <w:widowControl w:val="0"/>
        <w:spacing w:before="34.1864013671875" w:line="240" w:lineRule="auto"/>
        <w:ind w:left="1097.0399475097656" w:firstLine="0"/>
        <w:rPr/>
      </w:pPr>
      <w:r w:rsidDel="00000000" w:rsidR="00000000" w:rsidRPr="00000000">
        <w:rPr>
          <w:rtl w:val="0"/>
        </w:rPr>
        <w:t xml:space="preserve">- If the total weight is 400 gram then weight slab should be 0.5 </w:t>
      </w:r>
    </w:p>
    <w:p w:rsidR="00000000" w:rsidDel="00000000" w:rsidP="00000000" w:rsidRDefault="00000000" w:rsidRPr="00000000" w14:paraId="00000011">
      <w:pPr>
        <w:widowControl w:val="0"/>
        <w:spacing w:before="34.182891845703125" w:line="240" w:lineRule="auto"/>
        <w:ind w:left="1097.0399475097656" w:firstLine="0"/>
        <w:rPr/>
      </w:pPr>
      <w:r w:rsidDel="00000000" w:rsidR="00000000" w:rsidRPr="00000000">
        <w:rPr>
          <w:rtl w:val="0"/>
        </w:rPr>
        <w:t xml:space="preserve">- If the total weight is 950 gram then weight slab should be 1 </w:t>
      </w:r>
    </w:p>
    <w:p w:rsidR="00000000" w:rsidDel="00000000" w:rsidP="00000000" w:rsidRDefault="00000000" w:rsidRPr="00000000" w14:paraId="00000012">
      <w:pPr>
        <w:widowControl w:val="0"/>
        <w:spacing w:before="34.186553955078125" w:line="240" w:lineRule="auto"/>
        <w:ind w:left="1097.0399475097656" w:firstLine="0"/>
        <w:rPr/>
      </w:pPr>
      <w:r w:rsidDel="00000000" w:rsidR="00000000" w:rsidRPr="00000000">
        <w:rPr>
          <w:rtl w:val="0"/>
        </w:rPr>
        <w:t xml:space="preserve">- If the total weight is 1 KG then weight slab should be 1 </w:t>
      </w:r>
    </w:p>
    <w:p w:rsidR="00000000" w:rsidDel="00000000" w:rsidP="00000000" w:rsidRDefault="00000000" w:rsidRPr="00000000" w14:paraId="00000013">
      <w:pPr>
        <w:widowControl w:val="0"/>
        <w:spacing w:before="34.186553955078125" w:line="240" w:lineRule="auto"/>
        <w:ind w:left="1097.0399475097656" w:firstLine="0"/>
        <w:rPr/>
      </w:pPr>
      <w:r w:rsidDel="00000000" w:rsidR="00000000" w:rsidRPr="00000000">
        <w:rPr>
          <w:rtl w:val="0"/>
        </w:rPr>
        <w:t xml:space="preserve">- If the total weight is 2.2 KG then weight slab should be 2.5 </w:t>
      </w:r>
    </w:p>
    <w:p w:rsidR="00000000" w:rsidDel="00000000" w:rsidP="00000000" w:rsidRDefault="00000000" w:rsidRPr="00000000" w14:paraId="00000014">
      <w:pPr>
        <w:widowControl w:val="0"/>
        <w:numPr>
          <w:ilvl w:val="0"/>
          <w:numId w:val="2"/>
        </w:numPr>
        <w:spacing w:before="785.572509765625" w:line="264.3717384338379" w:lineRule="auto"/>
        <w:ind w:left="720" w:right="283.45458984375" w:hanging="360"/>
        <w:jc w:val="both"/>
        <w:rPr>
          <w:u w:val="none"/>
        </w:rPr>
      </w:pPr>
      <w:r w:rsidDel="00000000" w:rsidR="00000000" w:rsidRPr="00000000">
        <w:rPr>
          <w:rtl w:val="0"/>
        </w:rPr>
        <w:t xml:space="preserve">Warehouse pincode to All India pincode mapping (this should be used to figure out delivery zone (a/b/c/d/e) and during analysis compare against one reported by courier company in their CSV invoice per Order ID </w:t>
      </w:r>
      <w:r w:rsidDel="00000000" w:rsidR="00000000" w:rsidRPr="00000000">
        <w:rPr>
          <w:rtl w:val="0"/>
        </w:rPr>
      </w:r>
    </w:p>
    <w:p w:rsidR="00000000" w:rsidDel="00000000" w:rsidP="00000000" w:rsidRDefault="00000000" w:rsidRPr="00000000" w14:paraId="00000015">
      <w:pPr>
        <w:widowControl w:val="0"/>
        <w:spacing w:before="302.769775390625" w:line="240" w:lineRule="auto"/>
        <w:ind w:left="27.38006591796875" w:firstLine="0"/>
        <w:rPr/>
      </w:pPr>
      <w:r w:rsidDel="00000000" w:rsidR="00000000" w:rsidRPr="00000000">
        <w:rPr>
          <w:rtl w:val="0"/>
        </w:rPr>
        <w:t xml:space="preserve">RHS Data (courier company invoice in CSV file) </w:t>
        <w:br w:type="textWrapping"/>
      </w:r>
    </w:p>
    <w:p w:rsidR="00000000" w:rsidDel="00000000" w:rsidP="00000000" w:rsidRDefault="00000000" w:rsidRPr="00000000" w14:paraId="00000016">
      <w:pPr>
        <w:widowControl w:val="0"/>
        <w:spacing w:before="34.185791015625" w:line="264.3717384338379" w:lineRule="auto"/>
        <w:ind w:left="737.4800109863281" w:right="101.522216796875" w:hanging="348.3399963378906"/>
        <w:jc w:val="both"/>
        <w:rPr/>
      </w:pPr>
      <w:r w:rsidDel="00000000" w:rsidR="00000000" w:rsidRPr="00000000">
        <w:rPr>
          <w:rtl w:val="0"/>
        </w:rPr>
        <w:t xml:space="preserve">●   Invoice in CSV file mentioning AWB Number (courier company’s own internal ID), Order ID (company X’s order ID), weight of shipment, warehouse pickup pincode, customer delivery pincode, zone of delivery, charges per shipment, type of shipment </w:t>
        <w:br w:type="textWrapping"/>
      </w:r>
    </w:p>
    <w:p w:rsidR="00000000" w:rsidDel="00000000" w:rsidP="00000000" w:rsidRDefault="00000000" w:rsidRPr="00000000" w14:paraId="00000017">
      <w:pPr>
        <w:widowControl w:val="0"/>
        <w:spacing w:before="11.844482421875" w:line="264.3717384338379" w:lineRule="auto"/>
        <w:ind w:left="737.9200744628906" w:right="193.780517578125" w:hanging="348.7800598144531"/>
        <w:jc w:val="both"/>
        <w:rPr/>
      </w:pPr>
      <w:r w:rsidDel="00000000" w:rsidR="00000000" w:rsidRPr="00000000">
        <w:rPr>
          <w:rtl w:val="0"/>
        </w:rPr>
        <w:t xml:space="preserve">●   Courier charges rate card at weight slab and pincode level. If the invoice mentions “Forward charges” then only forward charges (“fwd”) should be applicable as per zone and fixed &amp; additional weights based on weight slabs. If the invoice mentions “Forward and rto charges” then forward charges (“fwd”) and RTO charges (“rto”) should be applicable as per zone and fixed &amp; additional weights based on weight slabs. </w:t>
        <w:br w:type="textWrapping"/>
      </w:r>
    </w:p>
    <w:p w:rsidR="00000000" w:rsidDel="00000000" w:rsidP="00000000" w:rsidRDefault="00000000" w:rsidRPr="00000000" w14:paraId="00000018">
      <w:pPr>
        <w:widowControl w:val="0"/>
        <w:spacing w:before="11.8438720703125" w:line="264.3720245361328" w:lineRule="auto"/>
        <w:ind w:left="739.0199279785156" w:right="7.254638671875" w:hanging="349.8799133300781"/>
        <w:jc w:val="both"/>
        <w:rPr/>
      </w:pPr>
      <w:r w:rsidDel="00000000" w:rsidR="00000000" w:rsidRPr="00000000">
        <w:rPr>
          <w:rtl w:val="0"/>
        </w:rPr>
        <w:t xml:space="preserve">●   For the first 0.5 KG, “fixed” rate as per the slab is applicable. For each additional 0.5 KG, “additional” weight in the same proportion is applicable. Total charges will be “fixed” + “total additional” if any </w:t>
      </w:r>
    </w:p>
    <w:p w:rsidR="00000000" w:rsidDel="00000000" w:rsidP="00000000" w:rsidRDefault="00000000" w:rsidRPr="00000000" w14:paraId="00000019">
      <w:pPr>
        <w:widowControl w:val="0"/>
        <w:spacing w:before="884.620361328125" w:line="240" w:lineRule="auto"/>
        <w:ind w:left="19.459991455078125" w:firstLine="0"/>
        <w:rPr>
          <w:b w:val="1"/>
        </w:rPr>
      </w:pPr>
      <w:r w:rsidDel="00000000" w:rsidR="00000000" w:rsidRPr="00000000">
        <w:rPr>
          <w:b w:val="1"/>
          <w:rtl w:val="0"/>
        </w:rPr>
        <w:t xml:space="preserve">Output Data 1 </w:t>
        <w:br w:type="textWrapping"/>
      </w:r>
    </w:p>
    <w:p w:rsidR="00000000" w:rsidDel="00000000" w:rsidP="00000000" w:rsidRDefault="00000000" w:rsidRPr="00000000" w14:paraId="0000001A">
      <w:pPr>
        <w:widowControl w:val="0"/>
        <w:spacing w:before="34.1851806640625" w:line="240" w:lineRule="auto"/>
        <w:ind w:left="21.00006103515625" w:firstLine="0"/>
        <w:rPr/>
      </w:pPr>
      <w:r w:rsidDel="00000000" w:rsidR="00000000" w:rsidRPr="00000000">
        <w:rPr>
          <w:rtl w:val="0"/>
        </w:rPr>
        <w:t xml:space="preserve">Create a resultant CSV/Google Sheets file with the following columns: </w:t>
      </w:r>
    </w:p>
    <w:p w:rsidR="00000000" w:rsidDel="00000000" w:rsidP="00000000" w:rsidRDefault="00000000" w:rsidRPr="00000000" w14:paraId="0000001B">
      <w:pPr>
        <w:widowControl w:val="0"/>
        <w:numPr>
          <w:ilvl w:val="0"/>
          <w:numId w:val="1"/>
        </w:numPr>
        <w:spacing w:after="0" w:before="34.1827392578125"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OrderNo</w:t>
      </w:r>
      <w:r w:rsidDel="00000000" w:rsidR="00000000" w:rsidRPr="00000000">
        <w:rPr>
          <w:rtl w:val="0"/>
        </w:rPr>
      </w:r>
    </w:p>
    <w:p w:rsidR="00000000" w:rsidDel="00000000" w:rsidP="00000000" w:rsidRDefault="00000000" w:rsidRPr="00000000" w14:paraId="0000001C">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AWB Code</w:t>
      </w:r>
      <w:r w:rsidDel="00000000" w:rsidR="00000000" w:rsidRPr="00000000">
        <w:rPr>
          <w:rtl w:val="0"/>
        </w:rPr>
      </w:r>
    </w:p>
    <w:p w:rsidR="00000000" w:rsidDel="00000000" w:rsidP="00000000" w:rsidRDefault="00000000" w:rsidRPr="00000000" w14:paraId="0000001D">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Customer Pincode</w:t>
      </w:r>
      <w:r w:rsidDel="00000000" w:rsidR="00000000" w:rsidRPr="00000000">
        <w:rPr>
          <w:rtl w:val="0"/>
        </w:rPr>
      </w:r>
    </w:p>
    <w:p w:rsidR="00000000" w:rsidDel="00000000" w:rsidP="00000000" w:rsidRDefault="00000000" w:rsidRPr="00000000" w14:paraId="0000001E">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Type of Shipment</w:t>
      </w:r>
      <w:r w:rsidDel="00000000" w:rsidR="00000000" w:rsidRPr="00000000">
        <w:rPr>
          <w:rtl w:val="0"/>
        </w:rPr>
      </w:r>
    </w:p>
    <w:p w:rsidR="00000000" w:rsidDel="00000000" w:rsidP="00000000" w:rsidRDefault="00000000" w:rsidRPr="00000000" w14:paraId="0000001F">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 Charges Applicable</w:t>
      </w:r>
      <w:r w:rsidDel="00000000" w:rsidR="00000000" w:rsidRPr="00000000">
        <w:rPr>
          <w:rtl w:val="0"/>
        </w:rPr>
      </w:r>
    </w:p>
    <w:p w:rsidR="00000000" w:rsidDel="00000000" w:rsidP="00000000" w:rsidRDefault="00000000" w:rsidRPr="00000000" w14:paraId="00000020">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 Charges Applicable</w:t>
      </w:r>
      <w:r w:rsidDel="00000000" w:rsidR="00000000" w:rsidRPr="00000000">
        <w:rPr>
          <w:rtl w:val="0"/>
        </w:rPr>
      </w:r>
    </w:p>
    <w:p w:rsidR="00000000" w:rsidDel="00000000" w:rsidP="00000000" w:rsidRDefault="00000000" w:rsidRPr="00000000" w14:paraId="00000021">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Total weight as per X (KG)</w:t>
      </w:r>
      <w:r w:rsidDel="00000000" w:rsidR="00000000" w:rsidRPr="00000000">
        <w:rPr>
          <w:rtl w:val="0"/>
        </w:rPr>
      </w:r>
    </w:p>
    <w:p w:rsidR="00000000" w:rsidDel="00000000" w:rsidP="00000000" w:rsidRDefault="00000000" w:rsidRPr="00000000" w14:paraId="00000022">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Weight slab as per X (KG)</w:t>
      </w:r>
      <w:r w:rsidDel="00000000" w:rsidR="00000000" w:rsidRPr="00000000">
        <w:rPr>
          <w:rtl w:val="0"/>
        </w:rPr>
      </w:r>
    </w:p>
    <w:p w:rsidR="00000000" w:rsidDel="00000000" w:rsidP="00000000" w:rsidRDefault="00000000" w:rsidRPr="00000000" w14:paraId="00000023">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Delivery zone as per X</w:t>
      </w:r>
      <w:r w:rsidDel="00000000" w:rsidR="00000000" w:rsidRPr="00000000">
        <w:rPr>
          <w:rtl w:val="0"/>
        </w:rPr>
      </w:r>
    </w:p>
    <w:p w:rsidR="00000000" w:rsidDel="00000000" w:rsidP="00000000" w:rsidRDefault="00000000" w:rsidRPr="00000000" w14:paraId="00000024">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Forward_fixed _charges(X)</w:t>
      </w:r>
      <w:r w:rsidDel="00000000" w:rsidR="00000000" w:rsidRPr="00000000">
        <w:rPr>
          <w:rtl w:val="0"/>
        </w:rPr>
      </w:r>
    </w:p>
    <w:p w:rsidR="00000000" w:rsidDel="00000000" w:rsidP="00000000" w:rsidRDefault="00000000" w:rsidRPr="00000000" w14:paraId="00000025">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Forward_additional_charges(X)</w:t>
      </w:r>
      <w:r w:rsidDel="00000000" w:rsidR="00000000" w:rsidRPr="00000000">
        <w:rPr>
          <w:rtl w:val="0"/>
        </w:rPr>
      </w:r>
    </w:p>
    <w:p w:rsidR="00000000" w:rsidDel="00000000" w:rsidP="00000000" w:rsidRDefault="00000000" w:rsidRPr="00000000" w14:paraId="00000026">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RTO_Fixed_Charges(X)</w:t>
      </w:r>
      <w:r w:rsidDel="00000000" w:rsidR="00000000" w:rsidRPr="00000000">
        <w:rPr>
          <w:rtl w:val="0"/>
        </w:rPr>
      </w:r>
    </w:p>
    <w:p w:rsidR="00000000" w:rsidDel="00000000" w:rsidP="00000000" w:rsidRDefault="00000000" w:rsidRPr="00000000" w14:paraId="00000027">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RTO_additional_Charges(X)</w:t>
      </w:r>
      <w:r w:rsidDel="00000000" w:rsidR="00000000" w:rsidRPr="00000000">
        <w:rPr>
          <w:rtl w:val="0"/>
        </w:rPr>
      </w:r>
    </w:p>
    <w:p w:rsidR="00000000" w:rsidDel="00000000" w:rsidP="00000000" w:rsidRDefault="00000000" w:rsidRPr="00000000" w14:paraId="00000028">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Expected_charge as per X (Rs)</w:t>
      </w:r>
      <w:r w:rsidDel="00000000" w:rsidR="00000000" w:rsidRPr="00000000">
        <w:rPr>
          <w:rtl w:val="0"/>
        </w:rPr>
      </w:r>
    </w:p>
    <w:p w:rsidR="00000000" w:rsidDel="00000000" w:rsidP="00000000" w:rsidRDefault="00000000" w:rsidRPr="00000000" w14:paraId="00000029">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Total weight as per Courier Company (KG)</w:t>
      </w:r>
      <w:r w:rsidDel="00000000" w:rsidR="00000000" w:rsidRPr="00000000">
        <w:rPr>
          <w:rtl w:val="0"/>
        </w:rPr>
      </w:r>
    </w:p>
    <w:p w:rsidR="00000000" w:rsidDel="00000000" w:rsidP="00000000" w:rsidRDefault="00000000" w:rsidRPr="00000000" w14:paraId="0000002A">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Weight slab charged by Courier Company (KG)</w:t>
      </w:r>
      <w:r w:rsidDel="00000000" w:rsidR="00000000" w:rsidRPr="00000000">
        <w:rPr>
          <w:rtl w:val="0"/>
        </w:rPr>
      </w:r>
    </w:p>
    <w:p w:rsidR="00000000" w:rsidDel="00000000" w:rsidP="00000000" w:rsidRDefault="00000000" w:rsidRPr="00000000" w14:paraId="0000002B">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Delivery Zone charged by Courier Company</w:t>
      </w:r>
      <w:r w:rsidDel="00000000" w:rsidR="00000000" w:rsidRPr="00000000">
        <w:rPr>
          <w:rtl w:val="0"/>
        </w:rPr>
      </w:r>
    </w:p>
    <w:p w:rsidR="00000000" w:rsidDel="00000000" w:rsidP="00000000" w:rsidRDefault="00000000" w:rsidRPr="00000000" w14:paraId="0000002C">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Charges Billed by Courier Company (Rs.) </w:t>
      </w:r>
      <w:r w:rsidDel="00000000" w:rsidR="00000000" w:rsidRPr="00000000">
        <w:rPr>
          <w:rtl w:val="0"/>
        </w:rPr>
      </w:r>
    </w:p>
    <w:p w:rsidR="00000000" w:rsidDel="00000000" w:rsidP="00000000" w:rsidRDefault="00000000" w:rsidRPr="00000000" w14:paraId="0000002D">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Difference Between Expected Charges and Billed Charges (Rs.)</w:t>
      </w:r>
      <w:r w:rsidDel="00000000" w:rsidR="00000000" w:rsidRPr="00000000">
        <w:rPr>
          <w:rtl w:val="0"/>
        </w:rPr>
      </w:r>
    </w:p>
    <w:p w:rsidR="00000000" w:rsidDel="00000000" w:rsidP="00000000" w:rsidRDefault="00000000" w:rsidRPr="00000000" w14:paraId="0000002E">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Discount Applied (%)</w:t>
      </w:r>
      <w:r w:rsidDel="00000000" w:rsidR="00000000" w:rsidRPr="00000000">
        <w:rPr>
          <w:rtl w:val="0"/>
        </w:rPr>
      </w:r>
    </w:p>
    <w:p w:rsidR="00000000" w:rsidDel="00000000" w:rsidP="00000000" w:rsidRDefault="00000000" w:rsidRPr="00000000" w14:paraId="0000002F">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Forward Charges (Rs.)</w:t>
      </w:r>
      <w:r w:rsidDel="00000000" w:rsidR="00000000" w:rsidRPr="00000000">
        <w:rPr>
          <w:rtl w:val="0"/>
        </w:rPr>
      </w:r>
    </w:p>
    <w:p w:rsidR="00000000" w:rsidDel="00000000" w:rsidP="00000000" w:rsidRDefault="00000000" w:rsidRPr="00000000" w14:paraId="00000030">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RTO Charges (Rs.)</w:t>
      </w:r>
      <w:r w:rsidDel="00000000" w:rsidR="00000000" w:rsidRPr="00000000">
        <w:rPr>
          <w:rtl w:val="0"/>
        </w:rPr>
      </w:r>
    </w:p>
    <w:p w:rsidR="00000000" w:rsidDel="00000000" w:rsidP="00000000" w:rsidRDefault="00000000" w:rsidRPr="00000000" w14:paraId="00000031">
      <w:pPr>
        <w:widowControl w:val="0"/>
        <w:numPr>
          <w:ilvl w:val="0"/>
          <w:numId w:val="1"/>
        </w:numPr>
        <w:spacing w:after="0"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Forward Charges per KG (Rs./KG)</w:t>
      </w:r>
      <w:r w:rsidDel="00000000" w:rsidR="00000000" w:rsidRPr="00000000">
        <w:rPr>
          <w:rtl w:val="0"/>
        </w:rPr>
      </w:r>
    </w:p>
    <w:p w:rsidR="00000000" w:rsidDel="00000000" w:rsidP="00000000" w:rsidRDefault="00000000" w:rsidRPr="00000000" w14:paraId="00000032">
      <w:pPr>
        <w:widowControl w:val="0"/>
        <w:numPr>
          <w:ilvl w:val="0"/>
          <w:numId w:val="1"/>
        </w:numPr>
        <w:spacing w:before="0" w:line="240" w:lineRule="auto"/>
        <w:ind w:left="720" w:hanging="360"/>
        <w:rPr>
          <w:rFonts w:ascii="Roboto" w:cs="Roboto" w:eastAsia="Roboto" w:hAnsi="Roboto"/>
          <w:color w:val="1f1f1f"/>
          <w:sz w:val="21"/>
          <w:szCs w:val="21"/>
          <w:highlight w:val="white"/>
          <w:u w:val="none"/>
        </w:rPr>
      </w:pPr>
      <w:r w:rsidDel="00000000" w:rsidR="00000000" w:rsidRPr="00000000">
        <w:rPr>
          <w:rtl w:val="0"/>
        </w:rPr>
        <w:t xml:space="preserve">Net RTO Charges per KG (Rs./KG)</w:t>
      </w:r>
      <w:r w:rsidDel="00000000" w:rsidR="00000000" w:rsidRPr="00000000">
        <w:rPr>
          <w:rtl w:val="0"/>
        </w:rPr>
      </w:r>
    </w:p>
    <w:p w:rsidR="00000000" w:rsidDel="00000000" w:rsidP="00000000" w:rsidRDefault="00000000" w:rsidRPr="00000000" w14:paraId="00000033">
      <w:pPr>
        <w:widowControl w:val="0"/>
        <w:spacing w:before="616.0357666015625" w:line="240" w:lineRule="auto"/>
        <w:ind w:left="19.459991455078125" w:firstLine="0"/>
        <w:rPr>
          <w:b w:val="1"/>
        </w:rPr>
      </w:pPr>
      <w:r w:rsidDel="00000000" w:rsidR="00000000" w:rsidRPr="00000000">
        <w:rPr>
          <w:b w:val="1"/>
          <w:rtl w:val="0"/>
        </w:rPr>
        <w:t xml:space="preserve">Output Data 2 </w:t>
      </w:r>
    </w:p>
    <w:p w:rsidR="00000000" w:rsidDel="00000000" w:rsidP="00000000" w:rsidRDefault="00000000" w:rsidRPr="00000000" w14:paraId="00000034">
      <w:pPr>
        <w:widowControl w:val="0"/>
        <w:spacing w:before="34.1851806640625" w:line="240" w:lineRule="auto"/>
        <w:ind w:left="21.00006103515625" w:firstLine="0"/>
        <w:rPr/>
      </w:pPr>
      <w:r w:rsidDel="00000000" w:rsidR="00000000" w:rsidRPr="00000000">
        <w:rPr>
          <w:rtl w:val="0"/>
        </w:rPr>
        <w:t xml:space="preserve">Create a summary table </w:t>
      </w:r>
    </w:p>
    <w:p w:rsidR="00000000" w:rsidDel="00000000" w:rsidP="00000000" w:rsidRDefault="00000000" w:rsidRPr="00000000" w14:paraId="00000035">
      <w:pPr>
        <w:widowControl w:val="0"/>
        <w:spacing w:before="34.1851806640625" w:line="240" w:lineRule="auto"/>
        <w:ind w:left="21.00006103515625"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28577</wp:posOffset>
            </wp:positionH>
            <wp:positionV relativeFrom="paragraph">
              <wp:posOffset>114300</wp:posOffset>
            </wp:positionV>
            <wp:extent cx="5943600" cy="9017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01700"/>
                    </a:xfrm>
                    <a:prstGeom prst="rect"/>
                    <a:ln/>
                  </pic:spPr>
                </pic:pic>
              </a:graphicData>
            </a:graphic>
          </wp:anchor>
        </w:drawing>
      </w:r>
    </w:p>
    <w:p w:rsidR="00000000" w:rsidDel="00000000" w:rsidP="00000000" w:rsidRDefault="00000000" w:rsidRPr="00000000" w14:paraId="00000036">
      <w:pPr>
        <w:widowControl w:val="0"/>
        <w:spacing w:before="34.1851806640625" w:line="240" w:lineRule="auto"/>
        <w:ind w:left="21.00006103515625" w:firstLine="0"/>
        <w:rPr/>
      </w:pPr>
      <w:r w:rsidDel="00000000" w:rsidR="00000000" w:rsidRPr="00000000">
        <w:rPr/>
        <w:drawing>
          <wp:inline distB="114300" distT="114300" distL="114300" distR="114300">
            <wp:extent cx="5943600" cy="1371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34.1851806640625" w:line="240" w:lineRule="auto"/>
        <w:ind w:left="21.00006103515625" w:firstLine="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spacing w:line="199.92000102996826" w:lineRule="auto"/>
        <w:rPr>
          <w:b w:val="1"/>
        </w:rPr>
      </w:pPr>
      <w:r w:rsidDel="00000000" w:rsidR="00000000" w:rsidRPr="00000000">
        <w:rPr>
          <w:b w:val="1"/>
          <w:rtl w:val="0"/>
        </w:rPr>
        <w:t xml:space="preserve">Challenge Data Download </w:t>
      </w:r>
    </w:p>
    <w:p w:rsidR="00000000" w:rsidDel="00000000" w:rsidP="00000000" w:rsidRDefault="00000000" w:rsidRPr="00000000" w14:paraId="0000003B">
      <w:pPr>
        <w:widowControl w:val="0"/>
        <w:spacing w:before="34.185791015625" w:line="199.92000102996826" w:lineRule="auto"/>
        <w:rPr/>
      </w:pPr>
      <w:r w:rsidDel="00000000" w:rsidR="00000000" w:rsidRPr="00000000">
        <w:rPr>
          <w:rtl w:val="0"/>
        </w:rPr>
        <w:t xml:space="preserve">Please download the challenge data from the following link: </w:t>
      </w:r>
    </w:p>
    <w:p w:rsidR="00000000" w:rsidDel="00000000" w:rsidP="00000000" w:rsidRDefault="00000000" w:rsidRPr="00000000" w14:paraId="0000003C">
      <w:pPr>
        <w:widowControl w:val="0"/>
        <w:spacing w:before="34.185791015625" w:line="199.92000102996826" w:lineRule="auto"/>
        <w:rPr>
          <w:color w:val="1155cc"/>
        </w:rPr>
      </w:pPr>
      <w:hyperlink r:id="rId9">
        <w:r w:rsidDel="00000000" w:rsidR="00000000" w:rsidRPr="00000000">
          <w:rPr>
            <w:color w:val="1155cc"/>
            <w:u w:val="single"/>
            <w:rtl w:val="0"/>
          </w:rPr>
          <w:t xml:space="preserve">https://drive.google.com/file/d/1NjYY0t8ed4fcLEvgQl9DIqFluUkVL3GF/view</w:t>
        </w:r>
      </w:hyperlink>
      <w:r w:rsidDel="00000000" w:rsidR="00000000" w:rsidRPr="00000000">
        <w:rPr>
          <w:color w:val="1155cc"/>
          <w:u w:val="single"/>
          <w:rtl w:val="0"/>
        </w:rPr>
        <w:br w:type="textWrapping"/>
      </w:r>
      <w:r w:rsidDel="00000000" w:rsidR="00000000" w:rsidRPr="00000000">
        <w:rPr>
          <w:color w:val="1155cc"/>
          <w:rtl w:val="0"/>
        </w:rPr>
        <w:t xml:space="preserve"> </w:t>
      </w:r>
    </w:p>
    <w:p w:rsidR="00000000" w:rsidDel="00000000" w:rsidP="00000000" w:rsidRDefault="00000000" w:rsidRPr="00000000" w14:paraId="0000003D">
      <w:pPr>
        <w:widowControl w:val="0"/>
        <w:spacing w:before="616.036376953125" w:line="199.92000102996826" w:lineRule="auto"/>
        <w:rPr>
          <w:b w:val="1"/>
        </w:rPr>
      </w:pPr>
      <w:r w:rsidDel="00000000" w:rsidR="00000000" w:rsidRPr="00000000">
        <w:rPr>
          <w:b w:val="1"/>
          <w:rtl w:val="0"/>
        </w:rPr>
        <w:t xml:space="preserve">Submission </w:t>
      </w:r>
    </w:p>
    <w:p w:rsidR="00000000" w:rsidDel="00000000" w:rsidP="00000000" w:rsidRDefault="00000000" w:rsidRPr="00000000" w14:paraId="0000003E">
      <w:pPr>
        <w:widowControl w:val="0"/>
        <w:spacing w:before="34.1851806640625" w:line="264.3720245361328" w:lineRule="auto"/>
        <w:rPr/>
        <w:sectPr>
          <w:pgSz w:h="15840" w:w="12240" w:orient="portrait"/>
          <w:pgMar w:bottom="1440" w:top="1440" w:left="1440" w:right="1440" w:header="720" w:footer="720"/>
          <w:pgNumType w:start="1"/>
        </w:sectPr>
      </w:pPr>
      <w:r w:rsidDel="00000000" w:rsidR="00000000" w:rsidRPr="00000000">
        <w:rPr>
          <w:rtl w:val="0"/>
        </w:rPr>
        <w:t xml:space="preserve">Please submit the result in an Google Sheet with two workbooks (summary table in one and order level calculation in another) and your working (keep the formulas as is in the result). </w:t>
      </w:r>
    </w:p>
    <w:p w:rsidR="00000000" w:rsidDel="00000000" w:rsidP="00000000" w:rsidRDefault="00000000" w:rsidRPr="00000000" w14:paraId="0000003F">
      <w:pPr>
        <w:widowControl w:val="0"/>
        <w:spacing w:before="11.8438720703125" w:line="264.3720245361328" w:lineRule="auto"/>
        <w:ind w:left="739.0199279785156" w:right="7.254638671875" w:hanging="349.8799133300781"/>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jYY0t8ed4fcLEvgQl9DIqFluUkVL3GF/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UoWrOXsvh6BmgzVfYpGmANIb7w==">CgMxLjA4AHIhMVhpclUtMUQxemVKbm8wTklkLUZWZVNxZGh0aWNfNU1x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