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DD43" w14:textId="77777777" w:rsidR="00301BA9" w:rsidRDefault="005B4599">
      <w:pPr>
        <w:spacing w:after="266" w:line="259" w:lineRule="auto"/>
        <w:ind w:left="4144" w:right="0" w:firstLine="0"/>
      </w:pPr>
      <w:r>
        <w:rPr>
          <w:noProof/>
          <w:sz w:val="22"/>
        </w:rPr>
        <mc:AlternateContent>
          <mc:Choice Requires="wpg">
            <w:drawing>
              <wp:inline distT="0" distB="0" distL="0" distR="0" wp14:anchorId="1A49DD74" wp14:editId="1A49DD75">
                <wp:extent cx="4290060" cy="66675"/>
                <wp:effectExtent l="0" t="0" r="0" b="0"/>
                <wp:docPr id="1931" name="Group 1931"/>
                <wp:cNvGraphicFramePr/>
                <a:graphic xmlns:a="http://schemas.openxmlformats.org/drawingml/2006/main">
                  <a:graphicData uri="http://schemas.microsoft.com/office/word/2010/wordprocessingGroup">
                    <wpg:wgp>
                      <wpg:cNvGrpSpPr/>
                      <wpg:grpSpPr>
                        <a:xfrm>
                          <a:off x="0" y="0"/>
                          <a:ext cx="4290101" cy="66735"/>
                          <a:chOff x="0" y="0"/>
                          <a:chExt cx="4290101" cy="66735"/>
                        </a:xfrm>
                      </wpg:grpSpPr>
                      <wps:wsp>
                        <wps:cNvPr id="2289" name="Shape 2289"/>
                        <wps:cNvSpPr/>
                        <wps:spPr>
                          <a:xfrm>
                            <a:off x="0" y="0"/>
                            <a:ext cx="4290101" cy="66735"/>
                          </a:xfrm>
                          <a:custGeom>
                            <a:avLst/>
                            <a:gdLst/>
                            <a:ahLst/>
                            <a:cxnLst/>
                            <a:rect l="0" t="0" r="0" b="0"/>
                            <a:pathLst>
                              <a:path w="4290101" h="66735">
                                <a:moveTo>
                                  <a:pt x="0" y="0"/>
                                </a:moveTo>
                                <a:lnTo>
                                  <a:pt x="4290101" y="0"/>
                                </a:lnTo>
                                <a:lnTo>
                                  <a:pt x="4290101" y="66735"/>
                                </a:lnTo>
                                <a:lnTo>
                                  <a:pt x="0" y="66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9F9DBD" id="Group 1931" o:spid="_x0000_s1026" style="width:337.8pt;height:5.25pt;mso-position-horizontal-relative:char;mso-position-vertical-relative:line" coordsize="4290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">
                <v:shape id="Shape 2289" o:spid="_x0000_s1027" style="position:absolute;width:42901;height:667;visibility:visible;mso-wrap-style:square;v-text-anchor:top" coordsize="4290101,6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" path="m,l4290101,r,66735l,66735,,e" fillcolor="black" stroked="f" strokeweight="0">
                  <v:stroke miterlimit="83231f" joinstyle="miter"/>
                  <v:path arrowok="t" textboxrect="0,0,4290101,66735"/>
                </v:shape>
                <w10:anchorlock/>
              </v:group>
            </w:pict>
          </mc:Fallback>
        </mc:AlternateContent>
      </w:r>
    </w:p>
    <w:p w14:paraId="1A49DD44" w14:textId="77777777" w:rsidR="00301BA9" w:rsidRDefault="005B4599">
      <w:pPr>
        <w:spacing w:after="0" w:line="259" w:lineRule="auto"/>
        <w:ind w:left="0" w:right="0" w:firstLine="0"/>
      </w:pPr>
      <w:r>
        <w:rPr>
          <w:sz w:val="63"/>
        </w:rPr>
        <w:t>Divya Gupta</w:t>
      </w:r>
    </w:p>
    <w:p w14:paraId="1A49DD45" w14:textId="4F7263CA" w:rsidR="00301BA9" w:rsidRDefault="005B4599">
      <w:pPr>
        <w:spacing w:line="344" w:lineRule="auto"/>
        <w:ind w:left="0" w:firstLine="0"/>
        <w:rPr>
          <w:sz w:val="20"/>
          <w:szCs w:val="20"/>
        </w:rPr>
      </w:pPr>
      <w:r>
        <w:rPr>
          <w:sz w:val="20"/>
          <w:szCs w:val="20"/>
        </w:rPr>
        <w:t xml:space="preserve">Madhya </w:t>
      </w:r>
      <w:proofErr w:type="gramStart"/>
      <w:r>
        <w:rPr>
          <w:sz w:val="20"/>
          <w:szCs w:val="20"/>
        </w:rPr>
        <w:t>Pradesh</w:t>
      </w:r>
      <w:r w:rsidR="00681555">
        <w:rPr>
          <w:sz w:val="20"/>
          <w:szCs w:val="20"/>
        </w:rPr>
        <w:t xml:space="preserve"> </w:t>
      </w:r>
      <w:r>
        <w:rPr>
          <w:sz w:val="20"/>
          <w:szCs w:val="20"/>
        </w:rPr>
        <w:t>,India</w:t>
      </w:r>
      <w:proofErr w:type="gramEnd"/>
    </w:p>
    <w:p w14:paraId="1A49DD46" w14:textId="77777777" w:rsidR="00301BA9" w:rsidRDefault="005B4599">
      <w:pPr>
        <w:spacing w:line="344" w:lineRule="auto"/>
        <w:ind w:left="0" w:firstLine="0"/>
        <w:rPr>
          <w:sz w:val="20"/>
          <w:szCs w:val="20"/>
        </w:rPr>
      </w:pPr>
      <w:r>
        <w:rPr>
          <w:sz w:val="20"/>
          <w:szCs w:val="20"/>
        </w:rPr>
        <w:t>divya21071998@gmail.com</w:t>
      </w:r>
    </w:p>
    <w:p w14:paraId="1A49DD47" w14:textId="77777777" w:rsidR="00301BA9" w:rsidRDefault="005B4599">
      <w:pPr>
        <w:spacing w:after="399"/>
        <w:ind w:left="0" w:right="18" w:firstLine="0"/>
        <w:rPr>
          <w:sz w:val="20"/>
          <w:szCs w:val="20"/>
        </w:rPr>
      </w:pPr>
      <w:r>
        <w:rPr>
          <w:sz w:val="20"/>
          <w:szCs w:val="20"/>
        </w:rPr>
        <w:t>+91 7089376080</w:t>
      </w:r>
    </w:p>
    <w:p w14:paraId="1A49DD48" w14:textId="3FF63556" w:rsidR="00301BA9" w:rsidRDefault="002A7368">
      <w:pPr>
        <w:spacing w:after="105" w:line="259" w:lineRule="auto"/>
        <w:ind w:left="-5" w:right="0" w:hanging="10"/>
        <w:rPr>
          <w:rFonts w:ascii="Arial Black" w:hAnsi="Arial Black"/>
          <w:b/>
          <w:bCs/>
          <w:sz w:val="20"/>
          <w:szCs w:val="20"/>
        </w:rPr>
      </w:pPr>
      <w:r>
        <w:rPr>
          <w:rFonts w:ascii="Arial Black" w:hAnsi="Arial Black"/>
          <w:b/>
          <w:bCs/>
          <w:sz w:val="20"/>
          <w:szCs w:val="20"/>
        </w:rPr>
        <w:t>Professional Summary</w:t>
      </w:r>
    </w:p>
    <w:p w14:paraId="1A49DD49" w14:textId="13BE7DAC" w:rsidR="00301BA9" w:rsidRDefault="005B4599">
      <w:pPr>
        <w:ind w:left="0" w:right="18" w:firstLine="0"/>
        <w:rPr>
          <w:sz w:val="22"/>
        </w:rPr>
      </w:pPr>
      <w:r>
        <w:rPr>
          <w:sz w:val="22"/>
        </w:rPr>
        <w:t xml:space="preserve">DevOps Engineer with extensive experience in Cloud, </w:t>
      </w:r>
      <w:r w:rsidR="00681555">
        <w:rPr>
          <w:sz w:val="22"/>
        </w:rPr>
        <w:t>Microservice</w:t>
      </w:r>
      <w:r>
        <w:rPr>
          <w:sz w:val="22"/>
        </w:rPr>
        <w:t>, Harness, Docker, ECS, Kubernetes, WIZ, SonarQube, Git and Agile methodologies.</w:t>
      </w:r>
    </w:p>
    <w:p w14:paraId="1A49DD4A" w14:textId="77777777" w:rsidR="00301BA9" w:rsidRDefault="005B4599">
      <w:pPr>
        <w:ind w:left="0" w:right="18" w:firstLine="0"/>
        <w:rPr>
          <w:sz w:val="22"/>
        </w:rPr>
      </w:pPr>
      <w:r>
        <w:rPr>
          <w:sz w:val="22"/>
        </w:rPr>
        <w:t>Having around 3+ years of hands-on expertise architecting and managing cloud-based services, optimizing deployments using robust CI/CD pipelines using Harness and Jenkin.</w:t>
      </w:r>
    </w:p>
    <w:p w14:paraId="1A49DD4B" w14:textId="77777777" w:rsidR="00301BA9" w:rsidRDefault="005B4599">
      <w:pPr>
        <w:ind w:left="0" w:right="18" w:firstLine="0"/>
        <w:rPr>
          <w:sz w:val="22"/>
        </w:rPr>
      </w:pPr>
      <w:r>
        <w:rPr>
          <w:sz w:val="22"/>
        </w:rPr>
        <w:t>Infrastructure as code (</w:t>
      </w:r>
      <w:proofErr w:type="spellStart"/>
      <w:r>
        <w:rPr>
          <w:sz w:val="22"/>
        </w:rPr>
        <w:t>IaC</w:t>
      </w:r>
      <w:proofErr w:type="spellEnd"/>
      <w:r>
        <w:rPr>
          <w:sz w:val="22"/>
        </w:rPr>
        <w:t>) expertise, automation utilizing cloud formation and terraform to boost operational efficiency while driving scalability and cost optimization.</w:t>
      </w:r>
    </w:p>
    <w:p w14:paraId="1A49DD4C" w14:textId="77777777" w:rsidR="00301BA9" w:rsidRDefault="00301BA9">
      <w:pPr>
        <w:ind w:left="0" w:right="18" w:firstLine="0"/>
        <w:rPr>
          <w:sz w:val="22"/>
        </w:rPr>
      </w:pPr>
    </w:p>
    <w:p w14:paraId="1A49DD4D" w14:textId="77777777" w:rsidR="00301BA9" w:rsidRDefault="005B4599">
      <w:pPr>
        <w:spacing w:after="0" w:line="259" w:lineRule="auto"/>
        <w:ind w:left="0" w:right="0" w:firstLine="0"/>
      </w:pPr>
      <w:r>
        <w:rPr>
          <w:noProof/>
          <w:sz w:val="22"/>
        </w:rPr>
        <mc:AlternateContent>
          <mc:Choice Requires="wpg">
            <w:drawing>
              <wp:inline distT="0" distB="0" distL="0" distR="0" wp14:anchorId="1A49DD76" wp14:editId="1A49DD77">
                <wp:extent cx="6920865" cy="9525"/>
                <wp:effectExtent l="0" t="0" r="0" b="0"/>
                <wp:docPr id="1929" name="Group 1929"/>
                <wp:cNvGraphicFramePr/>
                <a:graphic xmlns:a="http://schemas.openxmlformats.org/drawingml/2006/main">
                  <a:graphicData uri="http://schemas.microsoft.com/office/word/2010/wordprocessingGroup">
                    <wpg:wgp>
                      <wpg:cNvGrpSpPr/>
                      <wpg:grpSpPr>
                        <a:xfrm>
                          <a:off x="0" y="0"/>
                          <a:ext cx="6921363" cy="9534"/>
                          <a:chOff x="0" y="0"/>
                          <a:chExt cx="6921363" cy="9534"/>
                        </a:xfrm>
                      </wpg:grpSpPr>
                      <wps:wsp>
                        <wps:cNvPr id="2291" name="Shape 2291"/>
                        <wps:cNvSpPr/>
                        <wps:spPr>
                          <a:xfrm>
                            <a:off x="0" y="0"/>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w:pict>
              <v:group w14:anchorId="343D20AA" id="Group 1929" o:spid="_x0000_s1026" style="width:544.95pt;height:.75pt;mso-position-horizontal-relative:char;mso-position-vertical-relative:line" coordsize="69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">
                <v:shape id="Shape 2291" o:spid="_x0000_s1027" style="position:absolute;width:69213;height:95;visibility:visible;mso-wrap-style:square;v-text-anchor:top" coordsize="692136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" path="m,l6921363,r,9534l,9534,,e" fillcolor="black" stroked="f" strokeweight="0">
                  <v:fill opacity="13107f"/>
                  <v:stroke miterlimit="83231f" joinstyle="miter"/>
                  <v:path arrowok="t" textboxrect="0,0,6921363,9534"/>
                </v:shape>
                <w10:anchorlock/>
              </v:group>
            </w:pict>
          </mc:Fallback>
        </mc:AlternateContent>
      </w:r>
      <w:r>
        <w:rPr>
          <w:rFonts w:ascii="Arial Black" w:hAnsi="Arial Black"/>
          <w:b/>
          <w:bCs/>
          <w:sz w:val="20"/>
          <w:szCs w:val="20"/>
        </w:rPr>
        <w:t>Skills</w:t>
      </w:r>
    </w:p>
    <w:p w14:paraId="1A49DD4E" w14:textId="56FD8B52"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Cloud Platforms: AWS, ECS, IAM, API Gateway</w:t>
      </w:r>
      <w:r w:rsidR="00D52746">
        <w:rPr>
          <w:rFonts w:asciiTheme="minorHAnsi" w:eastAsia="Times New Roman" w:hAnsiTheme="minorHAnsi" w:cstheme="minorHAnsi"/>
          <w:color w:val="000000" w:themeColor="text1"/>
          <w:kern w:val="0"/>
          <w:sz w:val="22"/>
          <w14:ligatures w14:val="none"/>
        </w:rPr>
        <w:t>, Azure</w:t>
      </w:r>
      <w:r w:rsidR="005C5BB8">
        <w:rPr>
          <w:rFonts w:asciiTheme="minorHAnsi" w:eastAsia="Times New Roman" w:hAnsiTheme="minorHAnsi" w:cstheme="minorHAnsi"/>
          <w:color w:val="000000" w:themeColor="text1"/>
          <w:kern w:val="0"/>
          <w:sz w:val="22"/>
          <w14:ligatures w14:val="none"/>
        </w:rPr>
        <w:t xml:space="preserve"> cloud </w:t>
      </w:r>
      <w:r>
        <w:rPr>
          <w:rFonts w:asciiTheme="minorHAnsi" w:eastAsia="Times New Roman" w:hAnsiTheme="minorHAnsi" w:cstheme="minorHAnsi"/>
          <w:color w:val="000000" w:themeColor="text1"/>
          <w:kern w:val="0"/>
          <w:sz w:val="22"/>
          <w14:ligatures w14:val="none"/>
        </w:rPr>
        <w:t>.</w:t>
      </w:r>
    </w:p>
    <w:p w14:paraId="1A49DD4F"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CI/CD: Jenkins, Harness.</w:t>
      </w:r>
    </w:p>
    <w:p w14:paraId="1A49DD50"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 xml:space="preserve">SCM: </w:t>
      </w:r>
      <w:proofErr w:type="spellStart"/>
      <w:proofErr w:type="gramStart"/>
      <w:r>
        <w:rPr>
          <w:rFonts w:asciiTheme="minorHAnsi" w:eastAsia="Times New Roman" w:hAnsiTheme="minorHAnsi" w:cstheme="minorHAnsi"/>
          <w:color w:val="000000" w:themeColor="text1"/>
          <w:kern w:val="0"/>
          <w:sz w:val="22"/>
          <w14:ligatures w14:val="none"/>
        </w:rPr>
        <w:t>Git,Github</w:t>
      </w:r>
      <w:proofErr w:type="spellEnd"/>
      <w:proofErr w:type="gramEnd"/>
      <w:r>
        <w:rPr>
          <w:rFonts w:asciiTheme="minorHAnsi" w:eastAsia="Times New Roman" w:hAnsiTheme="minorHAnsi" w:cstheme="minorHAnsi"/>
          <w:color w:val="000000" w:themeColor="text1"/>
          <w:kern w:val="0"/>
          <w:sz w:val="22"/>
          <w14:ligatures w14:val="none"/>
        </w:rPr>
        <w:t>.</w:t>
      </w:r>
    </w:p>
    <w:p w14:paraId="1A49DD51" w14:textId="1EB21038"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 xml:space="preserve">Agile: Jira, Azure </w:t>
      </w:r>
      <w:proofErr w:type="spellStart"/>
      <w:r w:rsidR="005C5BB8">
        <w:rPr>
          <w:rFonts w:asciiTheme="minorHAnsi" w:eastAsia="Times New Roman" w:hAnsiTheme="minorHAnsi" w:cstheme="minorHAnsi"/>
          <w:color w:val="000000" w:themeColor="text1"/>
          <w:kern w:val="0"/>
          <w:sz w:val="22"/>
          <w14:ligatures w14:val="none"/>
        </w:rPr>
        <w:t>Devops</w:t>
      </w:r>
      <w:proofErr w:type="spellEnd"/>
      <w:r w:rsidR="005C5BB8">
        <w:rPr>
          <w:rFonts w:asciiTheme="minorHAnsi" w:eastAsia="Times New Roman" w:hAnsiTheme="minorHAnsi" w:cstheme="minorHAnsi"/>
          <w:color w:val="000000" w:themeColor="text1"/>
          <w:kern w:val="0"/>
          <w:sz w:val="22"/>
          <w14:ligatures w14:val="none"/>
        </w:rPr>
        <w:t xml:space="preserve"> </w:t>
      </w:r>
      <w:r>
        <w:rPr>
          <w:rFonts w:asciiTheme="minorHAnsi" w:eastAsia="Times New Roman" w:hAnsiTheme="minorHAnsi" w:cstheme="minorHAnsi"/>
          <w:color w:val="000000" w:themeColor="text1"/>
          <w:kern w:val="0"/>
          <w:sz w:val="22"/>
          <w14:ligatures w14:val="none"/>
        </w:rPr>
        <w:t>Board.</w:t>
      </w:r>
    </w:p>
    <w:p w14:paraId="1A49DD52"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proofErr w:type="spellStart"/>
      <w:r>
        <w:rPr>
          <w:rFonts w:asciiTheme="minorHAnsi" w:eastAsia="Times New Roman" w:hAnsiTheme="minorHAnsi" w:cstheme="minorHAnsi"/>
          <w:color w:val="000000" w:themeColor="text1"/>
          <w:kern w:val="0"/>
          <w:sz w:val="22"/>
          <w14:ligatures w14:val="none"/>
        </w:rPr>
        <w:t>IaC</w:t>
      </w:r>
      <w:proofErr w:type="spellEnd"/>
      <w:r>
        <w:rPr>
          <w:rFonts w:asciiTheme="minorHAnsi" w:eastAsia="Times New Roman" w:hAnsiTheme="minorHAnsi" w:cstheme="minorHAnsi"/>
          <w:color w:val="000000" w:themeColor="text1"/>
          <w:kern w:val="0"/>
          <w:sz w:val="22"/>
          <w14:ligatures w14:val="none"/>
        </w:rPr>
        <w:t>: CloudFormation, Terraform.</w:t>
      </w:r>
    </w:p>
    <w:p w14:paraId="1A49DD53"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Scripting: Python, Bash, YAML, JSON.</w:t>
      </w:r>
    </w:p>
    <w:p w14:paraId="1A49DD54" w14:textId="77777777" w:rsidR="00301BA9" w:rsidRDefault="005B4599">
      <w:pPr>
        <w:pBdr>
          <w:top w:val="single" w:sz="2" w:space="0" w:color="D9D9E3"/>
          <w:left w:val="single" w:sz="2" w:space="0" w:color="D9D9E3"/>
          <w:bottom w:val="single" w:sz="2" w:space="0" w:color="D9D9E3"/>
          <w:right w:val="single" w:sz="2" w:space="0" w:color="D9D9E3"/>
        </w:pBdr>
        <w:spacing w:after="0" w:line="240" w:lineRule="auto"/>
        <w:ind w:left="0" w:right="0" w:firstLine="0"/>
        <w:rPr>
          <w:rFonts w:asciiTheme="minorHAnsi" w:eastAsia="Times New Roman" w:hAnsiTheme="minorHAnsi" w:cstheme="minorHAnsi"/>
          <w:color w:val="000000" w:themeColor="text1"/>
          <w:kern w:val="0"/>
          <w:sz w:val="22"/>
          <w14:ligatures w14:val="none"/>
        </w:rPr>
      </w:pPr>
      <w:r>
        <w:rPr>
          <w:rFonts w:asciiTheme="minorHAnsi" w:eastAsia="Times New Roman" w:hAnsiTheme="minorHAnsi" w:cstheme="minorHAnsi"/>
          <w:color w:val="000000" w:themeColor="text1"/>
          <w:kern w:val="0"/>
          <w:sz w:val="22"/>
          <w14:ligatures w14:val="none"/>
        </w:rPr>
        <w:t xml:space="preserve">Tools: SonarQube, Docker, Kubernetes, </w:t>
      </w:r>
      <w:proofErr w:type="spellStart"/>
      <w:r>
        <w:rPr>
          <w:rFonts w:asciiTheme="minorHAnsi" w:eastAsia="Times New Roman" w:hAnsiTheme="minorHAnsi" w:cstheme="minorHAnsi"/>
          <w:color w:val="000000" w:themeColor="text1"/>
          <w:kern w:val="0"/>
          <w:sz w:val="22"/>
          <w14:ligatures w14:val="none"/>
        </w:rPr>
        <w:t>WiZ</w:t>
      </w:r>
      <w:proofErr w:type="spellEnd"/>
      <w:r>
        <w:rPr>
          <w:rFonts w:asciiTheme="minorHAnsi" w:eastAsia="Times New Roman" w:hAnsiTheme="minorHAnsi" w:cstheme="minorHAnsi"/>
          <w:color w:val="000000" w:themeColor="text1"/>
          <w:kern w:val="0"/>
          <w:sz w:val="22"/>
          <w14:ligatures w14:val="none"/>
        </w:rPr>
        <w:t xml:space="preserve">, Datadog, </w:t>
      </w:r>
      <w:proofErr w:type="spellStart"/>
      <w:r>
        <w:rPr>
          <w:rFonts w:asciiTheme="minorHAnsi" w:eastAsia="Times New Roman" w:hAnsiTheme="minorHAnsi" w:cstheme="minorHAnsi"/>
          <w:color w:val="000000" w:themeColor="text1"/>
          <w:kern w:val="0"/>
          <w:sz w:val="22"/>
          <w14:ligatures w14:val="none"/>
        </w:rPr>
        <w:t>JFrog</w:t>
      </w:r>
      <w:proofErr w:type="spellEnd"/>
      <w:r>
        <w:rPr>
          <w:rFonts w:asciiTheme="minorHAnsi" w:eastAsia="Times New Roman" w:hAnsiTheme="minorHAnsi" w:cstheme="minorHAnsi"/>
          <w:color w:val="000000" w:themeColor="text1"/>
          <w:kern w:val="0"/>
          <w:sz w:val="22"/>
          <w14:ligatures w14:val="none"/>
        </w:rPr>
        <w:t xml:space="preserve"> Artifactory.</w:t>
      </w:r>
    </w:p>
    <w:p w14:paraId="1A49DD55" w14:textId="77777777" w:rsidR="00301BA9" w:rsidRDefault="005B4599">
      <w:pPr>
        <w:pBdr>
          <w:bottom w:val="single" w:sz="6" w:space="1" w:color="auto"/>
        </w:pBdr>
        <w:spacing w:after="0" w:line="240" w:lineRule="auto"/>
        <w:ind w:left="0" w:right="0" w:firstLine="0"/>
        <w:jc w:val="center"/>
        <w:rPr>
          <w:rFonts w:ascii="Arial" w:eastAsia="Times New Roman" w:hAnsi="Arial" w:cs="Arial"/>
          <w:vanish/>
          <w:color w:val="auto"/>
          <w:kern w:val="0"/>
          <w:sz w:val="16"/>
          <w:szCs w:val="16"/>
          <w14:ligatures w14:val="none"/>
        </w:rPr>
      </w:pPr>
      <w:r>
        <w:rPr>
          <w:rFonts w:ascii="Arial" w:eastAsia="Times New Roman" w:hAnsi="Arial" w:cs="Arial"/>
          <w:vanish/>
          <w:color w:val="auto"/>
          <w:kern w:val="0"/>
          <w:sz w:val="16"/>
          <w:szCs w:val="16"/>
          <w14:ligatures w14:val="none"/>
        </w:rPr>
        <w:t>Top of Form</w:t>
      </w:r>
    </w:p>
    <w:p w14:paraId="1A49DD56" w14:textId="77777777" w:rsidR="00301BA9" w:rsidRDefault="00301BA9">
      <w:pPr>
        <w:spacing w:after="289" w:line="259" w:lineRule="auto"/>
        <w:ind w:left="0" w:right="0" w:firstLine="0"/>
        <w:rPr>
          <w:rFonts w:ascii="Arial Black" w:hAnsi="Arial Black"/>
          <w:b/>
          <w:bCs/>
          <w:sz w:val="20"/>
          <w:szCs w:val="20"/>
        </w:rPr>
      </w:pPr>
    </w:p>
    <w:p w14:paraId="1A49DD57" w14:textId="77777777" w:rsidR="00301BA9" w:rsidRDefault="005B4599">
      <w:pPr>
        <w:spacing w:after="289" w:line="259" w:lineRule="auto"/>
        <w:ind w:left="0" w:right="0" w:firstLine="0"/>
      </w:pPr>
      <w:r>
        <w:rPr>
          <w:rFonts w:ascii="Arial Black" w:hAnsi="Arial Black"/>
          <w:b/>
          <w:bCs/>
          <w:sz w:val="20"/>
          <w:szCs w:val="20"/>
        </w:rPr>
        <w:t>Experience</w:t>
      </w:r>
    </w:p>
    <w:p w14:paraId="1A49DD58" w14:textId="77777777" w:rsidR="00301BA9" w:rsidRDefault="005B4599">
      <w:pPr>
        <w:tabs>
          <w:tab w:val="right" w:pos="10900"/>
        </w:tabs>
        <w:spacing w:after="0" w:line="240" w:lineRule="auto"/>
        <w:ind w:left="-15" w:right="-12" w:firstLine="0"/>
      </w:pPr>
      <w:r>
        <w:rPr>
          <w:rFonts w:asciiTheme="majorHAnsi" w:hAnsiTheme="majorHAnsi" w:cstheme="majorHAnsi"/>
          <w:b/>
          <w:bCs/>
          <w:sz w:val="22"/>
        </w:rPr>
        <w:t xml:space="preserve">AWS DevOps Engineer </w:t>
      </w:r>
      <w:r>
        <w:rPr>
          <w:rFonts w:asciiTheme="majorHAnsi" w:hAnsiTheme="majorHAnsi" w:cstheme="majorHAnsi"/>
          <w:b/>
          <w:bCs/>
          <w:sz w:val="22"/>
        </w:rPr>
        <w:tab/>
      </w:r>
      <w:r>
        <w:rPr>
          <w:b/>
          <w:bCs/>
        </w:rPr>
        <w:t>03/2022 - Till Date</w:t>
      </w:r>
    </w:p>
    <w:p w14:paraId="1A49DD59" w14:textId="77777777" w:rsidR="00301BA9" w:rsidRDefault="005B4599">
      <w:pPr>
        <w:spacing w:after="0" w:line="240" w:lineRule="auto"/>
        <w:ind w:left="0" w:right="0" w:firstLine="0"/>
        <w:rPr>
          <w:rFonts w:asciiTheme="majorHAnsi" w:hAnsiTheme="majorHAnsi" w:cstheme="majorHAnsi"/>
          <w:sz w:val="20"/>
          <w:szCs w:val="20"/>
        </w:rPr>
      </w:pPr>
      <w:r>
        <w:rPr>
          <w:rFonts w:asciiTheme="majorHAnsi" w:hAnsiTheme="majorHAnsi" w:cstheme="majorHAnsi"/>
          <w:sz w:val="20"/>
          <w:szCs w:val="20"/>
        </w:rPr>
        <w:t xml:space="preserve">Mphasis </w:t>
      </w:r>
      <w:proofErr w:type="spellStart"/>
      <w:r>
        <w:rPr>
          <w:rFonts w:asciiTheme="majorHAnsi" w:hAnsiTheme="majorHAnsi" w:cstheme="majorHAnsi"/>
          <w:sz w:val="20"/>
          <w:szCs w:val="20"/>
        </w:rPr>
        <w:t>pvt</w:t>
      </w:r>
      <w:proofErr w:type="spellEnd"/>
      <w:r>
        <w:rPr>
          <w:rFonts w:asciiTheme="majorHAnsi" w:hAnsiTheme="majorHAnsi" w:cstheme="majorHAnsi"/>
          <w:sz w:val="20"/>
          <w:szCs w:val="20"/>
        </w:rPr>
        <w:t xml:space="preserve"> Ltd </w:t>
      </w:r>
    </w:p>
    <w:p w14:paraId="1A49DD5A" w14:textId="77777777" w:rsidR="00301BA9" w:rsidRDefault="005B4599">
      <w:pPr>
        <w:spacing w:after="0" w:line="240" w:lineRule="auto"/>
        <w:ind w:left="0" w:right="0" w:firstLine="0"/>
      </w:pPr>
      <w:r>
        <w:rPr>
          <w:rFonts w:asciiTheme="majorHAnsi" w:hAnsiTheme="majorHAnsi" w:cstheme="majorHAnsi"/>
          <w:b/>
          <w:bCs/>
          <w:sz w:val="20"/>
          <w:szCs w:val="20"/>
        </w:rPr>
        <w:t>Project</w:t>
      </w:r>
      <w:r>
        <w:rPr>
          <w:rFonts w:asciiTheme="majorHAnsi" w:hAnsiTheme="majorHAnsi" w:cstheme="majorHAnsi"/>
          <w:sz w:val="20"/>
          <w:szCs w:val="20"/>
        </w:rPr>
        <w:t xml:space="preserve">- United Airlines Loyalty </w:t>
      </w:r>
    </w:p>
    <w:p w14:paraId="1A49DD5B" w14:textId="77777777" w:rsidR="00301BA9" w:rsidRDefault="005B4599">
      <w:pPr>
        <w:numPr>
          <w:ilvl w:val="0"/>
          <w:numId w:val="1"/>
        </w:numPr>
        <w:ind w:left="595" w:right="18"/>
        <w:rPr>
          <w:sz w:val="22"/>
        </w:rPr>
      </w:pPr>
      <w:r>
        <w:rPr>
          <w:b/>
          <w:sz w:val="22"/>
        </w:rPr>
        <w:t xml:space="preserve">Strategic Migration Planning &amp; Execution: </w:t>
      </w:r>
      <w:r>
        <w:rPr>
          <w:sz w:val="22"/>
        </w:rPr>
        <w:t xml:space="preserve">Led multiple </w:t>
      </w:r>
      <w:proofErr w:type="gramStart"/>
      <w:r>
        <w:rPr>
          <w:sz w:val="22"/>
        </w:rPr>
        <w:t>on-premise</w:t>
      </w:r>
      <w:proofErr w:type="gramEnd"/>
      <w:r>
        <w:rPr>
          <w:sz w:val="22"/>
        </w:rPr>
        <w:t xml:space="preserve"> application migrations to AWS Cloud, comprehensive Continuous Planning, Version Control, Branching, and Merging strategies for meticulous execution.</w:t>
      </w:r>
    </w:p>
    <w:p w14:paraId="54FD77FD" w14:textId="0A5E68FB" w:rsidR="00614894" w:rsidRPr="00614894" w:rsidRDefault="005B4599" w:rsidP="00614894">
      <w:pPr>
        <w:numPr>
          <w:ilvl w:val="0"/>
          <w:numId w:val="1"/>
        </w:numPr>
        <w:ind w:left="595" w:right="18"/>
        <w:rPr>
          <w:sz w:val="22"/>
        </w:rPr>
      </w:pPr>
      <w:r>
        <w:rPr>
          <w:b/>
          <w:sz w:val="22"/>
        </w:rPr>
        <w:t xml:space="preserve">Containerized Deployment Pipelines on AWS ECS (Harness): </w:t>
      </w:r>
      <w:r>
        <w:rPr>
          <w:sz w:val="22"/>
        </w:rPr>
        <w:t>Successfully established deployment pipelines for containerized applications on AWS ECS, ensuring seamless and efficient deployment processes.</w:t>
      </w:r>
      <w:r w:rsidR="003C5AB3">
        <w:rPr>
          <w:sz w:val="22"/>
        </w:rPr>
        <w:t xml:space="preserve"> </w:t>
      </w:r>
      <w:proofErr w:type="gramStart"/>
      <w:r w:rsidR="003C5AB3">
        <w:rPr>
          <w:sz w:val="22"/>
        </w:rPr>
        <w:t>Proficient  in</w:t>
      </w:r>
      <w:proofErr w:type="gramEnd"/>
      <w:r w:rsidR="003C5AB3">
        <w:rPr>
          <w:sz w:val="22"/>
        </w:rPr>
        <w:t xml:space="preserve"> Developing C</w:t>
      </w:r>
      <w:r w:rsidR="00142118">
        <w:rPr>
          <w:sz w:val="22"/>
        </w:rPr>
        <w:t>omplex nested and reusable Harness Templates</w:t>
      </w:r>
      <w:r w:rsidR="006C5339">
        <w:rPr>
          <w:sz w:val="22"/>
        </w:rPr>
        <w:t>.</w:t>
      </w:r>
    </w:p>
    <w:p w14:paraId="1A49DD5D" w14:textId="77777777" w:rsidR="00301BA9" w:rsidRDefault="005B4599">
      <w:pPr>
        <w:numPr>
          <w:ilvl w:val="0"/>
          <w:numId w:val="1"/>
        </w:numPr>
        <w:ind w:left="595" w:right="18"/>
        <w:rPr>
          <w:sz w:val="22"/>
        </w:rPr>
      </w:pPr>
      <w:r>
        <w:rPr>
          <w:b/>
          <w:sz w:val="22"/>
        </w:rPr>
        <w:t xml:space="preserve">Implementing Security Tools like Wiz and SonarQube: </w:t>
      </w:r>
      <w:r>
        <w:rPr>
          <w:sz w:val="22"/>
        </w:rPr>
        <w:t>Implemented security measures by setting up tools like Wiz and SonarQube, addressing and handling security issues.</w:t>
      </w:r>
    </w:p>
    <w:p w14:paraId="1A49DD5E" w14:textId="1A805BA7" w:rsidR="00301BA9" w:rsidRDefault="008678D3">
      <w:pPr>
        <w:numPr>
          <w:ilvl w:val="0"/>
          <w:numId w:val="1"/>
        </w:numPr>
        <w:ind w:left="595" w:right="18"/>
        <w:rPr>
          <w:sz w:val="22"/>
        </w:rPr>
      </w:pPr>
      <w:r>
        <w:rPr>
          <w:b/>
          <w:sz w:val="22"/>
        </w:rPr>
        <w:t xml:space="preserve">Design and Development: </w:t>
      </w:r>
      <w:r>
        <w:rPr>
          <w:sz w:val="22"/>
        </w:rPr>
        <w:t>Developed Clo</w:t>
      </w:r>
      <w:r w:rsidR="000A6FC6">
        <w:rPr>
          <w:sz w:val="22"/>
        </w:rPr>
        <w:t xml:space="preserve">ud Formation Templates the Provisioning of Development and </w:t>
      </w:r>
      <w:r w:rsidR="007E2D98">
        <w:rPr>
          <w:sz w:val="22"/>
        </w:rPr>
        <w:t>Production</w:t>
      </w:r>
    </w:p>
    <w:p w14:paraId="1A49DD5F" w14:textId="77777777" w:rsidR="00301BA9" w:rsidRDefault="005B4599">
      <w:pPr>
        <w:numPr>
          <w:ilvl w:val="0"/>
          <w:numId w:val="1"/>
        </w:numPr>
        <w:ind w:left="595" w:right="18"/>
        <w:rPr>
          <w:sz w:val="22"/>
        </w:rPr>
      </w:pPr>
      <w:r>
        <w:rPr>
          <w:b/>
          <w:sz w:val="22"/>
        </w:rPr>
        <w:t xml:space="preserve">Application Migration Expertise to AWS Cloud: </w:t>
      </w:r>
      <w:r>
        <w:rPr>
          <w:sz w:val="22"/>
        </w:rPr>
        <w:t>Demonstrated expertise in executing large-scale application migrations to AWS Cloud, leveraging Continuous Integration robust deployment strategies.</w:t>
      </w:r>
    </w:p>
    <w:p w14:paraId="6E0F34E6" w14:textId="2C6C5E9B" w:rsidR="00614894" w:rsidRPr="00614894" w:rsidRDefault="005B4599" w:rsidP="00614894">
      <w:pPr>
        <w:numPr>
          <w:ilvl w:val="0"/>
          <w:numId w:val="1"/>
        </w:numPr>
        <w:spacing w:after="285" w:line="279" w:lineRule="auto"/>
        <w:ind w:left="595" w:right="18"/>
        <w:rPr>
          <w:sz w:val="22"/>
        </w:rPr>
      </w:pPr>
      <w:r>
        <w:rPr>
          <w:b/>
          <w:sz w:val="22"/>
        </w:rPr>
        <w:t xml:space="preserve">Exemplary DevOps Practices for Cloud Migration: </w:t>
      </w:r>
      <w:r>
        <w:rPr>
          <w:sz w:val="22"/>
        </w:rPr>
        <w:t xml:space="preserve">Implemented exemplary DevOps practices throughout migration projects, ensuring a smooth transition from </w:t>
      </w:r>
      <w:proofErr w:type="gramStart"/>
      <w:r>
        <w:rPr>
          <w:sz w:val="22"/>
        </w:rPr>
        <w:t>on-premise</w:t>
      </w:r>
      <w:proofErr w:type="gramEnd"/>
      <w:r>
        <w:rPr>
          <w:sz w:val="22"/>
        </w:rPr>
        <w:t xml:space="preserve"> to AWS Cloud, enhancing reliability and scalability while minimizing disruptions.</w:t>
      </w:r>
      <w:r w:rsidR="0004053C">
        <w:rPr>
          <w:sz w:val="22"/>
        </w:rPr>
        <w:t xml:space="preserve"> Led  </w:t>
      </w:r>
      <w:r w:rsidR="00717630">
        <w:rPr>
          <w:sz w:val="22"/>
        </w:rPr>
        <w:t>Successful</w:t>
      </w:r>
      <w:r w:rsidR="00C3776F">
        <w:rPr>
          <w:sz w:val="22"/>
        </w:rPr>
        <w:t xml:space="preserve"> migration</w:t>
      </w:r>
      <w:r w:rsidR="00717630">
        <w:rPr>
          <w:sz w:val="22"/>
        </w:rPr>
        <w:t xml:space="preserve"> red</w:t>
      </w:r>
      <w:r w:rsidR="00670C40">
        <w:rPr>
          <w:sz w:val="22"/>
        </w:rPr>
        <w:t>uced 50% operational cost.</w:t>
      </w:r>
    </w:p>
    <w:p w14:paraId="1A49DD61" w14:textId="77777777" w:rsidR="00301BA9" w:rsidRDefault="005B4599">
      <w:pPr>
        <w:tabs>
          <w:tab w:val="right" w:pos="10900"/>
        </w:tabs>
        <w:spacing w:after="0" w:line="240" w:lineRule="auto"/>
        <w:ind w:left="-15" w:right="-12" w:firstLine="0"/>
      </w:pPr>
      <w:r>
        <w:rPr>
          <w:rFonts w:asciiTheme="majorHAnsi" w:hAnsiTheme="majorHAnsi" w:cstheme="majorHAnsi"/>
          <w:b/>
          <w:bCs/>
          <w:sz w:val="20"/>
          <w:szCs w:val="20"/>
        </w:rPr>
        <w:lastRenderedPageBreak/>
        <w:t>Project</w:t>
      </w:r>
      <w:r>
        <w:rPr>
          <w:rFonts w:asciiTheme="majorHAnsi" w:hAnsiTheme="majorHAnsi" w:cstheme="majorHAnsi"/>
          <w:sz w:val="20"/>
          <w:szCs w:val="20"/>
        </w:rPr>
        <w:t>- United Airlines Voices</w:t>
      </w:r>
    </w:p>
    <w:p w14:paraId="1A49DD62" w14:textId="77777777" w:rsidR="00301BA9" w:rsidRDefault="005B4599">
      <w:pPr>
        <w:numPr>
          <w:ilvl w:val="0"/>
          <w:numId w:val="2"/>
        </w:numPr>
        <w:ind w:left="595" w:right="18"/>
        <w:rPr>
          <w:sz w:val="22"/>
        </w:rPr>
      </w:pPr>
      <w:r>
        <w:rPr>
          <w:b/>
          <w:sz w:val="22"/>
        </w:rPr>
        <w:t xml:space="preserve">CI/CD Pipeline Creation with Harness: </w:t>
      </w:r>
      <w:r>
        <w:rPr>
          <w:sz w:val="22"/>
        </w:rPr>
        <w:t>Expertly developed and implemented CI/CD pipelines using Harness, ensuring streamlined and efficient deployment processes for applications.</w:t>
      </w:r>
    </w:p>
    <w:p w14:paraId="1A49DD63" w14:textId="77777777" w:rsidR="00301BA9" w:rsidRDefault="005B4599">
      <w:pPr>
        <w:numPr>
          <w:ilvl w:val="0"/>
          <w:numId w:val="2"/>
        </w:numPr>
        <w:ind w:left="595" w:right="18"/>
        <w:rPr>
          <w:sz w:val="22"/>
        </w:rPr>
      </w:pPr>
      <w:r>
        <w:rPr>
          <w:b/>
          <w:sz w:val="22"/>
        </w:rPr>
        <w:t xml:space="preserve">Infrastructure Setup &amp; Expertise in AWS and Harness: </w:t>
      </w:r>
      <w:r>
        <w:rPr>
          <w:sz w:val="22"/>
        </w:rPr>
        <w:t>Demonstrated proficiency in setting up infrastructure utilizing Harness and AWS, specializing in Airlines projects across various development stages with CloudFormation Templates.</w:t>
      </w:r>
    </w:p>
    <w:p w14:paraId="1A49DD64" w14:textId="77777777" w:rsidR="00301BA9" w:rsidRDefault="005B4599">
      <w:pPr>
        <w:numPr>
          <w:ilvl w:val="0"/>
          <w:numId w:val="2"/>
        </w:numPr>
        <w:ind w:left="595" w:right="18"/>
        <w:rPr>
          <w:sz w:val="22"/>
        </w:rPr>
      </w:pPr>
      <w:r>
        <w:rPr>
          <w:b/>
          <w:sz w:val="22"/>
        </w:rPr>
        <w:t xml:space="preserve">Leadership in Airlines Projects: </w:t>
      </w:r>
      <w:r>
        <w:rPr>
          <w:sz w:val="22"/>
        </w:rPr>
        <w:t>Led and contributed as a senior resource in two notable Airlines projects, orchestrating infrastructure setups and deployments.</w:t>
      </w:r>
    </w:p>
    <w:p w14:paraId="1A49DD65" w14:textId="1A1EC793" w:rsidR="00301BA9" w:rsidRDefault="005B4599">
      <w:pPr>
        <w:numPr>
          <w:ilvl w:val="0"/>
          <w:numId w:val="2"/>
        </w:numPr>
        <w:ind w:left="595" w:right="18"/>
        <w:rPr>
          <w:sz w:val="22"/>
        </w:rPr>
      </w:pPr>
      <w:r>
        <w:rPr>
          <w:b/>
          <w:sz w:val="22"/>
        </w:rPr>
        <w:t xml:space="preserve">Expertise in Implementing Diverse AWS Infrastructure Services: </w:t>
      </w:r>
      <w:r>
        <w:rPr>
          <w:sz w:val="22"/>
        </w:rPr>
        <w:t xml:space="preserve">Proficiently implemented a spectrum of essential AWS services including EC2, ECS, EBS, S3, VPC, ELB, Autoscaling, IAM, Lambda, DynamoDB, EKS, Route53, CloudWatch, </w:t>
      </w:r>
      <w:proofErr w:type="spellStart"/>
      <w:r>
        <w:rPr>
          <w:sz w:val="22"/>
        </w:rPr>
        <w:t>Appsync</w:t>
      </w:r>
      <w:proofErr w:type="spellEnd"/>
      <w:r>
        <w:rPr>
          <w:sz w:val="22"/>
        </w:rPr>
        <w:t xml:space="preserve"> and CloudFormation</w:t>
      </w:r>
      <w:r w:rsidR="00963789">
        <w:rPr>
          <w:sz w:val="22"/>
        </w:rPr>
        <w:t>,</w:t>
      </w:r>
      <w:r w:rsidR="00804620">
        <w:rPr>
          <w:sz w:val="22"/>
        </w:rPr>
        <w:t xml:space="preserve"> </w:t>
      </w:r>
      <w:r w:rsidR="00963789">
        <w:rPr>
          <w:sz w:val="22"/>
        </w:rPr>
        <w:t>Secr</w:t>
      </w:r>
      <w:r w:rsidR="00804620">
        <w:rPr>
          <w:sz w:val="22"/>
        </w:rPr>
        <w:t>et Manager</w:t>
      </w:r>
      <w:r>
        <w:rPr>
          <w:sz w:val="22"/>
        </w:rPr>
        <w:t>. Profound knowledge applied to architect, deploy, and manage robust, scalable, and secure infrastructures meeting diverse project requirements and ensuring optimal performance.</w:t>
      </w:r>
    </w:p>
    <w:p w14:paraId="1A49DD66" w14:textId="77777777" w:rsidR="00301BA9" w:rsidRDefault="005B4599">
      <w:pPr>
        <w:numPr>
          <w:ilvl w:val="0"/>
          <w:numId w:val="2"/>
        </w:numPr>
        <w:spacing w:after="0" w:line="279" w:lineRule="auto"/>
        <w:ind w:left="595" w:right="18"/>
        <w:rPr>
          <w:sz w:val="22"/>
        </w:rPr>
      </w:pPr>
      <w:r>
        <w:rPr>
          <w:b/>
          <w:sz w:val="22"/>
        </w:rPr>
        <w:t xml:space="preserve">Troubleshooting &amp; DevOps Collaboration: </w:t>
      </w:r>
      <w:r>
        <w:rPr>
          <w:sz w:val="22"/>
        </w:rPr>
        <w:t>Demonstrated strong problem-solving skills in AWS environments, minimizing downtime, and disruptions. Collaborated effectively with development and operations teams to instill a DevOps culture and expedite time-to-market.</w:t>
      </w:r>
    </w:p>
    <w:p w14:paraId="1A49DD67" w14:textId="77777777" w:rsidR="00301BA9" w:rsidRDefault="005B4599">
      <w:pPr>
        <w:numPr>
          <w:ilvl w:val="0"/>
          <w:numId w:val="2"/>
        </w:numPr>
        <w:spacing w:after="285" w:line="279" w:lineRule="auto"/>
        <w:ind w:left="595" w:right="18"/>
        <w:rPr>
          <w:sz w:val="22"/>
        </w:rPr>
      </w:pPr>
      <w:r>
        <w:rPr>
          <w:b/>
          <w:sz w:val="22"/>
        </w:rPr>
        <w:t xml:space="preserve">Expertise in Monitoring &amp; CI/CD Implementation: </w:t>
      </w:r>
      <w:r>
        <w:rPr>
          <w:sz w:val="22"/>
        </w:rPr>
        <w:t>Result-driven IT professional proficient in Datadog monitoring tools, skilled in designing and executing efficient CI/CD pipelines to streamline software development workflows and ensure dependable deployment reliability.</w:t>
      </w:r>
    </w:p>
    <w:p w14:paraId="1A49DD68" w14:textId="77777777" w:rsidR="00301BA9" w:rsidRDefault="005B4599">
      <w:pPr>
        <w:spacing w:after="0" w:line="360" w:lineRule="auto"/>
        <w:ind w:left="0" w:right="18" w:firstLine="0"/>
        <w:rPr>
          <w:sz w:val="22"/>
        </w:rPr>
      </w:pPr>
      <w:r>
        <w:rPr>
          <w:rFonts w:asciiTheme="majorHAnsi" w:hAnsiTheme="majorHAnsi" w:cstheme="majorHAnsi"/>
          <w:b/>
          <w:bCs/>
          <w:sz w:val="22"/>
        </w:rPr>
        <w:t>Associate Software Engineer</w:t>
      </w:r>
    </w:p>
    <w:p w14:paraId="1A49DD69" w14:textId="77777777" w:rsidR="00301BA9" w:rsidRDefault="005B4599">
      <w:pPr>
        <w:tabs>
          <w:tab w:val="right" w:pos="10900"/>
        </w:tabs>
        <w:spacing w:after="0" w:line="360" w:lineRule="auto"/>
        <w:ind w:left="0" w:right="-12" w:firstLine="0"/>
      </w:pPr>
      <w:r>
        <w:rPr>
          <w:rFonts w:asciiTheme="majorHAnsi" w:hAnsiTheme="majorHAnsi" w:cstheme="majorHAnsi"/>
          <w:sz w:val="20"/>
          <w:szCs w:val="20"/>
        </w:rPr>
        <w:t xml:space="preserve">Mphasis </w:t>
      </w:r>
      <w:proofErr w:type="spellStart"/>
      <w:r>
        <w:rPr>
          <w:rFonts w:asciiTheme="majorHAnsi" w:hAnsiTheme="majorHAnsi" w:cstheme="majorHAnsi"/>
          <w:sz w:val="20"/>
          <w:szCs w:val="20"/>
        </w:rPr>
        <w:t>pvt</w:t>
      </w:r>
      <w:proofErr w:type="spellEnd"/>
      <w:r>
        <w:rPr>
          <w:rFonts w:asciiTheme="majorHAnsi" w:hAnsiTheme="majorHAnsi" w:cstheme="majorHAnsi"/>
          <w:sz w:val="20"/>
          <w:szCs w:val="20"/>
        </w:rPr>
        <w:t xml:space="preserve"> Ltd (Project- Western Union RTRA)</w:t>
      </w:r>
      <w:r>
        <w:tab/>
        <w:t>03/2021 - 02/2022</w:t>
      </w:r>
    </w:p>
    <w:p w14:paraId="1A49DD6A" w14:textId="77777777" w:rsidR="00301BA9" w:rsidRDefault="005B4599">
      <w:pPr>
        <w:ind w:left="595" w:right="18"/>
        <w:rPr>
          <w:sz w:val="22"/>
        </w:rPr>
      </w:pPr>
      <w:r>
        <w:rPr>
          <w:noProof/>
          <w:sz w:val="22"/>
        </w:rPr>
        <mc:AlternateContent>
          <mc:Choice Requires="wpg">
            <w:drawing>
              <wp:inline distT="0" distB="0" distL="0" distR="0" wp14:anchorId="1A49DD78" wp14:editId="1A49DD79">
                <wp:extent cx="28575" cy="28575"/>
                <wp:effectExtent l="0" t="0" r="0" b="0"/>
                <wp:docPr id="1860" name="Group 1860"/>
                <wp:cNvGraphicFramePr/>
                <a:graphic xmlns:a="http://schemas.openxmlformats.org/drawingml/2006/main">
                  <a:graphicData uri="http://schemas.microsoft.com/office/word/2010/wordprocessingGroup">
                    <wpg:wgp>
                      <wpg:cNvGrpSpPr/>
                      <wpg:grpSpPr>
                        <a:xfrm>
                          <a:off x="0" y="0"/>
                          <a:ext cx="28601" cy="28601"/>
                          <a:chOff x="0" y="0"/>
                          <a:chExt cx="28601" cy="28601"/>
                        </a:xfrm>
                      </wpg:grpSpPr>
                      <wps:wsp>
                        <wps:cNvPr id="156" name="Shape 156"/>
                        <wps:cNvSpPr/>
                        <wps:spPr>
                          <a:xfrm>
                            <a:off x="0" y="0"/>
                            <a:ext cx="28601" cy="28601"/>
                          </a:xfrm>
                          <a:custGeom>
                            <a:avLst/>
                            <a:gdLst/>
                            <a:ahLst/>
                            <a:cxnLst/>
                            <a:rect l="0" t="0" r="0" b="0"/>
                            <a:pathLst>
                              <a:path w="28601" h="28601">
                                <a:moveTo>
                                  <a:pt x="14300" y="0"/>
                                </a:moveTo>
                                <a:cubicBezTo>
                                  <a:pt x="16197" y="0"/>
                                  <a:pt x="18021" y="363"/>
                                  <a:pt x="19773" y="1088"/>
                                </a:cubicBezTo>
                                <a:cubicBezTo>
                                  <a:pt x="21525" y="1813"/>
                                  <a:pt x="23071" y="2846"/>
                                  <a:pt x="24412" y="4188"/>
                                </a:cubicBezTo>
                                <a:cubicBezTo>
                                  <a:pt x="25753" y="5528"/>
                                  <a:pt x="26786" y="7075"/>
                                  <a:pt x="27512" y="8827"/>
                                </a:cubicBezTo>
                                <a:cubicBezTo>
                                  <a:pt x="28238" y="10578"/>
                                  <a:pt x="28601" y="12403"/>
                                  <a:pt x="28601" y="14301"/>
                                </a:cubicBezTo>
                                <a:cubicBezTo>
                                  <a:pt x="28601" y="16196"/>
                                  <a:pt x="28238" y="18020"/>
                                  <a:pt x="27512" y="19771"/>
                                </a:cubicBezTo>
                                <a:cubicBezTo>
                                  <a:pt x="26786" y="21523"/>
                                  <a:pt x="25753" y="23069"/>
                                  <a:pt x="24412" y="24411"/>
                                </a:cubicBezTo>
                                <a:cubicBezTo>
                                  <a:pt x="23071" y="25750"/>
                                  <a:pt x="21525" y="26784"/>
                                  <a:pt x="19773" y="27510"/>
                                </a:cubicBezTo>
                                <a:cubicBezTo>
                                  <a:pt x="18021" y="28236"/>
                                  <a:pt x="16197" y="28600"/>
                                  <a:pt x="14300" y="28601"/>
                                </a:cubicBezTo>
                                <a:cubicBezTo>
                                  <a:pt x="12404" y="28600"/>
                                  <a:pt x="10580" y="28236"/>
                                  <a:pt x="8828" y="27510"/>
                                </a:cubicBezTo>
                                <a:cubicBezTo>
                                  <a:pt x="7076" y="26784"/>
                                  <a:pt x="5529" y="25750"/>
                                  <a:pt x="4189" y="24411"/>
                                </a:cubicBezTo>
                                <a:cubicBezTo>
                                  <a:pt x="2848" y="23069"/>
                                  <a:pt x="1814" y="21523"/>
                                  <a:pt x="1089" y="19771"/>
                                </a:cubicBezTo>
                                <a:cubicBezTo>
                                  <a:pt x="363" y="18020"/>
                                  <a:pt x="0" y="16196"/>
                                  <a:pt x="0" y="14301"/>
                                </a:cubicBezTo>
                                <a:cubicBezTo>
                                  <a:pt x="0" y="12403"/>
                                  <a:pt x="363" y="10578"/>
                                  <a:pt x="1089" y="8827"/>
                                </a:cubicBezTo>
                                <a:cubicBezTo>
                                  <a:pt x="1814" y="7075"/>
                                  <a:pt x="2848" y="5528"/>
                                  <a:pt x="4189" y="4188"/>
                                </a:cubicBezTo>
                                <a:cubicBezTo>
                                  <a:pt x="5529" y="2846"/>
                                  <a:pt x="7076" y="1813"/>
                                  <a:pt x="8828" y="1088"/>
                                </a:cubicBezTo>
                                <a:cubicBezTo>
                                  <a:pt x="10580" y="363"/>
                                  <a:pt x="12404"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59A9C5" id="Group 1860" o:spid="_x0000_s1026" style="width:2.25pt;height:2.25pt;mso-position-horizontal-relative:char;mso-position-vertical-relative:line" coordsize="28601,28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">
                <v:shape id="Shape 156" o:spid="_x0000_s1027" style="position:absolute;width:28601;height:28601;visibility:visible;mso-wrap-style:square;v-text-anchor:top" coordsize="28601,2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" path="m14300,v1897,,3721,363,5473,1088c21525,1813,23071,2846,24412,4188v1341,1340,2374,2887,3100,4639c28238,10578,28601,12403,28601,14301v,1895,-363,3719,-1089,5470c26786,21523,25753,23069,24412,24411v-1341,1339,-2887,2373,-4639,3099c18021,28236,16197,28600,14300,28601v-1896,-1,-3720,-365,-5472,-1091c7076,26784,5529,25750,4189,24411,2848,23069,1814,21523,1089,19771,363,18020,,16196,,14301,,12403,363,10578,1089,8827,1814,7075,2848,5528,4189,4188,5529,2846,7076,1813,8828,1088,10580,363,12404,,14300,xe" fillcolor="black" stroked="f" strokeweight="0">
                  <v:stroke miterlimit="83231f" joinstyle="miter"/>
                  <v:path arrowok="t" textboxrect="0,0,28601,28601"/>
                </v:shape>
                <w10:anchorlock/>
              </v:group>
            </w:pict>
          </mc:Fallback>
        </mc:AlternateContent>
      </w:r>
      <w:r>
        <w:rPr>
          <w:b/>
          <w:sz w:val="22"/>
        </w:rPr>
        <w:tab/>
        <w:t>Development &amp; Optimization:</w:t>
      </w:r>
      <w:r>
        <w:rPr>
          <w:sz w:val="22"/>
        </w:rPr>
        <w:t xml:space="preserve"> Proficient in J2EE and Spring Framework, responsible for module development, code optimization, and system performance enhancements. Upgraded legacy code bases to modern standards, aligning functionalities with client requirements. Utilized Jira within a Kanban team for streamlined tracking and management of tasks. Integral in developing the Real-Time Risk Assessment (RTRA) Application, Used tools like Drools for logic implementation of fraudulent transactions in cross-country money transfers.</w:t>
      </w:r>
    </w:p>
    <w:p w14:paraId="1A49DD6B" w14:textId="77777777" w:rsidR="00301BA9" w:rsidRDefault="005B4599">
      <w:pPr>
        <w:spacing w:after="516"/>
        <w:ind w:left="601" w:right="18" w:firstLine="0"/>
        <w:rPr>
          <w:rFonts w:asciiTheme="minorHAnsi" w:hAnsiTheme="minorHAnsi" w:cstheme="minorHAnsi"/>
          <w:sz w:val="20"/>
          <w:szCs w:val="20"/>
        </w:rPr>
      </w:pPr>
      <w:r>
        <w:rPr>
          <w:noProof/>
          <w:sz w:val="22"/>
        </w:rPr>
        <mc:AlternateContent>
          <mc:Choice Requires="wpg">
            <w:drawing>
              <wp:anchor distT="0" distB="0" distL="114300" distR="114300" simplePos="0" relativeHeight="251659264" behindDoc="1" locked="0" layoutInCell="1" allowOverlap="1" wp14:anchorId="1A49DD7A" wp14:editId="1A49DD7B">
                <wp:simplePos x="0" y="0"/>
                <wp:positionH relativeFrom="column">
                  <wp:posOffset>0</wp:posOffset>
                </wp:positionH>
                <wp:positionV relativeFrom="paragraph">
                  <wp:posOffset>53340</wp:posOffset>
                </wp:positionV>
                <wp:extent cx="6921500" cy="400685"/>
                <wp:effectExtent l="0" t="0" r="0" b="0"/>
                <wp:wrapNone/>
                <wp:docPr id="1859" name="Group 1859"/>
                <wp:cNvGraphicFramePr/>
                <a:graphic xmlns:a="http://schemas.openxmlformats.org/drawingml/2006/main">
                  <a:graphicData uri="http://schemas.microsoft.com/office/word/2010/wordprocessingGroup">
                    <wpg:wgp>
                      <wpg:cNvGrpSpPr/>
                      <wpg:grpSpPr>
                        <a:xfrm>
                          <a:off x="0" y="0"/>
                          <a:ext cx="6921363" cy="400410"/>
                          <a:chOff x="0" y="0"/>
                          <a:chExt cx="6921363" cy="400410"/>
                        </a:xfrm>
                      </wpg:grpSpPr>
                      <wps:wsp>
                        <wps:cNvPr id="2295" name="Shape 2295"/>
                        <wps:cNvSpPr/>
                        <wps:spPr>
                          <a:xfrm>
                            <a:off x="0" y="390875"/>
                            <a:ext cx="6921363" cy="9534"/>
                          </a:xfrm>
                          <a:custGeom>
                            <a:avLst/>
                            <a:gdLst/>
                            <a:ahLst/>
                            <a:cxnLst/>
                            <a:rect l="0" t="0" r="0" b="0"/>
                            <a:pathLst>
                              <a:path w="6921363" h="9534">
                                <a:moveTo>
                                  <a:pt x="0" y="0"/>
                                </a:moveTo>
                                <a:lnTo>
                                  <a:pt x="6921363" y="0"/>
                                </a:lnTo>
                                <a:lnTo>
                                  <a:pt x="6921363" y="9534"/>
                                </a:lnTo>
                                <a:lnTo>
                                  <a:pt x="0" y="953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67" name="Shape 167"/>
                        <wps:cNvSpPr/>
                        <wps:spPr>
                          <a:xfrm>
                            <a:off x="257406" y="0"/>
                            <a:ext cx="28601" cy="28600"/>
                          </a:xfrm>
                          <a:custGeom>
                            <a:avLst/>
                            <a:gdLst/>
                            <a:ahLst/>
                            <a:cxnLst/>
                            <a:rect l="0" t="0" r="0" b="0"/>
                            <a:pathLst>
                              <a:path w="28601" h="28600">
                                <a:moveTo>
                                  <a:pt x="14300" y="0"/>
                                </a:moveTo>
                                <a:cubicBezTo>
                                  <a:pt x="16197" y="0"/>
                                  <a:pt x="18021" y="361"/>
                                  <a:pt x="19773" y="1087"/>
                                </a:cubicBezTo>
                                <a:cubicBezTo>
                                  <a:pt x="21525" y="1812"/>
                                  <a:pt x="23071" y="2845"/>
                                  <a:pt x="24412" y="4187"/>
                                </a:cubicBezTo>
                                <a:cubicBezTo>
                                  <a:pt x="25753" y="5527"/>
                                  <a:pt x="26786" y="7072"/>
                                  <a:pt x="27512" y="8826"/>
                                </a:cubicBezTo>
                                <a:cubicBezTo>
                                  <a:pt x="28238" y="10578"/>
                                  <a:pt x="28601" y="12402"/>
                                  <a:pt x="28601" y="14300"/>
                                </a:cubicBezTo>
                                <a:cubicBezTo>
                                  <a:pt x="28601" y="16196"/>
                                  <a:pt x="28238" y="18019"/>
                                  <a:pt x="27512" y="19771"/>
                                </a:cubicBezTo>
                                <a:cubicBezTo>
                                  <a:pt x="26786" y="21523"/>
                                  <a:pt x="25753" y="23068"/>
                                  <a:pt x="24412" y="24411"/>
                                </a:cubicBezTo>
                                <a:cubicBezTo>
                                  <a:pt x="23071" y="25750"/>
                                  <a:pt x="21525" y="26784"/>
                                  <a:pt x="19773" y="27510"/>
                                </a:cubicBezTo>
                                <a:cubicBezTo>
                                  <a:pt x="18021" y="28235"/>
                                  <a:pt x="16197" y="28600"/>
                                  <a:pt x="14300" y="28600"/>
                                </a:cubicBezTo>
                                <a:cubicBezTo>
                                  <a:pt x="12404" y="28600"/>
                                  <a:pt x="10580" y="28235"/>
                                  <a:pt x="8828" y="27510"/>
                                </a:cubicBezTo>
                                <a:cubicBezTo>
                                  <a:pt x="7076" y="26784"/>
                                  <a:pt x="5529" y="25750"/>
                                  <a:pt x="4189" y="24411"/>
                                </a:cubicBezTo>
                                <a:cubicBezTo>
                                  <a:pt x="2848" y="23068"/>
                                  <a:pt x="1814" y="21523"/>
                                  <a:pt x="1089" y="19771"/>
                                </a:cubicBezTo>
                                <a:cubicBezTo>
                                  <a:pt x="363" y="18019"/>
                                  <a:pt x="0" y="16196"/>
                                  <a:pt x="0" y="14300"/>
                                </a:cubicBezTo>
                                <a:cubicBezTo>
                                  <a:pt x="0" y="12402"/>
                                  <a:pt x="363" y="10578"/>
                                  <a:pt x="1089" y="8826"/>
                                </a:cubicBezTo>
                                <a:cubicBezTo>
                                  <a:pt x="1814" y="7072"/>
                                  <a:pt x="2848" y="5527"/>
                                  <a:pt x="4189" y="4187"/>
                                </a:cubicBezTo>
                                <a:cubicBezTo>
                                  <a:pt x="5529" y="2845"/>
                                  <a:pt x="7076" y="1812"/>
                                  <a:pt x="8828" y="1087"/>
                                </a:cubicBezTo>
                                <a:cubicBezTo>
                                  <a:pt x="10580" y="361"/>
                                  <a:pt x="12404" y="0"/>
                                  <a:pt x="14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CD64ED" id="Group 1859" o:spid="_x0000_s1026" style="position:absolute;margin-left:0;margin-top:4.2pt;width:545pt;height:31.55pt;z-index:-251657216" coordsize="6921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">
                <v:shape id="Shape 2295" o:spid="_x0000_s1027" style="position:absolute;top:3908;width:69213;height:96;visibility:visible;mso-wrap-style:square;v-text-anchor:top" coordsize="6921363,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" path="m,l6921363,r,9534l,9534,,e" fillcolor="black" stroked="f" strokeweight="0">
                  <v:fill opacity="13107f"/>
                  <v:stroke miterlimit="83231f" joinstyle="miter"/>
                  <v:path arrowok="t" textboxrect="0,0,6921363,9534"/>
                </v:shape>
                <v:shape id="Shape 167" o:spid="_x0000_s1028" style="position:absolute;left:2574;width:286;height:286;visibility:visible;mso-wrap-style:square;v-text-anchor:top" coordsize="28601,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" path="m14300,v1897,,3721,361,5473,1087c21525,1812,23071,2845,24412,4187v1341,1340,2374,2885,3100,4639c28238,10578,28601,12402,28601,14300v,1896,-363,3719,-1089,5471c26786,21523,25753,23068,24412,24411v-1341,1339,-2887,2373,-4639,3099c18021,28235,16197,28600,14300,28600v-1896,,-3720,-365,-5472,-1090c7076,26784,5529,25750,4189,24411,2848,23068,1814,21523,1089,19771,363,18019,,16196,,14300,,12402,363,10578,1089,8826,1814,7072,2848,5527,4189,4187,5529,2845,7076,1812,8828,1087,10580,361,12404,,14300,xe" fillcolor="black" stroked="f" strokeweight="0">
                  <v:stroke miterlimit="83231f" joinstyle="miter"/>
                  <v:path arrowok="t" textboxrect="0,0,28601,28600"/>
                </v:shape>
              </v:group>
            </w:pict>
          </mc:Fallback>
        </mc:AlternateContent>
      </w:r>
      <w:r>
        <w:rPr>
          <w:b/>
          <w:sz w:val="22"/>
        </w:rPr>
        <w:t>Client-centric Solutions:</w:t>
      </w:r>
      <w:r>
        <w:rPr>
          <w:sz w:val="22"/>
        </w:rPr>
        <w:t xml:space="preserve"> Tailored functionalities to meet specific client needs, refining code bases, and </w:t>
      </w:r>
      <w:r>
        <w:rPr>
          <w:rFonts w:asciiTheme="minorHAnsi" w:hAnsiTheme="minorHAnsi" w:cstheme="minorHAnsi"/>
          <w:sz w:val="20"/>
          <w:szCs w:val="20"/>
        </w:rPr>
        <w:t>configurations for improved performance and compliance within the financial domain.</w:t>
      </w:r>
    </w:p>
    <w:p w14:paraId="1A49DD6C" w14:textId="77777777" w:rsidR="00301BA9" w:rsidRDefault="005B4599">
      <w:pPr>
        <w:spacing w:after="0" w:line="360" w:lineRule="auto"/>
        <w:ind w:left="0" w:right="18" w:firstLine="0"/>
        <w:rPr>
          <w:rFonts w:asciiTheme="majorHAnsi" w:hAnsiTheme="majorHAnsi" w:cstheme="majorHAnsi"/>
          <w:b/>
          <w:bCs/>
          <w:sz w:val="22"/>
        </w:rPr>
      </w:pPr>
      <w:r>
        <w:rPr>
          <w:rFonts w:asciiTheme="majorHAnsi" w:hAnsiTheme="majorHAnsi" w:cstheme="majorHAnsi"/>
          <w:b/>
          <w:bCs/>
          <w:sz w:val="22"/>
        </w:rPr>
        <w:t>Certifications:</w:t>
      </w:r>
    </w:p>
    <w:p w14:paraId="1A49DD6D" w14:textId="77777777" w:rsidR="00301BA9" w:rsidRDefault="005B4599">
      <w:pPr>
        <w:ind w:left="595" w:right="18"/>
        <w:rPr>
          <w:sz w:val="22"/>
        </w:rPr>
      </w:pPr>
      <w:r>
        <w:rPr>
          <w:sz w:val="22"/>
        </w:rPr>
        <w:t xml:space="preserve">AWS Cloud Practitioner certified </w:t>
      </w:r>
      <w:proofErr w:type="gramStart"/>
      <w:r>
        <w:rPr>
          <w:sz w:val="22"/>
        </w:rPr>
        <w:t>professional</w:t>
      </w:r>
      <w:proofErr w:type="gramEnd"/>
      <w:r>
        <w:rPr>
          <w:sz w:val="22"/>
        </w:rPr>
        <w:t xml:space="preserve"> </w:t>
      </w:r>
    </w:p>
    <w:p w14:paraId="1A49DD6E" w14:textId="77777777" w:rsidR="00301BA9" w:rsidRDefault="005B4599">
      <w:pPr>
        <w:spacing w:after="0" w:line="360" w:lineRule="auto"/>
        <w:ind w:left="0" w:right="18" w:firstLine="0"/>
        <w:rPr>
          <w:rFonts w:asciiTheme="majorHAnsi" w:hAnsiTheme="majorHAnsi" w:cstheme="majorHAnsi"/>
          <w:b/>
          <w:bCs/>
          <w:sz w:val="22"/>
        </w:rPr>
      </w:pPr>
      <w:r>
        <w:rPr>
          <w:rFonts w:asciiTheme="majorHAnsi" w:hAnsiTheme="majorHAnsi" w:cstheme="majorHAnsi"/>
          <w:b/>
          <w:bCs/>
          <w:sz w:val="22"/>
        </w:rPr>
        <w:t>Achievements:</w:t>
      </w:r>
    </w:p>
    <w:p w14:paraId="1A49DD6F" w14:textId="77777777" w:rsidR="00301BA9" w:rsidRDefault="005B4599">
      <w:pPr>
        <w:pStyle w:val="ListParagraph"/>
        <w:numPr>
          <w:ilvl w:val="0"/>
          <w:numId w:val="3"/>
        </w:numPr>
        <w:spacing w:after="516" w:line="240" w:lineRule="auto"/>
        <w:ind w:right="18"/>
        <w:rPr>
          <w:sz w:val="22"/>
        </w:rPr>
      </w:pPr>
      <w:r>
        <w:rPr>
          <w:sz w:val="22"/>
        </w:rPr>
        <w:t>Adept at orchestrating seamless production deployments, earning accolades and prestigious awards from high-ranking authorities for consistently successful application launches.</w:t>
      </w:r>
    </w:p>
    <w:p w14:paraId="1A49DD70" w14:textId="77777777" w:rsidR="00301BA9" w:rsidRDefault="005B4599">
      <w:pPr>
        <w:pStyle w:val="ListParagraph"/>
        <w:numPr>
          <w:ilvl w:val="0"/>
          <w:numId w:val="3"/>
        </w:numPr>
        <w:spacing w:after="516" w:line="240" w:lineRule="auto"/>
        <w:ind w:right="18"/>
        <w:rPr>
          <w:sz w:val="22"/>
        </w:rPr>
      </w:pPr>
      <w:r>
        <w:rPr>
          <w:sz w:val="22"/>
        </w:rPr>
        <w:t>Recognized by top authorities for precise and seamless production deployment of mission-critical applications, earning repeated awards and commendations.</w:t>
      </w:r>
    </w:p>
    <w:p w14:paraId="1A49DD71" w14:textId="77777777" w:rsidR="00301BA9" w:rsidRDefault="005B4599">
      <w:pPr>
        <w:spacing w:after="0" w:line="360" w:lineRule="auto"/>
        <w:ind w:left="0" w:right="18" w:firstLine="0"/>
        <w:rPr>
          <w:rFonts w:asciiTheme="majorHAnsi" w:hAnsiTheme="majorHAnsi" w:cstheme="majorHAnsi"/>
          <w:b/>
          <w:bCs/>
          <w:sz w:val="22"/>
        </w:rPr>
      </w:pPr>
      <w:r>
        <w:rPr>
          <w:rFonts w:asciiTheme="majorHAnsi" w:hAnsiTheme="majorHAnsi" w:cstheme="majorHAnsi"/>
          <w:b/>
          <w:bCs/>
          <w:sz w:val="22"/>
        </w:rPr>
        <w:t>Education:</w:t>
      </w:r>
    </w:p>
    <w:p w14:paraId="1A49DD72" w14:textId="77777777" w:rsidR="00301BA9" w:rsidRDefault="005B4599">
      <w:pPr>
        <w:spacing w:after="0" w:line="259" w:lineRule="auto"/>
        <w:ind w:left="0" w:right="0" w:firstLine="0"/>
        <w:rPr>
          <w:rFonts w:asciiTheme="majorHAnsi" w:hAnsiTheme="majorHAnsi" w:cstheme="majorHAnsi"/>
          <w:sz w:val="20"/>
          <w:szCs w:val="20"/>
        </w:rPr>
      </w:pPr>
      <w:r>
        <w:rPr>
          <w:rFonts w:asciiTheme="majorHAnsi" w:hAnsiTheme="majorHAnsi" w:cstheme="majorHAnsi"/>
          <w:sz w:val="20"/>
          <w:szCs w:val="20"/>
        </w:rPr>
        <w:t>Rajiv Gandhi University</w:t>
      </w:r>
    </w:p>
    <w:p w14:paraId="1A49DD73" w14:textId="77777777" w:rsidR="00301BA9" w:rsidRDefault="005B4599">
      <w:pPr>
        <w:tabs>
          <w:tab w:val="right" w:pos="10900"/>
        </w:tabs>
        <w:spacing w:after="322" w:line="261" w:lineRule="auto"/>
        <w:ind w:left="-15" w:right="-12" w:firstLine="0"/>
        <w:rPr>
          <w:rFonts w:ascii="Arial Black" w:hAnsi="Arial Black"/>
          <w:sz w:val="20"/>
          <w:szCs w:val="20"/>
        </w:rPr>
      </w:pPr>
      <w:r>
        <w:rPr>
          <w:sz w:val="22"/>
        </w:rPr>
        <w:t>Bachelor of Electronics and Communication • Jabalpur, Madhya Pradesh</w:t>
      </w:r>
      <w:r>
        <w:rPr>
          <w:sz w:val="22"/>
        </w:rPr>
        <w:tab/>
        <w:t>07/2020</w:t>
      </w:r>
    </w:p>
    <w:sectPr w:rsidR="00301BA9">
      <w:pgSz w:w="12240" w:h="15840"/>
      <w:pgMar w:top="596" w:right="660" w:bottom="1041"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6528D" w14:textId="77777777" w:rsidR="00CA6108" w:rsidRDefault="00CA6108">
      <w:pPr>
        <w:spacing w:line="240" w:lineRule="auto"/>
      </w:pPr>
      <w:r>
        <w:separator/>
      </w:r>
    </w:p>
  </w:endnote>
  <w:endnote w:type="continuationSeparator" w:id="0">
    <w:p w14:paraId="096DA11E" w14:textId="77777777" w:rsidR="00CA6108" w:rsidRDefault="00CA6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481A" w14:textId="77777777" w:rsidR="00CA6108" w:rsidRDefault="00CA6108">
      <w:pPr>
        <w:spacing w:after="0"/>
      </w:pPr>
      <w:r>
        <w:separator/>
      </w:r>
    </w:p>
  </w:footnote>
  <w:footnote w:type="continuationSeparator" w:id="0">
    <w:p w14:paraId="2C6510AF" w14:textId="77777777" w:rsidR="00CA6108" w:rsidRDefault="00CA61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145FE"/>
    <w:multiLevelType w:val="multilevel"/>
    <w:tmpl w:val="57C145FE"/>
    <w:lvl w:ilvl="0">
      <w:start w:val="1"/>
      <w:numFmt w:val="decimal"/>
      <w:lvlText w:val="%1."/>
      <w:lvlJc w:val="left"/>
      <w:pPr>
        <w:ind w:left="596"/>
      </w:pPr>
      <w:rPr>
        <w:rFonts w:ascii="Calibri" w:eastAsia="Calibri" w:hAnsi="Calibri" w:cs="Calibri"/>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485"/>
      </w:pPr>
      <w:rPr>
        <w:rFonts w:ascii="Calibri" w:eastAsia="Calibri" w:hAnsi="Calibri" w:cs="Calibri"/>
        <w:b w:val="0"/>
        <w:i w:val="0"/>
        <w:strike w:val="0"/>
        <w:dstrike w:val="0"/>
        <w:color w:val="000000"/>
        <w:sz w:val="18"/>
        <w:szCs w:val="18"/>
        <w:u w:val="none" w:color="000000"/>
        <w:shd w:val="clear" w:color="auto" w:fill="auto"/>
        <w:vertAlign w:val="baseline"/>
      </w:rPr>
    </w:lvl>
    <w:lvl w:ilvl="2">
      <w:start w:val="1"/>
      <w:numFmt w:val="lowerRoman"/>
      <w:lvlText w:val="%3"/>
      <w:lvlJc w:val="left"/>
      <w:pPr>
        <w:ind w:left="2205"/>
      </w:pPr>
      <w:rPr>
        <w:rFonts w:ascii="Calibri" w:eastAsia="Calibri" w:hAnsi="Calibri" w:cs="Calibri"/>
        <w:b w:val="0"/>
        <w:i w:val="0"/>
        <w:strike w:val="0"/>
        <w:dstrike w:val="0"/>
        <w:color w:val="000000"/>
        <w:sz w:val="18"/>
        <w:szCs w:val="18"/>
        <w:u w:val="none" w:color="000000"/>
        <w:shd w:val="clear" w:color="auto" w:fill="auto"/>
        <w:vertAlign w:val="baseline"/>
      </w:rPr>
    </w:lvl>
    <w:lvl w:ilvl="3">
      <w:start w:val="1"/>
      <w:numFmt w:val="decimal"/>
      <w:lvlText w:val="%4"/>
      <w:lvlJc w:val="left"/>
      <w:pPr>
        <w:ind w:left="2925"/>
      </w:pPr>
      <w:rPr>
        <w:rFonts w:ascii="Calibri" w:eastAsia="Calibri" w:hAnsi="Calibri" w:cs="Calibri"/>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645"/>
      </w:pPr>
      <w:rPr>
        <w:rFonts w:ascii="Calibri" w:eastAsia="Calibri" w:hAnsi="Calibri" w:cs="Calibri"/>
        <w:b w:val="0"/>
        <w:i w:val="0"/>
        <w:strike w:val="0"/>
        <w:dstrike w:val="0"/>
        <w:color w:val="000000"/>
        <w:sz w:val="18"/>
        <w:szCs w:val="18"/>
        <w:u w:val="none" w:color="000000"/>
        <w:shd w:val="clear" w:color="auto" w:fill="auto"/>
        <w:vertAlign w:val="baseline"/>
      </w:rPr>
    </w:lvl>
    <w:lvl w:ilvl="5">
      <w:start w:val="1"/>
      <w:numFmt w:val="lowerRoman"/>
      <w:lvlText w:val="%6"/>
      <w:lvlJc w:val="left"/>
      <w:pPr>
        <w:ind w:left="4365"/>
      </w:pPr>
      <w:rPr>
        <w:rFonts w:ascii="Calibri" w:eastAsia="Calibri" w:hAnsi="Calibri" w:cs="Calibri"/>
        <w:b w:val="0"/>
        <w:i w:val="0"/>
        <w:strike w:val="0"/>
        <w:dstrike w:val="0"/>
        <w:color w:val="000000"/>
        <w:sz w:val="18"/>
        <w:szCs w:val="18"/>
        <w:u w:val="none" w:color="000000"/>
        <w:shd w:val="clear" w:color="auto" w:fill="auto"/>
        <w:vertAlign w:val="baseline"/>
      </w:rPr>
    </w:lvl>
    <w:lvl w:ilvl="6">
      <w:start w:val="1"/>
      <w:numFmt w:val="decimal"/>
      <w:lvlText w:val="%7"/>
      <w:lvlJc w:val="left"/>
      <w:pPr>
        <w:ind w:left="5085"/>
      </w:pPr>
      <w:rPr>
        <w:rFonts w:ascii="Calibri" w:eastAsia="Calibri" w:hAnsi="Calibri" w:cs="Calibri"/>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805"/>
      </w:pPr>
      <w:rPr>
        <w:rFonts w:ascii="Calibri" w:eastAsia="Calibri" w:hAnsi="Calibri" w:cs="Calibri"/>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525"/>
      </w:pPr>
      <w:rPr>
        <w:rFonts w:ascii="Calibri" w:eastAsia="Calibri" w:hAnsi="Calibri" w:cs="Calibri"/>
        <w:b w:val="0"/>
        <w:i w:val="0"/>
        <w:strike w:val="0"/>
        <w:dstrike w:val="0"/>
        <w:color w:val="000000"/>
        <w:sz w:val="18"/>
        <w:szCs w:val="18"/>
        <w:u w:val="none" w:color="000000"/>
        <w:shd w:val="clear" w:color="auto" w:fill="auto"/>
        <w:vertAlign w:val="baseline"/>
      </w:rPr>
    </w:lvl>
  </w:abstractNum>
  <w:abstractNum w:abstractNumId="1" w15:restartNumberingAfterBreak="0">
    <w:nsid w:val="6CBF2429"/>
    <w:multiLevelType w:val="multilevel"/>
    <w:tmpl w:val="6CBF24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CC73DEF"/>
    <w:multiLevelType w:val="multilevel"/>
    <w:tmpl w:val="7CC73DEF"/>
    <w:lvl w:ilvl="0">
      <w:start w:val="1"/>
      <w:numFmt w:val="decimal"/>
      <w:lvlText w:val="%1."/>
      <w:lvlJc w:val="left"/>
      <w:pPr>
        <w:ind w:left="596"/>
      </w:pPr>
      <w:rPr>
        <w:rFonts w:ascii="Calibri" w:eastAsia="Calibri" w:hAnsi="Calibri" w:cs="Calibri"/>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485"/>
      </w:pPr>
      <w:rPr>
        <w:rFonts w:ascii="Calibri" w:eastAsia="Calibri" w:hAnsi="Calibri" w:cs="Calibri"/>
        <w:b w:val="0"/>
        <w:i w:val="0"/>
        <w:strike w:val="0"/>
        <w:dstrike w:val="0"/>
        <w:color w:val="000000"/>
        <w:sz w:val="18"/>
        <w:szCs w:val="18"/>
        <w:u w:val="none" w:color="000000"/>
        <w:shd w:val="clear" w:color="auto" w:fill="auto"/>
        <w:vertAlign w:val="baseline"/>
      </w:rPr>
    </w:lvl>
    <w:lvl w:ilvl="2">
      <w:start w:val="1"/>
      <w:numFmt w:val="lowerRoman"/>
      <w:lvlText w:val="%3"/>
      <w:lvlJc w:val="left"/>
      <w:pPr>
        <w:ind w:left="2205"/>
      </w:pPr>
      <w:rPr>
        <w:rFonts w:ascii="Calibri" w:eastAsia="Calibri" w:hAnsi="Calibri" w:cs="Calibri"/>
        <w:b w:val="0"/>
        <w:i w:val="0"/>
        <w:strike w:val="0"/>
        <w:dstrike w:val="0"/>
        <w:color w:val="000000"/>
        <w:sz w:val="18"/>
        <w:szCs w:val="18"/>
        <w:u w:val="none" w:color="000000"/>
        <w:shd w:val="clear" w:color="auto" w:fill="auto"/>
        <w:vertAlign w:val="baseline"/>
      </w:rPr>
    </w:lvl>
    <w:lvl w:ilvl="3">
      <w:start w:val="1"/>
      <w:numFmt w:val="decimal"/>
      <w:lvlText w:val="%4"/>
      <w:lvlJc w:val="left"/>
      <w:pPr>
        <w:ind w:left="2925"/>
      </w:pPr>
      <w:rPr>
        <w:rFonts w:ascii="Calibri" w:eastAsia="Calibri" w:hAnsi="Calibri" w:cs="Calibri"/>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645"/>
      </w:pPr>
      <w:rPr>
        <w:rFonts w:ascii="Calibri" w:eastAsia="Calibri" w:hAnsi="Calibri" w:cs="Calibri"/>
        <w:b w:val="0"/>
        <w:i w:val="0"/>
        <w:strike w:val="0"/>
        <w:dstrike w:val="0"/>
        <w:color w:val="000000"/>
        <w:sz w:val="18"/>
        <w:szCs w:val="18"/>
        <w:u w:val="none" w:color="000000"/>
        <w:shd w:val="clear" w:color="auto" w:fill="auto"/>
        <w:vertAlign w:val="baseline"/>
      </w:rPr>
    </w:lvl>
    <w:lvl w:ilvl="5">
      <w:start w:val="1"/>
      <w:numFmt w:val="lowerRoman"/>
      <w:lvlText w:val="%6"/>
      <w:lvlJc w:val="left"/>
      <w:pPr>
        <w:ind w:left="4365"/>
      </w:pPr>
      <w:rPr>
        <w:rFonts w:ascii="Calibri" w:eastAsia="Calibri" w:hAnsi="Calibri" w:cs="Calibri"/>
        <w:b w:val="0"/>
        <w:i w:val="0"/>
        <w:strike w:val="0"/>
        <w:dstrike w:val="0"/>
        <w:color w:val="000000"/>
        <w:sz w:val="18"/>
        <w:szCs w:val="18"/>
        <w:u w:val="none" w:color="000000"/>
        <w:shd w:val="clear" w:color="auto" w:fill="auto"/>
        <w:vertAlign w:val="baseline"/>
      </w:rPr>
    </w:lvl>
    <w:lvl w:ilvl="6">
      <w:start w:val="1"/>
      <w:numFmt w:val="decimal"/>
      <w:lvlText w:val="%7"/>
      <w:lvlJc w:val="left"/>
      <w:pPr>
        <w:ind w:left="5085"/>
      </w:pPr>
      <w:rPr>
        <w:rFonts w:ascii="Calibri" w:eastAsia="Calibri" w:hAnsi="Calibri" w:cs="Calibri"/>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805"/>
      </w:pPr>
      <w:rPr>
        <w:rFonts w:ascii="Calibri" w:eastAsia="Calibri" w:hAnsi="Calibri" w:cs="Calibri"/>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525"/>
      </w:pPr>
      <w:rPr>
        <w:rFonts w:ascii="Calibri" w:eastAsia="Calibri" w:hAnsi="Calibri" w:cs="Calibri"/>
        <w:b w:val="0"/>
        <w:i w:val="0"/>
        <w:strike w:val="0"/>
        <w:dstrike w:val="0"/>
        <w:color w:val="000000"/>
        <w:sz w:val="18"/>
        <w:szCs w:val="18"/>
        <w:u w:val="none" w:color="000000"/>
        <w:shd w:val="clear" w:color="auto" w:fill="auto"/>
        <w:vertAlign w:val="baseline"/>
      </w:rPr>
    </w:lvl>
  </w:abstractNum>
  <w:num w:numId="1" w16cid:durableId="2121752056">
    <w:abstractNumId w:val="2"/>
  </w:num>
  <w:num w:numId="2" w16cid:durableId="1031691079">
    <w:abstractNumId w:val="0"/>
  </w:num>
  <w:num w:numId="3" w16cid:durableId="71724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3CE"/>
    <w:rsid w:val="FFDF5285"/>
    <w:rsid w:val="0004053C"/>
    <w:rsid w:val="000A65B8"/>
    <w:rsid w:val="000A6FC6"/>
    <w:rsid w:val="001072F4"/>
    <w:rsid w:val="00142118"/>
    <w:rsid w:val="001933CE"/>
    <w:rsid w:val="002A7368"/>
    <w:rsid w:val="002D488F"/>
    <w:rsid w:val="00301BA9"/>
    <w:rsid w:val="003C5AB3"/>
    <w:rsid w:val="00460679"/>
    <w:rsid w:val="00504CE6"/>
    <w:rsid w:val="00542B78"/>
    <w:rsid w:val="005B4599"/>
    <w:rsid w:val="005C5BB8"/>
    <w:rsid w:val="00614894"/>
    <w:rsid w:val="006223DC"/>
    <w:rsid w:val="00670C40"/>
    <w:rsid w:val="00681555"/>
    <w:rsid w:val="006C5339"/>
    <w:rsid w:val="00717630"/>
    <w:rsid w:val="00741639"/>
    <w:rsid w:val="007A36A4"/>
    <w:rsid w:val="007E2D98"/>
    <w:rsid w:val="00804620"/>
    <w:rsid w:val="008678D3"/>
    <w:rsid w:val="00963789"/>
    <w:rsid w:val="0096717F"/>
    <w:rsid w:val="00A951B5"/>
    <w:rsid w:val="00BB6112"/>
    <w:rsid w:val="00C3776F"/>
    <w:rsid w:val="00CA6108"/>
    <w:rsid w:val="00D42A88"/>
    <w:rsid w:val="00D52746"/>
    <w:rsid w:val="00DF0E36"/>
    <w:rsid w:val="00FA4701"/>
    <w:rsid w:val="00FA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49DD43"/>
  <w15:docId w15:val="{986C6909-A6F1-4D65-8346-32F77F4B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205" w:right="6068" w:hanging="205"/>
    </w:pPr>
    <w:rPr>
      <w:rFonts w:ascii="Calibri" w:eastAsia="Calibri" w:hAnsi="Calibri" w:cs="Calibri"/>
      <w:color w:val="000000"/>
      <w:kern w:val="2"/>
      <w:sz w:val="18"/>
      <w:szCs w:val="22"/>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000000"/>
      <w:kern w:val="2"/>
      <w:sz w:val="25"/>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character" w:customStyle="1" w:styleId="Heading1Char">
    <w:name w:val="Heading 1 Char"/>
    <w:link w:val="Heading1"/>
    <w:rPr>
      <w:rFonts w:ascii="Calibri" w:eastAsia="Calibri" w:hAnsi="Calibri" w:cs="Calibri"/>
      <w:color w:val="000000"/>
      <w:sz w:val="25"/>
    </w:rPr>
  </w:style>
  <w:style w:type="paragraph" w:styleId="ListParagraph">
    <w:name w:val="List Paragraph"/>
    <w:basedOn w:val="Normal"/>
    <w:uiPriority w:val="34"/>
    <w:qFormat/>
    <w:pPr>
      <w:ind w:left="720"/>
      <w:contextualSpacing/>
    </w:p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ind w:left="0" w:righ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1"/>
    <w:uiPriority w:val="99"/>
    <w:semiHidden/>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B0ED6D4042EBEF4CA9CA0A501E821F8B" ma:contentTypeVersion="15" ma:contentTypeDescription="Create a new document." ma:contentTypeScope="" ma:versionID="135f31d69f3d1b550267c031e187bbd8">
  <xsd:schema xmlns:xsd="http://www.w3.org/2001/XMLSchema" xmlns:xs="http://www.w3.org/2001/XMLSchema" xmlns:p="http://schemas.microsoft.com/office/2006/metadata/properties" xmlns:ns3="86b695ce-ea7f-4a35-b75f-8f78a7db5d52" xmlns:ns4="7124ba2d-f4e0-4a9c-a8a7-675a5baeb7e1" targetNamespace="http://schemas.microsoft.com/office/2006/metadata/properties" ma:root="true" ma:fieldsID="68c3f2fbef87fbe20c8113cd66f1b8b4" ns3:_="" ns4:_="">
    <xsd:import namespace="86b695ce-ea7f-4a35-b75f-8f78a7db5d52"/>
    <xsd:import namespace="7124ba2d-f4e0-4a9c-a8a7-675a5baeb7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695ce-ea7f-4a35-b75f-8f78a7db5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4ba2d-f4e0-4a9c-a8a7-675a5baeb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6b695ce-ea7f-4a35-b75f-8f78a7db5d52"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D3FEB2-CC39-4BA8-BC7C-ACD88A621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695ce-ea7f-4a35-b75f-8f78a7db5d52"/>
    <ds:schemaRef ds:uri="7124ba2d-f4e0-4a9c-a8a7-675a5baeb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843F2A-B959-4387-94EE-C09A033C8A8E}">
  <ds:schemaRefs>
    <ds:schemaRef ds:uri="http://schemas.microsoft.com/sharepoint/v3/contenttype/forms"/>
  </ds:schemaRefs>
</ds:datastoreItem>
</file>

<file path=customXml/itemProps4.xml><?xml version="1.0" encoding="utf-8"?>
<ds:datastoreItem xmlns:ds="http://schemas.openxmlformats.org/officeDocument/2006/customXml" ds:itemID="{CD609F68-090F-4D13-A9F1-6727DE9FEB3D}">
  <ds:schemaRefs>
    <ds:schemaRef ds:uri="http://schemas.microsoft.com/office/2006/metadata/properties"/>
    <ds:schemaRef ds:uri="http://schemas.microsoft.com/office/infopath/2007/PartnerControls"/>
    <ds:schemaRef ds:uri="86b695ce-ea7f-4a35-b75f-8f78a7db5d5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manishgupta3112@outlook.com</dc:creator>
  <cp:lastModifiedBy>Divya Gupta1</cp:lastModifiedBy>
  <cp:revision>4</cp:revision>
  <dcterms:created xsi:type="dcterms:W3CDTF">2024-01-31T16:20:00Z</dcterms:created>
  <dcterms:modified xsi:type="dcterms:W3CDTF">2024-02-08T15:47:00Z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y fmtid="{D5CDD505-2E9C-101B-9397-08002B2CF9AE}" pid="3" name="ContentTypeId">
    <vt:lpwstr>0x010100B0ED6D4042EBEF4CA9CA0A501E821F8B</vt:lpwstr>
  </property>
</Properties>
</file>