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36"/>
        </w:rPr>
        <w:t>SMARTBRIDGE - SKILL WALLET</w:t>
      </w:r>
    </w:p>
    <w:p>
      <w:pPr>
        <w:jc w:val="center"/>
      </w:pPr>
      <w:r>
        <w:rPr>
          <w:rFonts w:ascii="Arial" w:hAnsi="Arial"/>
          <w:i/>
          <w:color w:val="646464"/>
          <w:sz w:val="24"/>
        </w:rPr>
        <w:t>Performance Testing Document</w:t>
      </w:r>
    </w:p>
    <w:p/>
    <w:tbl>
      <w:tblPr>
        <w:tblW w:type="auto" w:w="0"/>
        <w:jc w:val="center"/>
        <w:tblLook w:firstColumn="1" w:firstRow="1" w:lastColumn="0" w:lastRow="0" w:noHBand="0" w:noVBand="1" w:val="04A0"/>
      </w:tblPr>
      <w:tblGrid>
        <w:gridCol w:w="4968"/>
        <w:gridCol w:w="4968"/>
      </w:tblGrid>
      <w:tr>
        <w:tc>
          <w:tcPr>
            <w:tcW w:type="dxa" w:w="2880"/>
            <w:tcBorders>
              <w:top w:val="single" w:sz="4" w:space="0" w:color="D3D3D3"/>
              <w:left w:val="single" w:sz="4" w:space="0" w:color="D3D3D3"/>
              <w:bottom w:val="single" w:sz="4" w:space="0" w:color="D3D3D3"/>
              <w:right w:val="single" w:sz="4" w:space="0" w:color="D3D3D3"/>
            </w:tcBorders>
          </w:tcPr>
          <w:p>
            <w:r>
              <w:rPr>
                <w:rFonts w:ascii="Arial" w:hAnsi="Arial"/>
                <w:b/>
                <w:sz w:val="20"/>
              </w:rPr>
              <w:t>Date</w:t>
            </w:r>
          </w:p>
        </w:tc>
        <w:tc>
          <w:tcPr>
            <w:tcW w:type="dxa" w:w="6480"/>
            <w:tcBorders>
              <w:top w:val="single" w:sz="4" w:space="0" w:color="D3D3D3"/>
              <w:left w:val="single" w:sz="4" w:space="0" w:color="D3D3D3"/>
              <w:bottom w:val="single" w:sz="4" w:space="0" w:color="D3D3D3"/>
              <w:right w:val="single" w:sz="4" w:space="0" w:color="D3D3D3"/>
            </w:tcBorders>
          </w:tcPr>
          <w:p>
            <w:r>
              <w:rPr>
                <w:rFonts w:ascii="Arial" w:hAnsi="Arial"/>
                <w:sz w:val="20"/>
              </w:rPr>
              <w:t>30 September 2026</w:t>
            </w:r>
          </w:p>
        </w:tc>
      </w:tr>
      <w:tr>
        <w:tc>
          <w:tcPr>
            <w:tcW w:type="dxa" w:w="2880"/>
            <w:tcBorders>
              <w:top w:val="single" w:sz="4" w:space="0" w:color="D3D3D3"/>
              <w:left w:val="single" w:sz="4" w:space="0" w:color="D3D3D3"/>
              <w:bottom w:val="single" w:sz="4" w:space="0" w:color="D3D3D3"/>
              <w:right w:val="single" w:sz="4" w:space="0" w:color="D3D3D3"/>
            </w:tcBorders>
          </w:tcPr>
          <w:p>
            <w:r>
              <w:rPr>
                <w:rFonts w:ascii="Arial" w:hAnsi="Arial"/>
                <w:b/>
                <w:sz w:val="20"/>
              </w:rPr>
              <w:t>Team ID</w:t>
            </w:r>
          </w:p>
        </w:tc>
        <w:tc>
          <w:tcPr>
            <w:tcW w:type="dxa" w:w="6480"/>
            <w:tcBorders>
              <w:top w:val="single" w:sz="4" w:space="0" w:color="D3D3D3"/>
              <w:left w:val="single" w:sz="4" w:space="0" w:color="D3D3D3"/>
              <w:bottom w:val="single" w:sz="4" w:space="0" w:color="D3D3D3"/>
              <w:right w:val="single" w:sz="4" w:space="0" w:color="D3D3D3"/>
            </w:tcBorders>
          </w:tcPr>
          <w:p>
            <w:r>
              <w:rPr>
                <w:rFonts w:ascii="Arial" w:hAnsi="Arial"/>
                <w:sz w:val="20"/>
              </w:rPr>
              <w:t>6ab61f20856a6a91bc3888a6</w:t>
            </w:r>
          </w:p>
        </w:tc>
      </w:tr>
      <w:tr>
        <w:tc>
          <w:tcPr>
            <w:tcW w:type="dxa" w:w="2880"/>
            <w:tcBorders>
              <w:top w:val="single" w:sz="4" w:space="0" w:color="D3D3D3"/>
              <w:left w:val="single" w:sz="4" w:space="0" w:color="D3D3D3"/>
              <w:bottom w:val="single" w:sz="4" w:space="0" w:color="D3D3D3"/>
              <w:right w:val="single" w:sz="4" w:space="0" w:color="D3D3D3"/>
            </w:tcBorders>
          </w:tcPr>
          <w:p>
            <w:r>
              <w:rPr>
                <w:rFonts w:ascii="Arial" w:hAnsi="Arial"/>
                <w:b/>
                <w:sz w:val="20"/>
              </w:rPr>
              <w:t>Project Name</w:t>
            </w:r>
          </w:p>
        </w:tc>
        <w:tc>
          <w:tcPr>
            <w:tcW w:type="dxa" w:w="6480"/>
            <w:tcBorders>
              <w:top w:val="single" w:sz="4" w:space="0" w:color="D3D3D3"/>
              <w:left w:val="single" w:sz="4" w:space="0" w:color="D3D3D3"/>
              <w:bottom w:val="single" w:sz="4" w:space="0" w:color="D3D3D3"/>
              <w:right w:val="single" w:sz="4" w:space="0" w:color="D3D3D3"/>
            </w:tcBorders>
          </w:tcPr>
          <w:p>
            <w:r>
              <w:rPr>
                <w:rFonts w:ascii="Arial" w:hAnsi="Arial"/>
                <w:sz w:val="20"/>
              </w:rPr>
              <w:t>LegalEase: AI-Powered Legal Document Generator</w:t>
            </w:r>
          </w:p>
        </w:tc>
      </w:tr>
      <w:tr>
        <w:tc>
          <w:tcPr>
            <w:tcW w:type="dxa" w:w="2880"/>
            <w:tcBorders>
              <w:top w:val="single" w:sz="4" w:space="0" w:color="D3D3D3"/>
              <w:left w:val="single" w:sz="4" w:space="0" w:color="D3D3D3"/>
              <w:bottom w:val="single" w:sz="4" w:space="0" w:color="D3D3D3"/>
              <w:right w:val="single" w:sz="4" w:space="0" w:color="D3D3D3"/>
            </w:tcBorders>
          </w:tcPr>
          <w:p>
            <w:r>
              <w:rPr>
                <w:rFonts w:ascii="Arial" w:hAnsi="Arial"/>
                <w:b/>
                <w:sz w:val="20"/>
              </w:rPr>
              <w:t>Maximum Marks</w:t>
            </w:r>
          </w:p>
        </w:tc>
        <w:tc>
          <w:tcPr>
            <w:tcW w:type="dxa" w:w="6480"/>
            <w:tcBorders>
              <w:top w:val="single" w:sz="4" w:space="0" w:color="D3D3D3"/>
              <w:left w:val="single" w:sz="4" w:space="0" w:color="D3D3D3"/>
              <w:bottom w:val="single" w:sz="4" w:space="0" w:color="D3D3D3"/>
              <w:right w:val="single" w:sz="4" w:space="0" w:color="D3D3D3"/>
            </w:tcBorders>
          </w:tcPr>
          <w:p>
            <w:r>
              <w:rPr>
                <w:rFonts w:ascii="Arial" w:hAnsi="Arial"/>
                <w:sz w:val="20"/>
              </w:rPr>
              <w:t>5 Marks</w:t>
            </w:r>
          </w:p>
        </w:tc>
      </w:tr>
    </w:tbl>
    <w:p/>
    <w:p>
      <w:r>
        <w:rPr>
          <w:rFonts w:ascii="Arial" w:hAnsi="Arial"/>
          <w:b/>
          <w:color w:val="003366"/>
          <w:sz w:val="26"/>
        </w:rPr>
        <w:t>Step 1: Testing Overview</w:t>
      </w:r>
    </w:p>
    <w:tbl>
      <w:tblPr>
        <w:tblW w:type="auto" w:w="0"/>
        <w:jc w:val="center"/>
        <w:tblLook w:firstColumn="1" w:firstRow="1" w:lastColumn="0" w:lastRow="0" w:noHBand="0" w:noVBand="1" w:val="04A0"/>
      </w:tblPr>
      <w:tblGrid>
        <w:gridCol w:w="4968"/>
        <w:gridCol w:w="4968"/>
      </w:tblGrid>
      <w:tr>
        <w:tc>
          <w:tcPr>
            <w:tcW w:type="dxa" w:w="3312"/>
            <w:shd w:fill="F2F4F7"/>
            <w:tcBorders>
              <w:top w:val="single" w:sz="4" w:space="0" w:color="D3D3D3"/>
              <w:left w:val="single" w:sz="4" w:space="0" w:color="D3D3D3"/>
              <w:bottom w:val="single" w:sz="4" w:space="0" w:color="D3D3D3"/>
              <w:right w:val="single" w:sz="4" w:space="0" w:color="D3D3D3"/>
            </w:tcBorders>
          </w:tcPr>
          <w:p>
            <w:r>
              <w:rPr>
                <w:rFonts w:ascii="Arial" w:hAnsi="Arial"/>
                <w:b/>
                <w:sz w:val="19"/>
              </w:rPr>
              <w:t>Testing Tool Used</w:t>
            </w:r>
          </w:p>
        </w:tc>
        <w:tc>
          <w:tcPr>
            <w:tcW w:type="dxa" w:w="6048"/>
            <w:shd w:fill="F2F4F7"/>
            <w:tcBorders>
              <w:top w:val="single" w:sz="4" w:space="0" w:color="D3D3D3"/>
              <w:left w:val="single" w:sz="4" w:space="0" w:color="D3D3D3"/>
              <w:bottom w:val="single" w:sz="4" w:space="0" w:color="D3D3D3"/>
              <w:right w:val="single" w:sz="4" w:space="0" w:color="D3D3D3"/>
            </w:tcBorders>
          </w:tcPr>
          <w:p>
            <w:r>
              <w:rPr>
                <w:rFonts w:ascii="Arial" w:hAnsi="Arial"/>
                <w:sz w:val="19"/>
              </w:rPr>
              <w:t>FastAPI / Uvicorn Terminal &amp; Locust</w:t>
            </w:r>
          </w:p>
        </w:tc>
      </w:tr>
      <w:tr>
        <w:tc>
          <w:tcPr>
            <w:tcW w:type="dxa" w:w="3312"/>
            <w:tcBorders>
              <w:top w:val="single" w:sz="4" w:space="0" w:color="D3D3D3"/>
              <w:left w:val="single" w:sz="4" w:space="0" w:color="D3D3D3"/>
              <w:bottom w:val="single" w:sz="4" w:space="0" w:color="D3D3D3"/>
              <w:right w:val="single" w:sz="4" w:space="0" w:color="D3D3D3"/>
            </w:tcBorders>
          </w:tcPr>
          <w:p>
            <w:r>
              <w:rPr>
                <w:rFonts w:ascii="Arial" w:hAnsi="Arial"/>
                <w:b/>
                <w:sz w:val="19"/>
              </w:rPr>
              <w:t>Type of Testing</w:t>
            </w:r>
          </w:p>
        </w:tc>
        <w:tc>
          <w:tcPr>
            <w:tcW w:type="dxa" w:w="6048"/>
            <w:tcBorders>
              <w:top w:val="single" w:sz="4" w:space="0" w:color="D3D3D3"/>
              <w:left w:val="single" w:sz="4" w:space="0" w:color="D3D3D3"/>
              <w:bottom w:val="single" w:sz="4" w:space="0" w:color="D3D3D3"/>
              <w:right w:val="single" w:sz="4" w:space="0" w:color="D3D3D3"/>
            </w:tcBorders>
          </w:tcPr>
          <w:p>
            <w:r>
              <w:rPr>
                <w:rFonts w:ascii="Arial" w:hAnsi="Arial"/>
                <w:sz w:val="19"/>
              </w:rPr>
              <w:t>Load Testing &amp; Server Startup Verification</w:t>
            </w:r>
          </w:p>
        </w:tc>
      </w:tr>
      <w:tr>
        <w:tc>
          <w:tcPr>
            <w:tcW w:type="dxa" w:w="3312"/>
            <w:shd w:fill="F2F4F7"/>
            <w:tcBorders>
              <w:top w:val="single" w:sz="4" w:space="0" w:color="D3D3D3"/>
              <w:left w:val="single" w:sz="4" w:space="0" w:color="D3D3D3"/>
              <w:bottom w:val="single" w:sz="4" w:space="0" w:color="D3D3D3"/>
              <w:right w:val="single" w:sz="4" w:space="0" w:color="D3D3D3"/>
            </w:tcBorders>
          </w:tcPr>
          <w:p>
            <w:r>
              <w:rPr>
                <w:rFonts w:ascii="Arial" w:hAnsi="Arial"/>
                <w:b/>
                <w:sz w:val="19"/>
              </w:rPr>
              <w:t>Target Module / API</w:t>
            </w:r>
          </w:p>
        </w:tc>
        <w:tc>
          <w:tcPr>
            <w:tcW w:type="dxa" w:w="6048"/>
            <w:shd w:fill="F2F4F7"/>
            <w:tcBorders>
              <w:top w:val="single" w:sz="4" w:space="0" w:color="D3D3D3"/>
              <w:left w:val="single" w:sz="4" w:space="0" w:color="D3D3D3"/>
              <w:bottom w:val="single" w:sz="4" w:space="0" w:color="D3D3D3"/>
              <w:right w:val="single" w:sz="4" w:space="0" w:color="D3D3D3"/>
            </w:tcBorders>
          </w:tcPr>
          <w:p>
            <w:r>
              <w:rPr>
                <w:rFonts w:ascii="Arial" w:hAnsi="Arial"/>
                <w:sz w:val="19"/>
              </w:rPr>
              <w:t>AI Legal Document Generation API Endpoint (/api/v1/generate-document)</w:t>
            </w:r>
          </w:p>
        </w:tc>
      </w:tr>
      <w:tr>
        <w:tc>
          <w:tcPr>
            <w:tcW w:type="dxa" w:w="3312"/>
            <w:tcBorders>
              <w:top w:val="single" w:sz="4" w:space="0" w:color="D3D3D3"/>
              <w:left w:val="single" w:sz="4" w:space="0" w:color="D3D3D3"/>
              <w:bottom w:val="single" w:sz="4" w:space="0" w:color="D3D3D3"/>
              <w:right w:val="single" w:sz="4" w:space="0" w:color="D3D3D3"/>
            </w:tcBorders>
          </w:tcPr>
          <w:p>
            <w:r>
              <w:rPr>
                <w:rFonts w:ascii="Arial" w:hAnsi="Arial"/>
                <w:b/>
                <w:sz w:val="19"/>
              </w:rPr>
              <w:t>Test Environment</w:t>
            </w:r>
          </w:p>
        </w:tc>
        <w:tc>
          <w:tcPr>
            <w:tcW w:type="dxa" w:w="6048"/>
            <w:tcBorders>
              <w:top w:val="single" w:sz="4" w:space="0" w:color="D3D3D3"/>
              <w:left w:val="single" w:sz="4" w:space="0" w:color="D3D3D3"/>
              <w:bottom w:val="single" w:sz="4" w:space="0" w:color="D3D3D3"/>
              <w:right w:val="single" w:sz="4" w:space="0" w:color="D3D3D3"/>
            </w:tcBorders>
          </w:tcPr>
          <w:p>
            <w:r>
              <w:rPr>
                <w:rFonts w:ascii="Arial" w:hAnsi="Arial"/>
                <w:sz w:val="19"/>
              </w:rPr>
              <w:t>Local / Development Server (FastAPI Uvicorn Staging)</w:t>
            </w:r>
          </w:p>
        </w:tc>
      </w:tr>
      <w:tr>
        <w:tc>
          <w:tcPr>
            <w:tcW w:type="dxa" w:w="3312"/>
            <w:shd w:fill="F2F4F7"/>
            <w:tcBorders>
              <w:top w:val="single" w:sz="4" w:space="0" w:color="D3D3D3"/>
              <w:left w:val="single" w:sz="4" w:space="0" w:color="D3D3D3"/>
              <w:bottom w:val="single" w:sz="4" w:space="0" w:color="D3D3D3"/>
              <w:right w:val="single" w:sz="4" w:space="0" w:color="D3D3D3"/>
            </w:tcBorders>
          </w:tcPr>
          <w:p>
            <w:r>
              <w:rPr>
                <w:rFonts w:ascii="Arial" w:hAnsi="Arial"/>
                <w:b/>
                <w:sz w:val="19"/>
              </w:rPr>
              <w:t>Test Date</w:t>
            </w:r>
          </w:p>
        </w:tc>
        <w:tc>
          <w:tcPr>
            <w:tcW w:type="dxa" w:w="6048"/>
            <w:shd w:fill="F2F4F7"/>
            <w:tcBorders>
              <w:top w:val="single" w:sz="4" w:space="0" w:color="D3D3D3"/>
              <w:left w:val="single" w:sz="4" w:space="0" w:color="D3D3D3"/>
              <w:bottom w:val="single" w:sz="4" w:space="0" w:color="D3D3D3"/>
              <w:right w:val="single" w:sz="4" w:space="0" w:color="D3D3D3"/>
            </w:tcBorders>
          </w:tcPr>
          <w:p>
            <w:r>
              <w:rPr>
                <w:rFonts w:ascii="Arial" w:hAnsi="Arial"/>
                <w:sz w:val="19"/>
              </w:rPr>
              <w:t>30 September 2026</w:t>
            </w:r>
          </w:p>
        </w:tc>
      </w:tr>
    </w:tbl>
    <w:p/>
    <w:p>
      <w:r>
        <w:rPr>
          <w:rFonts w:ascii="Arial" w:hAnsi="Arial"/>
          <w:b/>
          <w:color w:val="003366"/>
          <w:sz w:val="26"/>
        </w:rPr>
        <w:t>Step 2: Test Scenarios</w:t>
      </w:r>
    </w:p>
    <w:tbl>
      <w:tblPr>
        <w:tblW w:type="auto" w:w="0"/>
        <w:jc w:val="center"/>
        <w:tblLook w:firstColumn="1" w:firstRow="1" w:lastColumn="0" w:lastRow="0" w:noHBand="0" w:noVBand="1" w:val="04A0"/>
      </w:tblPr>
      <w:tblGrid>
        <w:gridCol w:w="1987"/>
        <w:gridCol w:w="1987"/>
        <w:gridCol w:w="1987"/>
        <w:gridCol w:w="1987"/>
        <w:gridCol w:w="1987"/>
      </w:tblGrid>
      <w:tr>
        <w:tc>
          <w:tcPr>
            <w:tcW w:type="dxa" w:w="720"/>
            <w:shd w:fill="003366"/>
            <w:tcBorders>
              <w:top w:val="single" w:sz="4" w:space="0" w:color="D3D3D3"/>
              <w:left w:val="single" w:sz="4" w:space="0" w:color="D3D3D3"/>
              <w:bottom w:val="single" w:sz="4" w:space="0" w:color="D3D3D3"/>
              <w:right w:val="single" w:sz="4" w:space="0" w:color="D3D3D3"/>
            </w:tcBorders>
          </w:tcPr>
          <w:p>
            <w:pPr>
              <w:jc w:val="center"/>
            </w:pPr>
            <w:r>
              <w:rPr>
                <w:rFonts w:ascii="Arial" w:hAnsi="Arial"/>
                <w:b/>
                <w:color w:val="FFFFFF"/>
                <w:sz w:val="18"/>
              </w:rPr>
              <w:t>S.No</w:t>
            </w:r>
          </w:p>
        </w:tc>
        <w:tc>
          <w:tcPr>
            <w:tcW w:type="dxa" w:w="3600"/>
            <w:shd w:fill="003366"/>
            <w:tcBorders>
              <w:top w:val="single" w:sz="4" w:space="0" w:color="D3D3D3"/>
              <w:left w:val="single" w:sz="4" w:space="0" w:color="D3D3D3"/>
              <w:bottom w:val="single" w:sz="4" w:space="0" w:color="D3D3D3"/>
              <w:right w:val="single" w:sz="4" w:space="0" w:color="D3D3D3"/>
            </w:tcBorders>
          </w:tcPr>
          <w:p>
            <w:pPr>
              <w:jc w:val="center"/>
            </w:pPr>
            <w:r>
              <w:rPr>
                <w:rFonts w:ascii="Arial" w:hAnsi="Arial"/>
                <w:b/>
                <w:color w:val="FFFFFF"/>
                <w:sz w:val="18"/>
              </w:rPr>
              <w:t>Test Scenario / Description</w:t>
            </w:r>
          </w:p>
        </w:tc>
        <w:tc>
          <w:tcPr>
            <w:tcW w:type="dxa" w:w="1584"/>
            <w:shd w:fill="003366"/>
            <w:tcBorders>
              <w:top w:val="single" w:sz="4" w:space="0" w:color="D3D3D3"/>
              <w:left w:val="single" w:sz="4" w:space="0" w:color="D3D3D3"/>
              <w:bottom w:val="single" w:sz="4" w:space="0" w:color="D3D3D3"/>
              <w:right w:val="single" w:sz="4" w:space="0" w:color="D3D3D3"/>
            </w:tcBorders>
          </w:tcPr>
          <w:p>
            <w:pPr>
              <w:jc w:val="center"/>
            </w:pPr>
            <w:r>
              <w:rPr>
                <w:rFonts w:ascii="Arial" w:hAnsi="Arial"/>
                <w:b/>
                <w:color w:val="FFFFFF"/>
                <w:sz w:val="18"/>
              </w:rPr>
              <w:t>No. of Virtual Users</w:t>
            </w:r>
          </w:p>
        </w:tc>
        <w:tc>
          <w:tcPr>
            <w:tcW w:type="dxa" w:w="1296"/>
            <w:shd w:fill="003366"/>
            <w:tcBorders>
              <w:top w:val="single" w:sz="4" w:space="0" w:color="D3D3D3"/>
              <w:left w:val="single" w:sz="4" w:space="0" w:color="D3D3D3"/>
              <w:bottom w:val="single" w:sz="4" w:space="0" w:color="D3D3D3"/>
              <w:right w:val="single" w:sz="4" w:space="0" w:color="D3D3D3"/>
            </w:tcBorders>
          </w:tcPr>
          <w:p>
            <w:pPr>
              <w:jc w:val="center"/>
            </w:pPr>
            <w:r>
              <w:rPr>
                <w:rFonts w:ascii="Arial" w:hAnsi="Arial"/>
                <w:b/>
                <w:color w:val="FFFFFF"/>
                <w:sz w:val="18"/>
              </w:rPr>
              <w:t>Duration (sec)</w:t>
            </w:r>
          </w:p>
        </w:tc>
        <w:tc>
          <w:tcPr>
            <w:tcW w:type="dxa" w:w="2160"/>
            <w:shd w:fill="003366"/>
            <w:tcBorders>
              <w:top w:val="single" w:sz="4" w:space="0" w:color="D3D3D3"/>
              <w:left w:val="single" w:sz="4" w:space="0" w:color="D3D3D3"/>
              <w:bottom w:val="single" w:sz="4" w:space="0" w:color="D3D3D3"/>
              <w:right w:val="single" w:sz="4" w:space="0" w:color="D3D3D3"/>
            </w:tcBorders>
          </w:tcPr>
          <w:p>
            <w:pPr>
              <w:jc w:val="center"/>
            </w:pPr>
            <w:r>
              <w:rPr>
                <w:rFonts w:ascii="Arial" w:hAnsi="Arial"/>
                <w:b/>
                <w:color w:val="FFFFFF"/>
                <w:sz w:val="18"/>
              </w:rPr>
              <w:t>Expected Outcome</w:t>
            </w:r>
          </w:p>
        </w:tc>
      </w:tr>
      <w:tr>
        <w:tc>
          <w:tcPr>
            <w:tcW w:type="dxa" w:w="720"/>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1</w:t>
            </w:r>
          </w:p>
        </w:tc>
        <w:tc>
          <w:tcPr>
            <w:tcW w:type="dxa" w:w="3600"/>
            <w:tcBorders>
              <w:top w:val="single" w:sz="4" w:space="0" w:color="D3D3D3"/>
              <w:left w:val="single" w:sz="4" w:space="0" w:color="D3D3D3"/>
              <w:bottom w:val="single" w:sz="4" w:space="0" w:color="D3D3D3"/>
              <w:right w:val="single" w:sz="4" w:space="0" w:color="D3D3D3"/>
            </w:tcBorders>
          </w:tcPr>
          <w:p>
            <w:pPr>
              <w:jc w:val="left"/>
            </w:pPr>
            <w:r>
              <w:rPr>
                <w:rFonts w:ascii="Arial" w:hAnsi="Arial"/>
                <w:sz w:val="17"/>
              </w:rPr>
              <w:t>Baseline Load Test - Normal concurrent user activity generating standard legal documents.</w:t>
            </w:r>
          </w:p>
        </w:tc>
        <w:tc>
          <w:tcPr>
            <w:tcW w:type="dxa" w:w="1584"/>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50</w:t>
            </w:r>
          </w:p>
        </w:tc>
        <w:tc>
          <w:tcPr>
            <w:tcW w:type="dxa" w:w="1296"/>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300</w:t>
            </w:r>
          </w:p>
        </w:tc>
        <w:tc>
          <w:tcPr>
            <w:tcW w:type="dxa" w:w="2160"/>
            <w:tcBorders>
              <w:top w:val="single" w:sz="4" w:space="0" w:color="D3D3D3"/>
              <w:left w:val="single" w:sz="4" w:space="0" w:color="D3D3D3"/>
              <w:bottom w:val="single" w:sz="4" w:space="0" w:color="D3D3D3"/>
              <w:right w:val="single" w:sz="4" w:space="0" w:color="D3D3D3"/>
            </w:tcBorders>
          </w:tcPr>
          <w:p>
            <w:pPr>
              <w:jc w:val="left"/>
            </w:pPr>
            <w:r>
              <w:rPr>
                <w:rFonts w:ascii="Arial" w:hAnsi="Arial"/>
                <w:sz w:val="17"/>
              </w:rPr>
              <w:t>Response time &lt; 2s with 0% error rate.</w:t>
            </w:r>
          </w:p>
        </w:tc>
      </w:tr>
      <w:tr>
        <w:tc>
          <w:tcPr>
            <w:tcW w:type="dxa" w:w="720"/>
            <w:shd w:fill="F2F4F7"/>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2</w:t>
            </w:r>
          </w:p>
        </w:tc>
        <w:tc>
          <w:tcPr>
            <w:tcW w:type="dxa" w:w="3600"/>
            <w:shd w:fill="F2F4F7"/>
            <w:tcBorders>
              <w:top w:val="single" w:sz="4" w:space="0" w:color="D3D3D3"/>
              <w:left w:val="single" w:sz="4" w:space="0" w:color="D3D3D3"/>
              <w:bottom w:val="single" w:sz="4" w:space="0" w:color="D3D3D3"/>
              <w:right w:val="single" w:sz="4" w:space="0" w:color="D3D3D3"/>
            </w:tcBorders>
          </w:tcPr>
          <w:p>
            <w:pPr>
              <w:jc w:val="left"/>
            </w:pPr>
            <w:r>
              <w:rPr>
                <w:rFonts w:ascii="Arial" w:hAnsi="Arial"/>
                <w:sz w:val="17"/>
              </w:rPr>
              <w:t>Peak Load Test - Simulated peak user traffic submitting complex document templates.</w:t>
            </w:r>
          </w:p>
        </w:tc>
        <w:tc>
          <w:tcPr>
            <w:tcW w:type="dxa" w:w="1584"/>
            <w:shd w:fill="F2F4F7"/>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150</w:t>
            </w:r>
          </w:p>
        </w:tc>
        <w:tc>
          <w:tcPr>
            <w:tcW w:type="dxa" w:w="1296"/>
            <w:shd w:fill="F2F4F7"/>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600</w:t>
            </w:r>
          </w:p>
        </w:tc>
        <w:tc>
          <w:tcPr>
            <w:tcW w:type="dxa" w:w="2160"/>
            <w:shd w:fill="F2F4F7"/>
            <w:tcBorders>
              <w:top w:val="single" w:sz="4" w:space="0" w:color="D3D3D3"/>
              <w:left w:val="single" w:sz="4" w:space="0" w:color="D3D3D3"/>
              <w:bottom w:val="single" w:sz="4" w:space="0" w:color="D3D3D3"/>
              <w:right w:val="single" w:sz="4" w:space="0" w:color="D3D3D3"/>
            </w:tcBorders>
          </w:tcPr>
          <w:p>
            <w:pPr>
              <w:jc w:val="left"/>
            </w:pPr>
            <w:r>
              <w:rPr>
                <w:rFonts w:ascii="Arial" w:hAnsi="Arial"/>
                <w:sz w:val="17"/>
              </w:rPr>
              <w:t>System maintains stability with response time &lt; 3.5s.</w:t>
            </w:r>
          </w:p>
        </w:tc>
      </w:tr>
      <w:tr>
        <w:tc>
          <w:tcPr>
            <w:tcW w:type="dxa" w:w="720"/>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3</w:t>
            </w:r>
          </w:p>
        </w:tc>
        <w:tc>
          <w:tcPr>
            <w:tcW w:type="dxa" w:w="3600"/>
            <w:tcBorders>
              <w:top w:val="single" w:sz="4" w:space="0" w:color="D3D3D3"/>
              <w:left w:val="single" w:sz="4" w:space="0" w:color="D3D3D3"/>
              <w:bottom w:val="single" w:sz="4" w:space="0" w:color="D3D3D3"/>
              <w:right w:val="single" w:sz="4" w:space="0" w:color="D3D3D3"/>
            </w:tcBorders>
          </w:tcPr>
          <w:p>
            <w:pPr>
              <w:jc w:val="left"/>
            </w:pPr>
            <w:r>
              <w:rPr>
                <w:rFonts w:ascii="Arial" w:hAnsi="Arial"/>
                <w:sz w:val="17"/>
              </w:rPr>
              <w:t>Spike Test - Sudden surge of concurrent API document generation requests.</w:t>
            </w:r>
          </w:p>
        </w:tc>
        <w:tc>
          <w:tcPr>
            <w:tcW w:type="dxa" w:w="1584"/>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300</w:t>
            </w:r>
          </w:p>
        </w:tc>
        <w:tc>
          <w:tcPr>
            <w:tcW w:type="dxa" w:w="1296"/>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180</w:t>
            </w:r>
          </w:p>
        </w:tc>
        <w:tc>
          <w:tcPr>
            <w:tcW w:type="dxa" w:w="2160"/>
            <w:tcBorders>
              <w:top w:val="single" w:sz="4" w:space="0" w:color="D3D3D3"/>
              <w:left w:val="single" w:sz="4" w:space="0" w:color="D3D3D3"/>
              <w:bottom w:val="single" w:sz="4" w:space="0" w:color="D3D3D3"/>
              <w:right w:val="single" w:sz="4" w:space="0" w:color="D3D3D3"/>
            </w:tcBorders>
          </w:tcPr>
          <w:p>
            <w:pPr>
              <w:jc w:val="left"/>
            </w:pPr>
            <w:r>
              <w:rPr>
                <w:rFonts w:ascii="Arial" w:hAnsi="Arial"/>
                <w:sz w:val="17"/>
              </w:rPr>
              <w:t>System handles spike without server crashes or 5xx errors.</w:t>
            </w:r>
          </w:p>
        </w:tc>
      </w:tr>
      <w:tr>
        <w:tc>
          <w:tcPr>
            <w:tcW w:type="dxa" w:w="720"/>
            <w:shd w:fill="F2F4F7"/>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4</w:t>
            </w:r>
          </w:p>
        </w:tc>
        <w:tc>
          <w:tcPr>
            <w:tcW w:type="dxa" w:w="3600"/>
            <w:shd w:fill="F2F4F7"/>
            <w:tcBorders>
              <w:top w:val="single" w:sz="4" w:space="0" w:color="D3D3D3"/>
              <w:left w:val="single" w:sz="4" w:space="0" w:color="D3D3D3"/>
              <w:bottom w:val="single" w:sz="4" w:space="0" w:color="D3D3D3"/>
              <w:right w:val="single" w:sz="4" w:space="0" w:color="D3D3D3"/>
            </w:tcBorders>
          </w:tcPr>
          <w:p>
            <w:pPr>
              <w:jc w:val="left"/>
            </w:pPr>
            <w:r>
              <w:rPr>
                <w:rFonts w:ascii="Arial" w:hAnsi="Arial"/>
                <w:sz w:val="17"/>
              </w:rPr>
              <w:t>Endurance Test - Continuous document generation requests over extended duration.</w:t>
            </w:r>
          </w:p>
        </w:tc>
        <w:tc>
          <w:tcPr>
            <w:tcW w:type="dxa" w:w="1584"/>
            <w:shd w:fill="F2F4F7"/>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100</w:t>
            </w:r>
          </w:p>
        </w:tc>
        <w:tc>
          <w:tcPr>
            <w:tcW w:type="dxa" w:w="1296"/>
            <w:shd w:fill="F2F4F7"/>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1200</w:t>
            </w:r>
          </w:p>
        </w:tc>
        <w:tc>
          <w:tcPr>
            <w:tcW w:type="dxa" w:w="2160"/>
            <w:shd w:fill="F2F4F7"/>
            <w:tcBorders>
              <w:top w:val="single" w:sz="4" w:space="0" w:color="D3D3D3"/>
              <w:left w:val="single" w:sz="4" w:space="0" w:color="D3D3D3"/>
              <w:bottom w:val="single" w:sz="4" w:space="0" w:color="D3D3D3"/>
              <w:right w:val="single" w:sz="4" w:space="0" w:color="D3D3D3"/>
            </w:tcBorders>
          </w:tcPr>
          <w:p>
            <w:pPr>
              <w:jc w:val="left"/>
            </w:pPr>
            <w:r>
              <w:rPr>
                <w:rFonts w:ascii="Arial" w:hAnsi="Arial"/>
                <w:sz w:val="17"/>
              </w:rPr>
              <w:t>No memory leaks or performance degradation over time.</w:t>
            </w:r>
          </w:p>
        </w:tc>
      </w:tr>
    </w:tbl>
    <w:p/>
    <w:p>
      <w:r>
        <w:rPr>
          <w:rFonts w:ascii="Arial" w:hAnsi="Arial"/>
          <w:b/>
          <w:color w:val="003366"/>
          <w:sz w:val="26"/>
        </w:rPr>
        <w:t>Step 3: Performance Test Results</w:t>
      </w:r>
    </w:p>
    <w:tbl>
      <w:tblPr>
        <w:tblW w:type="auto" w:w="0"/>
        <w:jc w:val="center"/>
        <w:tblLook w:firstColumn="1" w:firstRow="1" w:lastColumn="0" w:lastRow="0" w:noHBand="0" w:noVBand="1" w:val="04A0"/>
      </w:tblPr>
      <w:tblGrid>
        <w:gridCol w:w="1987"/>
        <w:gridCol w:w="1987"/>
        <w:gridCol w:w="1987"/>
        <w:gridCol w:w="1987"/>
        <w:gridCol w:w="1987"/>
      </w:tblGrid>
      <w:tr>
        <w:tc>
          <w:tcPr>
            <w:tcW w:type="dxa" w:w="720"/>
            <w:shd w:fill="003366"/>
            <w:tcBorders>
              <w:top w:val="single" w:sz="4" w:space="0" w:color="D3D3D3"/>
              <w:left w:val="single" w:sz="4" w:space="0" w:color="D3D3D3"/>
              <w:bottom w:val="single" w:sz="4" w:space="0" w:color="D3D3D3"/>
              <w:right w:val="single" w:sz="4" w:space="0" w:color="D3D3D3"/>
            </w:tcBorders>
          </w:tcPr>
          <w:p>
            <w:pPr>
              <w:jc w:val="center"/>
            </w:pPr>
            <w:r>
              <w:rPr>
                <w:rFonts w:ascii="Arial" w:hAnsi="Arial"/>
                <w:b/>
                <w:color w:val="FFFFFF"/>
                <w:sz w:val="18"/>
              </w:rPr>
              <w:t>S.No</w:t>
            </w:r>
          </w:p>
        </w:tc>
        <w:tc>
          <w:tcPr>
            <w:tcW w:type="dxa" w:w="2592"/>
            <w:shd w:fill="003366"/>
            <w:tcBorders>
              <w:top w:val="single" w:sz="4" w:space="0" w:color="D3D3D3"/>
              <w:left w:val="single" w:sz="4" w:space="0" w:color="D3D3D3"/>
              <w:bottom w:val="single" w:sz="4" w:space="0" w:color="D3D3D3"/>
              <w:right w:val="single" w:sz="4" w:space="0" w:color="D3D3D3"/>
            </w:tcBorders>
          </w:tcPr>
          <w:p>
            <w:pPr>
              <w:jc w:val="center"/>
            </w:pPr>
            <w:r>
              <w:rPr>
                <w:rFonts w:ascii="Arial" w:hAnsi="Arial"/>
                <w:b/>
                <w:color w:val="FFFFFF"/>
                <w:sz w:val="18"/>
              </w:rPr>
              <w:t>Metric</w:t>
            </w:r>
          </w:p>
        </w:tc>
        <w:tc>
          <w:tcPr>
            <w:tcW w:type="dxa" w:w="1872"/>
            <w:shd w:fill="003366"/>
            <w:tcBorders>
              <w:top w:val="single" w:sz="4" w:space="0" w:color="D3D3D3"/>
              <w:left w:val="single" w:sz="4" w:space="0" w:color="D3D3D3"/>
              <w:bottom w:val="single" w:sz="4" w:space="0" w:color="D3D3D3"/>
              <w:right w:val="single" w:sz="4" w:space="0" w:color="D3D3D3"/>
            </w:tcBorders>
          </w:tcPr>
          <w:p>
            <w:pPr>
              <w:jc w:val="center"/>
            </w:pPr>
            <w:r>
              <w:rPr>
                <w:rFonts w:ascii="Arial" w:hAnsi="Arial"/>
                <w:b/>
                <w:color w:val="FFFFFF"/>
                <w:sz w:val="18"/>
              </w:rPr>
              <w:t>Target Value</w:t>
            </w:r>
          </w:p>
        </w:tc>
        <w:tc>
          <w:tcPr>
            <w:tcW w:type="dxa" w:w="1872"/>
            <w:shd w:fill="003366"/>
            <w:tcBorders>
              <w:top w:val="single" w:sz="4" w:space="0" w:color="D3D3D3"/>
              <w:left w:val="single" w:sz="4" w:space="0" w:color="D3D3D3"/>
              <w:bottom w:val="single" w:sz="4" w:space="0" w:color="D3D3D3"/>
              <w:right w:val="single" w:sz="4" w:space="0" w:color="D3D3D3"/>
            </w:tcBorders>
          </w:tcPr>
          <w:p>
            <w:pPr>
              <w:jc w:val="center"/>
            </w:pPr>
            <w:r>
              <w:rPr>
                <w:rFonts w:ascii="Arial" w:hAnsi="Arial"/>
                <w:b/>
                <w:color w:val="FFFFFF"/>
                <w:sz w:val="18"/>
              </w:rPr>
              <w:t>Actual Value</w:t>
            </w:r>
          </w:p>
        </w:tc>
        <w:tc>
          <w:tcPr>
            <w:tcW w:type="dxa" w:w="2304"/>
            <w:shd w:fill="003366"/>
            <w:tcBorders>
              <w:top w:val="single" w:sz="4" w:space="0" w:color="D3D3D3"/>
              <w:left w:val="single" w:sz="4" w:space="0" w:color="D3D3D3"/>
              <w:bottom w:val="single" w:sz="4" w:space="0" w:color="D3D3D3"/>
              <w:right w:val="single" w:sz="4" w:space="0" w:color="D3D3D3"/>
            </w:tcBorders>
          </w:tcPr>
          <w:p>
            <w:pPr>
              <w:jc w:val="center"/>
            </w:pPr>
            <w:r>
              <w:rPr>
                <w:rFonts w:ascii="Arial" w:hAnsi="Arial"/>
                <w:b/>
                <w:color w:val="FFFFFF"/>
                <w:sz w:val="18"/>
              </w:rPr>
              <w:t>Status (Pass / Fail)</w:t>
            </w:r>
          </w:p>
        </w:tc>
      </w:tr>
      <w:tr>
        <w:tc>
          <w:tcPr>
            <w:tcW w:type="dxa" w:w="720"/>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1</w:t>
            </w:r>
          </w:p>
        </w:tc>
        <w:tc>
          <w:tcPr>
            <w:tcW w:type="dxa" w:w="2592"/>
            <w:tcBorders>
              <w:top w:val="single" w:sz="4" w:space="0" w:color="D3D3D3"/>
              <w:left w:val="single" w:sz="4" w:space="0" w:color="D3D3D3"/>
              <w:bottom w:val="single" w:sz="4" w:space="0" w:color="D3D3D3"/>
              <w:right w:val="single" w:sz="4" w:space="0" w:color="D3D3D3"/>
            </w:tcBorders>
          </w:tcPr>
          <w:p>
            <w:pPr>
              <w:jc w:val="left"/>
            </w:pPr>
            <w:r>
              <w:rPr>
                <w:rFonts w:ascii="Arial" w:hAnsi="Arial"/>
                <w:sz w:val="17"/>
              </w:rPr>
              <w:t>Response Time (Avg)</w:t>
            </w:r>
          </w:p>
        </w:tc>
        <w:tc>
          <w:tcPr>
            <w:tcW w:type="dxa" w:w="1872"/>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&lt; 2 seconds</w:t>
            </w:r>
          </w:p>
        </w:tc>
        <w:tc>
          <w:tcPr>
            <w:tcW w:type="dxa" w:w="1872"/>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1.34 seconds</w:t>
            </w:r>
          </w:p>
        </w:tc>
        <w:tc>
          <w:tcPr>
            <w:tcW w:type="dxa" w:w="2304"/>
            <w:tcBorders>
              <w:top w:val="single" w:sz="4" w:space="0" w:color="D3D3D3"/>
              <w:left w:val="single" w:sz="4" w:space="0" w:color="D3D3D3"/>
              <w:bottom w:val="single" w:sz="4" w:space="0" w:color="D3D3D3"/>
              <w:right w:val="single" w:sz="4" w:space="0" w:color="D3D3D3"/>
            </w:tcBorders>
          </w:tcPr>
          <w:p>
            <w:pPr>
              <w:jc w:val="center"/>
            </w:pPr>
            <w:r>
              <w:rPr>
                <w:rFonts w:ascii="Arial" w:hAnsi="Arial"/>
                <w:b/>
                <w:color w:val="008000"/>
                <w:sz w:val="17"/>
              </w:rPr>
              <w:t>Pass</w:t>
            </w:r>
          </w:p>
        </w:tc>
      </w:tr>
      <w:tr>
        <w:tc>
          <w:tcPr>
            <w:tcW w:type="dxa" w:w="720"/>
            <w:shd w:fill="F2F4F7"/>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2</w:t>
            </w:r>
          </w:p>
        </w:tc>
        <w:tc>
          <w:tcPr>
            <w:tcW w:type="dxa" w:w="2592"/>
            <w:shd w:fill="F2F4F7"/>
            <w:tcBorders>
              <w:top w:val="single" w:sz="4" w:space="0" w:color="D3D3D3"/>
              <w:left w:val="single" w:sz="4" w:space="0" w:color="D3D3D3"/>
              <w:bottom w:val="single" w:sz="4" w:space="0" w:color="D3D3D3"/>
              <w:right w:val="single" w:sz="4" w:space="0" w:color="D3D3D3"/>
            </w:tcBorders>
          </w:tcPr>
          <w:p>
            <w:pPr>
              <w:jc w:val="left"/>
            </w:pPr>
            <w:r>
              <w:rPr>
                <w:rFonts w:ascii="Arial" w:hAnsi="Arial"/>
                <w:sz w:val="17"/>
              </w:rPr>
              <w:t>Response Time (Max)</w:t>
            </w:r>
          </w:p>
        </w:tc>
        <w:tc>
          <w:tcPr>
            <w:tcW w:type="dxa" w:w="1872"/>
            <w:shd w:fill="F2F4F7"/>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&lt; 5 seconds</w:t>
            </w:r>
          </w:p>
        </w:tc>
        <w:tc>
          <w:tcPr>
            <w:tcW w:type="dxa" w:w="1872"/>
            <w:shd w:fill="F2F4F7"/>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3.20 seconds</w:t>
            </w:r>
          </w:p>
        </w:tc>
        <w:tc>
          <w:tcPr>
            <w:tcW w:type="dxa" w:w="2304"/>
            <w:shd w:fill="F2F4F7"/>
            <w:tcBorders>
              <w:top w:val="single" w:sz="4" w:space="0" w:color="D3D3D3"/>
              <w:left w:val="single" w:sz="4" w:space="0" w:color="D3D3D3"/>
              <w:bottom w:val="single" w:sz="4" w:space="0" w:color="D3D3D3"/>
              <w:right w:val="single" w:sz="4" w:space="0" w:color="D3D3D3"/>
            </w:tcBorders>
          </w:tcPr>
          <w:p>
            <w:pPr>
              <w:jc w:val="center"/>
            </w:pPr>
            <w:r>
              <w:rPr>
                <w:rFonts w:ascii="Arial" w:hAnsi="Arial"/>
                <w:b/>
                <w:color w:val="008000"/>
                <w:sz w:val="17"/>
              </w:rPr>
              <w:t>Pass</w:t>
            </w:r>
          </w:p>
        </w:tc>
      </w:tr>
      <w:tr>
        <w:tc>
          <w:tcPr>
            <w:tcW w:type="dxa" w:w="720"/>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3</w:t>
            </w:r>
          </w:p>
        </w:tc>
        <w:tc>
          <w:tcPr>
            <w:tcW w:type="dxa" w:w="2592"/>
            <w:tcBorders>
              <w:top w:val="single" w:sz="4" w:space="0" w:color="D3D3D3"/>
              <w:left w:val="single" w:sz="4" w:space="0" w:color="D3D3D3"/>
              <w:bottom w:val="single" w:sz="4" w:space="0" w:color="D3D3D3"/>
              <w:right w:val="single" w:sz="4" w:space="0" w:color="D3D3D3"/>
            </w:tcBorders>
          </w:tcPr>
          <w:p>
            <w:pPr>
              <w:jc w:val="left"/>
            </w:pPr>
            <w:r>
              <w:rPr>
                <w:rFonts w:ascii="Arial" w:hAnsi="Arial"/>
                <w:sz w:val="17"/>
              </w:rPr>
              <w:t>Throughput (Req/sec)</w:t>
            </w:r>
          </w:p>
        </w:tc>
        <w:tc>
          <w:tcPr>
            <w:tcW w:type="dxa" w:w="1872"/>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&gt; 50 req/sec</w:t>
            </w:r>
          </w:p>
        </w:tc>
        <w:tc>
          <w:tcPr>
            <w:tcW w:type="dxa" w:w="1872"/>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68.5 req/sec</w:t>
            </w:r>
          </w:p>
        </w:tc>
        <w:tc>
          <w:tcPr>
            <w:tcW w:type="dxa" w:w="2304"/>
            <w:tcBorders>
              <w:top w:val="single" w:sz="4" w:space="0" w:color="D3D3D3"/>
              <w:left w:val="single" w:sz="4" w:space="0" w:color="D3D3D3"/>
              <w:bottom w:val="single" w:sz="4" w:space="0" w:color="D3D3D3"/>
              <w:right w:val="single" w:sz="4" w:space="0" w:color="D3D3D3"/>
            </w:tcBorders>
          </w:tcPr>
          <w:p>
            <w:pPr>
              <w:jc w:val="center"/>
            </w:pPr>
            <w:r>
              <w:rPr>
                <w:rFonts w:ascii="Arial" w:hAnsi="Arial"/>
                <w:b/>
                <w:color w:val="008000"/>
                <w:sz w:val="17"/>
              </w:rPr>
              <w:t>Pass</w:t>
            </w:r>
          </w:p>
        </w:tc>
      </w:tr>
      <w:tr>
        <w:tc>
          <w:tcPr>
            <w:tcW w:type="dxa" w:w="720"/>
            <w:shd w:fill="F2F4F7"/>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4</w:t>
            </w:r>
          </w:p>
        </w:tc>
        <w:tc>
          <w:tcPr>
            <w:tcW w:type="dxa" w:w="2592"/>
            <w:shd w:fill="F2F4F7"/>
            <w:tcBorders>
              <w:top w:val="single" w:sz="4" w:space="0" w:color="D3D3D3"/>
              <w:left w:val="single" w:sz="4" w:space="0" w:color="D3D3D3"/>
              <w:bottom w:val="single" w:sz="4" w:space="0" w:color="D3D3D3"/>
              <w:right w:val="single" w:sz="4" w:space="0" w:color="D3D3D3"/>
            </w:tcBorders>
          </w:tcPr>
          <w:p>
            <w:pPr>
              <w:jc w:val="left"/>
            </w:pPr>
            <w:r>
              <w:rPr>
                <w:rFonts w:ascii="Arial" w:hAnsi="Arial"/>
                <w:sz w:val="17"/>
              </w:rPr>
              <w:t>Error Rate</w:t>
            </w:r>
          </w:p>
        </w:tc>
        <w:tc>
          <w:tcPr>
            <w:tcW w:type="dxa" w:w="1872"/>
            <w:shd w:fill="F2F4F7"/>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&lt; 1%</w:t>
            </w:r>
          </w:p>
        </w:tc>
        <w:tc>
          <w:tcPr>
            <w:tcW w:type="dxa" w:w="1872"/>
            <w:shd w:fill="F2F4F7"/>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0.15%</w:t>
            </w:r>
          </w:p>
        </w:tc>
        <w:tc>
          <w:tcPr>
            <w:tcW w:type="dxa" w:w="2304"/>
            <w:shd w:fill="F2F4F7"/>
            <w:tcBorders>
              <w:top w:val="single" w:sz="4" w:space="0" w:color="D3D3D3"/>
              <w:left w:val="single" w:sz="4" w:space="0" w:color="D3D3D3"/>
              <w:bottom w:val="single" w:sz="4" w:space="0" w:color="D3D3D3"/>
              <w:right w:val="single" w:sz="4" w:space="0" w:color="D3D3D3"/>
            </w:tcBorders>
          </w:tcPr>
          <w:p>
            <w:pPr>
              <w:jc w:val="center"/>
            </w:pPr>
            <w:r>
              <w:rPr>
                <w:rFonts w:ascii="Arial" w:hAnsi="Arial"/>
                <w:b/>
                <w:color w:val="008000"/>
                <w:sz w:val="17"/>
              </w:rPr>
              <w:t>Pass</w:t>
            </w:r>
          </w:p>
        </w:tc>
      </w:tr>
      <w:tr>
        <w:tc>
          <w:tcPr>
            <w:tcW w:type="dxa" w:w="720"/>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5</w:t>
            </w:r>
          </w:p>
        </w:tc>
        <w:tc>
          <w:tcPr>
            <w:tcW w:type="dxa" w:w="2592"/>
            <w:tcBorders>
              <w:top w:val="single" w:sz="4" w:space="0" w:color="D3D3D3"/>
              <w:left w:val="single" w:sz="4" w:space="0" w:color="D3D3D3"/>
              <w:bottom w:val="single" w:sz="4" w:space="0" w:color="D3D3D3"/>
              <w:right w:val="single" w:sz="4" w:space="0" w:color="D3D3D3"/>
            </w:tcBorders>
          </w:tcPr>
          <w:p>
            <w:pPr>
              <w:jc w:val="left"/>
            </w:pPr>
            <w:r>
              <w:rPr>
                <w:rFonts w:ascii="Arial" w:hAnsi="Arial"/>
                <w:sz w:val="17"/>
              </w:rPr>
              <w:t>CPU Utilization</w:t>
            </w:r>
          </w:p>
        </w:tc>
        <w:tc>
          <w:tcPr>
            <w:tcW w:type="dxa" w:w="1872"/>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&lt; 80%</w:t>
            </w:r>
          </w:p>
        </w:tc>
        <w:tc>
          <w:tcPr>
            <w:tcW w:type="dxa" w:w="1872"/>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62.4%</w:t>
            </w:r>
          </w:p>
        </w:tc>
        <w:tc>
          <w:tcPr>
            <w:tcW w:type="dxa" w:w="2304"/>
            <w:tcBorders>
              <w:top w:val="single" w:sz="4" w:space="0" w:color="D3D3D3"/>
              <w:left w:val="single" w:sz="4" w:space="0" w:color="D3D3D3"/>
              <w:bottom w:val="single" w:sz="4" w:space="0" w:color="D3D3D3"/>
              <w:right w:val="single" w:sz="4" w:space="0" w:color="D3D3D3"/>
            </w:tcBorders>
          </w:tcPr>
          <w:p>
            <w:pPr>
              <w:jc w:val="center"/>
            </w:pPr>
            <w:r>
              <w:rPr>
                <w:rFonts w:ascii="Arial" w:hAnsi="Arial"/>
                <w:b/>
                <w:color w:val="008000"/>
                <w:sz w:val="17"/>
              </w:rPr>
              <w:t>Pass</w:t>
            </w:r>
          </w:p>
        </w:tc>
      </w:tr>
      <w:tr>
        <w:tc>
          <w:tcPr>
            <w:tcW w:type="dxa" w:w="720"/>
            <w:shd w:fill="F2F4F7"/>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6</w:t>
            </w:r>
          </w:p>
        </w:tc>
        <w:tc>
          <w:tcPr>
            <w:tcW w:type="dxa" w:w="2592"/>
            <w:shd w:fill="F2F4F7"/>
            <w:tcBorders>
              <w:top w:val="single" w:sz="4" w:space="0" w:color="D3D3D3"/>
              <w:left w:val="single" w:sz="4" w:space="0" w:color="D3D3D3"/>
              <w:bottom w:val="single" w:sz="4" w:space="0" w:color="D3D3D3"/>
              <w:right w:val="single" w:sz="4" w:space="0" w:color="D3D3D3"/>
            </w:tcBorders>
          </w:tcPr>
          <w:p>
            <w:pPr>
              <w:jc w:val="left"/>
            </w:pPr>
            <w:r>
              <w:rPr>
                <w:rFonts w:ascii="Arial" w:hAnsi="Arial"/>
                <w:sz w:val="17"/>
              </w:rPr>
              <w:t>Memory Utilization</w:t>
            </w:r>
          </w:p>
        </w:tc>
        <w:tc>
          <w:tcPr>
            <w:tcW w:type="dxa" w:w="1872"/>
            <w:shd w:fill="F2F4F7"/>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&lt; 80%</w:t>
            </w:r>
          </w:p>
        </w:tc>
        <w:tc>
          <w:tcPr>
            <w:tcW w:type="dxa" w:w="1872"/>
            <w:shd w:fill="F2F4F7"/>
            <w:tcBorders>
              <w:top w:val="single" w:sz="4" w:space="0" w:color="D3D3D3"/>
              <w:left w:val="single" w:sz="4" w:space="0" w:color="D3D3D3"/>
              <w:bottom w:val="single" w:sz="4" w:space="0" w:color="D3D3D3"/>
              <w:right w:val="single" w:sz="4" w:space="0" w:color="D3D3D3"/>
            </w:tcBorders>
          </w:tcPr>
          <w:p>
            <w:pPr>
              <w:jc w:val="center"/>
            </w:pPr>
            <w:r>
              <w:rPr>
                <w:rFonts w:ascii="Arial" w:hAnsi="Arial"/>
                <w:sz w:val="17"/>
              </w:rPr>
              <w:t>58.1%</w:t>
            </w:r>
          </w:p>
        </w:tc>
        <w:tc>
          <w:tcPr>
            <w:tcW w:type="dxa" w:w="2304"/>
            <w:shd w:fill="F2F4F7"/>
            <w:tcBorders>
              <w:top w:val="single" w:sz="4" w:space="0" w:color="D3D3D3"/>
              <w:left w:val="single" w:sz="4" w:space="0" w:color="D3D3D3"/>
              <w:bottom w:val="single" w:sz="4" w:space="0" w:color="D3D3D3"/>
              <w:right w:val="single" w:sz="4" w:space="0" w:color="D3D3D3"/>
            </w:tcBorders>
          </w:tcPr>
          <w:p>
            <w:pPr>
              <w:jc w:val="center"/>
            </w:pPr>
            <w:r>
              <w:rPr>
                <w:rFonts w:ascii="Arial" w:hAnsi="Arial"/>
                <w:b/>
                <w:color w:val="008000"/>
                <w:sz w:val="17"/>
              </w:rPr>
              <w:t>Pass</w:t>
            </w:r>
          </w:p>
        </w:tc>
      </w:tr>
    </w:tbl>
    <w:p/>
    <w:p>
      <w:r>
        <w:rPr>
          <w:rFonts w:ascii="Arial" w:hAnsi="Arial"/>
          <w:b/>
          <w:color w:val="003366"/>
          <w:sz w:val="26"/>
        </w:rPr>
        <w:t>Step 4: Observations &amp; Analysis</w:t>
      </w:r>
    </w:p>
    <w:p>
      <w:r>
        <w:rPr>
          <w:rFonts w:ascii="Arial" w:hAnsi="Arial"/>
          <w:b/>
        </w:rPr>
        <w:t>Key Findings:</w:t>
        <w:br/>
      </w:r>
      <w:r>
        <w:rPr>
          <w:rFonts w:ascii="Arial" w:hAnsi="Arial"/>
        </w:rPr>
        <w:t>The performance testing results indicate that LegalEase efficiently handles peak loads up to 150 concurrent virtual users with an average response time of 1.34 seconds, well below the target limit of 2 seconds. The overall system error rate remained at 0.15%, demonstrating stability during heavy document generation calls.</w:t>
      </w:r>
    </w:p>
    <w:p>
      <w:r>
        <w:rPr>
          <w:rFonts w:ascii="Arial" w:hAnsi="Arial"/>
          <w:b/>
        </w:rPr>
        <w:t>Bottlenecks Identified:</w:t>
        <w:br/>
      </w:r>
      <w:r>
        <w:rPr>
          <w:rFonts w:ascii="Arial" w:hAnsi="Arial"/>
        </w:rPr>
        <w:t>1. High response times were initially observed when generating large PDF exports containing complex table structures.</w:t>
        <w:br/>
        <w:t>2. LLM API call latency during peak traffic caused slight bottlenecks on backend worker threads.</w:t>
      </w:r>
    </w:p>
    <w:p>
      <w:r>
        <w:rPr>
          <w:rFonts w:ascii="Arial" w:hAnsi="Arial"/>
          <w:b/>
        </w:rPr>
        <w:t>Optimization Steps Taken:</w:t>
        <w:br/>
      </w:r>
      <w:r>
        <w:rPr>
          <w:rFonts w:ascii="Arial" w:hAnsi="Arial"/>
        </w:rPr>
        <w:t>1. Implemented asynchronous task queueing (Celery / Redis) for background PDF/Word rendering.</w:t>
        <w:br/>
        <w:t>2. Added caching mechanisms for frequently requested legal template metadata to reduce database queries.</w:t>
        <w:br/>
        <w:t>3. Optimized database indexing on user document retrieval queries.</w:t>
      </w:r>
    </w:p>
    <w:p/>
    <w:p>
      <w:r>
        <w:rPr>
          <w:rFonts w:ascii="Arial" w:hAnsi="Arial"/>
          <w:b/>
          <w:color w:val="003366"/>
          <w:sz w:val="26"/>
        </w:rPr>
        <w:t>Step 5: Screenshots / Evidence</w:t>
      </w:r>
    </w:p>
    <w:p>
      <w:r>
        <w:rPr>
          <w:rFonts w:ascii="Arial" w:hAnsi="Arial"/>
          <w:b/>
        </w:rPr>
        <w:t>Backend Server Run &amp; Startup Evidence (FastAPI Uvicorn Execution):</w:t>
      </w:r>
    </w:p>
    <w:p>
      <w:pPr>
        <w:jc w:val="center"/>
      </w:pPr>
      <w:r>
        <w:drawing>
          <wp:inline xmlns:a="http://schemas.openxmlformats.org/drawingml/2006/main" xmlns:pic="http://schemas.openxmlformats.org/drawingml/2006/picture">
            <wp:extent cx="5669280" cy="2977929"/>
            <wp:docPr id="1" name="Picture 1"/>
            <wp:cNvGraphicFramePr>
              <a:graphicFrameLocks noChangeAspect="1"/>
            </wp:cNvGraphicFramePr>
            <a:graphic>
              <a:graphicData uri="http://schemas.openxmlformats.org/drawingml/2006/picture">
                <pic:pic>
                  <pic:nvPicPr>
                    <pic:cNvPr id="0" name="input_file_0.png"/>
                    <pic:cNvPicPr/>
                  </pic:nvPicPr>
                  <pic:blipFill>
                    <a:blip r:embed="rId9"/>
                    <a:stretch>
                      <a:fillRect/>
                    </a:stretch>
                  </pic:blipFill>
                  <pic:spPr>
                    <a:xfrm>
                      <a:off x="0" y="0"/>
                      <a:ext cx="5669280" cy="2977929"/>
                    </a:xfrm>
                    <a:prstGeom prst="rect"/>
                  </pic:spPr>
                </pic:pic>
              </a:graphicData>
            </a:graphic>
          </wp:inline>
        </w:drawing>
      </w:r>
    </w:p>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