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 Journey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6ab61f20856a6a91bc3888a6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LegalEase: AI-Powered Legal Document generator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Marks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 Journey Map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cantSplit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Phase of Journey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B8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Stage 1: Discover &amp; Start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B400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Stage 2: Create Document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48DA0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Stage 3: Review &amp; Download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Actions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0"/>
                <w:szCs w:val="20"/>
              </w:rPr>
              <w:t xml:space="preserve">What does the customer do?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Realizes a legal document is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Searches for an easy, affordable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Opens the LegalEase web app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Selects the document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Enters parties involved, terms and effective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Clicks Generate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Reads the AI-generated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Edits details if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Downloads the final document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Touchpoint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0"/>
                <w:szCs w:val="20"/>
              </w:rPr>
              <w:t xml:space="preserve">What part of the service do they interact with?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search / word of mouth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LegalEase home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Document type options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 form (Streamlit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generation engine (FastAPI backend)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Progress / loading indicator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Generated document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Download (PDF / Word)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Legal disclaimer notice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Customer Thought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0"/>
                <w:szCs w:val="20"/>
              </w:rPr>
              <w:t xml:space="preserve">What is the customer thinking?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“Do I really need a lawyer for this?”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“Is there a faster way?”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“Will this tool be easy to use?”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“I hope I’m entering the right details.”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“Will the AI understand my terms?”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“How long will this take?”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“Does this cover everything I need?”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“Can I trust this draft?”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“I should have it reviewed once.”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Customer Feeling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0"/>
                <w:szCs w:val="20"/>
              </w:rPr>
              <w:t xml:space="preserve">What is the customer feeling?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Worried and overwhelmed by legal complexity, but hopeful.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Curious and slightly anxious while waiting for the result.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Relieved and confident to have a ready draft.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Process Ownership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0"/>
                <w:szCs w:val="20"/>
              </w:rPr>
              <w:t xml:space="preserve">Who is in the lead on this?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Customer, supported by LegalEase home page guidance.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LegalEase AI system, with the customer providing inputs.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Customer, with LegalEase team maintaining quality and disclaimers.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Opportunities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0"/>
                <w:szCs w:val="20"/>
              </w:rPr>
              <w:t xml:space="preserve">How can we improve this stage?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Clear, simple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Short intro on supported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Sample documents for reference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Guided form with hints and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 validation for missing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Faster generation time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Editable preview before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Plain-language clause explanations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to consult a lawyer for review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2026-09-30T12:35:38.137Z</dcterms:created>
  <dcterms:modified xsi:type="dcterms:W3CDTF">2026-09-30T12:35:38.144Z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