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C3CB788" w14:textId="77777777" w:rsidR="00573C0D" w:rsidRPr="00573C0D" w:rsidRDefault="00573C0D" w:rsidP="00573C0D">
      <w:pPr>
        <w:rPr>
          <w:b/>
          <w:bCs/>
        </w:rPr>
      </w:pPr>
      <w:r w:rsidRPr="00573C0D">
        <w:rPr>
          <w:b/>
          <w:bCs/>
        </w:rPr>
        <w:t xml:space="preserve">The Core Challenge: Output Formatting in </w:t>
      </w:r>
      <w:proofErr w:type="spellStart"/>
      <w:r w:rsidRPr="00573C0D">
        <w:rPr>
          <w:b/>
          <w:bCs/>
        </w:rPr>
        <w:t>ReAct</w:t>
      </w:r>
      <w:proofErr w:type="spellEnd"/>
      <w:r w:rsidRPr="00573C0D">
        <w:rPr>
          <w:b/>
          <w:bCs/>
        </w:rPr>
        <w:t xml:space="preserve"> Agents</w:t>
      </w:r>
    </w:p>
    <w:p w14:paraId="3059A457" w14:textId="77777777" w:rsidR="00573C0D" w:rsidRPr="00573C0D" w:rsidRDefault="00573C0D" w:rsidP="00573C0D">
      <w:r w:rsidRPr="00573C0D">
        <w:t xml:space="preserve">In a </w:t>
      </w:r>
      <w:proofErr w:type="spellStart"/>
      <w:r w:rsidRPr="00573C0D">
        <w:t>ReAct</w:t>
      </w:r>
      <w:proofErr w:type="spellEnd"/>
      <w:r w:rsidRPr="00573C0D">
        <w:t xml:space="preserve">-style agent (Reason → Act → Observe loop), the model is not just generating text — it is generating </w:t>
      </w:r>
      <w:r w:rsidRPr="00573C0D">
        <w:rPr>
          <w:b/>
          <w:bCs/>
        </w:rPr>
        <w:t>machine-interpretable control signals</w:t>
      </w:r>
      <w:r w:rsidRPr="00573C0D">
        <w:t>.</w:t>
      </w:r>
    </w:p>
    <w:p w14:paraId="7A025F77" w14:textId="77777777" w:rsidR="00573C0D" w:rsidRPr="00573C0D" w:rsidRDefault="00573C0D" w:rsidP="00573C0D">
      <w:r w:rsidRPr="00573C0D">
        <w:t xml:space="preserve">A typical </w:t>
      </w:r>
      <w:proofErr w:type="spellStart"/>
      <w:r w:rsidRPr="00573C0D">
        <w:t>ReAct</w:t>
      </w:r>
      <w:proofErr w:type="spellEnd"/>
      <w:r w:rsidRPr="00573C0D">
        <w:t xml:space="preserve"> step looks like:</w:t>
      </w:r>
    </w:p>
    <w:p w14:paraId="48154B78" w14:textId="77777777" w:rsidR="00573C0D" w:rsidRPr="00573C0D" w:rsidRDefault="00573C0D" w:rsidP="00573C0D">
      <w:r w:rsidRPr="00573C0D">
        <w:t>Thought: I should look up the weather.</w:t>
      </w:r>
    </w:p>
    <w:p w14:paraId="73FD2284" w14:textId="77777777" w:rsidR="00573C0D" w:rsidRPr="00573C0D" w:rsidRDefault="00573C0D" w:rsidP="00573C0D">
      <w:r w:rsidRPr="00573C0D">
        <w:t>Action: search</w:t>
      </w:r>
    </w:p>
    <w:p w14:paraId="51221FAF" w14:textId="77777777" w:rsidR="00573C0D" w:rsidRPr="00573C0D" w:rsidRDefault="00573C0D" w:rsidP="00573C0D">
      <w:r w:rsidRPr="00573C0D">
        <w:t>Action Input: "weather in Berlin"</w:t>
      </w:r>
    </w:p>
    <w:p w14:paraId="25264E9F" w14:textId="77777777" w:rsidR="00573C0D" w:rsidRPr="00573C0D" w:rsidRDefault="00573C0D" w:rsidP="00573C0D">
      <w:r w:rsidRPr="00573C0D">
        <w:t>The framework must parse this text to determine:</w:t>
      </w:r>
    </w:p>
    <w:p w14:paraId="49A2FFA1" w14:textId="77777777" w:rsidR="00573C0D" w:rsidRPr="00573C0D" w:rsidRDefault="00573C0D" w:rsidP="00573C0D">
      <w:pPr>
        <w:numPr>
          <w:ilvl w:val="0"/>
          <w:numId w:val="1"/>
        </w:numPr>
      </w:pPr>
      <w:r w:rsidRPr="00573C0D">
        <w:t>whether a tool should be called</w:t>
      </w:r>
    </w:p>
    <w:p w14:paraId="0D35A37A" w14:textId="77777777" w:rsidR="00573C0D" w:rsidRPr="00573C0D" w:rsidRDefault="00573C0D" w:rsidP="00573C0D">
      <w:pPr>
        <w:numPr>
          <w:ilvl w:val="0"/>
          <w:numId w:val="1"/>
        </w:numPr>
      </w:pPr>
      <w:r w:rsidRPr="00573C0D">
        <w:t>which tool to call</w:t>
      </w:r>
    </w:p>
    <w:p w14:paraId="5DCD2695" w14:textId="77777777" w:rsidR="00573C0D" w:rsidRPr="00573C0D" w:rsidRDefault="00573C0D" w:rsidP="00573C0D">
      <w:pPr>
        <w:numPr>
          <w:ilvl w:val="0"/>
          <w:numId w:val="1"/>
        </w:numPr>
      </w:pPr>
      <w:r w:rsidRPr="00573C0D">
        <w:t>what arguments to pass</w:t>
      </w:r>
    </w:p>
    <w:p w14:paraId="224E02DD" w14:textId="77777777" w:rsidR="00573C0D" w:rsidRPr="00573C0D" w:rsidRDefault="00573C0D" w:rsidP="00573C0D">
      <w:pPr>
        <w:numPr>
          <w:ilvl w:val="0"/>
          <w:numId w:val="1"/>
        </w:numPr>
      </w:pPr>
      <w:r w:rsidRPr="00573C0D">
        <w:t>whether to continue or stop the loop</w:t>
      </w:r>
    </w:p>
    <w:p w14:paraId="25D09EDF" w14:textId="77777777" w:rsidR="00573C0D" w:rsidRPr="00573C0D" w:rsidRDefault="00573C0D" w:rsidP="00573C0D">
      <w:r w:rsidRPr="00573C0D">
        <w:t xml:space="preserve">This makes formatting not cosmetic, but </w:t>
      </w:r>
      <w:r w:rsidRPr="00573C0D">
        <w:rPr>
          <w:b/>
          <w:bCs/>
        </w:rPr>
        <w:t>structural infrastructure</w:t>
      </w:r>
      <w:r w:rsidRPr="00573C0D">
        <w:t>.</w:t>
      </w:r>
    </w:p>
    <w:p w14:paraId="4F6B8888" w14:textId="77777777" w:rsidR="00573C0D" w:rsidRPr="00573C0D" w:rsidRDefault="00573C0D" w:rsidP="00573C0D">
      <w:r w:rsidRPr="00573C0D">
        <w:pict w14:anchorId="7D0B1C34">
          <v:rect id="_x0000_i1049" style="width:0;height:1.5pt" o:hralign="center" o:hrstd="t" o:hr="t" fillcolor="#a0a0a0" stroked="f"/>
        </w:pict>
      </w:r>
    </w:p>
    <w:p w14:paraId="6B61BA19" w14:textId="77777777" w:rsidR="00573C0D" w:rsidRPr="00573C0D" w:rsidRDefault="00573C0D" w:rsidP="00573C0D">
      <w:pPr>
        <w:rPr>
          <w:b/>
          <w:bCs/>
        </w:rPr>
      </w:pPr>
      <w:r w:rsidRPr="00573C0D">
        <w:rPr>
          <w:b/>
          <w:bCs/>
        </w:rPr>
        <w:t>Why This Is a Critical Failure Point</w:t>
      </w:r>
    </w:p>
    <w:p w14:paraId="1F2D321E" w14:textId="77777777" w:rsidR="00573C0D" w:rsidRPr="00573C0D" w:rsidRDefault="00573C0D" w:rsidP="00573C0D">
      <w:r w:rsidRPr="00573C0D">
        <w:t xml:space="preserve">The </w:t>
      </w:r>
      <w:proofErr w:type="spellStart"/>
      <w:r w:rsidRPr="00573C0D">
        <w:t>ReAct</w:t>
      </w:r>
      <w:proofErr w:type="spellEnd"/>
      <w:r w:rsidRPr="00573C0D">
        <w:t xml:space="preserve"> loop works like this:</w:t>
      </w:r>
    </w:p>
    <w:p w14:paraId="23E86511" w14:textId="77777777" w:rsidR="00573C0D" w:rsidRPr="00573C0D" w:rsidRDefault="00573C0D" w:rsidP="00573C0D">
      <w:pPr>
        <w:numPr>
          <w:ilvl w:val="0"/>
          <w:numId w:val="2"/>
        </w:numPr>
      </w:pPr>
      <w:r w:rsidRPr="00573C0D">
        <w:t>LLM generates structured text</w:t>
      </w:r>
    </w:p>
    <w:p w14:paraId="257A118C" w14:textId="77777777" w:rsidR="00573C0D" w:rsidRPr="00573C0D" w:rsidRDefault="00573C0D" w:rsidP="00573C0D">
      <w:pPr>
        <w:numPr>
          <w:ilvl w:val="0"/>
          <w:numId w:val="2"/>
        </w:numPr>
      </w:pPr>
      <w:r w:rsidRPr="00573C0D">
        <w:t>Framework parses that text</w:t>
      </w:r>
    </w:p>
    <w:p w14:paraId="56FFEF91" w14:textId="77777777" w:rsidR="00573C0D" w:rsidRPr="00573C0D" w:rsidRDefault="00573C0D" w:rsidP="00573C0D">
      <w:pPr>
        <w:numPr>
          <w:ilvl w:val="0"/>
          <w:numId w:val="2"/>
        </w:numPr>
      </w:pPr>
      <w:r w:rsidRPr="00573C0D">
        <w:t>Tool is invoked (if specified)</w:t>
      </w:r>
    </w:p>
    <w:p w14:paraId="339660FF" w14:textId="77777777" w:rsidR="00573C0D" w:rsidRPr="00573C0D" w:rsidRDefault="00573C0D" w:rsidP="00573C0D">
      <w:pPr>
        <w:numPr>
          <w:ilvl w:val="0"/>
          <w:numId w:val="2"/>
        </w:numPr>
      </w:pPr>
      <w:r w:rsidRPr="00573C0D">
        <w:t>Observation is appended</w:t>
      </w:r>
    </w:p>
    <w:p w14:paraId="2B13EFE1" w14:textId="77777777" w:rsidR="00573C0D" w:rsidRPr="00573C0D" w:rsidRDefault="00573C0D" w:rsidP="00573C0D">
      <w:pPr>
        <w:numPr>
          <w:ilvl w:val="0"/>
          <w:numId w:val="2"/>
        </w:numPr>
      </w:pPr>
      <w:r w:rsidRPr="00573C0D">
        <w:t>Loop continues</w:t>
      </w:r>
    </w:p>
    <w:p w14:paraId="36E64B07" w14:textId="77777777" w:rsidR="00573C0D" w:rsidRPr="00573C0D" w:rsidRDefault="00573C0D" w:rsidP="00573C0D">
      <w:r w:rsidRPr="00573C0D">
        <w:t>If step (2) fails — parsing fails — the entire control flow breaks.</w:t>
      </w:r>
    </w:p>
    <w:p w14:paraId="3BD91F8A" w14:textId="77777777" w:rsidR="00573C0D" w:rsidRPr="00573C0D" w:rsidRDefault="00573C0D" w:rsidP="00573C0D">
      <w:r w:rsidRPr="00573C0D">
        <w:t>Common formatting failures include:</w:t>
      </w:r>
    </w:p>
    <w:p w14:paraId="139BBC5D" w14:textId="77777777" w:rsidR="00573C0D" w:rsidRPr="00573C0D" w:rsidRDefault="00573C0D" w:rsidP="00573C0D">
      <w:pPr>
        <w:numPr>
          <w:ilvl w:val="0"/>
          <w:numId w:val="3"/>
        </w:numPr>
      </w:pPr>
      <w:r w:rsidRPr="00573C0D">
        <w:t>Missing Action field</w:t>
      </w:r>
    </w:p>
    <w:p w14:paraId="5895FD59" w14:textId="77777777" w:rsidR="00573C0D" w:rsidRPr="00573C0D" w:rsidRDefault="00573C0D" w:rsidP="00573C0D">
      <w:pPr>
        <w:numPr>
          <w:ilvl w:val="0"/>
          <w:numId w:val="3"/>
        </w:numPr>
      </w:pPr>
      <w:r w:rsidRPr="00573C0D">
        <w:t>Missing Action Input</w:t>
      </w:r>
    </w:p>
    <w:p w14:paraId="0D2516B4" w14:textId="77777777" w:rsidR="00573C0D" w:rsidRPr="00573C0D" w:rsidRDefault="00573C0D" w:rsidP="00573C0D">
      <w:pPr>
        <w:numPr>
          <w:ilvl w:val="0"/>
          <w:numId w:val="3"/>
        </w:numPr>
      </w:pPr>
      <w:r w:rsidRPr="00573C0D">
        <w:t>Extra commentary outside expected schema</w:t>
      </w:r>
    </w:p>
    <w:p w14:paraId="62E4A2EC" w14:textId="77777777" w:rsidR="00573C0D" w:rsidRPr="00573C0D" w:rsidRDefault="00573C0D" w:rsidP="00573C0D">
      <w:pPr>
        <w:numPr>
          <w:ilvl w:val="0"/>
          <w:numId w:val="3"/>
        </w:numPr>
      </w:pPr>
      <w:r w:rsidRPr="00573C0D">
        <w:t>Slight label deviations (</w:t>
      </w:r>
      <w:proofErr w:type="spellStart"/>
      <w:r w:rsidRPr="00573C0D">
        <w:t>ActionInput</w:t>
      </w:r>
      <w:proofErr w:type="spellEnd"/>
      <w:r w:rsidRPr="00573C0D">
        <w:t xml:space="preserve"> instead of Action Input)</w:t>
      </w:r>
    </w:p>
    <w:p w14:paraId="784B2607" w14:textId="77777777" w:rsidR="00573C0D" w:rsidRPr="00573C0D" w:rsidRDefault="00573C0D" w:rsidP="00573C0D">
      <w:pPr>
        <w:numPr>
          <w:ilvl w:val="0"/>
          <w:numId w:val="3"/>
        </w:numPr>
      </w:pPr>
      <w:r w:rsidRPr="00573C0D">
        <w:t>Invalid JSON (if JSON is required)</w:t>
      </w:r>
    </w:p>
    <w:p w14:paraId="75FEC2C4" w14:textId="77777777" w:rsidR="00573C0D" w:rsidRPr="00573C0D" w:rsidRDefault="00573C0D" w:rsidP="00573C0D">
      <w:pPr>
        <w:numPr>
          <w:ilvl w:val="0"/>
          <w:numId w:val="3"/>
        </w:numPr>
      </w:pPr>
      <w:r w:rsidRPr="00573C0D">
        <w:lastRenderedPageBreak/>
        <w:t>Collapsing multiple steps into one response</w:t>
      </w:r>
    </w:p>
    <w:p w14:paraId="4982CC84" w14:textId="77777777" w:rsidR="00573C0D" w:rsidRPr="00573C0D" w:rsidRDefault="00573C0D" w:rsidP="00573C0D">
      <w:r w:rsidRPr="00573C0D">
        <w:t>When parsing fails:</w:t>
      </w:r>
    </w:p>
    <w:p w14:paraId="39ECD2C6" w14:textId="77777777" w:rsidR="00573C0D" w:rsidRPr="00573C0D" w:rsidRDefault="00573C0D" w:rsidP="00573C0D">
      <w:pPr>
        <w:numPr>
          <w:ilvl w:val="0"/>
          <w:numId w:val="4"/>
        </w:numPr>
      </w:pPr>
      <w:r w:rsidRPr="00573C0D">
        <w:t>The tool is not called</w:t>
      </w:r>
    </w:p>
    <w:p w14:paraId="4D5EC235" w14:textId="77777777" w:rsidR="00573C0D" w:rsidRPr="00573C0D" w:rsidRDefault="00573C0D" w:rsidP="00573C0D">
      <w:pPr>
        <w:numPr>
          <w:ilvl w:val="0"/>
          <w:numId w:val="4"/>
        </w:numPr>
      </w:pPr>
      <w:r w:rsidRPr="00573C0D">
        <w:t>The loop halts unexpectedly</w:t>
      </w:r>
    </w:p>
    <w:p w14:paraId="474D41A5" w14:textId="77777777" w:rsidR="00573C0D" w:rsidRPr="00573C0D" w:rsidRDefault="00573C0D" w:rsidP="00573C0D">
      <w:pPr>
        <w:numPr>
          <w:ilvl w:val="0"/>
          <w:numId w:val="4"/>
        </w:numPr>
      </w:pPr>
      <w:r w:rsidRPr="00573C0D">
        <w:t>The agent crashes or stalls</w:t>
      </w:r>
    </w:p>
    <w:p w14:paraId="79DC4156" w14:textId="77777777" w:rsidR="00573C0D" w:rsidRPr="00573C0D" w:rsidRDefault="00573C0D" w:rsidP="00573C0D">
      <w:r w:rsidRPr="00573C0D">
        <w:t xml:space="preserve">This is why output formatting is a </w:t>
      </w:r>
      <w:r w:rsidRPr="00573C0D">
        <w:rPr>
          <w:b/>
          <w:bCs/>
        </w:rPr>
        <w:t>critical failure point</w:t>
      </w:r>
      <w:r w:rsidRPr="00573C0D">
        <w:t xml:space="preserve"> in </w:t>
      </w:r>
      <w:proofErr w:type="spellStart"/>
      <w:r w:rsidRPr="00573C0D">
        <w:t>ReAct</w:t>
      </w:r>
      <w:proofErr w:type="spellEnd"/>
      <w:r w:rsidRPr="00573C0D">
        <w:t xml:space="preserve"> agents — the loop depends on deterministic structure from a probabilistic generator.</w:t>
      </w:r>
    </w:p>
    <w:p w14:paraId="11C37DC0" w14:textId="77777777" w:rsidR="00573C0D" w:rsidRPr="00573C0D" w:rsidRDefault="00573C0D" w:rsidP="00573C0D">
      <w:r w:rsidRPr="00573C0D">
        <w:pict w14:anchorId="2E45E87C">
          <v:rect id="_x0000_i1050" style="width:0;height:1.5pt" o:hralign="center" o:hrstd="t" o:hr="t" fillcolor="#a0a0a0" stroked="f"/>
        </w:pict>
      </w:r>
    </w:p>
    <w:p w14:paraId="13BBEBD2" w14:textId="77777777" w:rsidR="00573C0D" w:rsidRPr="00573C0D" w:rsidRDefault="00573C0D" w:rsidP="00573C0D">
      <w:pPr>
        <w:rPr>
          <w:b/>
          <w:bCs/>
        </w:rPr>
      </w:pPr>
      <w:r w:rsidRPr="00573C0D">
        <w:rPr>
          <w:b/>
          <w:bCs/>
        </w:rPr>
        <w:t>Why Smaller Models Struggle More</w:t>
      </w:r>
    </w:p>
    <w:p w14:paraId="2B528C31" w14:textId="77777777" w:rsidR="00573C0D" w:rsidRPr="00573C0D" w:rsidRDefault="00573C0D" w:rsidP="00573C0D">
      <w:r w:rsidRPr="00573C0D">
        <w:t>Smaller models are:</w:t>
      </w:r>
    </w:p>
    <w:p w14:paraId="18D8F06C" w14:textId="77777777" w:rsidR="00573C0D" w:rsidRPr="00573C0D" w:rsidRDefault="00573C0D" w:rsidP="00573C0D">
      <w:pPr>
        <w:numPr>
          <w:ilvl w:val="0"/>
          <w:numId w:val="5"/>
        </w:numPr>
      </w:pPr>
      <w:r w:rsidRPr="00573C0D">
        <w:t>Less consistent at instruction-following</w:t>
      </w:r>
    </w:p>
    <w:p w14:paraId="558C10B0" w14:textId="77777777" w:rsidR="00573C0D" w:rsidRPr="00573C0D" w:rsidRDefault="00573C0D" w:rsidP="00573C0D">
      <w:pPr>
        <w:numPr>
          <w:ilvl w:val="0"/>
          <w:numId w:val="5"/>
        </w:numPr>
      </w:pPr>
      <w:r w:rsidRPr="00573C0D">
        <w:t>More likely to drift in format</w:t>
      </w:r>
    </w:p>
    <w:p w14:paraId="79690547" w14:textId="77777777" w:rsidR="00573C0D" w:rsidRPr="00573C0D" w:rsidRDefault="00573C0D" w:rsidP="00573C0D">
      <w:pPr>
        <w:numPr>
          <w:ilvl w:val="0"/>
          <w:numId w:val="5"/>
        </w:numPr>
      </w:pPr>
      <w:r w:rsidRPr="00573C0D">
        <w:t>Less stable across multi-step reasoning</w:t>
      </w:r>
    </w:p>
    <w:p w14:paraId="4CFC70B9" w14:textId="77777777" w:rsidR="00573C0D" w:rsidRPr="00573C0D" w:rsidRDefault="00573C0D" w:rsidP="00573C0D">
      <w:pPr>
        <w:numPr>
          <w:ilvl w:val="0"/>
          <w:numId w:val="5"/>
        </w:numPr>
      </w:pPr>
      <w:r w:rsidRPr="00573C0D">
        <w:t>More prone to verbosity or schema deviation</w:t>
      </w:r>
    </w:p>
    <w:p w14:paraId="0B7D53D5" w14:textId="77777777" w:rsidR="00573C0D" w:rsidRPr="00573C0D" w:rsidRDefault="00573C0D" w:rsidP="00573C0D">
      <w:r w:rsidRPr="00573C0D">
        <w:t xml:space="preserve">Since </w:t>
      </w:r>
      <w:proofErr w:type="spellStart"/>
      <w:r w:rsidRPr="00573C0D">
        <w:t>ReAct</w:t>
      </w:r>
      <w:proofErr w:type="spellEnd"/>
      <w:r w:rsidRPr="00573C0D">
        <w:t xml:space="preserve"> relies on strict textual markers, any deviation becomes a hard failure.</w:t>
      </w:r>
    </w:p>
    <w:p w14:paraId="6205D80F" w14:textId="77777777" w:rsidR="00573C0D" w:rsidRPr="00573C0D" w:rsidRDefault="00573C0D" w:rsidP="00573C0D">
      <w:r w:rsidRPr="00573C0D">
        <w:pict w14:anchorId="4AF49E9C">
          <v:rect id="_x0000_i1051" style="width:0;height:1.5pt" o:hralign="center" o:hrstd="t" o:hr="t" fillcolor="#a0a0a0" stroked="f"/>
        </w:pict>
      </w:r>
    </w:p>
    <w:p w14:paraId="153EB4CF" w14:textId="77777777" w:rsidR="00573C0D" w:rsidRPr="00573C0D" w:rsidRDefault="00573C0D" w:rsidP="00573C0D">
      <w:pPr>
        <w:rPr>
          <w:b/>
          <w:bCs/>
        </w:rPr>
      </w:pPr>
      <w:r w:rsidRPr="00573C0D">
        <w:rPr>
          <w:b/>
          <w:bCs/>
        </w:rPr>
        <w:t>The "Safety Net" Parameter</w:t>
      </w:r>
    </w:p>
    <w:p w14:paraId="21AB1842" w14:textId="77777777" w:rsidR="00573C0D" w:rsidRPr="00573C0D" w:rsidRDefault="00573C0D" w:rsidP="00573C0D">
      <w:r w:rsidRPr="00573C0D">
        <w:t>To mitigate this, the agent was initialized with:</w:t>
      </w:r>
    </w:p>
    <w:p w14:paraId="3BCE5226" w14:textId="77777777" w:rsidR="00573C0D" w:rsidRPr="00573C0D" w:rsidRDefault="00573C0D" w:rsidP="00573C0D">
      <w:proofErr w:type="spellStart"/>
      <w:r w:rsidRPr="00573C0D">
        <w:t>handle_parsing_errors</w:t>
      </w:r>
      <w:proofErr w:type="spellEnd"/>
      <w:r w:rsidRPr="00573C0D">
        <w:t>=True</w:t>
      </w:r>
    </w:p>
    <w:p w14:paraId="75326227" w14:textId="77777777" w:rsidR="00573C0D" w:rsidRPr="00573C0D" w:rsidRDefault="00573C0D" w:rsidP="00573C0D">
      <w:r w:rsidRPr="00573C0D">
        <w:t>This parameter instructs the agent to:</w:t>
      </w:r>
    </w:p>
    <w:p w14:paraId="28EC7704" w14:textId="77777777" w:rsidR="00573C0D" w:rsidRPr="00573C0D" w:rsidRDefault="00573C0D" w:rsidP="00573C0D">
      <w:pPr>
        <w:numPr>
          <w:ilvl w:val="0"/>
          <w:numId w:val="6"/>
        </w:numPr>
      </w:pPr>
      <w:r w:rsidRPr="00573C0D">
        <w:t>Catch parsing exceptions</w:t>
      </w:r>
    </w:p>
    <w:p w14:paraId="129EB03E" w14:textId="77777777" w:rsidR="00573C0D" w:rsidRPr="00573C0D" w:rsidRDefault="00573C0D" w:rsidP="00573C0D">
      <w:pPr>
        <w:numPr>
          <w:ilvl w:val="0"/>
          <w:numId w:val="6"/>
        </w:numPr>
      </w:pPr>
      <w:r w:rsidRPr="00573C0D">
        <w:t>Attempt recovery instead of crashing</w:t>
      </w:r>
    </w:p>
    <w:p w14:paraId="6CDC018E" w14:textId="77777777" w:rsidR="00573C0D" w:rsidRPr="00573C0D" w:rsidRDefault="00573C0D" w:rsidP="00573C0D">
      <w:pPr>
        <w:numPr>
          <w:ilvl w:val="0"/>
          <w:numId w:val="6"/>
        </w:numPr>
      </w:pPr>
      <w:r w:rsidRPr="00573C0D">
        <w:t>Retry or continue execution</w:t>
      </w:r>
    </w:p>
    <w:p w14:paraId="4F3485EB" w14:textId="77777777" w:rsidR="00573C0D" w:rsidRPr="00573C0D" w:rsidRDefault="00573C0D" w:rsidP="00573C0D">
      <w:pPr>
        <w:numPr>
          <w:ilvl w:val="0"/>
          <w:numId w:val="6"/>
        </w:numPr>
      </w:pPr>
      <w:r w:rsidRPr="00573C0D">
        <w:t>Provide error feedback to the model</w:t>
      </w:r>
    </w:p>
    <w:p w14:paraId="2D02606A" w14:textId="77777777" w:rsidR="00573C0D" w:rsidRPr="00573C0D" w:rsidRDefault="00573C0D" w:rsidP="00573C0D">
      <w:r w:rsidRPr="00573C0D">
        <w:t xml:space="preserve">Instead of the loop terminating on the first formatting error, the agent attempts </w:t>
      </w:r>
      <w:proofErr w:type="gramStart"/>
      <w:r w:rsidRPr="00573C0D">
        <w:t>to</w:t>
      </w:r>
      <w:proofErr w:type="gramEnd"/>
      <w:r w:rsidRPr="00573C0D">
        <w:t xml:space="preserve"> self-correct.</w:t>
      </w:r>
    </w:p>
    <w:p w14:paraId="4F398664" w14:textId="77777777" w:rsidR="00573C0D" w:rsidRPr="00573C0D" w:rsidRDefault="00573C0D" w:rsidP="00573C0D">
      <w:r w:rsidRPr="00573C0D">
        <w:pict w14:anchorId="25759E0A">
          <v:rect id="_x0000_i1052" style="width:0;height:1.5pt" o:hralign="center" o:hrstd="t" o:hr="t" fillcolor="#a0a0a0" stroked="f"/>
        </w:pict>
      </w:r>
    </w:p>
    <w:p w14:paraId="6CE599E5" w14:textId="77777777" w:rsidR="00573C0D" w:rsidRPr="00573C0D" w:rsidRDefault="00573C0D" w:rsidP="00573C0D">
      <w:pPr>
        <w:rPr>
          <w:b/>
          <w:bCs/>
        </w:rPr>
      </w:pPr>
      <w:r w:rsidRPr="00573C0D">
        <w:rPr>
          <w:b/>
          <w:bCs/>
        </w:rPr>
        <w:t>Why This Matters Architecturally</w:t>
      </w:r>
    </w:p>
    <w:p w14:paraId="3F4DD1CA" w14:textId="77777777" w:rsidR="00573C0D" w:rsidRPr="00573C0D" w:rsidRDefault="00573C0D" w:rsidP="00573C0D">
      <w:r w:rsidRPr="00573C0D">
        <w:t>The fundamental tension is:</w:t>
      </w:r>
    </w:p>
    <w:p w14:paraId="277605EE" w14:textId="77777777" w:rsidR="00573C0D" w:rsidRPr="00573C0D" w:rsidRDefault="00573C0D" w:rsidP="00573C0D">
      <w:proofErr w:type="spellStart"/>
      <w:r w:rsidRPr="00573C0D">
        <w:lastRenderedPageBreak/>
        <w:t>ReAct</w:t>
      </w:r>
      <w:proofErr w:type="spellEnd"/>
      <w:r w:rsidRPr="00573C0D">
        <w:t xml:space="preserve"> agents use free-form natural language to encode structured program control.</w:t>
      </w:r>
    </w:p>
    <w:p w14:paraId="75CE433D" w14:textId="77777777" w:rsidR="00573C0D" w:rsidRPr="00573C0D" w:rsidRDefault="00573C0D" w:rsidP="00573C0D">
      <w:r w:rsidRPr="00573C0D">
        <w:t>That makes output formatting both:</w:t>
      </w:r>
    </w:p>
    <w:p w14:paraId="04F67BD1" w14:textId="77777777" w:rsidR="00573C0D" w:rsidRPr="00573C0D" w:rsidRDefault="00573C0D" w:rsidP="00573C0D">
      <w:pPr>
        <w:numPr>
          <w:ilvl w:val="0"/>
          <w:numId w:val="7"/>
        </w:numPr>
      </w:pPr>
      <w:r w:rsidRPr="00573C0D">
        <w:t>A model alignment problem</w:t>
      </w:r>
    </w:p>
    <w:p w14:paraId="7EF8AFC1" w14:textId="77777777" w:rsidR="00573C0D" w:rsidRPr="00573C0D" w:rsidRDefault="00573C0D" w:rsidP="00573C0D">
      <w:pPr>
        <w:numPr>
          <w:ilvl w:val="0"/>
          <w:numId w:val="7"/>
        </w:numPr>
      </w:pPr>
      <w:r w:rsidRPr="00573C0D">
        <w:t>A systems engineering fragility point</w:t>
      </w:r>
    </w:p>
    <w:p w14:paraId="257B6D1C" w14:textId="77777777" w:rsidR="00573C0D" w:rsidRPr="00573C0D" w:rsidRDefault="00573C0D" w:rsidP="00573C0D">
      <w:r w:rsidRPr="00573C0D">
        <w:t>Modern agent systems increasingly avoid this failure mode by using:</w:t>
      </w:r>
    </w:p>
    <w:p w14:paraId="0B159787" w14:textId="77777777" w:rsidR="00573C0D" w:rsidRPr="00573C0D" w:rsidRDefault="00573C0D" w:rsidP="00573C0D">
      <w:pPr>
        <w:numPr>
          <w:ilvl w:val="0"/>
          <w:numId w:val="8"/>
        </w:numPr>
      </w:pPr>
      <w:r w:rsidRPr="00573C0D">
        <w:t>Structured tool calling</w:t>
      </w:r>
    </w:p>
    <w:p w14:paraId="5662CD0A" w14:textId="77777777" w:rsidR="00573C0D" w:rsidRPr="00573C0D" w:rsidRDefault="00573C0D" w:rsidP="00573C0D">
      <w:pPr>
        <w:numPr>
          <w:ilvl w:val="0"/>
          <w:numId w:val="8"/>
        </w:numPr>
      </w:pPr>
      <w:r w:rsidRPr="00573C0D">
        <w:t>JSON schema enforcement</w:t>
      </w:r>
    </w:p>
    <w:p w14:paraId="2760DEE9" w14:textId="77777777" w:rsidR="00573C0D" w:rsidRPr="00573C0D" w:rsidRDefault="00573C0D" w:rsidP="00573C0D">
      <w:pPr>
        <w:numPr>
          <w:ilvl w:val="0"/>
          <w:numId w:val="8"/>
        </w:numPr>
      </w:pPr>
      <w:r w:rsidRPr="00573C0D">
        <w:t>Native function-calling APIs</w:t>
      </w:r>
    </w:p>
    <w:p w14:paraId="4A546829" w14:textId="77777777" w:rsidR="00573C0D" w:rsidRPr="00573C0D" w:rsidRDefault="00573C0D" w:rsidP="00573C0D">
      <w:r w:rsidRPr="00573C0D">
        <w:t xml:space="preserve">But in classic text-parsed </w:t>
      </w:r>
      <w:proofErr w:type="spellStart"/>
      <w:r w:rsidRPr="00573C0D">
        <w:t>ReAct</w:t>
      </w:r>
      <w:proofErr w:type="spellEnd"/>
      <w:r w:rsidRPr="00573C0D">
        <w:t xml:space="preserve"> loops, formatting adherence is one of the most common real-world breakpoints.</w:t>
      </w:r>
    </w:p>
    <w:p w14:paraId="723B18FD" w14:textId="77777777" w:rsidR="004D775B" w:rsidRDefault="004D775B"/>
    <w:sectPr w:rsidR="004D775B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BB47AE9"/>
    <w:multiLevelType w:val="multilevel"/>
    <w:tmpl w:val="1C24EE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CD47FEB"/>
    <w:multiLevelType w:val="multilevel"/>
    <w:tmpl w:val="568E08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0E449CC"/>
    <w:multiLevelType w:val="multilevel"/>
    <w:tmpl w:val="9D4034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A34116E"/>
    <w:multiLevelType w:val="multilevel"/>
    <w:tmpl w:val="9FBC9E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67D5D7C"/>
    <w:multiLevelType w:val="multilevel"/>
    <w:tmpl w:val="53CE84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E972E2F"/>
    <w:multiLevelType w:val="multilevel"/>
    <w:tmpl w:val="1AC2ED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5CFB5A5B"/>
    <w:multiLevelType w:val="multilevel"/>
    <w:tmpl w:val="1EDE807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71FB7DA9"/>
    <w:multiLevelType w:val="multilevel"/>
    <w:tmpl w:val="0AE2F2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595090141">
    <w:abstractNumId w:val="3"/>
  </w:num>
  <w:num w:numId="2" w16cid:durableId="1582524630">
    <w:abstractNumId w:val="6"/>
  </w:num>
  <w:num w:numId="3" w16cid:durableId="416753605">
    <w:abstractNumId w:val="0"/>
  </w:num>
  <w:num w:numId="4" w16cid:durableId="671026758">
    <w:abstractNumId w:val="7"/>
  </w:num>
  <w:num w:numId="5" w16cid:durableId="882057609">
    <w:abstractNumId w:val="5"/>
  </w:num>
  <w:num w:numId="6" w16cid:durableId="1138303255">
    <w:abstractNumId w:val="2"/>
  </w:num>
  <w:num w:numId="7" w16cid:durableId="1827894654">
    <w:abstractNumId w:val="1"/>
  </w:num>
  <w:num w:numId="8" w16cid:durableId="736518147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943CE"/>
    <w:rsid w:val="000C4975"/>
    <w:rsid w:val="003943CE"/>
    <w:rsid w:val="003D6CB9"/>
    <w:rsid w:val="004D775B"/>
    <w:rsid w:val="00573C0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5FA79825-955E-492F-B5DC-1157E3F9654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943C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943C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943C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943C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943C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943C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943C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943C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943C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943C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943C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943C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943C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943C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943C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943C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943C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943C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943C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943C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943C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943C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943C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943C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943C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943C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943C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943C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943CE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372</Words>
  <Characters>2123</Characters>
  <Application>Microsoft Office Word</Application>
  <DocSecurity>0</DocSecurity>
  <Lines>17</Lines>
  <Paragraphs>4</Paragraphs>
  <ScaleCrop>false</ScaleCrop>
  <Company/>
  <LinksUpToDate>false</LinksUpToDate>
  <CharactersWithSpaces>2491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Divya Agrawal</dc:creator>
  <cp:keywords/>
  <dc:description/>
  <cp:lastModifiedBy>Divya Agrawal</cp:lastModifiedBy>
  <cp:revision>3</cp:revision>
  <dcterms:created xsi:type="dcterms:W3CDTF">2026-02-14T07:27:00Z</dcterms:created>
  <dcterms:modified xsi:type="dcterms:W3CDTF">2026-02-14T07:28:00Z</dcterms:modified>
</cp:coreProperties>
</file>