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EDCC9" w14:textId="77777777" w:rsidR="00D900E5" w:rsidRDefault="00D900E5" w:rsidP="0A48F511">
      <w:pPr>
        <w:spacing w:line="360" w:lineRule="auto"/>
        <w:rPr>
          <w:rFonts w:ascii="Times New Roman" w:eastAsia="Times New Roman" w:hAnsi="Times New Roman" w:cs="Times New Roman"/>
        </w:rPr>
      </w:pPr>
    </w:p>
    <w:p w14:paraId="27B2C644" w14:textId="061D7CE5" w:rsidR="00D900E5" w:rsidRPr="00D900E5" w:rsidRDefault="00D900E5" w:rsidP="0A48F511">
      <w:pPr>
        <w:spacing w:line="360" w:lineRule="auto"/>
        <w:jc w:val="center"/>
        <w:rPr>
          <w:rStyle w:val="eop"/>
          <w:rFonts w:ascii="Times New Roman" w:eastAsia="Times New Roman" w:hAnsi="Times New Roman" w:cs="Times New Roman"/>
          <w:color w:val="2F5496" w:themeColor="accent1" w:themeShade="BF"/>
          <w:sz w:val="44"/>
          <w:szCs w:val="44"/>
        </w:rPr>
      </w:pPr>
      <w:r w:rsidRPr="3D330EA6">
        <w:rPr>
          <w:rStyle w:val="normaltextrun"/>
          <w:rFonts w:ascii="Times New Roman" w:eastAsia="Times New Roman" w:hAnsi="Times New Roman" w:cs="Times New Roman"/>
          <w:b/>
          <w:bCs/>
          <w:color w:val="000000"/>
          <w:sz w:val="44"/>
          <w:szCs w:val="44"/>
          <w:shd w:val="clear" w:color="auto" w:fill="FFFFFF"/>
        </w:rPr>
        <w:t>CS5224 Cloud Computing – Final Report</w:t>
      </w:r>
    </w:p>
    <w:p w14:paraId="3D15315D" w14:textId="11C00B16" w:rsidR="00D900E5" w:rsidRPr="00D900E5" w:rsidRDefault="00D900E5" w:rsidP="0A48F511">
      <w:pPr>
        <w:spacing w:line="360" w:lineRule="auto"/>
        <w:jc w:val="center"/>
        <w:rPr>
          <w:rStyle w:val="normaltextrun"/>
          <w:rFonts w:ascii="Times New Roman" w:eastAsia="Times New Roman" w:hAnsi="Times New Roman" w:cs="Times New Roman"/>
          <w:color w:val="000000" w:themeColor="text1"/>
          <w:sz w:val="36"/>
          <w:szCs w:val="36"/>
        </w:rPr>
      </w:pPr>
      <w:r w:rsidRPr="3D330EA6">
        <w:rPr>
          <w:rStyle w:val="normaltextrun"/>
          <w:rFonts w:ascii="Times New Roman" w:eastAsia="Times New Roman" w:hAnsi="Times New Roman" w:cs="Times New Roman"/>
          <w:color w:val="000000"/>
          <w:sz w:val="36"/>
          <w:szCs w:val="36"/>
          <w:shd w:val="clear" w:color="auto" w:fill="FFFFFF"/>
        </w:rPr>
        <w:t>Semester 2 – 2018/2019</w:t>
      </w:r>
    </w:p>
    <w:p w14:paraId="0F7617CC" w14:textId="407BA78E" w:rsidR="00D900E5" w:rsidRDefault="00D900E5" w:rsidP="0A48F511">
      <w:pPr>
        <w:spacing w:line="360" w:lineRule="auto"/>
        <w:jc w:val="center"/>
        <w:rPr>
          <w:rStyle w:val="normaltextrun"/>
          <w:rFonts w:ascii="Times New Roman" w:eastAsia="Times New Roman" w:hAnsi="Times New Roman" w:cs="Times New Roman"/>
          <w:color w:val="000000" w:themeColor="text1"/>
        </w:rPr>
      </w:pPr>
    </w:p>
    <w:p w14:paraId="57E0F627" w14:textId="06886453" w:rsidR="00D900E5" w:rsidRPr="009755B9" w:rsidRDefault="00D900E5" w:rsidP="009755B9">
      <w:pPr>
        <w:spacing w:line="360" w:lineRule="auto"/>
        <w:jc w:val="center"/>
        <w:rPr>
          <w:rFonts w:ascii="Times New Roman" w:eastAsia="Times New Roman" w:hAnsi="Times New Roman" w:cs="Times New Roman"/>
          <w:color w:val="2F5496" w:themeColor="accent1" w:themeShade="BF"/>
          <w:sz w:val="32"/>
          <w:szCs w:val="32"/>
        </w:rPr>
      </w:pPr>
      <w:r>
        <w:rPr>
          <w:noProof/>
        </w:rPr>
        <w:drawing>
          <wp:inline distT="0" distB="0" distL="0" distR="0" wp14:anchorId="55A01621" wp14:editId="3E72F356">
            <wp:extent cx="4481355" cy="2548008"/>
            <wp:effectExtent l="0" t="0" r="0" b="5080"/>
            <wp:docPr id="1123594197" name="Picture 3" descr="C:\Users\Dhakshi\AppData\Local\Microsoft\Windows\INetCache\Content.MSO\D08A6D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481355" cy="2548008"/>
                    </a:xfrm>
                    <a:prstGeom prst="rect">
                      <a:avLst/>
                    </a:prstGeom>
                  </pic:spPr>
                </pic:pic>
              </a:graphicData>
            </a:graphic>
          </wp:inline>
        </w:drawing>
      </w:r>
    </w:p>
    <w:p w14:paraId="0B837B8C" w14:textId="4E2761D5" w:rsidR="00D900E5" w:rsidRPr="00D900E5" w:rsidRDefault="00504538" w:rsidP="0A48F511">
      <w:pPr>
        <w:spacing w:line="360" w:lineRule="auto"/>
        <w:jc w:val="center"/>
        <w:rPr>
          <w:rFonts w:ascii="Times New Roman" w:eastAsia="Times New Roman" w:hAnsi="Times New Roman" w:cs="Times New Roman"/>
          <w:b/>
          <w:bCs/>
          <w:sz w:val="44"/>
          <w:szCs w:val="44"/>
        </w:rPr>
      </w:pPr>
      <w:r w:rsidRPr="3D330EA6">
        <w:rPr>
          <w:rFonts w:ascii="Times New Roman" w:eastAsia="Times New Roman" w:hAnsi="Times New Roman" w:cs="Times New Roman"/>
          <w:b/>
          <w:bCs/>
          <w:sz w:val="44"/>
          <w:szCs w:val="44"/>
        </w:rPr>
        <w:t>Chaos Monkey</w:t>
      </w:r>
    </w:p>
    <w:p w14:paraId="5EC43402" w14:textId="5EAC022A" w:rsidR="00D900E5" w:rsidRDefault="00504538" w:rsidP="009755B9">
      <w:pPr>
        <w:spacing w:line="360" w:lineRule="auto"/>
        <w:jc w:val="center"/>
        <w:rPr>
          <w:rFonts w:ascii="Times New Roman" w:eastAsia="Times New Roman" w:hAnsi="Times New Roman" w:cs="Times New Roman"/>
          <w:sz w:val="36"/>
          <w:szCs w:val="36"/>
        </w:rPr>
      </w:pPr>
      <w:r w:rsidRPr="3D330EA6">
        <w:rPr>
          <w:rFonts w:ascii="Times New Roman" w:eastAsia="Times New Roman" w:hAnsi="Times New Roman" w:cs="Times New Roman"/>
          <w:sz w:val="36"/>
          <w:szCs w:val="36"/>
        </w:rPr>
        <w:t>A tool to test resiliency with random shutdowns</w:t>
      </w:r>
    </w:p>
    <w:p w14:paraId="2BABC3C9" w14:textId="77777777" w:rsidR="009755B9" w:rsidRDefault="009755B9" w:rsidP="009755B9">
      <w:pPr>
        <w:spacing w:line="360" w:lineRule="auto"/>
        <w:jc w:val="center"/>
        <w:rPr>
          <w:rFonts w:ascii="Times New Roman" w:eastAsia="Times New Roman" w:hAnsi="Times New Roman" w:cs="Times New Roman"/>
          <w:sz w:val="36"/>
          <w:szCs w:val="36"/>
        </w:rPr>
      </w:pPr>
    </w:p>
    <w:p w14:paraId="028C7A14" w14:textId="77777777" w:rsidR="008F18AB" w:rsidRPr="009755B9" w:rsidRDefault="008F18AB" w:rsidP="009755B9">
      <w:pPr>
        <w:spacing w:line="360" w:lineRule="auto"/>
        <w:jc w:val="center"/>
        <w:rPr>
          <w:rFonts w:ascii="Times New Roman" w:eastAsia="Times New Roman" w:hAnsi="Times New Roman" w:cs="Times New Roman"/>
          <w:sz w:val="36"/>
          <w:szCs w:val="3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5"/>
        <w:gridCol w:w="1750"/>
      </w:tblGrid>
      <w:tr w:rsidR="00D900E5" w:rsidRPr="009755B9" w14:paraId="7812BF5E" w14:textId="77777777" w:rsidTr="009755B9">
        <w:trPr>
          <w:trHeight w:val="260"/>
          <w:jc w:val="center"/>
        </w:trPr>
        <w:tc>
          <w:tcPr>
            <w:tcW w:w="2653" w:type="dxa"/>
          </w:tcPr>
          <w:p w14:paraId="16D8E458" w14:textId="70682130" w:rsidR="00D900E5" w:rsidRPr="009755B9" w:rsidRDefault="00D900E5" w:rsidP="009755B9">
            <w:pPr>
              <w:spacing w:line="360" w:lineRule="auto"/>
              <w:jc w:val="center"/>
              <w:rPr>
                <w:rFonts w:ascii="Times New Roman" w:eastAsia="Times New Roman" w:hAnsi="Times New Roman" w:cs="Times New Roman"/>
                <w:sz w:val="24"/>
                <w:szCs w:val="24"/>
              </w:rPr>
            </w:pPr>
            <w:proofErr w:type="spellStart"/>
            <w:r w:rsidRPr="009755B9">
              <w:rPr>
                <w:rStyle w:val="spellingerror"/>
                <w:rFonts w:ascii="Times New Roman" w:eastAsia="Times New Roman" w:hAnsi="Times New Roman" w:cs="Times New Roman"/>
                <w:color w:val="000000" w:themeColor="text1"/>
                <w:sz w:val="24"/>
                <w:szCs w:val="24"/>
                <w:lang w:val="en-US"/>
              </w:rPr>
              <w:t>Chirumamilla</w:t>
            </w:r>
            <w:proofErr w:type="spellEnd"/>
            <w:r w:rsidRPr="009755B9">
              <w:rPr>
                <w:rStyle w:val="normaltextrun"/>
                <w:rFonts w:ascii="Times New Roman" w:eastAsia="Times New Roman" w:hAnsi="Times New Roman" w:cs="Times New Roman"/>
                <w:color w:val="000000" w:themeColor="text1"/>
                <w:sz w:val="24"/>
                <w:szCs w:val="24"/>
                <w:lang w:val="en-US"/>
              </w:rPr>
              <w:t>, Jagadeesh</w:t>
            </w:r>
          </w:p>
        </w:tc>
        <w:tc>
          <w:tcPr>
            <w:tcW w:w="1750" w:type="dxa"/>
          </w:tcPr>
          <w:p w14:paraId="19BCB905" w14:textId="4DBE47F4" w:rsidR="00D900E5" w:rsidRPr="009755B9" w:rsidRDefault="00D900E5" w:rsidP="009755B9">
            <w:pPr>
              <w:pStyle w:val="paragraph"/>
              <w:spacing w:before="0" w:beforeAutospacing="0" w:after="0" w:afterAutospacing="0" w:line="360" w:lineRule="auto"/>
              <w:ind w:left="360"/>
              <w:jc w:val="center"/>
              <w:textAlignment w:val="baseline"/>
              <w:divId w:val="905917907"/>
            </w:pPr>
            <w:r w:rsidRPr="009755B9">
              <w:rPr>
                <w:rStyle w:val="normaltextrun"/>
                <w:color w:val="000000" w:themeColor="text1"/>
                <w:lang w:val="en-US"/>
              </w:rPr>
              <w:t>A0191509B</w:t>
            </w:r>
          </w:p>
        </w:tc>
      </w:tr>
      <w:tr w:rsidR="00D900E5" w:rsidRPr="009755B9" w14:paraId="73AC5B42" w14:textId="77777777" w:rsidTr="009755B9">
        <w:trPr>
          <w:trHeight w:val="260"/>
          <w:jc w:val="center"/>
        </w:trPr>
        <w:tc>
          <w:tcPr>
            <w:tcW w:w="2653" w:type="dxa"/>
          </w:tcPr>
          <w:p w14:paraId="02446F17" w14:textId="2F61F809" w:rsidR="00D900E5" w:rsidRPr="009755B9" w:rsidRDefault="00D900E5" w:rsidP="009755B9">
            <w:pPr>
              <w:pStyle w:val="paragraph"/>
              <w:spacing w:before="0" w:beforeAutospacing="0" w:after="0" w:afterAutospacing="0" w:line="360" w:lineRule="auto"/>
              <w:ind w:left="360"/>
              <w:jc w:val="center"/>
              <w:textAlignment w:val="baseline"/>
              <w:divId w:val="2106799213"/>
            </w:pPr>
            <w:r w:rsidRPr="009755B9">
              <w:rPr>
                <w:rStyle w:val="normaltextrun"/>
                <w:color w:val="000000" w:themeColor="text1"/>
                <w:lang w:val="en-US"/>
              </w:rPr>
              <w:t>Kemper, Philipp</w:t>
            </w:r>
          </w:p>
        </w:tc>
        <w:tc>
          <w:tcPr>
            <w:tcW w:w="1750" w:type="dxa"/>
          </w:tcPr>
          <w:p w14:paraId="1666753D" w14:textId="52965F36" w:rsidR="00D900E5" w:rsidRPr="009755B9" w:rsidRDefault="00D900E5" w:rsidP="009755B9">
            <w:pPr>
              <w:pStyle w:val="paragraph"/>
              <w:spacing w:before="0" w:beforeAutospacing="0" w:after="0" w:afterAutospacing="0" w:line="360" w:lineRule="auto"/>
              <w:ind w:left="360"/>
              <w:jc w:val="center"/>
              <w:textAlignment w:val="baseline"/>
              <w:divId w:val="1179275919"/>
            </w:pPr>
            <w:r w:rsidRPr="009755B9">
              <w:rPr>
                <w:rStyle w:val="normaltextrun"/>
                <w:color w:val="000000" w:themeColor="text1"/>
                <w:lang w:val="en-US"/>
              </w:rPr>
              <w:t>A0191365B</w:t>
            </w:r>
          </w:p>
        </w:tc>
      </w:tr>
      <w:tr w:rsidR="00D900E5" w:rsidRPr="009755B9" w14:paraId="22034251" w14:textId="77777777" w:rsidTr="009755B9">
        <w:trPr>
          <w:trHeight w:val="254"/>
          <w:jc w:val="center"/>
        </w:trPr>
        <w:tc>
          <w:tcPr>
            <w:tcW w:w="2653" w:type="dxa"/>
          </w:tcPr>
          <w:p w14:paraId="3635E95D" w14:textId="1AE921AF" w:rsidR="00D900E5" w:rsidRPr="009755B9" w:rsidRDefault="00D900E5" w:rsidP="009755B9">
            <w:pPr>
              <w:pStyle w:val="paragraph"/>
              <w:spacing w:before="0" w:beforeAutospacing="0" w:after="0" w:afterAutospacing="0" w:line="360" w:lineRule="auto"/>
              <w:ind w:left="360"/>
              <w:jc w:val="center"/>
              <w:textAlignment w:val="baseline"/>
              <w:divId w:val="2056007183"/>
            </w:pPr>
            <w:r w:rsidRPr="009755B9">
              <w:rPr>
                <w:rStyle w:val="normaltextrun"/>
                <w:color w:val="000000" w:themeColor="text1"/>
                <w:lang w:val="en-US"/>
              </w:rPr>
              <w:t>Maddi Kamal, </w:t>
            </w:r>
            <w:proofErr w:type="spellStart"/>
            <w:r w:rsidRPr="009755B9">
              <w:rPr>
                <w:rStyle w:val="spellingerror"/>
                <w:color w:val="000000" w:themeColor="text1"/>
                <w:lang w:val="en-US"/>
              </w:rPr>
              <w:t>Divya</w:t>
            </w:r>
            <w:proofErr w:type="spellEnd"/>
          </w:p>
        </w:tc>
        <w:tc>
          <w:tcPr>
            <w:tcW w:w="1750" w:type="dxa"/>
          </w:tcPr>
          <w:p w14:paraId="4D466E53" w14:textId="4E511488" w:rsidR="00D900E5" w:rsidRPr="009755B9" w:rsidRDefault="00D900E5" w:rsidP="009755B9">
            <w:pPr>
              <w:pStyle w:val="paragraph"/>
              <w:spacing w:before="0" w:beforeAutospacing="0" w:after="0" w:afterAutospacing="0" w:line="360" w:lineRule="auto"/>
              <w:ind w:left="360"/>
              <w:jc w:val="center"/>
              <w:textAlignment w:val="baseline"/>
              <w:divId w:val="2025284845"/>
            </w:pPr>
            <w:r w:rsidRPr="009755B9">
              <w:rPr>
                <w:rStyle w:val="normaltextrun"/>
                <w:color w:val="000000" w:themeColor="text1"/>
                <w:lang w:val="en-US"/>
              </w:rPr>
              <w:t>A0178511E</w:t>
            </w:r>
          </w:p>
        </w:tc>
      </w:tr>
      <w:tr w:rsidR="00D900E5" w:rsidRPr="009755B9" w14:paraId="16D3A1DA" w14:textId="77777777" w:rsidTr="009755B9">
        <w:trPr>
          <w:trHeight w:val="260"/>
          <w:jc w:val="center"/>
        </w:trPr>
        <w:tc>
          <w:tcPr>
            <w:tcW w:w="2653" w:type="dxa"/>
          </w:tcPr>
          <w:p w14:paraId="7213E0EF" w14:textId="1CE864F9" w:rsidR="00D900E5" w:rsidRPr="009755B9" w:rsidRDefault="00D900E5" w:rsidP="009755B9">
            <w:pPr>
              <w:pStyle w:val="paragraph"/>
              <w:spacing w:before="0" w:beforeAutospacing="0" w:after="0" w:afterAutospacing="0" w:line="360" w:lineRule="auto"/>
              <w:ind w:left="360"/>
              <w:jc w:val="center"/>
              <w:textAlignment w:val="baseline"/>
              <w:divId w:val="319695008"/>
            </w:pPr>
            <w:r w:rsidRPr="009755B9">
              <w:rPr>
                <w:rStyle w:val="normaltextrun"/>
                <w:color w:val="000000" w:themeColor="text1"/>
                <w:lang w:val="en-US"/>
              </w:rPr>
              <w:t>Thiyagarajan, </w:t>
            </w:r>
            <w:proofErr w:type="spellStart"/>
            <w:r w:rsidRPr="009755B9">
              <w:rPr>
                <w:rStyle w:val="spellingerror"/>
                <w:color w:val="000000" w:themeColor="text1"/>
                <w:lang w:val="en-US"/>
              </w:rPr>
              <w:t>Dhakshayani</w:t>
            </w:r>
            <w:proofErr w:type="spellEnd"/>
          </w:p>
        </w:tc>
        <w:tc>
          <w:tcPr>
            <w:tcW w:w="1750" w:type="dxa"/>
          </w:tcPr>
          <w:p w14:paraId="7FA923E9" w14:textId="2CA1CB2D" w:rsidR="00D900E5" w:rsidRPr="009755B9" w:rsidRDefault="00D900E5" w:rsidP="009755B9">
            <w:pPr>
              <w:pStyle w:val="paragraph"/>
              <w:spacing w:before="0" w:beforeAutospacing="0" w:after="0" w:afterAutospacing="0" w:line="360" w:lineRule="auto"/>
              <w:ind w:left="360"/>
              <w:jc w:val="center"/>
              <w:textAlignment w:val="baseline"/>
              <w:divId w:val="581764199"/>
            </w:pPr>
            <w:r w:rsidRPr="009755B9">
              <w:rPr>
                <w:rStyle w:val="normaltextrun"/>
                <w:color w:val="000000" w:themeColor="text1"/>
                <w:lang w:val="en-US"/>
              </w:rPr>
              <w:t>A0100461B</w:t>
            </w:r>
          </w:p>
        </w:tc>
      </w:tr>
    </w:tbl>
    <w:p w14:paraId="71A4E6D8" w14:textId="77777777" w:rsidR="00D900E5" w:rsidRPr="009755B9" w:rsidRDefault="00D900E5" w:rsidP="0A48F511">
      <w:pPr>
        <w:spacing w:line="360" w:lineRule="auto"/>
        <w:jc w:val="center"/>
        <w:rPr>
          <w:rFonts w:ascii="Times New Roman" w:eastAsia="Times New Roman" w:hAnsi="Times New Roman" w:cs="Times New Roman"/>
          <w:sz w:val="24"/>
          <w:szCs w:val="24"/>
        </w:rPr>
      </w:pPr>
    </w:p>
    <w:p w14:paraId="384D017A" w14:textId="3877960D" w:rsidR="00760475" w:rsidRPr="00D900E5" w:rsidRDefault="00760475" w:rsidP="0A48F511">
      <w:pPr>
        <w:spacing w:line="360" w:lineRule="auto"/>
        <w:jc w:val="center"/>
        <w:rPr>
          <w:rFonts w:ascii="Times New Roman" w:eastAsia="Times New Roman" w:hAnsi="Times New Roman" w:cs="Times New Roman"/>
        </w:rPr>
      </w:pPr>
      <w:r w:rsidRPr="3D330EA6">
        <w:rPr>
          <w:rFonts w:ascii="Times New Roman" w:eastAsia="Times New Roman" w:hAnsi="Times New Roman" w:cs="Times New Roman"/>
        </w:rPr>
        <w:br w:type="page"/>
      </w:r>
    </w:p>
    <w:sdt>
      <w:sdtPr>
        <w:rPr>
          <w:rFonts w:asciiTheme="minorHAnsi" w:eastAsiaTheme="minorHAnsi" w:hAnsiTheme="minorHAnsi" w:cs="Latha"/>
          <w:color w:val="auto"/>
          <w:sz w:val="22"/>
          <w:szCs w:val="22"/>
          <w:lang w:val="en-SG" w:bidi="ta-IN"/>
        </w:rPr>
        <w:id w:val="1733964425"/>
        <w:docPartObj>
          <w:docPartGallery w:val="Table of Contents"/>
          <w:docPartUnique/>
        </w:docPartObj>
      </w:sdtPr>
      <w:sdtEndPr>
        <w:rPr>
          <w:b/>
          <w:bCs/>
          <w:noProof/>
        </w:rPr>
      </w:sdtEndPr>
      <w:sdtContent>
        <w:p w14:paraId="7D3E7198" w14:textId="47E83E5D" w:rsidR="00760475" w:rsidRPr="00D710D9" w:rsidRDefault="00760475">
          <w:pPr>
            <w:pStyle w:val="TOCHeading"/>
            <w:rPr>
              <w:rFonts w:ascii="Times New Roman" w:eastAsia="Times New Roman" w:hAnsi="Times New Roman" w:cs="Times New Roman"/>
            </w:rPr>
          </w:pPr>
          <w:r w:rsidRPr="00D710D9">
            <w:rPr>
              <w:rFonts w:ascii="Times New Roman" w:hAnsi="Times New Roman" w:cs="Times New Roman"/>
            </w:rPr>
            <w:t>Table of Contents</w:t>
          </w:r>
        </w:p>
        <w:p w14:paraId="57266616" w14:textId="17528095" w:rsidR="00F9219B" w:rsidRDefault="00760475">
          <w:pPr>
            <w:pStyle w:val="TOC1"/>
            <w:tabs>
              <w:tab w:val="right" w:leader="dot" w:pos="9016"/>
            </w:tabs>
            <w:rPr>
              <w:rFonts w:eastAsiaTheme="minorEastAsia"/>
              <w:noProof/>
              <w:lang w:eastAsia="en-SG"/>
            </w:rPr>
          </w:pPr>
          <w:r w:rsidRPr="3D330EA6">
            <w:fldChar w:fldCharType="begin"/>
          </w:r>
          <w:r>
            <w:instrText xml:space="preserve"> TOC \o "1-3" \h \z \u </w:instrText>
          </w:r>
          <w:r w:rsidRPr="3D330EA6">
            <w:fldChar w:fldCharType="separate"/>
          </w:r>
          <w:hyperlink w:anchor="_Toc6694132" w:history="1">
            <w:r w:rsidR="00F9219B" w:rsidRPr="00EE5893">
              <w:rPr>
                <w:rStyle w:val="Hyperlink"/>
                <w:rFonts w:ascii="Times New Roman" w:eastAsia="Times New Roman" w:hAnsi="Times New Roman" w:cs="Times New Roman"/>
                <w:noProof/>
              </w:rPr>
              <w:t>Executive Summary</w:t>
            </w:r>
            <w:r w:rsidR="00F9219B">
              <w:rPr>
                <w:noProof/>
                <w:webHidden/>
              </w:rPr>
              <w:tab/>
            </w:r>
            <w:r w:rsidR="00F9219B">
              <w:rPr>
                <w:noProof/>
                <w:webHidden/>
              </w:rPr>
              <w:fldChar w:fldCharType="begin"/>
            </w:r>
            <w:r w:rsidR="00F9219B">
              <w:rPr>
                <w:noProof/>
                <w:webHidden/>
              </w:rPr>
              <w:instrText xml:space="preserve"> PAGEREF _Toc6694132 \h </w:instrText>
            </w:r>
            <w:r w:rsidR="00F9219B">
              <w:rPr>
                <w:noProof/>
                <w:webHidden/>
              </w:rPr>
            </w:r>
            <w:r w:rsidR="00F9219B">
              <w:rPr>
                <w:noProof/>
                <w:webHidden/>
              </w:rPr>
              <w:fldChar w:fldCharType="separate"/>
            </w:r>
            <w:r w:rsidR="00BF77F9">
              <w:rPr>
                <w:noProof/>
                <w:webHidden/>
              </w:rPr>
              <w:t>3</w:t>
            </w:r>
            <w:r w:rsidR="00F9219B">
              <w:rPr>
                <w:noProof/>
                <w:webHidden/>
              </w:rPr>
              <w:fldChar w:fldCharType="end"/>
            </w:r>
          </w:hyperlink>
        </w:p>
        <w:p w14:paraId="772736C0" w14:textId="7683849E" w:rsidR="00F9219B" w:rsidRDefault="001064EA">
          <w:pPr>
            <w:pStyle w:val="TOC1"/>
            <w:tabs>
              <w:tab w:val="right" w:leader="dot" w:pos="9016"/>
            </w:tabs>
            <w:rPr>
              <w:rFonts w:eastAsiaTheme="minorEastAsia"/>
              <w:noProof/>
              <w:lang w:eastAsia="en-SG"/>
            </w:rPr>
          </w:pPr>
          <w:hyperlink w:anchor="_Toc6694133" w:history="1">
            <w:r w:rsidR="00F9219B" w:rsidRPr="00EE5893">
              <w:rPr>
                <w:rStyle w:val="Hyperlink"/>
                <w:rFonts w:ascii="Times New Roman" w:eastAsia="Times New Roman" w:hAnsi="Times New Roman" w:cs="Times New Roman"/>
                <w:noProof/>
              </w:rPr>
              <w:t>Business case identification</w:t>
            </w:r>
            <w:r w:rsidR="00F9219B">
              <w:rPr>
                <w:noProof/>
                <w:webHidden/>
              </w:rPr>
              <w:tab/>
            </w:r>
            <w:r w:rsidR="00F9219B">
              <w:rPr>
                <w:noProof/>
                <w:webHidden/>
              </w:rPr>
              <w:fldChar w:fldCharType="begin"/>
            </w:r>
            <w:r w:rsidR="00F9219B">
              <w:rPr>
                <w:noProof/>
                <w:webHidden/>
              </w:rPr>
              <w:instrText xml:space="preserve"> PAGEREF _Toc6694133 \h </w:instrText>
            </w:r>
            <w:r w:rsidR="00F9219B">
              <w:rPr>
                <w:noProof/>
                <w:webHidden/>
              </w:rPr>
            </w:r>
            <w:r w:rsidR="00F9219B">
              <w:rPr>
                <w:noProof/>
                <w:webHidden/>
              </w:rPr>
              <w:fldChar w:fldCharType="separate"/>
            </w:r>
            <w:r w:rsidR="00BF77F9">
              <w:rPr>
                <w:noProof/>
                <w:webHidden/>
              </w:rPr>
              <w:t>4</w:t>
            </w:r>
            <w:r w:rsidR="00F9219B">
              <w:rPr>
                <w:noProof/>
                <w:webHidden/>
              </w:rPr>
              <w:fldChar w:fldCharType="end"/>
            </w:r>
          </w:hyperlink>
        </w:p>
        <w:p w14:paraId="366C5F02" w14:textId="0751EB5C" w:rsidR="00F9219B" w:rsidRDefault="001064EA">
          <w:pPr>
            <w:pStyle w:val="TOC1"/>
            <w:tabs>
              <w:tab w:val="right" w:leader="dot" w:pos="9016"/>
            </w:tabs>
            <w:rPr>
              <w:rFonts w:eastAsiaTheme="minorEastAsia"/>
              <w:noProof/>
              <w:lang w:eastAsia="en-SG"/>
            </w:rPr>
          </w:pPr>
          <w:hyperlink w:anchor="_Toc6694134" w:history="1">
            <w:r w:rsidR="00F9219B" w:rsidRPr="00EE5893">
              <w:rPr>
                <w:rStyle w:val="Hyperlink"/>
                <w:rFonts w:ascii="Times New Roman" w:eastAsia="Times New Roman" w:hAnsi="Times New Roman" w:cs="Times New Roman"/>
                <w:noProof/>
              </w:rPr>
              <w:t>Business model</w:t>
            </w:r>
            <w:r w:rsidR="00F9219B">
              <w:rPr>
                <w:noProof/>
                <w:webHidden/>
              </w:rPr>
              <w:tab/>
            </w:r>
            <w:r w:rsidR="00F9219B">
              <w:rPr>
                <w:noProof/>
                <w:webHidden/>
              </w:rPr>
              <w:fldChar w:fldCharType="begin"/>
            </w:r>
            <w:r w:rsidR="00F9219B">
              <w:rPr>
                <w:noProof/>
                <w:webHidden/>
              </w:rPr>
              <w:instrText xml:space="preserve"> PAGEREF _Toc6694134 \h </w:instrText>
            </w:r>
            <w:r w:rsidR="00F9219B">
              <w:rPr>
                <w:noProof/>
                <w:webHidden/>
              </w:rPr>
            </w:r>
            <w:r w:rsidR="00F9219B">
              <w:rPr>
                <w:noProof/>
                <w:webHidden/>
              </w:rPr>
              <w:fldChar w:fldCharType="separate"/>
            </w:r>
            <w:r w:rsidR="00BF77F9">
              <w:rPr>
                <w:noProof/>
                <w:webHidden/>
              </w:rPr>
              <w:t>6</w:t>
            </w:r>
            <w:r w:rsidR="00F9219B">
              <w:rPr>
                <w:noProof/>
                <w:webHidden/>
              </w:rPr>
              <w:fldChar w:fldCharType="end"/>
            </w:r>
          </w:hyperlink>
        </w:p>
        <w:p w14:paraId="7685A1EB" w14:textId="700703BC" w:rsidR="00F9219B" w:rsidRDefault="001064EA">
          <w:pPr>
            <w:pStyle w:val="TOC1"/>
            <w:tabs>
              <w:tab w:val="right" w:leader="dot" w:pos="9016"/>
            </w:tabs>
            <w:rPr>
              <w:rFonts w:eastAsiaTheme="minorEastAsia"/>
              <w:noProof/>
              <w:lang w:eastAsia="en-SG"/>
            </w:rPr>
          </w:pPr>
          <w:hyperlink w:anchor="_Toc6694135" w:history="1">
            <w:r w:rsidR="00F9219B" w:rsidRPr="00EE5893">
              <w:rPr>
                <w:rStyle w:val="Hyperlink"/>
                <w:rFonts w:ascii="Times New Roman" w:eastAsia="Times New Roman" w:hAnsi="Times New Roman" w:cs="Times New Roman"/>
                <w:noProof/>
              </w:rPr>
              <w:t>SaaS Architecture</w:t>
            </w:r>
            <w:r w:rsidR="00F9219B">
              <w:rPr>
                <w:noProof/>
                <w:webHidden/>
              </w:rPr>
              <w:tab/>
            </w:r>
            <w:r w:rsidR="00F9219B">
              <w:rPr>
                <w:noProof/>
                <w:webHidden/>
              </w:rPr>
              <w:fldChar w:fldCharType="begin"/>
            </w:r>
            <w:r w:rsidR="00F9219B">
              <w:rPr>
                <w:noProof/>
                <w:webHidden/>
              </w:rPr>
              <w:instrText xml:space="preserve"> PAGEREF _Toc6694135 \h </w:instrText>
            </w:r>
            <w:r w:rsidR="00F9219B">
              <w:rPr>
                <w:noProof/>
                <w:webHidden/>
              </w:rPr>
            </w:r>
            <w:r w:rsidR="00F9219B">
              <w:rPr>
                <w:noProof/>
                <w:webHidden/>
              </w:rPr>
              <w:fldChar w:fldCharType="separate"/>
            </w:r>
            <w:r w:rsidR="00BF77F9">
              <w:rPr>
                <w:noProof/>
                <w:webHidden/>
              </w:rPr>
              <w:t>7</w:t>
            </w:r>
            <w:r w:rsidR="00F9219B">
              <w:rPr>
                <w:noProof/>
                <w:webHidden/>
              </w:rPr>
              <w:fldChar w:fldCharType="end"/>
            </w:r>
          </w:hyperlink>
        </w:p>
        <w:p w14:paraId="7FA1BE89" w14:textId="72C034FD" w:rsidR="00F9219B" w:rsidRDefault="001064EA">
          <w:pPr>
            <w:pStyle w:val="TOC1"/>
            <w:tabs>
              <w:tab w:val="right" w:leader="dot" w:pos="9016"/>
            </w:tabs>
            <w:rPr>
              <w:rFonts w:eastAsiaTheme="minorEastAsia"/>
              <w:noProof/>
              <w:lang w:eastAsia="en-SG"/>
            </w:rPr>
          </w:pPr>
          <w:hyperlink w:anchor="_Toc6694136" w:history="1">
            <w:r w:rsidR="00F9219B" w:rsidRPr="00EE5893">
              <w:rPr>
                <w:rStyle w:val="Hyperlink"/>
                <w:rFonts w:ascii="Times New Roman" w:hAnsi="Times New Roman" w:cs="Times New Roman"/>
                <w:noProof/>
              </w:rPr>
              <w:t>Screenshot of working prototype</w:t>
            </w:r>
            <w:r w:rsidR="00F9219B">
              <w:rPr>
                <w:noProof/>
                <w:webHidden/>
              </w:rPr>
              <w:tab/>
            </w:r>
            <w:r w:rsidR="00F9219B">
              <w:rPr>
                <w:noProof/>
                <w:webHidden/>
              </w:rPr>
              <w:fldChar w:fldCharType="begin"/>
            </w:r>
            <w:r w:rsidR="00F9219B">
              <w:rPr>
                <w:noProof/>
                <w:webHidden/>
              </w:rPr>
              <w:instrText xml:space="preserve"> PAGEREF _Toc6694136 \h </w:instrText>
            </w:r>
            <w:r w:rsidR="00F9219B">
              <w:rPr>
                <w:noProof/>
                <w:webHidden/>
              </w:rPr>
            </w:r>
            <w:r w:rsidR="00F9219B">
              <w:rPr>
                <w:noProof/>
                <w:webHidden/>
              </w:rPr>
              <w:fldChar w:fldCharType="separate"/>
            </w:r>
            <w:r w:rsidR="00BF77F9">
              <w:rPr>
                <w:noProof/>
                <w:webHidden/>
              </w:rPr>
              <w:t>9</w:t>
            </w:r>
            <w:r w:rsidR="00F9219B">
              <w:rPr>
                <w:noProof/>
                <w:webHidden/>
              </w:rPr>
              <w:fldChar w:fldCharType="end"/>
            </w:r>
          </w:hyperlink>
        </w:p>
        <w:p w14:paraId="7B178BDF" w14:textId="55E3E85A" w:rsidR="00F9219B" w:rsidRDefault="001064EA">
          <w:pPr>
            <w:pStyle w:val="TOC1"/>
            <w:tabs>
              <w:tab w:val="right" w:leader="dot" w:pos="9016"/>
            </w:tabs>
            <w:rPr>
              <w:rFonts w:eastAsiaTheme="minorEastAsia"/>
              <w:noProof/>
              <w:lang w:eastAsia="en-SG"/>
            </w:rPr>
          </w:pPr>
          <w:hyperlink w:anchor="_Toc6694137" w:history="1">
            <w:r w:rsidR="00F9219B" w:rsidRPr="00EE5893">
              <w:rPr>
                <w:rStyle w:val="Hyperlink"/>
                <w:rFonts w:ascii="Times New Roman" w:eastAsia="Times New Roman" w:hAnsi="Times New Roman" w:cs="Times New Roman"/>
                <w:noProof/>
              </w:rPr>
              <w:t>Implementation plan</w:t>
            </w:r>
            <w:r w:rsidR="00F9219B">
              <w:rPr>
                <w:noProof/>
                <w:webHidden/>
              </w:rPr>
              <w:tab/>
            </w:r>
            <w:r w:rsidR="00F9219B">
              <w:rPr>
                <w:noProof/>
                <w:webHidden/>
              </w:rPr>
              <w:fldChar w:fldCharType="begin"/>
            </w:r>
            <w:r w:rsidR="00F9219B">
              <w:rPr>
                <w:noProof/>
                <w:webHidden/>
              </w:rPr>
              <w:instrText xml:space="preserve"> PAGEREF _Toc6694137 \h </w:instrText>
            </w:r>
            <w:r w:rsidR="00F9219B">
              <w:rPr>
                <w:noProof/>
                <w:webHidden/>
              </w:rPr>
            </w:r>
            <w:r w:rsidR="00F9219B">
              <w:rPr>
                <w:noProof/>
                <w:webHidden/>
              </w:rPr>
              <w:fldChar w:fldCharType="separate"/>
            </w:r>
            <w:r w:rsidR="00BF77F9">
              <w:rPr>
                <w:noProof/>
                <w:webHidden/>
              </w:rPr>
              <w:t>10</w:t>
            </w:r>
            <w:r w:rsidR="00F9219B">
              <w:rPr>
                <w:noProof/>
                <w:webHidden/>
              </w:rPr>
              <w:fldChar w:fldCharType="end"/>
            </w:r>
          </w:hyperlink>
        </w:p>
        <w:p w14:paraId="515DDED3" w14:textId="2B082D65" w:rsidR="00F9219B" w:rsidRDefault="001064EA">
          <w:pPr>
            <w:pStyle w:val="TOC1"/>
            <w:tabs>
              <w:tab w:val="right" w:leader="dot" w:pos="9016"/>
            </w:tabs>
            <w:rPr>
              <w:rFonts w:eastAsiaTheme="minorEastAsia"/>
              <w:noProof/>
              <w:lang w:eastAsia="en-SG"/>
            </w:rPr>
          </w:pPr>
          <w:hyperlink w:anchor="_Toc6694138" w:history="1">
            <w:r w:rsidR="00F9219B" w:rsidRPr="00EE5893">
              <w:rPr>
                <w:rStyle w:val="Hyperlink"/>
                <w:rFonts w:ascii="Times New Roman" w:eastAsia="Times New Roman" w:hAnsi="Times New Roman" w:cs="Times New Roman"/>
                <w:noProof/>
              </w:rPr>
              <w:t>Economic Factors</w:t>
            </w:r>
            <w:r w:rsidR="00F9219B">
              <w:rPr>
                <w:noProof/>
                <w:webHidden/>
              </w:rPr>
              <w:tab/>
            </w:r>
            <w:r w:rsidR="00F9219B">
              <w:rPr>
                <w:noProof/>
                <w:webHidden/>
              </w:rPr>
              <w:fldChar w:fldCharType="begin"/>
            </w:r>
            <w:r w:rsidR="00F9219B">
              <w:rPr>
                <w:noProof/>
                <w:webHidden/>
              </w:rPr>
              <w:instrText xml:space="preserve"> PAGEREF _Toc6694138 \h </w:instrText>
            </w:r>
            <w:r w:rsidR="00F9219B">
              <w:rPr>
                <w:noProof/>
                <w:webHidden/>
              </w:rPr>
            </w:r>
            <w:r w:rsidR="00F9219B">
              <w:rPr>
                <w:noProof/>
                <w:webHidden/>
              </w:rPr>
              <w:fldChar w:fldCharType="separate"/>
            </w:r>
            <w:r w:rsidR="00BF77F9">
              <w:rPr>
                <w:noProof/>
                <w:webHidden/>
              </w:rPr>
              <w:t>11</w:t>
            </w:r>
            <w:r w:rsidR="00F9219B">
              <w:rPr>
                <w:noProof/>
                <w:webHidden/>
              </w:rPr>
              <w:fldChar w:fldCharType="end"/>
            </w:r>
          </w:hyperlink>
        </w:p>
        <w:p w14:paraId="193A2563" w14:textId="7DFC9ABE" w:rsidR="00F9219B" w:rsidRDefault="001064EA">
          <w:pPr>
            <w:pStyle w:val="TOC1"/>
            <w:tabs>
              <w:tab w:val="right" w:leader="dot" w:pos="9016"/>
            </w:tabs>
            <w:rPr>
              <w:rFonts w:eastAsiaTheme="minorEastAsia"/>
              <w:noProof/>
              <w:lang w:eastAsia="en-SG"/>
            </w:rPr>
          </w:pPr>
          <w:hyperlink w:anchor="_Toc6694139" w:history="1">
            <w:r w:rsidR="00F9219B" w:rsidRPr="00EE5893">
              <w:rPr>
                <w:rStyle w:val="Hyperlink"/>
                <w:rFonts w:ascii="Times New Roman" w:eastAsia="Times New Roman" w:hAnsi="Times New Roman" w:cs="Times New Roman"/>
                <w:noProof/>
              </w:rPr>
              <w:t>Conclusion</w:t>
            </w:r>
            <w:r w:rsidR="00F9219B">
              <w:rPr>
                <w:noProof/>
                <w:webHidden/>
              </w:rPr>
              <w:tab/>
            </w:r>
            <w:r w:rsidR="00F9219B">
              <w:rPr>
                <w:noProof/>
                <w:webHidden/>
              </w:rPr>
              <w:fldChar w:fldCharType="begin"/>
            </w:r>
            <w:r w:rsidR="00F9219B">
              <w:rPr>
                <w:noProof/>
                <w:webHidden/>
              </w:rPr>
              <w:instrText xml:space="preserve"> PAGEREF _Toc6694139 \h </w:instrText>
            </w:r>
            <w:r w:rsidR="00F9219B">
              <w:rPr>
                <w:noProof/>
                <w:webHidden/>
              </w:rPr>
            </w:r>
            <w:r w:rsidR="00F9219B">
              <w:rPr>
                <w:noProof/>
                <w:webHidden/>
              </w:rPr>
              <w:fldChar w:fldCharType="separate"/>
            </w:r>
            <w:r w:rsidR="00BF77F9">
              <w:rPr>
                <w:noProof/>
                <w:webHidden/>
              </w:rPr>
              <w:t>12</w:t>
            </w:r>
            <w:r w:rsidR="00F9219B">
              <w:rPr>
                <w:noProof/>
                <w:webHidden/>
              </w:rPr>
              <w:fldChar w:fldCharType="end"/>
            </w:r>
          </w:hyperlink>
        </w:p>
        <w:p w14:paraId="66B90D8C" w14:textId="70C45A92" w:rsidR="00F9219B" w:rsidRDefault="001064EA">
          <w:pPr>
            <w:pStyle w:val="TOC1"/>
            <w:tabs>
              <w:tab w:val="right" w:leader="dot" w:pos="9016"/>
            </w:tabs>
            <w:rPr>
              <w:rFonts w:eastAsiaTheme="minorEastAsia"/>
              <w:noProof/>
              <w:lang w:eastAsia="en-SG"/>
            </w:rPr>
          </w:pPr>
          <w:hyperlink w:anchor="_Toc6694140" w:history="1">
            <w:r w:rsidR="00F9219B" w:rsidRPr="00EE5893">
              <w:rPr>
                <w:rStyle w:val="Hyperlink"/>
                <w:rFonts w:ascii="Times New Roman" w:hAnsi="Times New Roman" w:cs="Times New Roman"/>
                <w:noProof/>
              </w:rPr>
              <w:t>References</w:t>
            </w:r>
            <w:r w:rsidR="00F9219B">
              <w:rPr>
                <w:noProof/>
                <w:webHidden/>
              </w:rPr>
              <w:tab/>
            </w:r>
            <w:r w:rsidR="00F9219B">
              <w:rPr>
                <w:noProof/>
                <w:webHidden/>
              </w:rPr>
              <w:fldChar w:fldCharType="begin"/>
            </w:r>
            <w:r w:rsidR="00F9219B">
              <w:rPr>
                <w:noProof/>
                <w:webHidden/>
              </w:rPr>
              <w:instrText xml:space="preserve"> PAGEREF _Toc6694140 \h </w:instrText>
            </w:r>
            <w:r w:rsidR="00F9219B">
              <w:rPr>
                <w:noProof/>
                <w:webHidden/>
              </w:rPr>
            </w:r>
            <w:r w:rsidR="00F9219B">
              <w:rPr>
                <w:noProof/>
                <w:webHidden/>
              </w:rPr>
              <w:fldChar w:fldCharType="separate"/>
            </w:r>
            <w:r w:rsidR="00BF77F9">
              <w:rPr>
                <w:noProof/>
                <w:webHidden/>
              </w:rPr>
              <w:t>12</w:t>
            </w:r>
            <w:r w:rsidR="00F9219B">
              <w:rPr>
                <w:noProof/>
                <w:webHidden/>
              </w:rPr>
              <w:fldChar w:fldCharType="end"/>
            </w:r>
          </w:hyperlink>
        </w:p>
        <w:p w14:paraId="5F98D0F9" w14:textId="1723E575" w:rsidR="00760475" w:rsidRDefault="00760475">
          <w:pPr>
            <w:rPr>
              <w:rFonts w:ascii="Times New Roman" w:eastAsia="Times New Roman" w:hAnsi="Times New Roman" w:cs="Times New Roman"/>
            </w:rPr>
          </w:pPr>
          <w:r w:rsidRPr="3D330EA6">
            <w:fldChar w:fldCharType="end"/>
          </w:r>
        </w:p>
      </w:sdtContent>
    </w:sdt>
    <w:p w14:paraId="2768C5B4" w14:textId="2C14E2C9" w:rsidR="00760475" w:rsidRDefault="00760475" w:rsidP="0A48F511">
      <w:pPr>
        <w:spacing w:line="360" w:lineRule="auto"/>
        <w:rPr>
          <w:rFonts w:ascii="Times New Roman" w:eastAsia="Times New Roman" w:hAnsi="Times New Roman" w:cs="Times New Roman"/>
          <w:color w:val="2F5496" w:themeColor="accent1" w:themeShade="BF"/>
          <w:sz w:val="32"/>
          <w:szCs w:val="32"/>
        </w:rPr>
      </w:pPr>
      <w:r w:rsidRPr="3D330EA6">
        <w:rPr>
          <w:rFonts w:ascii="Times New Roman" w:eastAsia="Times New Roman" w:hAnsi="Times New Roman" w:cs="Times New Roman"/>
        </w:rPr>
        <w:br w:type="page"/>
      </w:r>
    </w:p>
    <w:p w14:paraId="59742492" w14:textId="0344879E" w:rsidR="00760475" w:rsidRDefault="00760475" w:rsidP="0A48F511">
      <w:pPr>
        <w:pStyle w:val="Heading1"/>
        <w:spacing w:line="360" w:lineRule="auto"/>
        <w:rPr>
          <w:rFonts w:ascii="Times New Roman" w:eastAsia="Times New Roman" w:hAnsi="Times New Roman" w:cs="Times New Roman"/>
        </w:rPr>
      </w:pPr>
      <w:bookmarkStart w:id="0" w:name="_Toc6694132"/>
      <w:r w:rsidRPr="3D330EA6">
        <w:rPr>
          <w:rFonts w:ascii="Times New Roman" w:eastAsia="Times New Roman" w:hAnsi="Times New Roman" w:cs="Times New Roman"/>
        </w:rPr>
        <w:lastRenderedPageBreak/>
        <w:t>Executive Summary</w:t>
      </w:r>
      <w:bookmarkEnd w:id="0"/>
    </w:p>
    <w:p w14:paraId="417DFA34" w14:textId="1130C0B8" w:rsidR="007670EC" w:rsidRPr="007670EC" w:rsidRDefault="43B72487" w:rsidP="43B72487">
      <w:pPr>
        <w:pStyle w:val="paragraph"/>
        <w:spacing w:before="0" w:beforeAutospacing="0" w:after="0" w:afterAutospacing="0" w:line="360" w:lineRule="auto"/>
        <w:jc w:val="both"/>
        <w:rPr>
          <w:rStyle w:val="normaltextrun"/>
          <w:color w:val="000000" w:themeColor="text1"/>
        </w:rPr>
      </w:pPr>
      <w:r>
        <w:t>F</w:t>
      </w:r>
      <w:r w:rsidRPr="43B72487">
        <w:rPr>
          <w:rStyle w:val="normaltextrun"/>
          <w:color w:val="000000" w:themeColor="text1"/>
        </w:rPr>
        <w:t>ailures of a system or service is inevitable in Production environment and they usually happen at most unexpected and undesired times. Chaos monkey is a tool developed by Netflix and is part of Simian Army to generate various kinds of failures and test the ability to survive a failure.</w:t>
      </w:r>
    </w:p>
    <w:p w14:paraId="77DB9C64" w14:textId="32378A4B" w:rsidR="43B72487" w:rsidRDefault="43B72487" w:rsidP="43B72487">
      <w:pPr>
        <w:pStyle w:val="paragraph"/>
        <w:spacing w:before="0" w:beforeAutospacing="0" w:after="0" w:afterAutospacing="0" w:line="360" w:lineRule="auto"/>
        <w:jc w:val="both"/>
        <w:rPr>
          <w:rStyle w:val="normaltextrun"/>
          <w:color w:val="000000" w:themeColor="text1"/>
        </w:rPr>
      </w:pPr>
    </w:p>
    <w:p w14:paraId="4977BB2D" w14:textId="7AB1599D" w:rsidR="1E943142" w:rsidRDefault="43B72487" w:rsidP="43B72487">
      <w:pPr>
        <w:pStyle w:val="paragraph"/>
        <w:spacing w:before="0" w:beforeAutospacing="0" w:after="0" w:afterAutospacing="0" w:line="360" w:lineRule="auto"/>
        <w:jc w:val="both"/>
        <w:rPr>
          <w:rStyle w:val="normaltextrun"/>
          <w:color w:val="000000" w:themeColor="text1"/>
        </w:rPr>
      </w:pPr>
      <w:r w:rsidRPr="43B72487">
        <w:rPr>
          <w:rStyle w:val="normaltextrun"/>
          <w:color w:val="000000" w:themeColor="text1"/>
        </w:rPr>
        <w:t>The main objective of our project is to develop a tool to test the capacity of how quickly a system or a service can be recovered from failures by-randomly disabling production instances and services in the Cloud. Our tool simulates a scenario for the consumer to understand and assess the existing systems and encourages to develop a fault tolerant system instances or rebuild an existing system. Our project aims to keep Cloud services safe, secure, and highly available by proactively testing the system responsiveness to failure conditions and thereby predicting and avoiding real time outages.</w:t>
      </w:r>
    </w:p>
    <w:p w14:paraId="29DB34D6" w14:textId="1552B087" w:rsidR="43B72487" w:rsidRDefault="43B72487" w:rsidP="43B72487">
      <w:pPr>
        <w:pStyle w:val="paragraph"/>
        <w:spacing w:before="0" w:beforeAutospacing="0" w:after="0" w:afterAutospacing="0" w:line="360" w:lineRule="auto"/>
        <w:jc w:val="both"/>
        <w:rPr>
          <w:rStyle w:val="normaltextrun"/>
          <w:color w:val="000000" w:themeColor="text1"/>
        </w:rPr>
      </w:pPr>
    </w:p>
    <w:p w14:paraId="276D0062" w14:textId="64268EAF" w:rsidR="002C1823" w:rsidRPr="002C1823" w:rsidRDefault="43B72487" w:rsidP="43B72487">
      <w:pPr>
        <w:pStyle w:val="paragraph"/>
        <w:spacing w:before="0" w:beforeAutospacing="0" w:after="0" w:afterAutospacing="0" w:line="360" w:lineRule="auto"/>
        <w:jc w:val="both"/>
        <w:rPr>
          <w:rStyle w:val="normaltextrun"/>
          <w:color w:val="000000" w:themeColor="text1"/>
        </w:rPr>
      </w:pPr>
      <w:r w:rsidRPr="43B72487">
        <w:rPr>
          <w:rStyle w:val="normaltextrun"/>
          <w:color w:val="000000" w:themeColor="text1"/>
        </w:rPr>
        <w:t xml:space="preserve">Chaos Monkey service identifies groups of instances or services and stops one of them randomly at a controlled time to simulate a random failure. Our service can be configured to define the failure scenarios and inject failures. This service is most preferably run during business hours to alert the engineers and encourages them to build </w:t>
      </w:r>
      <w:r w:rsidRPr="43B72487">
        <w:rPr>
          <w:rStyle w:val="normaltextrun"/>
          <w:rFonts w:eastAsia="Calibri"/>
          <w:color w:val="000000" w:themeColor="text1"/>
        </w:rPr>
        <w:t>resilient systems that can handle unpredictable failures.</w:t>
      </w:r>
      <w:r w:rsidRPr="43B72487">
        <w:rPr>
          <w:rStyle w:val="normaltextrun"/>
          <w:color w:val="000000" w:themeColor="text1"/>
        </w:rPr>
        <w:t xml:space="preserve"> Based on the test results of this dummy crash-test tool consumers can assess the abnormal conditions, bugs and security issues for any instance.</w:t>
      </w:r>
    </w:p>
    <w:p w14:paraId="7BD484B7" w14:textId="45D6DE1E" w:rsidR="002C1823" w:rsidRPr="002C1823" w:rsidRDefault="002C1823" w:rsidP="43B72487">
      <w:pPr>
        <w:pStyle w:val="paragraph"/>
        <w:spacing w:before="0" w:beforeAutospacing="0" w:after="0" w:afterAutospacing="0" w:line="360" w:lineRule="auto"/>
        <w:jc w:val="both"/>
        <w:rPr>
          <w:rStyle w:val="normaltextrun"/>
          <w:color w:val="000000" w:themeColor="text1"/>
        </w:rPr>
      </w:pPr>
    </w:p>
    <w:p w14:paraId="34B4A89C" w14:textId="590D7889" w:rsidR="002C1823" w:rsidRPr="002C1823" w:rsidRDefault="05224565" w:rsidP="43B72487">
      <w:pPr>
        <w:pStyle w:val="paragraph"/>
        <w:spacing w:before="0" w:beforeAutospacing="0" w:after="0" w:afterAutospacing="0" w:line="360" w:lineRule="auto"/>
        <w:jc w:val="both"/>
        <w:rPr>
          <w:rStyle w:val="normaltextrun"/>
          <w:color w:val="000000" w:themeColor="text1"/>
        </w:rPr>
      </w:pPr>
      <w:r w:rsidRPr="05224565">
        <w:rPr>
          <w:rStyle w:val="normaltextrun"/>
          <w:color w:val="000000" w:themeColor="text1"/>
        </w:rPr>
        <w:t>Our SaaS tool stands out as perfect tool to test resilience with the below additional features.</w:t>
      </w:r>
    </w:p>
    <w:p w14:paraId="4239076F" w14:textId="2368434D" w:rsidR="1A746A09" w:rsidRDefault="768BEA8D" w:rsidP="21B6B823">
      <w:pPr>
        <w:pStyle w:val="paragraph"/>
        <w:numPr>
          <w:ilvl w:val="0"/>
          <w:numId w:val="13"/>
        </w:numPr>
        <w:spacing w:before="0" w:beforeAutospacing="0" w:after="0" w:afterAutospacing="0" w:line="360" w:lineRule="auto"/>
        <w:jc w:val="both"/>
        <w:rPr>
          <w:rStyle w:val="normaltextrun"/>
          <w:color w:val="000000" w:themeColor="text1"/>
        </w:rPr>
      </w:pPr>
      <w:r w:rsidRPr="7FB82CC2">
        <w:rPr>
          <w:rStyle w:val="normaltextrun"/>
          <w:color w:val="000000" w:themeColor="text1"/>
        </w:rPr>
        <w:t xml:space="preserve">We combine traditional Chaos Monkey service with monitoring </w:t>
      </w:r>
      <w:r w:rsidR="0FBF5234" w:rsidRPr="5D7DCF26">
        <w:rPr>
          <w:rStyle w:val="normaltextrun"/>
          <w:color w:val="000000" w:themeColor="text1"/>
        </w:rPr>
        <w:t>service.</w:t>
      </w:r>
    </w:p>
    <w:p w14:paraId="6B59AD0D" w14:textId="49BD18D4" w:rsidR="007F7733" w:rsidRPr="007F7733" w:rsidRDefault="0FBF5234" w:rsidP="21B6B823">
      <w:pPr>
        <w:pStyle w:val="paragraph"/>
        <w:numPr>
          <w:ilvl w:val="0"/>
          <w:numId w:val="13"/>
        </w:numPr>
        <w:spacing w:before="0" w:beforeAutospacing="0" w:after="0" w:afterAutospacing="0" w:line="360" w:lineRule="auto"/>
        <w:jc w:val="both"/>
        <w:rPr>
          <w:rStyle w:val="normaltextrun"/>
          <w:color w:val="000000" w:themeColor="text1"/>
        </w:rPr>
      </w:pPr>
      <w:r w:rsidRPr="7FB82CC2">
        <w:rPr>
          <w:rStyle w:val="normaltextrun"/>
          <w:color w:val="000000" w:themeColor="text1"/>
        </w:rPr>
        <w:t xml:space="preserve">We provide </w:t>
      </w:r>
      <w:r w:rsidR="7BECCE89" w:rsidRPr="5D7DCF26">
        <w:rPr>
          <w:rStyle w:val="normaltextrun"/>
          <w:color w:val="000000" w:themeColor="text1"/>
        </w:rPr>
        <w:t>statistics</w:t>
      </w:r>
      <w:r w:rsidRPr="5D7DCF26">
        <w:rPr>
          <w:rStyle w:val="normaltextrun"/>
          <w:color w:val="000000" w:themeColor="text1"/>
        </w:rPr>
        <w:t xml:space="preserve"> to understand the behaviour in case of failure.</w:t>
      </w:r>
    </w:p>
    <w:p w14:paraId="7403B7A7" w14:textId="49BD18D4" w:rsidR="0FBF5234" w:rsidRDefault="0FBF5234" w:rsidP="21B6B823">
      <w:pPr>
        <w:pStyle w:val="paragraph"/>
        <w:numPr>
          <w:ilvl w:val="0"/>
          <w:numId w:val="13"/>
        </w:numPr>
        <w:spacing w:before="0" w:beforeAutospacing="0" w:after="0" w:afterAutospacing="0" w:line="360" w:lineRule="auto"/>
        <w:jc w:val="both"/>
        <w:rPr>
          <w:rStyle w:val="normaltextrun"/>
          <w:color w:val="000000" w:themeColor="text1"/>
        </w:rPr>
      </w:pPr>
      <w:r w:rsidRPr="7FB82CC2">
        <w:rPr>
          <w:rStyle w:val="normaltextrun"/>
          <w:color w:val="000000" w:themeColor="text1"/>
        </w:rPr>
        <w:t>We predict how long it would take to recover from a failure after testing the system.</w:t>
      </w:r>
    </w:p>
    <w:p w14:paraId="67A98A83" w14:textId="02D12B1C" w:rsidR="0FBF5234" w:rsidRDefault="05224565" w:rsidP="05224565">
      <w:pPr>
        <w:pStyle w:val="paragraph"/>
        <w:numPr>
          <w:ilvl w:val="0"/>
          <w:numId w:val="13"/>
        </w:numPr>
        <w:spacing w:before="0" w:beforeAutospacing="0" w:after="0" w:afterAutospacing="0" w:line="360" w:lineRule="auto"/>
        <w:jc w:val="both"/>
        <w:rPr>
          <w:rStyle w:val="normaltextrun"/>
          <w:color w:val="000000" w:themeColor="text1"/>
        </w:rPr>
      </w:pPr>
      <w:r w:rsidRPr="05224565">
        <w:rPr>
          <w:rStyle w:val="normaltextrun"/>
          <w:color w:val="000000" w:themeColor="text1"/>
        </w:rPr>
        <w:t>We offer a cheap SaaS.</w:t>
      </w:r>
    </w:p>
    <w:p w14:paraId="6FD551AD" w14:textId="77777777" w:rsidR="0000678B" w:rsidRDefault="0000678B">
      <w:pPr>
        <w:rPr>
          <w:rFonts w:ascii="Times New Roman" w:eastAsia="Times New Roman" w:hAnsi="Times New Roman" w:cs="Times New Roman"/>
          <w:color w:val="2F5496" w:themeColor="accent1" w:themeShade="BF"/>
          <w:sz w:val="32"/>
          <w:szCs w:val="32"/>
        </w:rPr>
      </w:pPr>
      <w:r>
        <w:rPr>
          <w:rFonts w:ascii="Times New Roman" w:eastAsia="Times New Roman" w:hAnsi="Times New Roman" w:cs="Times New Roman"/>
        </w:rPr>
        <w:br w:type="page"/>
      </w:r>
    </w:p>
    <w:p w14:paraId="7706AA11" w14:textId="2CA9F34B" w:rsidR="00760475" w:rsidRDefault="00760475" w:rsidP="009C10C0">
      <w:pPr>
        <w:pStyle w:val="Heading1"/>
        <w:spacing w:line="360" w:lineRule="auto"/>
        <w:rPr>
          <w:rFonts w:ascii="Times New Roman" w:eastAsia="Times New Roman" w:hAnsi="Times New Roman" w:cs="Times New Roman"/>
        </w:rPr>
      </w:pPr>
      <w:bookmarkStart w:id="1" w:name="_Toc6694133"/>
      <w:r w:rsidRPr="3D330EA6">
        <w:rPr>
          <w:rFonts w:ascii="Times New Roman" w:eastAsia="Times New Roman" w:hAnsi="Times New Roman" w:cs="Times New Roman"/>
        </w:rPr>
        <w:lastRenderedPageBreak/>
        <w:t>Business case identification</w:t>
      </w:r>
      <w:bookmarkEnd w:id="1"/>
    </w:p>
    <w:p w14:paraId="50B8B27E" w14:textId="23AA5D25" w:rsidR="000E1048" w:rsidRDefault="000E1048" w:rsidP="00C3776B">
      <w:pPr>
        <w:spacing w:line="360" w:lineRule="auto"/>
        <w:jc w:val="both"/>
        <w:rPr>
          <w:rStyle w:val="normaltextrun"/>
          <w:color w:val="000000" w:themeColor="text1"/>
          <w:lang w:val="en-US"/>
        </w:rPr>
      </w:pPr>
      <w:r w:rsidRPr="009C10C0">
        <w:rPr>
          <w:rStyle w:val="normaltextrun"/>
          <w:rFonts w:ascii="Times New Roman" w:hAnsi="Times New Roman" w:cs="Times New Roman"/>
          <w:color w:val="000000"/>
          <w:sz w:val="24"/>
          <w:szCs w:val="24"/>
          <w:lang w:val="en-US"/>
        </w:rPr>
        <w:t xml:space="preserve">Cloud computing is here to stay and many enterprises around the world are exploring the ways to take advantage of the </w:t>
      </w:r>
      <w:r w:rsidR="00BB02E8">
        <w:rPr>
          <w:rStyle w:val="normaltextrun"/>
          <w:rFonts w:ascii="Times New Roman" w:hAnsi="Times New Roman" w:cs="Times New Roman"/>
          <w:color w:val="000000"/>
          <w:sz w:val="24"/>
          <w:szCs w:val="24"/>
          <w:lang w:val="en-US"/>
        </w:rPr>
        <w:t>C</w:t>
      </w:r>
      <w:r w:rsidRPr="009C10C0">
        <w:rPr>
          <w:rStyle w:val="normaltextrun"/>
          <w:rFonts w:ascii="Times New Roman" w:hAnsi="Times New Roman" w:cs="Times New Roman"/>
          <w:color w:val="000000"/>
          <w:sz w:val="24"/>
          <w:szCs w:val="24"/>
          <w:lang w:val="en-US"/>
        </w:rPr>
        <w:t xml:space="preserve">loud. Based on a survey conducted by </w:t>
      </w:r>
      <w:proofErr w:type="spellStart"/>
      <w:r w:rsidRPr="009C10C0">
        <w:rPr>
          <w:rStyle w:val="normaltextrun"/>
          <w:rFonts w:ascii="Times New Roman" w:hAnsi="Times New Roman" w:cs="Times New Roman"/>
          <w:color w:val="000000"/>
          <w:sz w:val="24"/>
          <w:szCs w:val="24"/>
          <w:lang w:val="en-US"/>
        </w:rPr>
        <w:t>LogicMonitor</w:t>
      </w:r>
      <w:proofErr w:type="spellEnd"/>
      <w:r w:rsidR="002920A5" w:rsidRPr="009C10C0">
        <w:rPr>
          <w:rStyle w:val="normaltextrun"/>
          <w:rFonts w:ascii="Times New Roman" w:hAnsi="Times New Roman" w:cs="Times New Roman"/>
          <w:color w:val="000000"/>
          <w:sz w:val="24"/>
          <w:szCs w:val="24"/>
          <w:lang w:val="en-US"/>
        </w:rPr>
        <w:t xml:space="preserve">, it was found that </w:t>
      </w:r>
      <w:r w:rsidRPr="009C10C0">
        <w:rPr>
          <w:rStyle w:val="normaltextrun"/>
          <w:rFonts w:ascii="Times New Roman" w:hAnsi="Times New Roman" w:cs="Times New Roman"/>
          <w:color w:val="000000"/>
          <w:sz w:val="24"/>
          <w:szCs w:val="24"/>
          <w:lang w:val="en-US"/>
        </w:rPr>
        <w:t xml:space="preserve">83% of the enterprise workloads are expected to be in </w:t>
      </w:r>
      <w:r w:rsidR="00607C11">
        <w:rPr>
          <w:rStyle w:val="normaltextrun"/>
          <w:rFonts w:ascii="Times New Roman" w:hAnsi="Times New Roman" w:cs="Times New Roman"/>
          <w:color w:val="000000"/>
          <w:sz w:val="24"/>
          <w:szCs w:val="24"/>
          <w:lang w:val="en-US"/>
        </w:rPr>
        <w:t>C</w:t>
      </w:r>
      <w:r w:rsidRPr="009C10C0">
        <w:rPr>
          <w:rStyle w:val="normaltextrun"/>
          <w:rFonts w:ascii="Times New Roman" w:hAnsi="Times New Roman" w:cs="Times New Roman"/>
          <w:color w:val="000000"/>
          <w:sz w:val="24"/>
          <w:szCs w:val="24"/>
          <w:lang w:val="en-US"/>
        </w:rPr>
        <w:t>loud by 2020</w:t>
      </w:r>
      <w:sdt>
        <w:sdtPr>
          <w:rPr>
            <w:rStyle w:val="normaltextrun"/>
            <w:rFonts w:ascii="Times New Roman" w:hAnsi="Times New Roman" w:cs="Times New Roman"/>
            <w:color w:val="000000"/>
            <w:sz w:val="24"/>
            <w:szCs w:val="24"/>
            <w:lang w:val="en-US"/>
          </w:rPr>
          <w:id w:val="-1009212691"/>
          <w:citation/>
        </w:sdtPr>
        <w:sdtEndPr>
          <w:rPr>
            <w:rStyle w:val="normaltextrun"/>
          </w:rPr>
        </w:sdtEndPr>
        <w:sdtContent>
          <w:r w:rsidR="00034E09">
            <w:rPr>
              <w:rStyle w:val="normaltextrun"/>
              <w:rFonts w:ascii="Times New Roman" w:hAnsi="Times New Roman" w:cs="Times New Roman"/>
              <w:color w:val="000000"/>
              <w:sz w:val="24"/>
              <w:szCs w:val="24"/>
              <w:lang w:val="en-US"/>
            </w:rPr>
            <w:fldChar w:fldCharType="begin"/>
          </w:r>
          <w:r w:rsidR="00034E09">
            <w:rPr>
              <w:rStyle w:val="normaltextrun"/>
              <w:rFonts w:ascii="Times New Roman" w:hAnsi="Times New Roman" w:cs="Times New Roman"/>
              <w:color w:val="000000"/>
              <w:sz w:val="24"/>
              <w:szCs w:val="24"/>
            </w:rPr>
            <w:instrText xml:space="preserve">CITATION Lou18 \l 18441 </w:instrText>
          </w:r>
          <w:r w:rsidR="00034E09">
            <w:rPr>
              <w:rStyle w:val="normaltextrun"/>
              <w:rFonts w:ascii="Times New Roman" w:hAnsi="Times New Roman" w:cs="Times New Roman"/>
              <w:color w:val="000000"/>
              <w:sz w:val="24"/>
              <w:szCs w:val="24"/>
              <w:lang w:val="en-US"/>
            </w:rPr>
            <w:fldChar w:fldCharType="separate"/>
          </w:r>
          <w:r w:rsidR="00034E09">
            <w:rPr>
              <w:rStyle w:val="normaltextrun"/>
              <w:rFonts w:ascii="Times New Roman" w:hAnsi="Times New Roman" w:cs="Times New Roman"/>
              <w:noProof/>
              <w:color w:val="000000"/>
              <w:sz w:val="24"/>
              <w:szCs w:val="24"/>
              <w:lang w:val="en-US"/>
            </w:rPr>
            <w:t xml:space="preserve"> </w:t>
          </w:r>
          <w:r w:rsidR="00034E09" w:rsidRPr="00034E09">
            <w:rPr>
              <w:rFonts w:ascii="Times New Roman" w:hAnsi="Times New Roman" w:cs="Times New Roman"/>
              <w:noProof/>
              <w:color w:val="000000"/>
              <w:sz w:val="24"/>
              <w:szCs w:val="24"/>
              <w:lang w:val="en-US"/>
            </w:rPr>
            <w:t>(Columbus, 2018)</w:t>
          </w:r>
          <w:r w:rsidR="00034E09">
            <w:rPr>
              <w:rStyle w:val="normaltextrun"/>
              <w:rFonts w:ascii="Times New Roman" w:hAnsi="Times New Roman" w:cs="Times New Roman"/>
              <w:color w:val="000000"/>
              <w:sz w:val="24"/>
              <w:szCs w:val="24"/>
              <w:lang w:val="en-US"/>
            </w:rPr>
            <w:fldChar w:fldCharType="end"/>
          </w:r>
        </w:sdtContent>
      </w:sdt>
      <w:r w:rsidRPr="009C10C0">
        <w:rPr>
          <w:rStyle w:val="normaltextrun"/>
          <w:rFonts w:ascii="Times New Roman" w:hAnsi="Times New Roman" w:cs="Times New Roman"/>
          <w:color w:val="000000"/>
          <w:sz w:val="24"/>
          <w:szCs w:val="24"/>
          <w:lang w:val="en-US"/>
        </w:rPr>
        <w:t>.</w:t>
      </w:r>
      <w:r w:rsidR="002920A5" w:rsidRPr="009C10C0">
        <w:rPr>
          <w:rStyle w:val="normaltextrun"/>
          <w:rFonts w:ascii="Times New Roman" w:hAnsi="Times New Roman" w:cs="Times New Roman"/>
          <w:color w:val="000000"/>
          <w:sz w:val="24"/>
          <w:szCs w:val="24"/>
          <w:lang w:val="en-US"/>
        </w:rPr>
        <w:t xml:space="preserve"> </w:t>
      </w:r>
    </w:p>
    <w:p w14:paraId="6720387F" w14:textId="52177EEA" w:rsidR="00645D34" w:rsidRDefault="1BFCAD89" w:rsidP="1BFCAD89">
      <w:pPr>
        <w:pStyle w:val="paragraph"/>
        <w:spacing w:before="0" w:beforeAutospacing="0" w:after="0" w:afterAutospacing="0" w:line="360" w:lineRule="auto"/>
        <w:jc w:val="both"/>
        <w:rPr>
          <w:rStyle w:val="normaltextrun"/>
          <w:color w:val="000000" w:themeColor="text1"/>
          <w:lang w:val="en-US"/>
        </w:rPr>
      </w:pPr>
      <w:r w:rsidRPr="1BFCAD89">
        <w:rPr>
          <w:rStyle w:val="normaltextrun"/>
          <w:color w:val="000000" w:themeColor="text1"/>
          <w:lang w:val="en-US"/>
        </w:rPr>
        <w:t xml:space="preserve">Knowing that the workload for the Cloud is going to increase over the next few years, it is essential for both the Cloud service providers such as Amazon web services, Microsoft Azure and Google Cloud platform and Cloud consumers to take additional measures to ensure that their enterprise systems are stable in the Cloud. To ensure that the system is stable in Cloud, companies constantly track various metrics such as network performance, latency monitoring and application monitoring. Apart from monitoring these metrics, companies also ensure resiliency of their system by hosting a redundant implementation of their Cloud service. </w:t>
      </w:r>
    </w:p>
    <w:p w14:paraId="23EE3032" w14:textId="5C32B378" w:rsidR="43B72487" w:rsidRDefault="43B72487" w:rsidP="43B72487">
      <w:pPr>
        <w:pStyle w:val="paragraph"/>
        <w:spacing w:before="0" w:beforeAutospacing="0" w:after="0" w:afterAutospacing="0" w:line="360" w:lineRule="auto"/>
        <w:jc w:val="both"/>
        <w:rPr>
          <w:rStyle w:val="normaltextrun"/>
          <w:color w:val="000000" w:themeColor="text1"/>
          <w:lang w:val="en-US"/>
        </w:rPr>
      </w:pPr>
    </w:p>
    <w:p w14:paraId="60B3DC52" w14:textId="1B75C198" w:rsidR="00521898" w:rsidRPr="00315E68" w:rsidRDefault="43B72487" w:rsidP="43B72487">
      <w:pPr>
        <w:spacing w:line="360" w:lineRule="auto"/>
        <w:jc w:val="both"/>
        <w:rPr>
          <w:rStyle w:val="normaltextrun"/>
          <w:rFonts w:ascii="Times New Roman" w:eastAsia="Times New Roman" w:hAnsi="Times New Roman" w:cs="Times New Roman"/>
          <w:sz w:val="24"/>
          <w:szCs w:val="24"/>
          <w:lang w:val="en-US" w:eastAsia="en-SG"/>
        </w:rPr>
      </w:pPr>
      <w:r w:rsidRPr="43B72487">
        <w:rPr>
          <w:rStyle w:val="normaltextrun"/>
          <w:rFonts w:ascii="Times New Roman" w:eastAsia="Times New Roman" w:hAnsi="Times New Roman" w:cs="Times New Roman"/>
          <w:color w:val="000000" w:themeColor="text1"/>
          <w:sz w:val="24"/>
          <w:szCs w:val="24"/>
          <w:lang w:val="en-US"/>
        </w:rPr>
        <w:t>Though Cloud computing promises to provide high(</w:t>
      </w:r>
      <w:proofErr w:type="spellStart"/>
      <w:r w:rsidRPr="43B72487">
        <w:rPr>
          <w:rStyle w:val="normaltextrun"/>
          <w:rFonts w:ascii="Times New Roman" w:eastAsia="Times New Roman" w:hAnsi="Times New Roman" w:cs="Times New Roman"/>
          <w:color w:val="000000" w:themeColor="text1"/>
          <w:sz w:val="24"/>
          <w:szCs w:val="24"/>
          <w:lang w:val="en-US"/>
        </w:rPr>
        <w:t>er</w:t>
      </w:r>
      <w:proofErr w:type="spellEnd"/>
      <w:r w:rsidRPr="43B72487">
        <w:rPr>
          <w:rStyle w:val="normaltextrun"/>
          <w:rFonts w:ascii="Times New Roman" w:eastAsia="Times New Roman" w:hAnsi="Times New Roman" w:cs="Times New Roman"/>
          <w:color w:val="000000" w:themeColor="text1"/>
          <w:sz w:val="24"/>
          <w:szCs w:val="24"/>
          <w:lang w:val="en-US"/>
        </w:rPr>
        <w:t xml:space="preserve">) availability through redundancy, </w:t>
      </w:r>
      <w:r w:rsidRPr="43B72487">
        <w:rPr>
          <w:rStyle w:val="normaltextrun"/>
          <w:rFonts w:ascii="Times New Roman" w:eastAsia="Times New Roman" w:hAnsi="Times New Roman" w:cs="Times New Roman"/>
          <w:sz w:val="24"/>
          <w:szCs w:val="24"/>
          <w:lang w:val="en-US"/>
        </w:rPr>
        <w:t>applications still need to be engineered in a certain way to make use of high(</w:t>
      </w:r>
      <w:proofErr w:type="spellStart"/>
      <w:r w:rsidRPr="43B72487">
        <w:rPr>
          <w:rStyle w:val="normaltextrun"/>
          <w:rFonts w:ascii="Times New Roman" w:eastAsia="Times New Roman" w:hAnsi="Times New Roman" w:cs="Times New Roman"/>
          <w:sz w:val="24"/>
          <w:szCs w:val="24"/>
          <w:lang w:val="en-US"/>
        </w:rPr>
        <w:t>er</w:t>
      </w:r>
      <w:proofErr w:type="spellEnd"/>
      <w:r w:rsidRPr="43B72487">
        <w:rPr>
          <w:rStyle w:val="normaltextrun"/>
          <w:rFonts w:ascii="Times New Roman" w:eastAsia="Times New Roman" w:hAnsi="Times New Roman" w:cs="Times New Roman"/>
          <w:sz w:val="24"/>
          <w:szCs w:val="24"/>
          <w:lang w:val="en-US"/>
        </w:rPr>
        <w:t xml:space="preserve">) availability features. Moreover, the failover and recovery process must be exercised and maintained continuously. </w:t>
      </w:r>
      <w:r w:rsidRPr="43B72487">
        <w:rPr>
          <w:rStyle w:val="normaltextrun"/>
          <w:rFonts w:ascii="Times New Roman" w:hAnsi="Times New Roman" w:cs="Times New Roman"/>
          <w:sz w:val="24"/>
          <w:szCs w:val="24"/>
          <w:lang w:val="en-US"/>
        </w:rPr>
        <w:t>Therefore, we saw the opportunity of building a software tool that would test the resiliency of the system by randomly killing (redundant) instances. This tool allows software engineers to perform system stability tests in a realistic manner rather than a lab-like environment. We intend to offer a ready-to-use product for our consumers who only require configuring their target systems that they would want to test.</w:t>
      </w:r>
    </w:p>
    <w:p w14:paraId="2196B711" w14:textId="5A974603" w:rsidR="00C3776B" w:rsidRDefault="00C3776B">
      <w:pPr>
        <w:rPr>
          <w:rStyle w:val="normaltextrun"/>
          <w:rFonts w:ascii="Times New Roman" w:hAnsi="Times New Roman" w:cs="Times New Roman"/>
          <w:b/>
          <w:bCs/>
          <w:sz w:val="24"/>
          <w:szCs w:val="24"/>
          <w:u w:val="single"/>
          <w:lang w:val="en-US"/>
        </w:rPr>
      </w:pPr>
      <w:r>
        <w:rPr>
          <w:rStyle w:val="normaltextrun"/>
          <w:rFonts w:ascii="Times New Roman" w:hAnsi="Times New Roman" w:cs="Times New Roman"/>
          <w:b/>
          <w:bCs/>
          <w:sz w:val="24"/>
          <w:szCs w:val="24"/>
          <w:u w:val="single"/>
          <w:lang w:val="en-US"/>
        </w:rPr>
        <w:br w:type="page"/>
      </w:r>
    </w:p>
    <w:p w14:paraId="36E55BD6" w14:textId="5A974603" w:rsidR="00C13AB6" w:rsidRPr="002F421D" w:rsidRDefault="009B063B" w:rsidP="002F421D">
      <w:pPr>
        <w:rPr>
          <w:rStyle w:val="normaltextrun"/>
          <w:rFonts w:ascii="Times New Roman" w:hAnsi="Times New Roman" w:cs="Times New Roman"/>
          <w:b/>
          <w:bCs/>
          <w:sz w:val="24"/>
          <w:szCs w:val="24"/>
          <w:u w:val="single"/>
          <w:lang w:val="en-US"/>
        </w:rPr>
      </w:pPr>
      <w:r w:rsidRPr="002F421D">
        <w:rPr>
          <w:rStyle w:val="normaltextrun"/>
          <w:rFonts w:ascii="Times New Roman" w:hAnsi="Times New Roman" w:cs="Times New Roman"/>
          <w:b/>
          <w:bCs/>
          <w:sz w:val="24"/>
          <w:szCs w:val="24"/>
          <w:u w:val="single"/>
          <w:lang w:val="en-US"/>
        </w:rPr>
        <w:lastRenderedPageBreak/>
        <w:t>Chaos Monkey – A tool to test resiliency with random shutdowns</w:t>
      </w:r>
    </w:p>
    <w:p w14:paraId="77774C2B" w14:textId="77777777" w:rsidR="00645D34" w:rsidRDefault="00790029" w:rsidP="007406D5">
      <w:pPr>
        <w:pStyle w:val="paragraph"/>
        <w:spacing w:before="0" w:beforeAutospacing="0" w:after="0" w:afterAutospacing="0" w:line="360" w:lineRule="auto"/>
        <w:jc w:val="both"/>
        <w:textAlignment w:val="baseline"/>
        <w:rPr>
          <w:rStyle w:val="c4"/>
        </w:rPr>
      </w:pPr>
      <w:r>
        <w:rPr>
          <w:rStyle w:val="normaltextrun"/>
          <w:lang w:val="en-US"/>
        </w:rPr>
        <w:t>Our tool will leverage Chaos Monkey</w:t>
      </w:r>
      <w:r w:rsidR="00B143F4">
        <w:rPr>
          <w:rStyle w:val="normaltextrun"/>
          <w:lang w:val="en-US"/>
        </w:rPr>
        <w:t>,</w:t>
      </w:r>
      <w:r>
        <w:rPr>
          <w:rStyle w:val="normaltextrun"/>
          <w:lang w:val="en-US"/>
        </w:rPr>
        <w:t xml:space="preserve"> </w:t>
      </w:r>
      <w:r w:rsidR="00B143F4">
        <w:rPr>
          <w:rStyle w:val="normaltextrun"/>
          <w:lang w:val="en-US"/>
        </w:rPr>
        <w:t>an</w:t>
      </w:r>
      <w:r>
        <w:rPr>
          <w:rStyle w:val="normaltextrun"/>
          <w:lang w:val="en-US"/>
        </w:rPr>
        <w:t xml:space="preserve"> open source application developed by Netflix </w:t>
      </w:r>
      <w:r w:rsidR="00B143F4" w:rsidRPr="00D900E5">
        <w:rPr>
          <w:color w:val="000000"/>
          <w:lang w:val="en-US"/>
        </w:rPr>
        <w:t>to test their own infrastructure</w:t>
      </w:r>
      <w:r w:rsidR="00B143F4">
        <w:rPr>
          <w:color w:val="000000"/>
          <w:lang w:val="en-US"/>
        </w:rPr>
        <w:t xml:space="preserve">. </w:t>
      </w:r>
      <w:r w:rsidR="007406D5">
        <w:rPr>
          <w:color w:val="000000"/>
          <w:lang w:val="en-US"/>
        </w:rPr>
        <w:t xml:space="preserve">It uses the </w:t>
      </w:r>
      <w:r w:rsidR="007406D5" w:rsidRPr="00324244">
        <w:rPr>
          <w:rStyle w:val="normaltextrun"/>
          <w:color w:val="000000"/>
          <w:lang w:val="en-US"/>
        </w:rPr>
        <w:t xml:space="preserve">concept of </w:t>
      </w:r>
      <w:r w:rsidR="007406D5" w:rsidRPr="00324244">
        <w:rPr>
          <w:rStyle w:val="c4"/>
        </w:rPr>
        <w:t>Chaos Engineering which is the discipline of experimenting on a system</w:t>
      </w:r>
      <w:r w:rsidR="007406D5" w:rsidRPr="00324244">
        <w:t xml:space="preserve"> </w:t>
      </w:r>
      <w:r w:rsidR="007406D5" w:rsidRPr="00324244">
        <w:rPr>
          <w:rStyle w:val="c4"/>
        </w:rPr>
        <w:t>in order to build confidence in the system’s capability</w:t>
      </w:r>
      <w:r w:rsidR="007406D5" w:rsidRPr="00324244">
        <w:t xml:space="preserve"> </w:t>
      </w:r>
      <w:r w:rsidR="007406D5" w:rsidRPr="00324244">
        <w:rPr>
          <w:rStyle w:val="c4"/>
        </w:rPr>
        <w:t>to withstand turbulent conditions in production</w:t>
      </w:r>
      <w:r w:rsidR="00CA4828">
        <w:rPr>
          <w:rStyle w:val="c4"/>
        </w:rPr>
        <w:t xml:space="preserve"> </w:t>
      </w:r>
      <w:sdt>
        <w:sdtPr>
          <w:rPr>
            <w:rStyle w:val="c4"/>
          </w:rPr>
          <w:id w:val="1546718242"/>
          <w:citation/>
        </w:sdtPr>
        <w:sdtEndPr>
          <w:rPr>
            <w:rStyle w:val="c4"/>
          </w:rPr>
        </w:sdtEndPr>
        <w:sdtContent>
          <w:r w:rsidR="00CE6F62">
            <w:rPr>
              <w:rStyle w:val="c4"/>
            </w:rPr>
            <w:fldChar w:fldCharType="begin"/>
          </w:r>
          <w:r w:rsidR="00CE6F62">
            <w:rPr>
              <w:rStyle w:val="c4"/>
            </w:rPr>
            <w:instrText xml:space="preserve"> CITATION Pri18 \l 18441 </w:instrText>
          </w:r>
          <w:r w:rsidR="00CE6F62">
            <w:rPr>
              <w:rStyle w:val="c4"/>
            </w:rPr>
            <w:fldChar w:fldCharType="separate"/>
          </w:r>
          <w:r w:rsidR="00CE6F62">
            <w:rPr>
              <w:noProof/>
            </w:rPr>
            <w:t>(Principles of Choas Engineering, 2018)</w:t>
          </w:r>
          <w:r w:rsidR="00CE6F62">
            <w:rPr>
              <w:rStyle w:val="c4"/>
            </w:rPr>
            <w:fldChar w:fldCharType="end"/>
          </w:r>
        </w:sdtContent>
      </w:sdt>
      <w:r w:rsidR="007406D5" w:rsidRPr="00324244">
        <w:rPr>
          <w:rStyle w:val="c4"/>
        </w:rPr>
        <w:t>. By proactively testing how the system behaves under stress, we can identify issues and fix them before it results in major outage in the production. This way we can learn how to build much more resilient systems.</w:t>
      </w:r>
    </w:p>
    <w:p w14:paraId="64C3EC43" w14:textId="5A974603" w:rsidR="00645D34" w:rsidRDefault="00645D34" w:rsidP="007406D5">
      <w:pPr>
        <w:pStyle w:val="paragraph"/>
        <w:spacing w:before="0" w:beforeAutospacing="0" w:after="0" w:afterAutospacing="0" w:line="360" w:lineRule="auto"/>
        <w:jc w:val="both"/>
        <w:textAlignment w:val="baseline"/>
        <w:rPr>
          <w:rStyle w:val="c4"/>
        </w:rPr>
      </w:pPr>
    </w:p>
    <w:p w14:paraId="6E0E1DFA" w14:textId="16B5C729" w:rsidR="00CA32D2" w:rsidRDefault="05224565" w:rsidP="05224565">
      <w:pPr>
        <w:pStyle w:val="paragraph"/>
        <w:spacing w:before="0" w:beforeAutospacing="0" w:after="0" w:afterAutospacing="0" w:line="360" w:lineRule="auto"/>
        <w:jc w:val="both"/>
        <w:textAlignment w:val="baseline"/>
        <w:rPr>
          <w:rStyle w:val="c4"/>
        </w:rPr>
      </w:pPr>
      <w:r w:rsidRPr="05224565">
        <w:rPr>
          <w:rStyle w:val="c4"/>
        </w:rPr>
        <w:t xml:space="preserve">We believe that our tool would be very helpful to the any industry relying heavily on IT systems for their day to day task. This not only includes Enterprise Resource Management systems, but also includes critical financial systems and healthcare systems. System failure to these critical systems can be extremely costly. For example, in Singapore, Healthcare-Cloud (H-Cloud) is a cloud computing platform supporting over 50,000 healthcare staffs to retrieve and access patient records efficiently. H-Cloud would have webservers, application servers and database servers which can be considered as potential target system for Chaos Monkey Resilient test. </w:t>
      </w:r>
    </w:p>
    <w:p w14:paraId="3B1FA185" w14:textId="7750B3C9" w:rsidR="00A5110E" w:rsidRPr="00CA32D2" w:rsidRDefault="005F5619" w:rsidP="00CA32D2">
      <w:pPr>
        <w:pStyle w:val="paragraph"/>
        <w:spacing w:before="0" w:beforeAutospacing="0" w:after="0" w:afterAutospacing="0" w:line="360" w:lineRule="auto"/>
        <w:jc w:val="both"/>
        <w:textAlignment w:val="baseline"/>
        <w:rPr>
          <w:rStyle w:val="c4"/>
        </w:rPr>
      </w:pPr>
      <w:r>
        <w:rPr>
          <w:rStyle w:val="c4"/>
        </w:rPr>
        <w:t xml:space="preserve"> </w:t>
      </w:r>
    </w:p>
    <w:p w14:paraId="171D8277" w14:textId="5A974603" w:rsidR="00683E72" w:rsidRPr="002F421D" w:rsidRDefault="009A14FB" w:rsidP="00831D2B">
      <w:pPr>
        <w:spacing w:line="360" w:lineRule="auto"/>
        <w:jc w:val="both"/>
        <w:rPr>
          <w:rStyle w:val="normaltextrun"/>
          <w:rFonts w:ascii="Times New Roman" w:hAnsi="Times New Roman" w:cs="Times New Roman"/>
          <w:b/>
          <w:bCs/>
          <w:sz w:val="24"/>
          <w:szCs w:val="24"/>
        </w:rPr>
      </w:pPr>
      <w:r w:rsidRPr="002F421D">
        <w:rPr>
          <w:rStyle w:val="c4"/>
          <w:rFonts w:ascii="Times New Roman" w:hAnsi="Times New Roman" w:cs="Times New Roman"/>
          <w:b/>
          <w:bCs/>
          <w:sz w:val="24"/>
          <w:szCs w:val="24"/>
        </w:rPr>
        <w:t>Target Users</w:t>
      </w:r>
    </w:p>
    <w:p w14:paraId="6E56EBEC" w14:textId="5B16D325" w:rsidR="00E86D41" w:rsidRPr="00E86D41" w:rsidRDefault="43B72487" w:rsidP="43B72487">
      <w:pPr>
        <w:pStyle w:val="paragraph"/>
        <w:spacing w:before="0" w:beforeAutospacing="0" w:after="0" w:afterAutospacing="0" w:line="360" w:lineRule="auto"/>
        <w:jc w:val="both"/>
        <w:textAlignment w:val="baseline"/>
        <w:rPr>
          <w:rStyle w:val="normaltextrun"/>
          <w:lang w:val="en-US"/>
        </w:rPr>
      </w:pPr>
      <w:r w:rsidRPr="43B72487">
        <w:rPr>
          <w:rStyle w:val="normaltextrun"/>
          <w:lang w:val="en-US"/>
        </w:rPr>
        <w:t>1. IT Service Providers (SaaS providers)</w:t>
      </w:r>
    </w:p>
    <w:p w14:paraId="0196B702" w14:textId="5A974603" w:rsidR="00887BDF" w:rsidRPr="00E86D41" w:rsidRDefault="002E4FE6" w:rsidP="00831D2B">
      <w:pPr>
        <w:pStyle w:val="paragraph"/>
        <w:spacing w:before="0" w:beforeAutospacing="0" w:after="0" w:afterAutospacing="0" w:line="360" w:lineRule="auto"/>
        <w:jc w:val="both"/>
        <w:textAlignment w:val="baseline"/>
        <w:rPr>
          <w:rStyle w:val="normaltextrun"/>
          <w:lang w:val="en-US"/>
        </w:rPr>
      </w:pPr>
      <w:r w:rsidRPr="00E86D41">
        <w:rPr>
          <w:rStyle w:val="normaltextrun"/>
          <w:lang w:val="en-US"/>
        </w:rPr>
        <w:t xml:space="preserve">The main target users for our product is </w:t>
      </w:r>
      <w:r w:rsidR="00887BDF" w:rsidRPr="00E86D41">
        <w:rPr>
          <w:rStyle w:val="normaltextrun"/>
          <w:lang w:val="en-US"/>
        </w:rPr>
        <w:t xml:space="preserve">IT </w:t>
      </w:r>
      <w:r w:rsidR="009671E2" w:rsidRPr="00E86D41">
        <w:rPr>
          <w:rStyle w:val="normaltextrun"/>
          <w:lang w:val="en-US"/>
        </w:rPr>
        <w:t xml:space="preserve">service </w:t>
      </w:r>
      <w:r w:rsidR="00887BDF" w:rsidRPr="00E86D41">
        <w:rPr>
          <w:rStyle w:val="normaltextrun"/>
          <w:lang w:val="en-US"/>
        </w:rPr>
        <w:t>providers</w:t>
      </w:r>
      <w:r w:rsidR="00985AA6" w:rsidRPr="00E86D41">
        <w:rPr>
          <w:rStyle w:val="normaltextrun"/>
          <w:lang w:val="en-US"/>
        </w:rPr>
        <w:t xml:space="preserve">. By using our tool, IT service providers can </w:t>
      </w:r>
      <w:r w:rsidR="00E86D41" w:rsidRPr="00E86D41">
        <w:rPr>
          <w:rStyle w:val="normaltextrun"/>
          <w:lang w:val="en-US"/>
        </w:rPr>
        <w:t>upsell</w:t>
      </w:r>
      <w:r w:rsidR="00985AA6" w:rsidRPr="00E86D41">
        <w:rPr>
          <w:rStyle w:val="normaltextrun"/>
          <w:lang w:val="en-US"/>
        </w:rPr>
        <w:t xml:space="preserve"> </w:t>
      </w:r>
      <w:r w:rsidR="00E86D41" w:rsidRPr="00E86D41">
        <w:rPr>
          <w:rStyle w:val="normaltextrun"/>
          <w:lang w:val="en-US"/>
        </w:rPr>
        <w:t>to their consumers</w:t>
      </w:r>
      <w:r w:rsidR="00985AA6" w:rsidRPr="00E86D41">
        <w:rPr>
          <w:rStyle w:val="normaltextrun"/>
          <w:lang w:val="en-US"/>
        </w:rPr>
        <w:t xml:space="preserve"> </w:t>
      </w:r>
      <w:r w:rsidR="00E86D41" w:rsidRPr="00E86D41">
        <w:rPr>
          <w:rStyle w:val="normaltextrun"/>
          <w:lang w:val="en-US"/>
        </w:rPr>
        <w:t xml:space="preserve">by marketing their product to be a resilient and stable. </w:t>
      </w:r>
    </w:p>
    <w:p w14:paraId="589B614F" w14:textId="6202E59C" w:rsidR="00521898" w:rsidRDefault="43B72487" w:rsidP="43B72487">
      <w:pPr>
        <w:pStyle w:val="paragraph"/>
        <w:spacing w:before="0" w:beforeAutospacing="0" w:after="0" w:afterAutospacing="0" w:line="360" w:lineRule="auto"/>
        <w:jc w:val="both"/>
        <w:textAlignment w:val="baseline"/>
        <w:rPr>
          <w:rStyle w:val="normaltextrun"/>
          <w:lang w:val="en-US"/>
        </w:rPr>
      </w:pPr>
      <w:r w:rsidRPr="43B72487">
        <w:rPr>
          <w:rStyle w:val="normaltextrun"/>
          <w:lang w:val="en-US"/>
        </w:rPr>
        <w:t>2. Companies hosting their enterprise system in Cloud</w:t>
      </w:r>
    </w:p>
    <w:p w14:paraId="796625CA" w14:textId="4408F6BC" w:rsidR="00831D2B" w:rsidRDefault="43B72487" w:rsidP="43B72487">
      <w:pPr>
        <w:spacing w:line="360" w:lineRule="auto"/>
        <w:jc w:val="both"/>
        <w:rPr>
          <w:rFonts w:ascii="Times New Roman" w:hAnsi="Times New Roman" w:cs="Times New Roman"/>
          <w:sz w:val="24"/>
          <w:szCs w:val="24"/>
        </w:rPr>
      </w:pPr>
      <w:r w:rsidRPr="43B72487">
        <w:rPr>
          <w:rFonts w:ascii="Times New Roman" w:hAnsi="Times New Roman" w:cs="Times New Roman"/>
          <w:sz w:val="24"/>
          <w:szCs w:val="24"/>
        </w:rPr>
        <w:t>We feel that Companies who are moving to Cloud would definitely invest in our product to have a sense of confidence over the system’s stability.</w:t>
      </w:r>
    </w:p>
    <w:p w14:paraId="515809D6" w14:textId="5A974603" w:rsidR="00AD5C61" w:rsidRPr="00CA32D2" w:rsidRDefault="00AD5C61" w:rsidP="00831D2B">
      <w:pPr>
        <w:spacing w:line="360" w:lineRule="auto"/>
        <w:jc w:val="both"/>
        <w:rPr>
          <w:rStyle w:val="c4"/>
          <w:rFonts w:ascii="Times New Roman" w:hAnsi="Times New Roman" w:cs="Times New Roman"/>
          <w:sz w:val="24"/>
          <w:szCs w:val="24"/>
        </w:rPr>
      </w:pPr>
      <w:r w:rsidRPr="002F421D">
        <w:rPr>
          <w:rStyle w:val="c4"/>
          <w:rFonts w:ascii="Times New Roman" w:hAnsi="Times New Roman" w:cs="Times New Roman"/>
          <w:b/>
          <w:bCs/>
          <w:sz w:val="24"/>
          <w:szCs w:val="24"/>
        </w:rPr>
        <w:t>Limitations</w:t>
      </w:r>
    </w:p>
    <w:p w14:paraId="69C26B8C" w14:textId="41DB36CB" w:rsidR="004A7647" w:rsidRPr="00A554FE" w:rsidRDefault="00AD5C61" w:rsidP="00A554FE">
      <w:pPr>
        <w:pStyle w:val="paragraph"/>
        <w:spacing w:before="0" w:beforeAutospacing="0" w:after="0" w:afterAutospacing="0" w:line="360" w:lineRule="auto"/>
        <w:jc w:val="both"/>
        <w:textAlignment w:val="baseline"/>
      </w:pPr>
      <w:r>
        <w:rPr>
          <w:rStyle w:val="c4"/>
        </w:rPr>
        <w:t xml:space="preserve">Currently, our tool would be focusing mainly on instance shutdown. However, in the future release, we would be introducing additional </w:t>
      </w:r>
      <w:r w:rsidRPr="00F23498">
        <w:rPr>
          <w:rStyle w:val="c4"/>
        </w:rPr>
        <w:t>forms of resilient test such latency attack that introduces</w:t>
      </w:r>
      <w:r>
        <w:rPr>
          <w:rStyle w:val="c4"/>
        </w:rPr>
        <w:t xml:space="preserve"> artificial delays to API calls to </w:t>
      </w:r>
      <w:r w:rsidRPr="00F23498">
        <w:rPr>
          <w:rStyle w:val="c4"/>
        </w:rPr>
        <w:t xml:space="preserve">simulate </w:t>
      </w:r>
      <w:r>
        <w:rPr>
          <w:rStyle w:val="c4"/>
        </w:rPr>
        <w:t xml:space="preserve">service degradation </w:t>
      </w:r>
      <w:sdt>
        <w:sdtPr>
          <w:rPr>
            <w:rStyle w:val="c4"/>
          </w:rPr>
          <w:id w:val="893778161"/>
          <w:citation/>
        </w:sdtPr>
        <w:sdtEndPr>
          <w:rPr>
            <w:rStyle w:val="c4"/>
          </w:rPr>
        </w:sdtEndPr>
        <w:sdtContent>
          <w:r>
            <w:rPr>
              <w:rStyle w:val="c4"/>
            </w:rPr>
            <w:fldChar w:fldCharType="begin"/>
          </w:r>
          <w:r>
            <w:rPr>
              <w:rStyle w:val="c4"/>
            </w:rPr>
            <w:instrText xml:space="preserve"> CITATION Mat16 \l 18441 </w:instrText>
          </w:r>
          <w:r>
            <w:rPr>
              <w:rStyle w:val="c4"/>
            </w:rPr>
            <w:fldChar w:fldCharType="separate"/>
          </w:r>
          <w:r>
            <w:rPr>
              <w:noProof/>
            </w:rPr>
            <w:t>(Lafeldt, 2016)</w:t>
          </w:r>
          <w:r>
            <w:rPr>
              <w:rStyle w:val="c4"/>
            </w:rPr>
            <w:fldChar w:fldCharType="end"/>
          </w:r>
        </w:sdtContent>
      </w:sdt>
      <w:r>
        <w:rPr>
          <w:rStyle w:val="c4"/>
        </w:rPr>
        <w:t xml:space="preserve">. </w:t>
      </w:r>
      <w:r w:rsidRPr="00F23498">
        <w:rPr>
          <w:rStyle w:val="c4"/>
        </w:rPr>
        <w:t xml:space="preserve"> </w:t>
      </w:r>
      <w:r w:rsidR="00606EA1">
        <w:rPr>
          <w:rStyle w:val="c4"/>
        </w:rPr>
        <w:t>Also, o</w:t>
      </w:r>
      <w:r w:rsidRPr="00F23498">
        <w:rPr>
          <w:rStyle w:val="c4"/>
        </w:rPr>
        <w:t>ur tool can</w:t>
      </w:r>
      <w:r>
        <w:rPr>
          <w:rStyle w:val="c4"/>
        </w:rPr>
        <w:t xml:space="preserve"> only</w:t>
      </w:r>
      <w:r w:rsidRPr="00F23498">
        <w:rPr>
          <w:rStyle w:val="c4"/>
        </w:rPr>
        <w:t xml:space="preserve"> kill instances and</w:t>
      </w:r>
      <w:r>
        <w:rPr>
          <w:rStyle w:val="c4"/>
        </w:rPr>
        <w:t xml:space="preserve"> monitor how</w:t>
      </w:r>
      <w:r w:rsidRPr="00F23498">
        <w:rPr>
          <w:rStyle w:val="c4"/>
        </w:rPr>
        <w:t xml:space="preserve"> </w:t>
      </w:r>
      <w:r>
        <w:rPr>
          <w:rStyle w:val="c4"/>
        </w:rPr>
        <w:t>quickly the system can be recovered. H</w:t>
      </w:r>
      <w:r w:rsidRPr="00F23498">
        <w:rPr>
          <w:rStyle w:val="c4"/>
        </w:rPr>
        <w:t>owever</w:t>
      </w:r>
      <w:r>
        <w:rPr>
          <w:rStyle w:val="c4"/>
        </w:rPr>
        <w:t xml:space="preserve">, it does not have recovery capabilities on its own. </w:t>
      </w:r>
    </w:p>
    <w:p w14:paraId="218A96B6" w14:textId="77777777" w:rsidR="00831D2B" w:rsidRDefault="00831D2B">
      <w:pPr>
        <w:rPr>
          <w:rFonts w:ascii="Times New Roman" w:eastAsia="Times New Roman" w:hAnsi="Times New Roman" w:cs="Times New Roman"/>
          <w:color w:val="2F5496" w:themeColor="accent1" w:themeShade="BF"/>
          <w:sz w:val="32"/>
          <w:szCs w:val="32"/>
        </w:rPr>
      </w:pPr>
      <w:r>
        <w:rPr>
          <w:rFonts w:ascii="Times New Roman" w:eastAsia="Times New Roman" w:hAnsi="Times New Roman" w:cs="Times New Roman"/>
        </w:rPr>
        <w:br w:type="page"/>
      </w:r>
    </w:p>
    <w:p w14:paraId="62780DF1" w14:textId="45BC8026" w:rsidR="00E048F8" w:rsidRPr="00EA4EC1" w:rsidRDefault="00760475" w:rsidP="00EA4EC1">
      <w:pPr>
        <w:pStyle w:val="Heading1"/>
        <w:spacing w:line="360" w:lineRule="auto"/>
        <w:rPr>
          <w:rFonts w:ascii="Times New Roman" w:eastAsia="Times New Roman" w:hAnsi="Times New Roman" w:cs="Times New Roman"/>
        </w:rPr>
      </w:pPr>
      <w:bookmarkStart w:id="2" w:name="_Toc6694134"/>
      <w:r w:rsidRPr="3D330EA6">
        <w:rPr>
          <w:rFonts w:ascii="Times New Roman" w:eastAsia="Times New Roman" w:hAnsi="Times New Roman" w:cs="Times New Roman"/>
        </w:rPr>
        <w:lastRenderedPageBreak/>
        <w:t>Business model</w:t>
      </w:r>
      <w:bookmarkEnd w:id="2"/>
    </w:p>
    <w:p w14:paraId="3AC3A0E5" w14:textId="362BE5CB" w:rsidR="00EA4EC1" w:rsidRDefault="05224565" w:rsidP="05224565">
      <w:pPr>
        <w:spacing w:line="360" w:lineRule="auto"/>
        <w:jc w:val="both"/>
        <w:rPr>
          <w:rFonts w:ascii="Times New Roman" w:eastAsia="Times New Roman" w:hAnsi="Times New Roman" w:cs="Times New Roman"/>
          <w:sz w:val="24"/>
          <w:szCs w:val="24"/>
        </w:rPr>
      </w:pPr>
      <w:r w:rsidRPr="05224565">
        <w:rPr>
          <w:rFonts w:ascii="Times New Roman" w:eastAsia="Times New Roman" w:hAnsi="Times New Roman" w:cs="Times New Roman"/>
          <w:sz w:val="24"/>
          <w:szCs w:val="24"/>
        </w:rPr>
        <w:t>We believe that our product will speak for itself and as such, we would be offering a 30-Day free trial for our customers to have hands on experience. Satisfied users can proceed to purchase Chaos Monkey service.</w:t>
      </w:r>
    </w:p>
    <w:p w14:paraId="32265BFE" w14:textId="1A2A34C9" w:rsidR="00EA4EC1" w:rsidRDefault="00EA4EC1" w:rsidP="00EA4EC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product will be charged based on two key components – the number of target system that needs to be tested and the period for which the customer requires the service. </w:t>
      </w:r>
    </w:p>
    <w:p w14:paraId="20E9608C" w14:textId="7A0AD1AA" w:rsidR="00D12C58" w:rsidRPr="00EC43E1" w:rsidRDefault="00EA4EC1" w:rsidP="00EC43E1">
      <w:pPr>
        <w:spacing w:line="360" w:lineRule="auto"/>
        <w:jc w:val="center"/>
        <w:rPr>
          <w:rFonts w:ascii="Times New Roman" w:eastAsia="Times New Roman" w:hAnsi="Times New Roman" w:cs="Times New Roman"/>
          <w:b/>
          <w:bCs/>
          <w:sz w:val="24"/>
          <w:szCs w:val="24"/>
        </w:rPr>
      </w:pPr>
      <w:r w:rsidRPr="00EC43E1">
        <w:rPr>
          <w:rFonts w:ascii="Times New Roman" w:eastAsia="Times New Roman" w:hAnsi="Times New Roman" w:cs="Times New Roman"/>
          <w:b/>
          <w:bCs/>
          <w:sz w:val="24"/>
          <w:szCs w:val="24"/>
        </w:rPr>
        <w:t>Price =</w:t>
      </w:r>
      <w:r w:rsidR="00444D1C">
        <w:rPr>
          <w:rFonts w:ascii="Times New Roman" w:eastAsia="Times New Roman" w:hAnsi="Times New Roman" w:cs="Times New Roman"/>
          <w:b/>
          <w:bCs/>
          <w:sz w:val="24"/>
          <w:szCs w:val="24"/>
        </w:rPr>
        <w:t xml:space="preserve"> Charge/Hour * Service Duration * Number of Target Systems</w:t>
      </w:r>
    </w:p>
    <w:p w14:paraId="3B1B2443" w14:textId="77777777" w:rsidR="00D67AD8" w:rsidRDefault="00EC43E1" w:rsidP="00D67AD8">
      <w:pPr>
        <w:keepNext/>
        <w:spacing w:line="360" w:lineRule="auto"/>
        <w:jc w:val="both"/>
      </w:pPr>
      <w:r>
        <w:rPr>
          <w:noProof/>
        </w:rPr>
        <w:drawing>
          <wp:inline distT="0" distB="0" distL="0" distR="0" wp14:anchorId="0F471183" wp14:editId="028880FA">
            <wp:extent cx="5731510" cy="2683510"/>
            <wp:effectExtent l="0" t="0" r="2540" b="2540"/>
            <wp:docPr id="68861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2683510"/>
                    </a:xfrm>
                    <a:prstGeom prst="rect">
                      <a:avLst/>
                    </a:prstGeom>
                  </pic:spPr>
                </pic:pic>
              </a:graphicData>
            </a:graphic>
          </wp:inline>
        </w:drawing>
      </w:r>
    </w:p>
    <w:p w14:paraId="38642FD8" w14:textId="690790ED" w:rsidR="00EC43E1" w:rsidRPr="00D67AD8" w:rsidRDefault="00D67AD8" w:rsidP="00D67AD8">
      <w:pPr>
        <w:pStyle w:val="Caption"/>
        <w:jc w:val="center"/>
        <w:rPr>
          <w:rFonts w:ascii="Times New Roman" w:hAnsi="Times New Roman" w:cs="Times New Roman"/>
          <w:color w:val="auto"/>
          <w:sz w:val="24"/>
          <w:szCs w:val="24"/>
        </w:rPr>
      </w:pPr>
      <w:r w:rsidRPr="00D67AD8">
        <w:rPr>
          <w:rFonts w:ascii="Times New Roman" w:hAnsi="Times New Roman" w:cs="Times New Roman"/>
          <w:color w:val="auto"/>
          <w:sz w:val="24"/>
          <w:szCs w:val="24"/>
        </w:rPr>
        <w:t xml:space="preserve">Figure </w:t>
      </w:r>
      <w:r w:rsidRPr="00D67AD8">
        <w:rPr>
          <w:rFonts w:ascii="Times New Roman" w:hAnsi="Times New Roman" w:cs="Times New Roman"/>
          <w:color w:val="auto"/>
          <w:sz w:val="24"/>
          <w:szCs w:val="24"/>
        </w:rPr>
        <w:fldChar w:fldCharType="begin"/>
      </w:r>
      <w:r w:rsidRPr="00D67AD8">
        <w:rPr>
          <w:rFonts w:ascii="Times New Roman" w:hAnsi="Times New Roman" w:cs="Times New Roman"/>
          <w:color w:val="auto"/>
          <w:sz w:val="24"/>
          <w:szCs w:val="24"/>
        </w:rPr>
        <w:instrText xml:space="preserve"> SEQ Figure \* ARABIC </w:instrText>
      </w:r>
      <w:r w:rsidRPr="00D67AD8">
        <w:rPr>
          <w:rFonts w:ascii="Times New Roman" w:hAnsi="Times New Roman" w:cs="Times New Roman"/>
          <w:color w:val="auto"/>
          <w:sz w:val="24"/>
          <w:szCs w:val="24"/>
        </w:rPr>
        <w:fldChar w:fldCharType="separate"/>
      </w:r>
      <w:r w:rsidR="00BF77F9">
        <w:rPr>
          <w:rFonts w:ascii="Times New Roman" w:hAnsi="Times New Roman" w:cs="Times New Roman"/>
          <w:noProof/>
          <w:color w:val="auto"/>
          <w:sz w:val="24"/>
          <w:szCs w:val="24"/>
        </w:rPr>
        <w:t>1</w:t>
      </w:r>
      <w:r w:rsidRPr="00D67AD8">
        <w:rPr>
          <w:rFonts w:ascii="Times New Roman" w:hAnsi="Times New Roman" w:cs="Times New Roman"/>
          <w:color w:val="auto"/>
          <w:sz w:val="24"/>
          <w:szCs w:val="24"/>
        </w:rPr>
        <w:fldChar w:fldCharType="end"/>
      </w:r>
      <w:r w:rsidRPr="00D67AD8">
        <w:rPr>
          <w:rFonts w:ascii="Times New Roman" w:hAnsi="Times New Roman" w:cs="Times New Roman"/>
          <w:color w:val="auto"/>
          <w:sz w:val="24"/>
          <w:szCs w:val="24"/>
        </w:rPr>
        <w:t>:Chaos Monkey Pricing Model</w:t>
      </w:r>
    </w:p>
    <w:p w14:paraId="1E483CFD" w14:textId="34ADF506" w:rsidR="00EC43E1" w:rsidRPr="00444D1C" w:rsidRDefault="43B72487" w:rsidP="43B72487">
      <w:pPr>
        <w:spacing w:line="360" w:lineRule="auto"/>
        <w:jc w:val="both"/>
        <w:rPr>
          <w:rFonts w:ascii="Times New Roman" w:eastAsia="Times New Roman" w:hAnsi="Times New Roman" w:cs="Times New Roman"/>
          <w:b/>
          <w:bCs/>
          <w:sz w:val="24"/>
          <w:szCs w:val="24"/>
        </w:rPr>
      </w:pPr>
      <w:r w:rsidRPr="43B72487">
        <w:rPr>
          <w:rFonts w:ascii="Times New Roman" w:eastAsia="Times New Roman" w:hAnsi="Times New Roman" w:cs="Times New Roman"/>
          <w:b/>
          <w:bCs/>
          <w:sz w:val="24"/>
          <w:szCs w:val="24"/>
        </w:rPr>
        <w:t>Pricing Insights</w:t>
      </w:r>
    </w:p>
    <w:p w14:paraId="579C5EAF" w14:textId="392404C8" w:rsidR="00444D1C" w:rsidRDefault="43B72487" w:rsidP="43B72487">
      <w:pPr>
        <w:spacing w:line="360" w:lineRule="auto"/>
        <w:jc w:val="both"/>
        <w:rPr>
          <w:rFonts w:ascii="Times New Roman" w:eastAsia="Times New Roman" w:hAnsi="Times New Roman" w:cs="Times New Roman"/>
          <w:sz w:val="24"/>
          <w:szCs w:val="24"/>
        </w:rPr>
      </w:pPr>
      <w:r w:rsidRPr="43B72487">
        <w:rPr>
          <w:rFonts w:ascii="Times New Roman" w:eastAsia="Times New Roman" w:hAnsi="Times New Roman" w:cs="Times New Roman"/>
          <w:sz w:val="24"/>
          <w:szCs w:val="24"/>
        </w:rPr>
        <w:t>A customer requiring chaos monkey service for 5 target systems over a 14-day period would be charged $75.60 based on the Advanced subscription charges.</w:t>
      </w:r>
    </w:p>
    <w:p w14:paraId="5F11B8B8" w14:textId="4A212C62" w:rsidR="00B127C8" w:rsidRPr="00444D1C" w:rsidRDefault="00444D1C" w:rsidP="00444D1C">
      <w:pPr>
        <w:spacing w:line="360" w:lineRule="auto"/>
        <w:ind w:firstLine="720"/>
        <w:rPr>
          <w:rFonts w:ascii="Times New Roman" w:eastAsia="Times New Roman" w:hAnsi="Times New Roman" w:cs="Times New Roman"/>
          <w:b/>
          <w:bCs/>
          <w:sz w:val="24"/>
          <w:szCs w:val="24"/>
        </w:rPr>
      </w:pPr>
      <w:r w:rsidRPr="00444D1C">
        <w:rPr>
          <w:rFonts w:ascii="Times New Roman" w:eastAsia="Times New Roman" w:hAnsi="Times New Roman" w:cs="Times New Roman"/>
          <w:b/>
          <w:bCs/>
          <w:sz w:val="24"/>
          <w:szCs w:val="24"/>
        </w:rPr>
        <w:t xml:space="preserve">Price = </w:t>
      </w:r>
      <w:r>
        <w:rPr>
          <w:rFonts w:ascii="Times New Roman" w:eastAsia="Times New Roman" w:hAnsi="Times New Roman" w:cs="Times New Roman"/>
          <w:b/>
          <w:bCs/>
          <w:sz w:val="24"/>
          <w:szCs w:val="24"/>
        </w:rPr>
        <w:t>0.045/Hour * 24 Hours *14 Days * 5 Target Systems = $ 75.60</w:t>
      </w:r>
    </w:p>
    <w:p w14:paraId="12CBCB21" w14:textId="0D7F5D02" w:rsidR="00081FF0" w:rsidRPr="00081FF0" w:rsidRDefault="00081FF0" w:rsidP="2CFD4C32">
      <w:pPr>
        <w:spacing w:line="360" w:lineRule="auto"/>
        <w:jc w:val="both"/>
        <w:rPr>
          <w:rFonts w:ascii="Times New Roman" w:hAnsi="Times New Roman" w:cs="Times New Roman"/>
          <w:sz w:val="24"/>
          <w:szCs w:val="24"/>
        </w:rPr>
      </w:pPr>
      <w:r>
        <w:rPr>
          <w:rFonts w:ascii="Times New Roman" w:hAnsi="Times New Roman" w:cs="Times New Roman"/>
          <w:sz w:val="24"/>
          <w:szCs w:val="24"/>
        </w:rPr>
        <w:t>The target users would be getting an essential tool at an affordable price. If they were to develop, install, maintain and upgrade</w:t>
      </w:r>
      <w:r w:rsidRPr="00A554FE">
        <w:rPr>
          <w:rFonts w:ascii="Times New Roman" w:hAnsi="Times New Roman" w:cs="Times New Roman"/>
          <w:sz w:val="24"/>
          <w:szCs w:val="24"/>
        </w:rPr>
        <w:t xml:space="preserve"> </w:t>
      </w:r>
      <w:r>
        <w:rPr>
          <w:rFonts w:ascii="Times New Roman" w:hAnsi="Times New Roman" w:cs="Times New Roman"/>
          <w:sz w:val="24"/>
          <w:szCs w:val="24"/>
        </w:rPr>
        <w:t>their own resilient tool, the opportunity cost would be significantly higher than employing our service that runs throughout the year.</w:t>
      </w:r>
    </w:p>
    <w:p w14:paraId="65399F34" w14:textId="77777777" w:rsidR="00444D1C" w:rsidRDefault="00444D1C" w:rsidP="2CFD4C32">
      <w:pPr>
        <w:spacing w:line="360" w:lineRule="auto"/>
        <w:jc w:val="both"/>
        <w:rPr>
          <w:rFonts w:ascii="Times New Roman" w:hAnsi="Times New Roman" w:cs="Times New Roman"/>
          <w:color w:val="FF0000"/>
          <w:sz w:val="24"/>
          <w:szCs w:val="24"/>
        </w:rPr>
      </w:pPr>
    </w:p>
    <w:p w14:paraId="15018493" w14:textId="77777777" w:rsidR="00475EB9" w:rsidRDefault="00475EB9">
      <w:pPr>
        <w:rPr>
          <w:rFonts w:ascii="Times New Roman" w:eastAsia="Times New Roman" w:hAnsi="Times New Roman" w:cs="Times New Roman"/>
          <w:color w:val="2F5496" w:themeColor="accent1" w:themeShade="BF"/>
          <w:sz w:val="32"/>
          <w:szCs w:val="32"/>
        </w:rPr>
      </w:pPr>
      <w:r>
        <w:rPr>
          <w:rFonts w:ascii="Times New Roman" w:eastAsia="Times New Roman" w:hAnsi="Times New Roman" w:cs="Times New Roman"/>
        </w:rPr>
        <w:br w:type="page"/>
      </w:r>
    </w:p>
    <w:p w14:paraId="60134414" w14:textId="39D3FF9A" w:rsidR="008619AF" w:rsidRPr="00AB5CC3" w:rsidRDefault="00760475" w:rsidP="00AB5CC3">
      <w:pPr>
        <w:pStyle w:val="Heading1"/>
        <w:spacing w:line="360" w:lineRule="auto"/>
        <w:rPr>
          <w:rFonts w:ascii="Times New Roman" w:eastAsia="Times New Roman" w:hAnsi="Times New Roman" w:cs="Times New Roman"/>
        </w:rPr>
      </w:pPr>
      <w:bookmarkStart w:id="3" w:name="_Toc6694135"/>
      <w:r w:rsidRPr="3D330EA6">
        <w:rPr>
          <w:rFonts w:ascii="Times New Roman" w:eastAsia="Times New Roman" w:hAnsi="Times New Roman" w:cs="Times New Roman"/>
        </w:rPr>
        <w:lastRenderedPageBreak/>
        <w:t>SaaS Architecture</w:t>
      </w:r>
      <w:bookmarkEnd w:id="3"/>
    </w:p>
    <w:p w14:paraId="4D83B9FE" w14:textId="77777777" w:rsidR="00D67AD8" w:rsidRDefault="43B72487" w:rsidP="00D67AD8">
      <w:pPr>
        <w:pStyle w:val="paragraph"/>
        <w:keepNext/>
        <w:spacing w:before="0" w:beforeAutospacing="0" w:after="0" w:afterAutospacing="0" w:line="360" w:lineRule="auto"/>
        <w:jc w:val="both"/>
        <w:textAlignment w:val="baseline"/>
      </w:pPr>
      <w:r w:rsidRPr="43B72487">
        <w:rPr>
          <w:rStyle w:val="normaltextrun"/>
          <w:color w:val="000000" w:themeColor="text1"/>
          <w:lang w:val="en-US"/>
        </w:rPr>
        <w:t>The system consists of 3 main components which are explained in greater detail.</w:t>
      </w:r>
      <w:r w:rsidR="00475EB9">
        <w:rPr>
          <w:noProof/>
        </w:rPr>
        <w:drawing>
          <wp:inline distT="0" distB="0" distL="0" distR="0" wp14:anchorId="0D371258" wp14:editId="66932FD0">
            <wp:extent cx="6141812" cy="3438354"/>
            <wp:effectExtent l="19050" t="19050" r="1143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 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6147820" cy="3441717"/>
                    </a:xfrm>
                    <a:prstGeom prst="rect">
                      <a:avLst/>
                    </a:prstGeom>
                    <a:ln>
                      <a:solidFill>
                        <a:schemeClr val="tx1"/>
                      </a:solidFill>
                    </a:ln>
                  </pic:spPr>
                </pic:pic>
              </a:graphicData>
            </a:graphic>
          </wp:inline>
        </w:drawing>
      </w:r>
    </w:p>
    <w:p w14:paraId="0F95CB1C" w14:textId="62BB0C4F" w:rsidR="00A5110E" w:rsidRPr="00D67AD8" w:rsidRDefault="00D67AD8" w:rsidP="00D67AD8">
      <w:pPr>
        <w:pStyle w:val="Caption"/>
        <w:jc w:val="center"/>
        <w:rPr>
          <w:rFonts w:ascii="Times New Roman" w:hAnsi="Times New Roman" w:cs="Times New Roman"/>
          <w:color w:val="auto"/>
          <w:sz w:val="24"/>
          <w:szCs w:val="24"/>
        </w:rPr>
      </w:pPr>
      <w:r w:rsidRPr="00D67AD8">
        <w:rPr>
          <w:rFonts w:ascii="Times New Roman" w:hAnsi="Times New Roman" w:cs="Times New Roman"/>
          <w:color w:val="auto"/>
          <w:sz w:val="24"/>
          <w:szCs w:val="24"/>
        </w:rPr>
        <w:t xml:space="preserve">Figure </w:t>
      </w:r>
      <w:r w:rsidRPr="00D67AD8">
        <w:rPr>
          <w:rFonts w:ascii="Times New Roman" w:hAnsi="Times New Roman" w:cs="Times New Roman"/>
          <w:color w:val="auto"/>
          <w:sz w:val="24"/>
          <w:szCs w:val="24"/>
        </w:rPr>
        <w:fldChar w:fldCharType="begin"/>
      </w:r>
      <w:r w:rsidRPr="00D67AD8">
        <w:rPr>
          <w:rFonts w:ascii="Times New Roman" w:hAnsi="Times New Roman" w:cs="Times New Roman"/>
          <w:color w:val="auto"/>
          <w:sz w:val="24"/>
          <w:szCs w:val="24"/>
        </w:rPr>
        <w:instrText xml:space="preserve"> SEQ Figure \* ARABIC </w:instrText>
      </w:r>
      <w:r w:rsidRPr="00D67AD8">
        <w:rPr>
          <w:rFonts w:ascii="Times New Roman" w:hAnsi="Times New Roman" w:cs="Times New Roman"/>
          <w:color w:val="auto"/>
          <w:sz w:val="24"/>
          <w:szCs w:val="24"/>
        </w:rPr>
        <w:fldChar w:fldCharType="separate"/>
      </w:r>
      <w:r w:rsidR="00BF77F9">
        <w:rPr>
          <w:rFonts w:ascii="Times New Roman" w:hAnsi="Times New Roman" w:cs="Times New Roman"/>
          <w:noProof/>
          <w:color w:val="auto"/>
          <w:sz w:val="24"/>
          <w:szCs w:val="24"/>
        </w:rPr>
        <w:t>2</w:t>
      </w:r>
      <w:r w:rsidRPr="00D67AD8">
        <w:rPr>
          <w:rFonts w:ascii="Times New Roman" w:hAnsi="Times New Roman" w:cs="Times New Roman"/>
          <w:color w:val="auto"/>
          <w:sz w:val="24"/>
          <w:szCs w:val="24"/>
        </w:rPr>
        <w:fldChar w:fldCharType="end"/>
      </w:r>
      <w:r w:rsidRPr="00D67AD8">
        <w:rPr>
          <w:rFonts w:ascii="Times New Roman" w:hAnsi="Times New Roman" w:cs="Times New Roman"/>
          <w:color w:val="auto"/>
          <w:sz w:val="24"/>
          <w:szCs w:val="24"/>
        </w:rPr>
        <w:t>: System Architecture</w:t>
      </w:r>
    </w:p>
    <w:p w14:paraId="1A22EAA7" w14:textId="1C423288" w:rsidR="00D900E5" w:rsidRPr="00D67AD8" w:rsidRDefault="00D900E5" w:rsidP="00D67AD8">
      <w:pPr>
        <w:pStyle w:val="ListParagraph"/>
        <w:numPr>
          <w:ilvl w:val="0"/>
          <w:numId w:val="16"/>
        </w:numPr>
        <w:spacing w:after="0" w:line="360" w:lineRule="auto"/>
        <w:jc w:val="both"/>
        <w:textAlignment w:val="baseline"/>
        <w:rPr>
          <w:rFonts w:ascii="Times New Roman" w:eastAsia="Times New Roman" w:hAnsi="Times New Roman" w:cs="Times New Roman"/>
          <w:b/>
          <w:bCs/>
          <w:color w:val="2F5496" w:themeColor="accent1" w:themeShade="BF"/>
          <w:sz w:val="18"/>
          <w:szCs w:val="18"/>
          <w:u w:val="single"/>
          <w:lang w:eastAsia="en-SG"/>
        </w:rPr>
      </w:pPr>
      <w:r w:rsidRPr="00D67AD8">
        <w:rPr>
          <w:rFonts w:ascii="Times New Roman" w:eastAsia="Times New Roman" w:hAnsi="Times New Roman" w:cs="Times New Roman"/>
          <w:b/>
          <w:bCs/>
          <w:color w:val="000000" w:themeColor="text1"/>
          <w:sz w:val="24"/>
          <w:szCs w:val="24"/>
          <w:u w:val="single"/>
          <w:lang w:val="en-US" w:eastAsia="en-SG"/>
        </w:rPr>
        <w:t>Chaos Monkey</w:t>
      </w:r>
      <w:r w:rsidRPr="00D67AD8">
        <w:rPr>
          <w:rFonts w:ascii="Times New Roman" w:eastAsia="Times New Roman" w:hAnsi="Times New Roman" w:cs="Times New Roman"/>
          <w:b/>
          <w:bCs/>
          <w:color w:val="2F5496" w:themeColor="accent1" w:themeShade="BF"/>
          <w:sz w:val="24"/>
          <w:szCs w:val="24"/>
          <w:u w:val="single"/>
          <w:lang w:eastAsia="en-SG"/>
        </w:rPr>
        <w:t> </w:t>
      </w:r>
    </w:p>
    <w:p w14:paraId="4890BF84" w14:textId="4D64E42D" w:rsidR="00D900E5" w:rsidRPr="00D900E5" w:rsidRDefault="00D900E5" w:rsidP="00FB6B18">
      <w:pPr>
        <w:spacing w:after="0" w:line="360" w:lineRule="auto"/>
        <w:jc w:val="both"/>
        <w:textAlignment w:val="baseline"/>
        <w:rPr>
          <w:rFonts w:ascii="Times New Roman" w:eastAsia="Times New Roman" w:hAnsi="Times New Roman" w:cs="Times New Roman"/>
          <w:sz w:val="18"/>
          <w:szCs w:val="18"/>
          <w:lang w:eastAsia="en-SG"/>
        </w:rPr>
      </w:pPr>
      <w:r w:rsidRPr="3D330EA6">
        <w:rPr>
          <w:rFonts w:ascii="Times New Roman" w:eastAsia="Times New Roman" w:hAnsi="Times New Roman" w:cs="Times New Roman"/>
          <w:color w:val="000000" w:themeColor="text1"/>
          <w:sz w:val="24"/>
          <w:szCs w:val="24"/>
          <w:lang w:val="en-US" w:eastAsia="en-SG"/>
        </w:rPr>
        <w:t>The Chaos</w:t>
      </w:r>
      <w:r w:rsidR="004C463F" w:rsidRPr="3D330EA6">
        <w:rPr>
          <w:rFonts w:ascii="Times New Roman" w:eastAsia="Times New Roman" w:hAnsi="Times New Roman" w:cs="Times New Roman"/>
          <w:color w:val="000000" w:themeColor="text1"/>
          <w:sz w:val="24"/>
          <w:szCs w:val="24"/>
          <w:lang w:val="en-US" w:eastAsia="en-SG"/>
        </w:rPr>
        <w:t xml:space="preserve"> </w:t>
      </w:r>
      <w:r w:rsidRPr="3D330EA6">
        <w:rPr>
          <w:rFonts w:ascii="Times New Roman" w:eastAsia="Times New Roman" w:hAnsi="Times New Roman" w:cs="Times New Roman"/>
          <w:color w:val="000000" w:themeColor="text1"/>
          <w:sz w:val="24"/>
          <w:szCs w:val="24"/>
          <w:lang w:val="en-US" w:eastAsia="en-SG"/>
        </w:rPr>
        <w:t xml:space="preserve">Monkey an open source application developed by Netflix to test their own infrastructure. It’s written in Go and can be installed on any Linux system. The data for the </w:t>
      </w:r>
      <w:r w:rsidR="00962371">
        <w:rPr>
          <w:rFonts w:ascii="Times New Roman" w:eastAsia="Times New Roman" w:hAnsi="Times New Roman" w:cs="Times New Roman"/>
          <w:color w:val="000000" w:themeColor="text1"/>
          <w:sz w:val="24"/>
          <w:szCs w:val="24"/>
          <w:lang w:val="en-US" w:eastAsia="en-SG"/>
        </w:rPr>
        <w:t xml:space="preserve">scheduling the random activity </w:t>
      </w:r>
      <w:r w:rsidRPr="3D330EA6">
        <w:rPr>
          <w:rFonts w:ascii="Times New Roman" w:eastAsia="Times New Roman" w:hAnsi="Times New Roman" w:cs="Times New Roman"/>
          <w:color w:val="000000" w:themeColor="text1"/>
          <w:sz w:val="24"/>
          <w:szCs w:val="24"/>
          <w:lang w:val="en-US" w:eastAsia="en-SG"/>
        </w:rPr>
        <w:t>and the results of the execution are stored in a MySQL database.</w:t>
      </w:r>
      <w:r w:rsidRPr="00D900E5">
        <w:rPr>
          <w:rFonts w:ascii="Times New Roman" w:eastAsia="Times New Roman" w:hAnsi="Times New Roman" w:cs="Times New Roman"/>
          <w:sz w:val="24"/>
          <w:szCs w:val="24"/>
          <w:lang w:eastAsia="en-SG"/>
        </w:rPr>
        <w:t> </w:t>
      </w:r>
    </w:p>
    <w:p w14:paraId="7410034A" w14:textId="77777777" w:rsidR="00D900E5" w:rsidRPr="00D900E5" w:rsidRDefault="00D900E5" w:rsidP="00FB6B18">
      <w:pPr>
        <w:spacing w:after="0" w:line="360" w:lineRule="auto"/>
        <w:jc w:val="both"/>
        <w:textAlignment w:val="baseline"/>
        <w:rPr>
          <w:rFonts w:ascii="Times New Roman" w:eastAsia="Times New Roman" w:hAnsi="Times New Roman" w:cs="Times New Roman"/>
          <w:sz w:val="18"/>
          <w:szCs w:val="18"/>
          <w:lang w:eastAsia="en-SG"/>
        </w:rPr>
      </w:pPr>
      <w:r w:rsidRPr="3D330EA6">
        <w:rPr>
          <w:rFonts w:ascii="Times New Roman" w:eastAsia="Times New Roman" w:hAnsi="Times New Roman" w:cs="Times New Roman"/>
          <w:b/>
          <w:bCs/>
          <w:color w:val="000000" w:themeColor="text1"/>
          <w:sz w:val="24"/>
          <w:szCs w:val="24"/>
          <w:lang w:val="en-US" w:eastAsia="en-SG"/>
        </w:rPr>
        <w:t>Cloud Components</w:t>
      </w:r>
      <w:r w:rsidRPr="00D900E5">
        <w:rPr>
          <w:rFonts w:ascii="Times New Roman" w:eastAsia="Times New Roman" w:hAnsi="Times New Roman" w:cs="Times New Roman"/>
          <w:sz w:val="24"/>
          <w:szCs w:val="24"/>
          <w:lang w:eastAsia="en-SG"/>
        </w:rPr>
        <w:t> </w:t>
      </w:r>
    </w:p>
    <w:p w14:paraId="255B3402" w14:textId="77777777" w:rsidR="00D900E5" w:rsidRPr="00D900E5" w:rsidRDefault="00D900E5" w:rsidP="00FB6B18">
      <w:pPr>
        <w:numPr>
          <w:ilvl w:val="0"/>
          <w:numId w:val="2"/>
        </w:numPr>
        <w:spacing w:after="0" w:line="360" w:lineRule="auto"/>
        <w:ind w:left="360" w:firstLine="0"/>
        <w:jc w:val="both"/>
        <w:textAlignment w:val="baseline"/>
        <w:rPr>
          <w:rFonts w:ascii="Times New Roman" w:eastAsia="Times New Roman" w:hAnsi="Times New Roman" w:cs="Times New Roman"/>
          <w:sz w:val="24"/>
          <w:szCs w:val="24"/>
          <w:lang w:eastAsia="en-SG"/>
        </w:rPr>
      </w:pPr>
      <w:r w:rsidRPr="3D330EA6">
        <w:rPr>
          <w:rFonts w:ascii="Times New Roman" w:eastAsia="Times New Roman" w:hAnsi="Times New Roman" w:cs="Times New Roman"/>
          <w:color w:val="000000" w:themeColor="text1"/>
          <w:sz w:val="24"/>
          <w:szCs w:val="24"/>
          <w:lang w:val="en-US" w:eastAsia="en-SG"/>
        </w:rPr>
        <w:t>Chaos Monkey – AWS EC2 VM (Linux)</w:t>
      </w:r>
      <w:r w:rsidRPr="00D900E5">
        <w:rPr>
          <w:rFonts w:ascii="Times New Roman" w:eastAsia="Times New Roman" w:hAnsi="Times New Roman" w:cs="Times New Roman"/>
          <w:sz w:val="24"/>
          <w:szCs w:val="24"/>
          <w:lang w:eastAsia="en-SG"/>
        </w:rPr>
        <w:t> </w:t>
      </w:r>
    </w:p>
    <w:p w14:paraId="36E6E999" w14:textId="77777777" w:rsidR="00D900E5" w:rsidRPr="00D900E5" w:rsidRDefault="00D900E5" w:rsidP="00FB6B18">
      <w:pPr>
        <w:numPr>
          <w:ilvl w:val="0"/>
          <w:numId w:val="2"/>
        </w:numPr>
        <w:spacing w:after="0" w:line="360" w:lineRule="auto"/>
        <w:ind w:left="360" w:firstLine="0"/>
        <w:jc w:val="both"/>
        <w:textAlignment w:val="baseline"/>
        <w:rPr>
          <w:rFonts w:ascii="Times New Roman" w:eastAsia="Times New Roman" w:hAnsi="Times New Roman" w:cs="Times New Roman"/>
          <w:sz w:val="24"/>
          <w:szCs w:val="24"/>
          <w:lang w:eastAsia="en-SG"/>
        </w:rPr>
      </w:pPr>
      <w:r w:rsidRPr="3D330EA6">
        <w:rPr>
          <w:rFonts w:ascii="Times New Roman" w:eastAsia="Times New Roman" w:hAnsi="Times New Roman" w:cs="Times New Roman"/>
          <w:color w:val="000000" w:themeColor="text1"/>
          <w:sz w:val="24"/>
          <w:szCs w:val="24"/>
          <w:lang w:val="en-US" w:eastAsia="en-SG"/>
        </w:rPr>
        <w:t>API – AWS Elastic Beanstalk web app (Node.js)</w:t>
      </w:r>
      <w:r w:rsidRPr="00D900E5">
        <w:rPr>
          <w:rFonts w:ascii="Times New Roman" w:eastAsia="Times New Roman" w:hAnsi="Times New Roman" w:cs="Times New Roman"/>
          <w:sz w:val="24"/>
          <w:szCs w:val="24"/>
          <w:lang w:eastAsia="en-SG"/>
        </w:rPr>
        <w:t> </w:t>
      </w:r>
    </w:p>
    <w:p w14:paraId="539C6740" w14:textId="77777777" w:rsidR="00D900E5" w:rsidRPr="00D900E5" w:rsidRDefault="00D900E5" w:rsidP="00FB6B18">
      <w:pPr>
        <w:numPr>
          <w:ilvl w:val="0"/>
          <w:numId w:val="2"/>
        </w:numPr>
        <w:spacing w:after="0" w:line="360" w:lineRule="auto"/>
        <w:ind w:left="360" w:firstLine="0"/>
        <w:jc w:val="both"/>
        <w:textAlignment w:val="baseline"/>
        <w:rPr>
          <w:rFonts w:ascii="Times New Roman" w:eastAsia="Times New Roman" w:hAnsi="Times New Roman" w:cs="Times New Roman"/>
          <w:sz w:val="24"/>
          <w:szCs w:val="24"/>
          <w:lang w:eastAsia="en-SG"/>
        </w:rPr>
      </w:pPr>
      <w:r w:rsidRPr="3D330EA6">
        <w:rPr>
          <w:rFonts w:ascii="Times New Roman" w:eastAsia="Times New Roman" w:hAnsi="Times New Roman" w:cs="Times New Roman"/>
          <w:color w:val="000000" w:themeColor="text1"/>
          <w:sz w:val="24"/>
          <w:szCs w:val="24"/>
          <w:lang w:val="en-US" w:eastAsia="en-SG"/>
        </w:rPr>
        <w:t>Scheduling database – AWS RDS (MySQL)</w:t>
      </w:r>
      <w:r w:rsidRPr="00D900E5">
        <w:rPr>
          <w:rFonts w:ascii="Times New Roman" w:eastAsia="Times New Roman" w:hAnsi="Times New Roman" w:cs="Times New Roman"/>
          <w:sz w:val="24"/>
          <w:szCs w:val="24"/>
          <w:lang w:eastAsia="en-SG"/>
        </w:rPr>
        <w:t> </w:t>
      </w:r>
    </w:p>
    <w:p w14:paraId="3231E5D5" w14:textId="47779A2F" w:rsidR="00D900E5" w:rsidRPr="00D67AD8" w:rsidRDefault="00D900E5" w:rsidP="00D67AD8">
      <w:pPr>
        <w:pStyle w:val="ListParagraph"/>
        <w:numPr>
          <w:ilvl w:val="0"/>
          <w:numId w:val="16"/>
        </w:numPr>
        <w:spacing w:after="0" w:line="360" w:lineRule="auto"/>
        <w:jc w:val="both"/>
        <w:textAlignment w:val="baseline"/>
        <w:rPr>
          <w:rFonts w:ascii="Times New Roman" w:eastAsia="Times New Roman" w:hAnsi="Times New Roman" w:cs="Times New Roman"/>
          <w:b/>
          <w:bCs/>
          <w:color w:val="2F5496" w:themeColor="accent1" w:themeShade="BF"/>
          <w:sz w:val="18"/>
          <w:szCs w:val="18"/>
          <w:u w:val="single"/>
          <w:lang w:eastAsia="en-SG"/>
        </w:rPr>
      </w:pPr>
      <w:r w:rsidRPr="00D67AD8">
        <w:rPr>
          <w:rFonts w:ascii="Times New Roman" w:eastAsia="Times New Roman" w:hAnsi="Times New Roman" w:cs="Times New Roman"/>
          <w:b/>
          <w:bCs/>
          <w:color w:val="000000" w:themeColor="text1"/>
          <w:sz w:val="24"/>
          <w:szCs w:val="24"/>
          <w:u w:val="single"/>
          <w:lang w:val="en-US" w:eastAsia="en-SG"/>
        </w:rPr>
        <w:t>Monitor</w:t>
      </w:r>
      <w:r w:rsidRPr="00D67AD8">
        <w:rPr>
          <w:rFonts w:ascii="Times New Roman" w:eastAsia="Times New Roman" w:hAnsi="Times New Roman" w:cs="Times New Roman"/>
          <w:b/>
          <w:bCs/>
          <w:color w:val="2F5496" w:themeColor="accent1" w:themeShade="BF"/>
          <w:sz w:val="24"/>
          <w:szCs w:val="24"/>
          <w:u w:val="single"/>
          <w:lang w:eastAsia="en-SG"/>
        </w:rPr>
        <w:t> </w:t>
      </w:r>
    </w:p>
    <w:p w14:paraId="3F4ADF37" w14:textId="77777777" w:rsidR="00D900E5" w:rsidRPr="00D900E5" w:rsidRDefault="00D900E5" w:rsidP="00FB6B18">
      <w:pPr>
        <w:spacing w:after="0" w:line="360" w:lineRule="auto"/>
        <w:jc w:val="both"/>
        <w:textAlignment w:val="baseline"/>
        <w:rPr>
          <w:rFonts w:ascii="Times New Roman" w:eastAsia="Times New Roman" w:hAnsi="Times New Roman" w:cs="Times New Roman"/>
          <w:sz w:val="18"/>
          <w:szCs w:val="18"/>
          <w:lang w:eastAsia="en-SG"/>
        </w:rPr>
      </w:pPr>
      <w:r w:rsidRPr="3D330EA6">
        <w:rPr>
          <w:rFonts w:ascii="Times New Roman" w:eastAsia="Times New Roman" w:hAnsi="Times New Roman" w:cs="Times New Roman"/>
          <w:color w:val="000000" w:themeColor="text1"/>
          <w:sz w:val="24"/>
          <w:szCs w:val="24"/>
          <w:lang w:val="en-US" w:eastAsia="en-SG"/>
        </w:rPr>
        <w:t>The monitor constantly watches the customers target system to detect outages. It’s not connected to chaos monkey and could therefore be offered as an independent service.</w:t>
      </w:r>
      <w:r w:rsidRPr="00D900E5">
        <w:rPr>
          <w:rFonts w:ascii="Times New Roman" w:eastAsia="Times New Roman" w:hAnsi="Times New Roman" w:cs="Times New Roman"/>
          <w:sz w:val="24"/>
          <w:szCs w:val="24"/>
          <w:lang w:eastAsia="en-SG"/>
        </w:rPr>
        <w:t> </w:t>
      </w:r>
    </w:p>
    <w:p w14:paraId="36621BB8" w14:textId="77777777" w:rsidR="00D900E5" w:rsidRPr="00D900E5" w:rsidRDefault="00D900E5" w:rsidP="00FB6B18">
      <w:pPr>
        <w:spacing w:after="0" w:line="360" w:lineRule="auto"/>
        <w:jc w:val="both"/>
        <w:textAlignment w:val="baseline"/>
        <w:rPr>
          <w:rFonts w:ascii="Times New Roman" w:eastAsia="Times New Roman" w:hAnsi="Times New Roman" w:cs="Times New Roman"/>
          <w:sz w:val="18"/>
          <w:szCs w:val="18"/>
          <w:lang w:eastAsia="en-SG"/>
        </w:rPr>
      </w:pPr>
      <w:r w:rsidRPr="3D330EA6">
        <w:rPr>
          <w:rFonts w:ascii="Times New Roman" w:eastAsia="Times New Roman" w:hAnsi="Times New Roman" w:cs="Times New Roman"/>
          <w:b/>
          <w:bCs/>
          <w:color w:val="000000" w:themeColor="text1"/>
          <w:sz w:val="24"/>
          <w:szCs w:val="24"/>
          <w:lang w:val="en-US" w:eastAsia="en-SG"/>
        </w:rPr>
        <w:t>Cloud components</w:t>
      </w:r>
      <w:r w:rsidRPr="00D900E5">
        <w:rPr>
          <w:rFonts w:ascii="Times New Roman" w:eastAsia="Times New Roman" w:hAnsi="Times New Roman" w:cs="Times New Roman"/>
          <w:sz w:val="24"/>
          <w:szCs w:val="24"/>
          <w:lang w:eastAsia="en-SG"/>
        </w:rPr>
        <w:t> </w:t>
      </w:r>
    </w:p>
    <w:p w14:paraId="6CCE3A68" w14:textId="77777777" w:rsidR="00D900E5" w:rsidRPr="00D900E5" w:rsidRDefault="00D900E5" w:rsidP="00FB6B18">
      <w:pPr>
        <w:numPr>
          <w:ilvl w:val="0"/>
          <w:numId w:val="3"/>
        </w:numPr>
        <w:spacing w:after="0" w:line="360" w:lineRule="auto"/>
        <w:ind w:left="360" w:firstLine="0"/>
        <w:jc w:val="both"/>
        <w:textAlignment w:val="baseline"/>
        <w:rPr>
          <w:rFonts w:ascii="Times New Roman" w:eastAsia="Times New Roman" w:hAnsi="Times New Roman" w:cs="Times New Roman"/>
          <w:sz w:val="24"/>
          <w:szCs w:val="24"/>
          <w:lang w:eastAsia="en-SG"/>
        </w:rPr>
      </w:pPr>
      <w:r w:rsidRPr="3D330EA6">
        <w:rPr>
          <w:rFonts w:ascii="Times New Roman" w:eastAsia="Times New Roman" w:hAnsi="Times New Roman" w:cs="Times New Roman"/>
          <w:color w:val="000000" w:themeColor="text1"/>
          <w:sz w:val="24"/>
          <w:szCs w:val="24"/>
          <w:lang w:val="en-US" w:eastAsia="en-SG"/>
        </w:rPr>
        <w:t>Zabbix – AWS EC2 VM (Linux)</w:t>
      </w:r>
      <w:r w:rsidRPr="00D900E5">
        <w:rPr>
          <w:rFonts w:ascii="Times New Roman" w:eastAsia="Times New Roman" w:hAnsi="Times New Roman" w:cs="Times New Roman"/>
          <w:sz w:val="24"/>
          <w:szCs w:val="24"/>
          <w:lang w:eastAsia="en-SG"/>
        </w:rPr>
        <w:t> </w:t>
      </w:r>
    </w:p>
    <w:p w14:paraId="3EA39C72" w14:textId="77777777" w:rsidR="00D900E5" w:rsidRPr="00D900E5" w:rsidRDefault="00D900E5" w:rsidP="00FB6B18">
      <w:pPr>
        <w:numPr>
          <w:ilvl w:val="0"/>
          <w:numId w:val="3"/>
        </w:numPr>
        <w:spacing w:after="0" w:line="360" w:lineRule="auto"/>
        <w:ind w:left="360" w:firstLine="0"/>
        <w:jc w:val="both"/>
        <w:textAlignment w:val="baseline"/>
        <w:rPr>
          <w:rFonts w:ascii="Times New Roman" w:eastAsia="Times New Roman" w:hAnsi="Times New Roman" w:cs="Times New Roman"/>
          <w:sz w:val="24"/>
          <w:szCs w:val="24"/>
          <w:lang w:eastAsia="en-SG"/>
        </w:rPr>
      </w:pPr>
      <w:r w:rsidRPr="3D330EA6">
        <w:rPr>
          <w:rFonts w:ascii="Times New Roman" w:eastAsia="Times New Roman" w:hAnsi="Times New Roman" w:cs="Times New Roman"/>
          <w:color w:val="000000" w:themeColor="text1"/>
          <w:sz w:val="24"/>
          <w:szCs w:val="24"/>
          <w:lang w:val="en-US" w:eastAsia="en-SG"/>
        </w:rPr>
        <w:t>API – AWS Elastic Beanstalk web app (Node.js)</w:t>
      </w:r>
      <w:r w:rsidRPr="00D900E5">
        <w:rPr>
          <w:rFonts w:ascii="Times New Roman" w:eastAsia="Times New Roman" w:hAnsi="Times New Roman" w:cs="Times New Roman"/>
          <w:sz w:val="24"/>
          <w:szCs w:val="24"/>
          <w:lang w:eastAsia="en-SG"/>
        </w:rPr>
        <w:t> </w:t>
      </w:r>
    </w:p>
    <w:p w14:paraId="25B59436" w14:textId="77777777" w:rsidR="00D900E5" w:rsidRPr="00D900E5" w:rsidRDefault="00D900E5" w:rsidP="00FB6B18">
      <w:pPr>
        <w:numPr>
          <w:ilvl w:val="0"/>
          <w:numId w:val="4"/>
        </w:numPr>
        <w:spacing w:after="0" w:line="360" w:lineRule="auto"/>
        <w:ind w:left="360" w:firstLine="0"/>
        <w:jc w:val="both"/>
        <w:textAlignment w:val="baseline"/>
        <w:rPr>
          <w:rFonts w:ascii="Times New Roman" w:eastAsia="Times New Roman" w:hAnsi="Times New Roman" w:cs="Times New Roman"/>
          <w:sz w:val="24"/>
          <w:szCs w:val="24"/>
          <w:lang w:eastAsia="en-SG"/>
        </w:rPr>
      </w:pPr>
      <w:r w:rsidRPr="3D330EA6">
        <w:rPr>
          <w:rFonts w:ascii="Times New Roman" w:eastAsia="Times New Roman" w:hAnsi="Times New Roman" w:cs="Times New Roman"/>
          <w:color w:val="000000" w:themeColor="text1"/>
          <w:sz w:val="24"/>
          <w:szCs w:val="24"/>
          <w:lang w:val="en-US" w:eastAsia="en-SG"/>
        </w:rPr>
        <w:t>Monitoring database – AWS RDS (MySQL)</w:t>
      </w:r>
      <w:r w:rsidRPr="00D900E5">
        <w:rPr>
          <w:rFonts w:ascii="Times New Roman" w:eastAsia="Times New Roman" w:hAnsi="Times New Roman" w:cs="Times New Roman"/>
          <w:sz w:val="24"/>
          <w:szCs w:val="24"/>
          <w:lang w:eastAsia="en-SG"/>
        </w:rPr>
        <w:t> </w:t>
      </w:r>
    </w:p>
    <w:p w14:paraId="07476D4B" w14:textId="77777777" w:rsidR="006A402E" w:rsidRDefault="006A402E">
      <w:pPr>
        <w:rPr>
          <w:rFonts w:ascii="Times New Roman" w:eastAsia="Times New Roman" w:hAnsi="Times New Roman" w:cs="Times New Roman"/>
          <w:b/>
          <w:bCs/>
          <w:color w:val="000000" w:themeColor="text1"/>
          <w:sz w:val="24"/>
          <w:szCs w:val="24"/>
          <w:lang w:val="en-US" w:eastAsia="en-SG"/>
        </w:rPr>
      </w:pPr>
      <w:r>
        <w:rPr>
          <w:rFonts w:ascii="Times New Roman" w:eastAsia="Times New Roman" w:hAnsi="Times New Roman" w:cs="Times New Roman"/>
          <w:b/>
          <w:bCs/>
          <w:color w:val="000000" w:themeColor="text1"/>
          <w:sz w:val="24"/>
          <w:szCs w:val="24"/>
          <w:lang w:val="en-US" w:eastAsia="en-SG"/>
        </w:rPr>
        <w:br w:type="page"/>
      </w:r>
    </w:p>
    <w:p w14:paraId="4203AA71" w14:textId="65D9FC25" w:rsidR="00D900E5" w:rsidRPr="00D67AD8" w:rsidRDefault="00D900E5" w:rsidP="00D67AD8">
      <w:pPr>
        <w:pStyle w:val="ListParagraph"/>
        <w:numPr>
          <w:ilvl w:val="0"/>
          <w:numId w:val="16"/>
        </w:numPr>
        <w:spacing w:after="0" w:line="360" w:lineRule="auto"/>
        <w:jc w:val="both"/>
        <w:textAlignment w:val="baseline"/>
        <w:rPr>
          <w:rFonts w:ascii="Times New Roman" w:eastAsia="Times New Roman" w:hAnsi="Times New Roman" w:cs="Times New Roman"/>
          <w:b/>
          <w:bCs/>
          <w:color w:val="2F5496" w:themeColor="accent1" w:themeShade="BF"/>
          <w:sz w:val="18"/>
          <w:szCs w:val="18"/>
          <w:u w:val="single"/>
          <w:lang w:eastAsia="en-SG"/>
        </w:rPr>
      </w:pPr>
      <w:r w:rsidRPr="00D67AD8">
        <w:rPr>
          <w:rFonts w:ascii="Times New Roman" w:eastAsia="Times New Roman" w:hAnsi="Times New Roman" w:cs="Times New Roman"/>
          <w:b/>
          <w:bCs/>
          <w:color w:val="000000" w:themeColor="text1"/>
          <w:sz w:val="24"/>
          <w:szCs w:val="24"/>
          <w:u w:val="single"/>
          <w:lang w:val="en-US" w:eastAsia="en-SG"/>
        </w:rPr>
        <w:lastRenderedPageBreak/>
        <w:t>Customer Center</w:t>
      </w:r>
      <w:r w:rsidRPr="00D67AD8">
        <w:rPr>
          <w:rFonts w:ascii="Times New Roman" w:eastAsia="Times New Roman" w:hAnsi="Times New Roman" w:cs="Times New Roman"/>
          <w:b/>
          <w:bCs/>
          <w:color w:val="2F5496" w:themeColor="accent1" w:themeShade="BF"/>
          <w:sz w:val="24"/>
          <w:szCs w:val="24"/>
          <w:u w:val="single"/>
          <w:lang w:eastAsia="en-SG"/>
        </w:rPr>
        <w:t> </w:t>
      </w:r>
    </w:p>
    <w:p w14:paraId="21AE8E30" w14:textId="77777777" w:rsidR="00D900E5" w:rsidRPr="00D900E5" w:rsidRDefault="00D900E5" w:rsidP="00FB6B18">
      <w:pPr>
        <w:spacing w:after="0" w:line="360" w:lineRule="auto"/>
        <w:jc w:val="both"/>
        <w:textAlignment w:val="baseline"/>
        <w:rPr>
          <w:rFonts w:ascii="Times New Roman" w:eastAsia="Times New Roman" w:hAnsi="Times New Roman" w:cs="Times New Roman"/>
          <w:sz w:val="18"/>
          <w:szCs w:val="18"/>
          <w:lang w:eastAsia="en-SG"/>
        </w:rPr>
      </w:pPr>
      <w:r w:rsidRPr="3D330EA6">
        <w:rPr>
          <w:rFonts w:ascii="Times New Roman" w:eastAsia="Times New Roman" w:hAnsi="Times New Roman" w:cs="Times New Roman"/>
          <w:color w:val="000000" w:themeColor="text1"/>
          <w:sz w:val="24"/>
          <w:szCs w:val="24"/>
          <w:lang w:val="en-US" w:eastAsia="en-SG"/>
        </w:rPr>
        <w:t>The customer center is a web application that lets the user add his target system, schedule a chaos monkey run on the target system and later collect the monitoring data. By combining chaos monkey results with the systems health data, the user can see which component was able to stop the system from functioning. In cases of automated disaster recoveries, it can also visualize how long it took until the system was back online.</w:t>
      </w:r>
      <w:r w:rsidRPr="00D900E5">
        <w:rPr>
          <w:rFonts w:ascii="Times New Roman" w:eastAsia="Times New Roman" w:hAnsi="Times New Roman" w:cs="Times New Roman"/>
          <w:sz w:val="24"/>
          <w:szCs w:val="24"/>
          <w:lang w:eastAsia="en-SG"/>
        </w:rPr>
        <w:t> </w:t>
      </w:r>
    </w:p>
    <w:p w14:paraId="409198CF" w14:textId="77777777" w:rsidR="00D900E5" w:rsidRPr="00D67AD8" w:rsidRDefault="00D900E5" w:rsidP="00FB6B18">
      <w:pPr>
        <w:spacing w:after="0" w:line="360" w:lineRule="auto"/>
        <w:jc w:val="both"/>
        <w:textAlignment w:val="baseline"/>
        <w:rPr>
          <w:rFonts w:ascii="Times New Roman" w:eastAsia="Times New Roman" w:hAnsi="Times New Roman" w:cs="Times New Roman"/>
          <w:b/>
          <w:bCs/>
          <w:sz w:val="18"/>
          <w:szCs w:val="18"/>
          <w:lang w:eastAsia="en-SG"/>
        </w:rPr>
      </w:pPr>
      <w:r w:rsidRPr="00D67AD8">
        <w:rPr>
          <w:rFonts w:ascii="Times New Roman" w:eastAsia="Times New Roman" w:hAnsi="Times New Roman" w:cs="Times New Roman"/>
          <w:b/>
          <w:bCs/>
          <w:color w:val="000000" w:themeColor="text1"/>
          <w:sz w:val="24"/>
          <w:szCs w:val="24"/>
          <w:lang w:val="en-US" w:eastAsia="en-SG"/>
        </w:rPr>
        <w:t>Cloud components</w:t>
      </w:r>
      <w:r w:rsidRPr="00D67AD8">
        <w:rPr>
          <w:rFonts w:ascii="Times New Roman" w:eastAsia="Times New Roman" w:hAnsi="Times New Roman" w:cs="Times New Roman"/>
          <w:b/>
          <w:bCs/>
          <w:sz w:val="24"/>
          <w:szCs w:val="24"/>
          <w:lang w:eastAsia="en-SG"/>
        </w:rPr>
        <w:t> </w:t>
      </w:r>
    </w:p>
    <w:p w14:paraId="2CA02115" w14:textId="77777777" w:rsidR="00D900E5" w:rsidRPr="00D900E5" w:rsidRDefault="43B72487" w:rsidP="43B72487">
      <w:pPr>
        <w:pStyle w:val="ListParagraph"/>
        <w:numPr>
          <w:ilvl w:val="0"/>
          <w:numId w:val="6"/>
        </w:numPr>
        <w:tabs>
          <w:tab w:val="clear" w:pos="720"/>
          <w:tab w:val="num" w:pos="709"/>
        </w:tabs>
        <w:spacing w:after="0" w:line="360" w:lineRule="auto"/>
        <w:jc w:val="both"/>
        <w:textAlignment w:val="baseline"/>
        <w:rPr>
          <w:color w:val="000000" w:themeColor="text1"/>
          <w:sz w:val="24"/>
          <w:szCs w:val="24"/>
          <w:lang w:eastAsia="en-SG"/>
        </w:rPr>
      </w:pPr>
      <w:r w:rsidRPr="43B72487">
        <w:rPr>
          <w:rFonts w:ascii="Times New Roman" w:eastAsia="Times New Roman" w:hAnsi="Times New Roman" w:cs="Times New Roman"/>
          <w:color w:val="000000" w:themeColor="text1"/>
          <w:sz w:val="24"/>
          <w:szCs w:val="24"/>
          <w:lang w:val="en-US" w:eastAsia="en-SG"/>
        </w:rPr>
        <w:t>Dashboard – AWS Elastic Beanstalk web app (React.js, Node.js, Express.js)</w:t>
      </w:r>
      <w:r w:rsidRPr="43B72487">
        <w:rPr>
          <w:rFonts w:ascii="Times New Roman" w:eastAsia="Times New Roman" w:hAnsi="Times New Roman" w:cs="Times New Roman"/>
          <w:sz w:val="24"/>
          <w:szCs w:val="24"/>
          <w:lang w:eastAsia="en-SG"/>
        </w:rPr>
        <w:t> </w:t>
      </w:r>
    </w:p>
    <w:p w14:paraId="1621DAFA" w14:textId="77777777" w:rsidR="00D900E5" w:rsidRPr="00D900E5" w:rsidRDefault="00D900E5" w:rsidP="00FB6B18">
      <w:pPr>
        <w:numPr>
          <w:ilvl w:val="0"/>
          <w:numId w:val="6"/>
        </w:numPr>
        <w:spacing w:after="0" w:line="360" w:lineRule="auto"/>
        <w:ind w:left="360" w:firstLine="0"/>
        <w:jc w:val="both"/>
        <w:textAlignment w:val="baseline"/>
        <w:rPr>
          <w:rFonts w:ascii="Times New Roman" w:eastAsia="Times New Roman" w:hAnsi="Times New Roman" w:cs="Times New Roman"/>
          <w:sz w:val="24"/>
          <w:szCs w:val="24"/>
          <w:lang w:eastAsia="en-SG"/>
        </w:rPr>
      </w:pPr>
      <w:r w:rsidRPr="3D330EA6">
        <w:rPr>
          <w:rFonts w:ascii="Times New Roman" w:eastAsia="Times New Roman" w:hAnsi="Times New Roman" w:cs="Times New Roman"/>
          <w:color w:val="000000" w:themeColor="text1"/>
          <w:sz w:val="24"/>
          <w:szCs w:val="24"/>
          <w:lang w:val="en-US" w:eastAsia="en-SG"/>
        </w:rPr>
        <w:t>API – AWS Elastic Beanstalk web app (Node.js)</w:t>
      </w:r>
      <w:r w:rsidRPr="00D900E5">
        <w:rPr>
          <w:rFonts w:ascii="Times New Roman" w:eastAsia="Times New Roman" w:hAnsi="Times New Roman" w:cs="Times New Roman"/>
          <w:sz w:val="24"/>
          <w:szCs w:val="24"/>
          <w:lang w:eastAsia="en-SG"/>
        </w:rPr>
        <w:t> </w:t>
      </w:r>
    </w:p>
    <w:p w14:paraId="7DE27514" w14:textId="32F772A5" w:rsidR="00DA1B4E" w:rsidRDefault="43B72487" w:rsidP="694317DE">
      <w:pPr>
        <w:numPr>
          <w:ilvl w:val="0"/>
          <w:numId w:val="6"/>
        </w:numPr>
        <w:spacing w:after="0" w:line="360" w:lineRule="auto"/>
        <w:ind w:left="360" w:firstLine="0"/>
        <w:jc w:val="both"/>
        <w:rPr>
          <w:rFonts w:ascii="Times New Roman" w:eastAsia="Times New Roman" w:hAnsi="Times New Roman" w:cs="Times New Roman"/>
          <w:sz w:val="24"/>
          <w:szCs w:val="24"/>
          <w:lang w:eastAsia="en-SG"/>
        </w:rPr>
      </w:pPr>
      <w:r w:rsidRPr="43B72487">
        <w:rPr>
          <w:rFonts w:ascii="Times New Roman" w:eastAsia="Times New Roman" w:hAnsi="Times New Roman" w:cs="Times New Roman"/>
          <w:color w:val="000000" w:themeColor="text1"/>
          <w:sz w:val="24"/>
          <w:szCs w:val="24"/>
          <w:lang w:val="en-US" w:eastAsia="en-SG"/>
        </w:rPr>
        <w:t>User data database – AWS RDS (MySQL)</w:t>
      </w:r>
      <w:r w:rsidRPr="43B72487">
        <w:rPr>
          <w:rFonts w:ascii="Times New Roman" w:eastAsia="Times New Roman" w:hAnsi="Times New Roman" w:cs="Times New Roman"/>
          <w:sz w:val="24"/>
          <w:szCs w:val="24"/>
          <w:lang w:eastAsia="en-SG"/>
        </w:rPr>
        <w:t> </w:t>
      </w:r>
    </w:p>
    <w:p w14:paraId="246EE56D" w14:textId="42C418BC" w:rsidR="43B72487" w:rsidRDefault="43B72487" w:rsidP="43B72487">
      <w:pPr>
        <w:spacing w:after="0" w:line="360" w:lineRule="auto"/>
        <w:jc w:val="both"/>
        <w:rPr>
          <w:rFonts w:ascii="Times New Roman" w:eastAsia="Times New Roman" w:hAnsi="Times New Roman" w:cs="Times New Roman"/>
          <w:sz w:val="24"/>
          <w:szCs w:val="24"/>
          <w:lang w:eastAsia="en-SG"/>
        </w:rPr>
      </w:pPr>
    </w:p>
    <w:p w14:paraId="5C16A73E" w14:textId="385E5D5B" w:rsidR="43B72487" w:rsidRDefault="43B72487" w:rsidP="43B72487">
      <w:pPr>
        <w:spacing w:line="360" w:lineRule="auto"/>
        <w:jc w:val="both"/>
        <w:rPr>
          <w:rFonts w:ascii="Times New Roman" w:eastAsia="Times New Roman" w:hAnsi="Times New Roman" w:cs="Times New Roman"/>
          <w:b/>
          <w:bCs/>
          <w:sz w:val="24"/>
          <w:szCs w:val="24"/>
        </w:rPr>
      </w:pPr>
      <w:r w:rsidRPr="43B72487">
        <w:rPr>
          <w:rFonts w:ascii="Times New Roman" w:eastAsia="Times New Roman" w:hAnsi="Times New Roman" w:cs="Times New Roman"/>
          <w:b/>
          <w:bCs/>
          <w:sz w:val="24"/>
          <w:szCs w:val="24"/>
        </w:rPr>
        <w:t>Use Case</w:t>
      </w:r>
    </w:p>
    <w:p w14:paraId="0DF83BB2" w14:textId="2DEDA599" w:rsidR="43B72487" w:rsidRDefault="05224565" w:rsidP="05224565">
      <w:pPr>
        <w:spacing w:after="0" w:line="360" w:lineRule="auto"/>
        <w:jc w:val="both"/>
        <w:rPr>
          <w:rFonts w:ascii="Times New Roman" w:eastAsia="Times New Roman" w:hAnsi="Times New Roman" w:cs="Times New Roman"/>
          <w:strike/>
          <w:sz w:val="24"/>
          <w:szCs w:val="24"/>
          <w:highlight w:val="yellow"/>
          <w:lang w:eastAsia="en-SG"/>
        </w:rPr>
      </w:pPr>
      <w:r w:rsidRPr="05224565">
        <w:rPr>
          <w:rFonts w:ascii="Times New Roman" w:eastAsia="Times New Roman" w:hAnsi="Times New Roman" w:cs="Times New Roman"/>
          <w:sz w:val="24"/>
          <w:szCs w:val="24"/>
          <w:lang w:eastAsia="en-SG"/>
        </w:rPr>
        <w:t xml:space="preserve">Company A provides services to survey the customer satisfaction of a restaurant. It has four web server instances and two database instances that run redundantly to perform the surveys. Company A wants to test the availability of the service and see if there is a failure of one of the servers, will it still be able to provide the survey service. </w:t>
      </w:r>
    </w:p>
    <w:p w14:paraId="0CF2C97E" w14:textId="0374D79D" w:rsidR="43B72487" w:rsidRDefault="43B72487" w:rsidP="43B72487">
      <w:pPr>
        <w:spacing w:after="0" w:line="360" w:lineRule="auto"/>
        <w:jc w:val="both"/>
        <w:rPr>
          <w:rFonts w:ascii="Times New Roman" w:eastAsia="Times New Roman" w:hAnsi="Times New Roman" w:cs="Times New Roman"/>
          <w:sz w:val="24"/>
          <w:szCs w:val="24"/>
          <w:highlight w:val="yellow"/>
          <w:lang w:eastAsia="en-SG"/>
        </w:rPr>
      </w:pPr>
    </w:p>
    <w:p w14:paraId="6D0A053C" w14:textId="5F926025" w:rsidR="43B72487" w:rsidRDefault="05224565" w:rsidP="05224565">
      <w:pPr>
        <w:spacing w:after="0" w:line="360" w:lineRule="auto"/>
        <w:jc w:val="both"/>
        <w:rPr>
          <w:rFonts w:ascii="Times New Roman" w:eastAsia="Times New Roman" w:hAnsi="Times New Roman" w:cs="Times New Roman"/>
          <w:sz w:val="24"/>
          <w:szCs w:val="24"/>
          <w:lang w:eastAsia="en-SG"/>
        </w:rPr>
      </w:pPr>
      <w:r w:rsidRPr="05224565">
        <w:rPr>
          <w:rFonts w:ascii="Times New Roman" w:eastAsia="Times New Roman" w:hAnsi="Times New Roman" w:cs="Times New Roman"/>
          <w:sz w:val="24"/>
          <w:szCs w:val="24"/>
          <w:lang w:eastAsia="en-SG"/>
        </w:rPr>
        <w:t>Company A can subscribe to our SaaS service to test the resilience. Our Chaos Monkey will consider web server as one Target System and Database as another Target System and randomly terminate the instances. We will observe the fault tolerance of the Target System and we will provide the monitoring results. So, we will help the Company A to assess their existing system and will give an opportunity to improve their current system. Company A will understand and improve the fault tolerance of their system and will reduce real time outage costs and will not lose the business.</w:t>
      </w:r>
    </w:p>
    <w:p w14:paraId="214058D2" w14:textId="5FD33627" w:rsidR="000533E0" w:rsidRPr="00F9219B" w:rsidRDefault="000533E0" w:rsidP="000533E0">
      <w:pPr>
        <w:pStyle w:val="Heading1"/>
        <w:rPr>
          <w:rFonts w:ascii="Times New Roman" w:hAnsi="Times New Roman" w:cs="Times New Roman"/>
        </w:rPr>
      </w:pPr>
      <w:bookmarkStart w:id="4" w:name="_Toc6694136"/>
      <w:r w:rsidRPr="00F9219B">
        <w:rPr>
          <w:rFonts w:ascii="Times New Roman" w:hAnsi="Times New Roman" w:cs="Times New Roman"/>
        </w:rPr>
        <w:lastRenderedPageBreak/>
        <w:t>Screenshot of working prototype</w:t>
      </w:r>
      <w:bookmarkEnd w:id="4"/>
    </w:p>
    <w:p w14:paraId="3B9BFBAD" w14:textId="2F4C4A4E" w:rsidR="00D67AD8" w:rsidRDefault="00D67AD8" w:rsidP="70E6028D">
      <w:pPr>
        <w:keepNext/>
        <w:spacing w:after="0" w:line="360" w:lineRule="auto"/>
        <w:jc w:val="center"/>
      </w:pPr>
      <w:r>
        <w:rPr>
          <w:noProof/>
        </w:rPr>
        <w:drawing>
          <wp:inline distT="0" distB="0" distL="0" distR="0" wp14:anchorId="64283237" wp14:editId="1415DA7F">
            <wp:extent cx="4572000" cy="2505075"/>
            <wp:effectExtent l="0" t="0" r="0" b="0"/>
            <wp:docPr id="402882841" name="Picture 40288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505075"/>
                    </a:xfrm>
                    <a:prstGeom prst="rect">
                      <a:avLst/>
                    </a:prstGeom>
                  </pic:spPr>
                </pic:pic>
              </a:graphicData>
            </a:graphic>
          </wp:inline>
        </w:drawing>
      </w:r>
    </w:p>
    <w:p w14:paraId="0D7F50D3" w14:textId="65CE6FA4" w:rsidR="00D67AD8" w:rsidRDefault="00D67AD8" w:rsidP="00D67AD8">
      <w:pPr>
        <w:pStyle w:val="Caption"/>
        <w:jc w:val="center"/>
        <w:rPr>
          <w:rFonts w:ascii="Times New Roman" w:hAnsi="Times New Roman" w:cs="Times New Roman"/>
          <w:color w:val="auto"/>
          <w:sz w:val="24"/>
          <w:szCs w:val="24"/>
        </w:rPr>
      </w:pPr>
      <w:r w:rsidRPr="00D67AD8">
        <w:rPr>
          <w:rFonts w:ascii="Times New Roman" w:hAnsi="Times New Roman" w:cs="Times New Roman"/>
          <w:color w:val="auto"/>
          <w:sz w:val="24"/>
          <w:szCs w:val="24"/>
        </w:rPr>
        <w:t xml:space="preserve">Figure </w:t>
      </w:r>
      <w:r w:rsidRPr="00D67AD8">
        <w:rPr>
          <w:rFonts w:ascii="Times New Roman" w:hAnsi="Times New Roman" w:cs="Times New Roman"/>
          <w:color w:val="auto"/>
          <w:sz w:val="24"/>
          <w:szCs w:val="24"/>
        </w:rPr>
        <w:fldChar w:fldCharType="begin"/>
      </w:r>
      <w:r w:rsidRPr="00D67AD8">
        <w:rPr>
          <w:rFonts w:ascii="Times New Roman" w:hAnsi="Times New Roman" w:cs="Times New Roman"/>
          <w:color w:val="auto"/>
          <w:sz w:val="24"/>
          <w:szCs w:val="24"/>
        </w:rPr>
        <w:instrText xml:space="preserve"> SEQ Figure \* ARABIC </w:instrText>
      </w:r>
      <w:r w:rsidRPr="00D67AD8">
        <w:rPr>
          <w:rFonts w:ascii="Times New Roman" w:hAnsi="Times New Roman" w:cs="Times New Roman"/>
          <w:color w:val="auto"/>
          <w:sz w:val="24"/>
          <w:szCs w:val="24"/>
        </w:rPr>
        <w:fldChar w:fldCharType="separate"/>
      </w:r>
      <w:r w:rsidR="00BF77F9">
        <w:rPr>
          <w:rFonts w:ascii="Times New Roman" w:hAnsi="Times New Roman" w:cs="Times New Roman"/>
          <w:noProof/>
          <w:color w:val="auto"/>
          <w:sz w:val="24"/>
          <w:szCs w:val="24"/>
        </w:rPr>
        <w:t>3</w:t>
      </w:r>
      <w:r w:rsidRPr="00D67AD8">
        <w:rPr>
          <w:rFonts w:ascii="Times New Roman" w:hAnsi="Times New Roman" w:cs="Times New Roman"/>
          <w:color w:val="auto"/>
          <w:sz w:val="24"/>
          <w:szCs w:val="24"/>
        </w:rPr>
        <w:fldChar w:fldCharType="end"/>
      </w:r>
      <w:r w:rsidRPr="00D67AD8">
        <w:rPr>
          <w:rFonts w:ascii="Times New Roman" w:hAnsi="Times New Roman" w:cs="Times New Roman"/>
          <w:color w:val="auto"/>
          <w:sz w:val="24"/>
          <w:szCs w:val="24"/>
        </w:rPr>
        <w:t xml:space="preserve">: Screenshot of Customer </w:t>
      </w:r>
      <w:proofErr w:type="spellStart"/>
      <w:r w:rsidRPr="00D67AD8">
        <w:rPr>
          <w:rFonts w:ascii="Times New Roman" w:hAnsi="Times New Roman" w:cs="Times New Roman"/>
          <w:color w:val="auto"/>
          <w:sz w:val="24"/>
          <w:szCs w:val="24"/>
        </w:rPr>
        <w:t>Center</w:t>
      </w:r>
      <w:proofErr w:type="spellEnd"/>
    </w:p>
    <w:p w14:paraId="2E94450C" w14:textId="77777777" w:rsidR="00F9018C" w:rsidRDefault="00F9018C" w:rsidP="00F9018C">
      <w:pPr>
        <w:keepNext/>
      </w:pPr>
      <w:r>
        <w:rPr>
          <w:noProof/>
        </w:rPr>
        <w:drawing>
          <wp:inline distT="0" distB="0" distL="0" distR="0" wp14:anchorId="7818D15A" wp14:editId="4DB6F507">
            <wp:extent cx="5731510" cy="29133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913380"/>
                    </a:xfrm>
                    <a:prstGeom prst="rect">
                      <a:avLst/>
                    </a:prstGeom>
                    <a:noFill/>
                    <a:ln>
                      <a:noFill/>
                    </a:ln>
                  </pic:spPr>
                </pic:pic>
              </a:graphicData>
            </a:graphic>
          </wp:inline>
        </w:drawing>
      </w:r>
    </w:p>
    <w:p w14:paraId="2D6CF4D9" w14:textId="6D24CE6D" w:rsidR="00F9018C" w:rsidRPr="00F9018C" w:rsidRDefault="00F9018C" w:rsidP="00F9018C">
      <w:pPr>
        <w:pStyle w:val="Caption"/>
        <w:jc w:val="center"/>
        <w:rPr>
          <w:rFonts w:ascii="Times New Roman" w:hAnsi="Times New Roman" w:cs="Times New Roman"/>
          <w:color w:val="auto"/>
          <w:sz w:val="24"/>
          <w:szCs w:val="24"/>
        </w:rPr>
      </w:pPr>
      <w:r w:rsidRPr="00F9018C">
        <w:rPr>
          <w:rFonts w:ascii="Times New Roman" w:hAnsi="Times New Roman" w:cs="Times New Roman"/>
          <w:color w:val="auto"/>
          <w:sz w:val="24"/>
          <w:szCs w:val="24"/>
        </w:rPr>
        <w:t xml:space="preserve">Figure </w:t>
      </w:r>
      <w:r w:rsidRPr="00F9018C">
        <w:rPr>
          <w:rFonts w:ascii="Times New Roman" w:hAnsi="Times New Roman" w:cs="Times New Roman"/>
          <w:color w:val="auto"/>
          <w:sz w:val="24"/>
          <w:szCs w:val="24"/>
        </w:rPr>
        <w:fldChar w:fldCharType="begin"/>
      </w:r>
      <w:r w:rsidRPr="00F9018C">
        <w:rPr>
          <w:rFonts w:ascii="Times New Roman" w:hAnsi="Times New Roman" w:cs="Times New Roman"/>
          <w:color w:val="auto"/>
          <w:sz w:val="24"/>
          <w:szCs w:val="24"/>
        </w:rPr>
        <w:instrText xml:space="preserve"> SEQ Figure \* ARABIC </w:instrText>
      </w:r>
      <w:r w:rsidRPr="00F9018C">
        <w:rPr>
          <w:rFonts w:ascii="Times New Roman" w:hAnsi="Times New Roman" w:cs="Times New Roman"/>
          <w:color w:val="auto"/>
          <w:sz w:val="24"/>
          <w:szCs w:val="24"/>
        </w:rPr>
        <w:fldChar w:fldCharType="separate"/>
      </w:r>
      <w:r w:rsidR="00BF77F9">
        <w:rPr>
          <w:rFonts w:ascii="Times New Roman" w:hAnsi="Times New Roman" w:cs="Times New Roman"/>
          <w:noProof/>
          <w:color w:val="auto"/>
          <w:sz w:val="24"/>
          <w:szCs w:val="24"/>
        </w:rPr>
        <w:t>4</w:t>
      </w:r>
      <w:r w:rsidRPr="00F9018C">
        <w:rPr>
          <w:rFonts w:ascii="Times New Roman" w:hAnsi="Times New Roman" w:cs="Times New Roman"/>
          <w:color w:val="auto"/>
          <w:sz w:val="24"/>
          <w:szCs w:val="24"/>
        </w:rPr>
        <w:fldChar w:fldCharType="end"/>
      </w:r>
      <w:r w:rsidRPr="00F9018C">
        <w:rPr>
          <w:rFonts w:ascii="Times New Roman" w:hAnsi="Times New Roman" w:cs="Times New Roman"/>
          <w:color w:val="auto"/>
          <w:sz w:val="24"/>
          <w:szCs w:val="24"/>
        </w:rPr>
        <w:t>: Screenshot of Monitoring Result</w:t>
      </w:r>
    </w:p>
    <w:p w14:paraId="46198F1A" w14:textId="6C8E2EA4" w:rsidR="006A402E" w:rsidRDefault="006A402E" w:rsidP="70E6028D">
      <w:pPr>
        <w:rPr>
          <w:rFonts w:ascii="Times New Roman" w:eastAsia="Times New Roman" w:hAnsi="Times New Roman" w:cs="Times New Roman"/>
        </w:rPr>
      </w:pPr>
      <w:r w:rsidRPr="70E6028D">
        <w:rPr>
          <w:rFonts w:ascii="Times New Roman" w:eastAsia="Times New Roman" w:hAnsi="Times New Roman" w:cs="Times New Roman"/>
        </w:rPr>
        <w:br w:type="page"/>
      </w:r>
    </w:p>
    <w:p w14:paraId="037D94B1" w14:textId="5A388A2C" w:rsidR="00D900E5" w:rsidRDefault="00D900E5" w:rsidP="00FB6B18">
      <w:pPr>
        <w:pStyle w:val="Heading1"/>
        <w:spacing w:line="360" w:lineRule="auto"/>
        <w:rPr>
          <w:rFonts w:ascii="Times New Roman" w:eastAsia="Times New Roman" w:hAnsi="Times New Roman" w:cs="Times New Roman"/>
        </w:rPr>
      </w:pPr>
      <w:bookmarkStart w:id="5" w:name="_Toc6694137"/>
      <w:r w:rsidRPr="3D330EA6">
        <w:rPr>
          <w:rFonts w:ascii="Times New Roman" w:eastAsia="Times New Roman" w:hAnsi="Times New Roman" w:cs="Times New Roman"/>
        </w:rPr>
        <w:lastRenderedPageBreak/>
        <w:t>Implementation plan</w:t>
      </w:r>
      <w:bookmarkEnd w:id="5"/>
    </w:p>
    <w:p w14:paraId="24D09314" w14:textId="63A43263" w:rsidR="00D900E5" w:rsidRDefault="00D900E5" w:rsidP="00FB6B18">
      <w:pPr>
        <w:pStyle w:val="paragraph"/>
        <w:spacing w:before="0" w:beforeAutospacing="0" w:after="0" w:afterAutospacing="0" w:line="360" w:lineRule="auto"/>
        <w:jc w:val="both"/>
        <w:textAlignment w:val="baseline"/>
        <w:rPr>
          <w:sz w:val="18"/>
          <w:szCs w:val="18"/>
        </w:rPr>
      </w:pPr>
      <w:r w:rsidRPr="3D330EA6">
        <w:rPr>
          <w:rStyle w:val="normaltextrun"/>
          <w:color w:val="000000" w:themeColor="text1"/>
          <w:lang w:val="en-US"/>
        </w:rPr>
        <w:t>The three components can be developed in parallel. If one </w:t>
      </w:r>
      <w:r w:rsidRPr="3D330EA6">
        <w:rPr>
          <w:rStyle w:val="contextualspellingandgrammarerror"/>
          <w:color w:val="000000" w:themeColor="text1"/>
          <w:lang w:val="en-US"/>
        </w:rPr>
        <w:t>component</w:t>
      </w:r>
      <w:r w:rsidRPr="3D330EA6">
        <w:rPr>
          <w:rStyle w:val="normaltextrun"/>
          <w:color w:val="000000" w:themeColor="text1"/>
          <w:lang w:val="en-US"/>
        </w:rPr>
        <w:t> needs integration before the other component is developed, stubs can be used temporarily.</w:t>
      </w:r>
      <w:r>
        <w:rPr>
          <w:rStyle w:val="eop"/>
        </w:rPr>
        <w:t> </w:t>
      </w:r>
    </w:p>
    <w:p w14:paraId="2F32085E" w14:textId="77777777" w:rsidR="00D67AD8" w:rsidRDefault="00D900E5" w:rsidP="00D67AD8">
      <w:pPr>
        <w:pStyle w:val="paragraph"/>
        <w:keepNext/>
        <w:spacing w:before="0" w:beforeAutospacing="0" w:after="0" w:afterAutospacing="0" w:line="360" w:lineRule="auto"/>
        <w:jc w:val="center"/>
      </w:pPr>
      <w:r>
        <w:rPr>
          <w:noProof/>
        </w:rPr>
        <w:drawing>
          <wp:inline distT="0" distB="0" distL="0" distR="0" wp14:anchorId="2874D308" wp14:editId="006DE288">
            <wp:extent cx="5865775" cy="3051815"/>
            <wp:effectExtent l="0" t="0" r="0" b="0"/>
            <wp:docPr id="1346365741" name="Picture 2" descr="C:\Users\Dhakshi\AppData\Local\Microsoft\Windows\INetCache\Content.MSO\B6307F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865775" cy="3051815"/>
                    </a:xfrm>
                    <a:prstGeom prst="rect">
                      <a:avLst/>
                    </a:prstGeom>
                  </pic:spPr>
                </pic:pic>
              </a:graphicData>
            </a:graphic>
          </wp:inline>
        </w:drawing>
      </w:r>
    </w:p>
    <w:p w14:paraId="5F0FF8DD" w14:textId="7880CDB0" w:rsidR="00AB5CC3" w:rsidRPr="00D67AD8" w:rsidRDefault="00D67AD8" w:rsidP="00D67AD8">
      <w:pPr>
        <w:pStyle w:val="Caption"/>
        <w:jc w:val="center"/>
        <w:rPr>
          <w:rFonts w:ascii="Times New Roman" w:hAnsi="Times New Roman" w:cs="Times New Roman"/>
          <w:color w:val="auto"/>
          <w:sz w:val="24"/>
          <w:szCs w:val="24"/>
        </w:rPr>
      </w:pPr>
      <w:r w:rsidRPr="00D67AD8">
        <w:rPr>
          <w:rFonts w:ascii="Times New Roman" w:hAnsi="Times New Roman" w:cs="Times New Roman"/>
          <w:color w:val="auto"/>
          <w:sz w:val="24"/>
          <w:szCs w:val="24"/>
        </w:rPr>
        <w:t xml:space="preserve">Figure </w:t>
      </w:r>
      <w:r w:rsidRPr="00D67AD8">
        <w:rPr>
          <w:rFonts w:ascii="Times New Roman" w:hAnsi="Times New Roman" w:cs="Times New Roman"/>
          <w:color w:val="auto"/>
          <w:sz w:val="24"/>
          <w:szCs w:val="24"/>
        </w:rPr>
        <w:fldChar w:fldCharType="begin"/>
      </w:r>
      <w:r w:rsidRPr="00D67AD8">
        <w:rPr>
          <w:rFonts w:ascii="Times New Roman" w:hAnsi="Times New Roman" w:cs="Times New Roman"/>
          <w:color w:val="auto"/>
          <w:sz w:val="24"/>
          <w:szCs w:val="24"/>
        </w:rPr>
        <w:instrText xml:space="preserve"> SEQ Figure \* ARABIC </w:instrText>
      </w:r>
      <w:r w:rsidRPr="00D67AD8">
        <w:rPr>
          <w:rFonts w:ascii="Times New Roman" w:hAnsi="Times New Roman" w:cs="Times New Roman"/>
          <w:color w:val="auto"/>
          <w:sz w:val="24"/>
          <w:szCs w:val="24"/>
        </w:rPr>
        <w:fldChar w:fldCharType="separate"/>
      </w:r>
      <w:r w:rsidR="00BF77F9">
        <w:rPr>
          <w:rFonts w:ascii="Times New Roman" w:hAnsi="Times New Roman" w:cs="Times New Roman"/>
          <w:noProof/>
          <w:color w:val="auto"/>
          <w:sz w:val="24"/>
          <w:szCs w:val="24"/>
        </w:rPr>
        <w:t>5</w:t>
      </w:r>
      <w:r w:rsidRPr="00D67AD8">
        <w:rPr>
          <w:rFonts w:ascii="Times New Roman" w:hAnsi="Times New Roman" w:cs="Times New Roman"/>
          <w:color w:val="auto"/>
          <w:sz w:val="24"/>
          <w:szCs w:val="24"/>
        </w:rPr>
        <w:fldChar w:fldCharType="end"/>
      </w:r>
      <w:r w:rsidRPr="00D67AD8">
        <w:rPr>
          <w:rFonts w:ascii="Times New Roman" w:hAnsi="Times New Roman" w:cs="Times New Roman"/>
          <w:color w:val="auto"/>
          <w:sz w:val="24"/>
          <w:szCs w:val="24"/>
        </w:rPr>
        <w:t>: Implementation Plan</w:t>
      </w:r>
    </w:p>
    <w:p w14:paraId="074D2DBD" w14:textId="77777777" w:rsidR="00A05B58" w:rsidRDefault="00A05B58">
      <w:pPr>
        <w:rPr>
          <w:rFonts w:ascii="Times New Roman" w:eastAsia="Times New Roman" w:hAnsi="Times New Roman" w:cs="Times New Roman"/>
          <w:color w:val="2F5496" w:themeColor="accent1" w:themeShade="BF"/>
          <w:sz w:val="32"/>
          <w:szCs w:val="32"/>
        </w:rPr>
      </w:pPr>
      <w:r>
        <w:rPr>
          <w:rFonts w:ascii="Times New Roman" w:eastAsia="Times New Roman" w:hAnsi="Times New Roman" w:cs="Times New Roman"/>
        </w:rPr>
        <w:br w:type="page"/>
      </w:r>
    </w:p>
    <w:p w14:paraId="570E57AD" w14:textId="75A99F32" w:rsidR="00416BB5" w:rsidRPr="00416BB5" w:rsidRDefault="00760475" w:rsidP="00416BB5">
      <w:pPr>
        <w:pStyle w:val="Heading1"/>
        <w:spacing w:line="360" w:lineRule="auto"/>
        <w:rPr>
          <w:rFonts w:ascii="Times New Roman" w:eastAsia="Times New Roman" w:hAnsi="Times New Roman" w:cs="Times New Roman"/>
        </w:rPr>
      </w:pPr>
      <w:bookmarkStart w:id="6" w:name="_Toc6694138"/>
      <w:r w:rsidRPr="3D330EA6">
        <w:rPr>
          <w:rFonts w:ascii="Times New Roman" w:eastAsia="Times New Roman" w:hAnsi="Times New Roman" w:cs="Times New Roman"/>
        </w:rPr>
        <w:lastRenderedPageBreak/>
        <w:t>Economic Factors</w:t>
      </w:r>
      <w:bookmarkEnd w:id="6"/>
    </w:p>
    <w:p w14:paraId="426B55E7" w14:textId="0659A0D9" w:rsidR="2CFD4C32" w:rsidRPr="000A303C" w:rsidRDefault="2CFD4C32" w:rsidP="000A303C">
      <w:pPr>
        <w:spacing w:line="360" w:lineRule="auto"/>
        <w:jc w:val="both"/>
        <w:rPr>
          <w:rFonts w:ascii="Times New Roman" w:eastAsia="Calibri" w:hAnsi="Times New Roman" w:cs="Times New Roman"/>
          <w:b/>
          <w:bCs/>
          <w:sz w:val="24"/>
          <w:szCs w:val="24"/>
        </w:rPr>
      </w:pPr>
      <w:r w:rsidRPr="000A303C">
        <w:rPr>
          <w:rFonts w:ascii="Times New Roman" w:eastAsia="Calibri" w:hAnsi="Times New Roman" w:cs="Times New Roman"/>
          <w:b/>
          <w:bCs/>
          <w:sz w:val="24"/>
          <w:szCs w:val="24"/>
        </w:rPr>
        <w:t xml:space="preserve">Economic benefits and Key considerations: </w:t>
      </w:r>
    </w:p>
    <w:p w14:paraId="231E0C8D" w14:textId="2A269A05" w:rsidR="002151E6" w:rsidRDefault="2CFD4C32" w:rsidP="00A05B58">
      <w:pPr>
        <w:spacing w:line="360" w:lineRule="auto"/>
        <w:jc w:val="both"/>
        <w:rPr>
          <w:rFonts w:ascii="Times New Roman" w:eastAsia="Calibri" w:hAnsi="Times New Roman" w:cs="Times New Roman"/>
          <w:sz w:val="24"/>
          <w:szCs w:val="24"/>
        </w:rPr>
      </w:pPr>
      <w:bookmarkStart w:id="7" w:name="_Hlk6681501"/>
      <w:r w:rsidRPr="000A303C">
        <w:rPr>
          <w:rFonts w:ascii="Times New Roman" w:eastAsia="Calibri" w:hAnsi="Times New Roman" w:cs="Times New Roman"/>
          <w:sz w:val="24"/>
          <w:szCs w:val="24"/>
        </w:rPr>
        <w:t>In our project, we can optimize the resource utilization by using multi</w:t>
      </w:r>
      <w:r w:rsidR="00A05B58">
        <w:rPr>
          <w:rFonts w:ascii="Times New Roman" w:eastAsia="Calibri" w:hAnsi="Times New Roman" w:cs="Times New Roman"/>
          <w:sz w:val="24"/>
          <w:szCs w:val="24"/>
        </w:rPr>
        <w:t>-</w:t>
      </w:r>
      <w:r w:rsidRPr="000A303C">
        <w:rPr>
          <w:rFonts w:ascii="Times New Roman" w:eastAsia="Calibri" w:hAnsi="Times New Roman" w:cs="Times New Roman"/>
          <w:sz w:val="24"/>
          <w:szCs w:val="24"/>
        </w:rPr>
        <w:t>tenancy as we are providing a SaaS service that do not deal with</w:t>
      </w:r>
      <w:r w:rsidR="00A05B58">
        <w:rPr>
          <w:rFonts w:ascii="Times New Roman" w:eastAsia="Calibri" w:hAnsi="Times New Roman" w:cs="Times New Roman"/>
          <w:sz w:val="24"/>
          <w:szCs w:val="24"/>
        </w:rPr>
        <w:t xml:space="preserve"> customer’s critical data</w:t>
      </w:r>
      <w:r w:rsidRPr="000A303C">
        <w:rPr>
          <w:rFonts w:ascii="Times New Roman" w:eastAsia="Calibri" w:hAnsi="Times New Roman" w:cs="Times New Roman"/>
          <w:sz w:val="24"/>
          <w:szCs w:val="24"/>
        </w:rPr>
        <w:t>.</w:t>
      </w:r>
    </w:p>
    <w:p w14:paraId="4EEFDED9" w14:textId="7CFF7787" w:rsidR="000E2E6E" w:rsidRPr="000E2E6E" w:rsidRDefault="1B906306" w:rsidP="1B906306">
      <w:pPr>
        <w:spacing w:line="360" w:lineRule="auto"/>
        <w:jc w:val="both"/>
        <w:rPr>
          <w:rFonts w:ascii="Times New Roman" w:eastAsia="Calibri" w:hAnsi="Times New Roman" w:cs="Times New Roman"/>
          <w:color w:val="000000" w:themeColor="text1"/>
          <w:sz w:val="24"/>
          <w:szCs w:val="24"/>
        </w:rPr>
      </w:pPr>
      <w:r w:rsidRPr="1B906306">
        <w:rPr>
          <w:rFonts w:ascii="Times New Roman" w:eastAsia="Calibri" w:hAnsi="Times New Roman" w:cs="Times New Roman"/>
          <w:color w:val="000000" w:themeColor="text1"/>
          <w:sz w:val="24"/>
          <w:szCs w:val="24"/>
        </w:rPr>
        <w:t>Other key considerations include providing easy user interface for the customers. The customer instances are isolated from other business consumers and the business process can be customized for each business consumer separately. Tenant isolation is also considered in our project to make sure the business consumers should have the access to the data and configuration information that it owns.</w:t>
      </w:r>
    </w:p>
    <w:bookmarkEnd w:id="7"/>
    <w:p w14:paraId="0951EBCA" w14:textId="3237D61E" w:rsidR="27AAFC8A" w:rsidRDefault="27AAFC8A" w:rsidP="00342E8C">
      <w:pPr>
        <w:spacing w:line="360" w:lineRule="auto"/>
        <w:jc w:val="both"/>
        <w:rPr>
          <w:rFonts w:ascii="Times New Roman" w:eastAsia="Times New Roman" w:hAnsi="Times New Roman" w:cs="Times New Roman"/>
          <w:b/>
          <w:bCs/>
          <w:sz w:val="24"/>
          <w:szCs w:val="24"/>
        </w:rPr>
      </w:pPr>
      <w:r w:rsidRPr="27AAFC8A">
        <w:rPr>
          <w:rFonts w:ascii="Times New Roman" w:eastAsia="Times New Roman" w:hAnsi="Times New Roman" w:cs="Times New Roman"/>
          <w:b/>
          <w:bCs/>
          <w:sz w:val="24"/>
          <w:szCs w:val="24"/>
        </w:rPr>
        <w:t>Pricing Model</w:t>
      </w:r>
    </w:p>
    <w:p w14:paraId="08D718CD" w14:textId="40467950" w:rsidR="27AAFC8A" w:rsidRDefault="70E6028D" w:rsidP="70E6028D">
      <w:pPr>
        <w:spacing w:line="360" w:lineRule="auto"/>
        <w:rPr>
          <w:rFonts w:ascii="Times New Roman" w:eastAsia="Times New Roman" w:hAnsi="Times New Roman" w:cs="Times New Roman"/>
          <w:sz w:val="24"/>
          <w:szCs w:val="24"/>
        </w:rPr>
      </w:pPr>
      <w:r w:rsidRPr="70E6028D">
        <w:rPr>
          <w:rFonts w:ascii="Times New Roman" w:eastAsia="Times New Roman" w:hAnsi="Times New Roman" w:cs="Times New Roman"/>
          <w:sz w:val="24"/>
          <w:szCs w:val="24"/>
        </w:rPr>
        <w:t xml:space="preserve">Our SaaS is charged based on the hourly charge, service duration and the number of target systems requiring the service. We considered Separate Pricing model because we are not dealing with the customer data and the underlying infrastructure. Based on the calculation in Figure </w:t>
      </w:r>
      <w:r w:rsidR="00903459">
        <w:rPr>
          <w:rFonts w:ascii="Times New Roman" w:eastAsia="Times New Roman" w:hAnsi="Times New Roman" w:cs="Times New Roman"/>
          <w:sz w:val="24"/>
          <w:szCs w:val="24"/>
        </w:rPr>
        <w:t>6</w:t>
      </w:r>
      <w:bookmarkStart w:id="8" w:name="_GoBack"/>
      <w:bookmarkEnd w:id="8"/>
      <w:r w:rsidRPr="70E6028D">
        <w:rPr>
          <w:rFonts w:ascii="Times New Roman" w:eastAsia="Times New Roman" w:hAnsi="Times New Roman" w:cs="Times New Roman"/>
          <w:sz w:val="24"/>
          <w:szCs w:val="24"/>
        </w:rPr>
        <w:t>, the estimated Total Cost of Ownership is low ($1153 per annum) as our SaaS service is based on multi tenancy and we are expecting profits in this Pricing Model.</w:t>
      </w:r>
    </w:p>
    <w:p w14:paraId="30FB7BC6" w14:textId="77777777" w:rsidR="00D67AD8" w:rsidRDefault="70E6028D" w:rsidP="00D67AD8">
      <w:pPr>
        <w:keepNext/>
        <w:spacing w:line="360" w:lineRule="auto"/>
        <w:jc w:val="center"/>
      </w:pPr>
      <w:r w:rsidRPr="70E6028D">
        <w:rPr>
          <w:rFonts w:ascii="Times New Roman" w:eastAsia="Times New Roman" w:hAnsi="Times New Roman" w:cs="Times New Roman"/>
          <w:sz w:val="24"/>
          <w:szCs w:val="24"/>
        </w:rPr>
        <w:t xml:space="preserve">  </w:t>
      </w:r>
      <w:r w:rsidR="1BFCAD89">
        <w:rPr>
          <w:noProof/>
        </w:rPr>
        <w:drawing>
          <wp:inline distT="0" distB="0" distL="0" distR="0" wp14:anchorId="57224AA0" wp14:editId="51D7AA07">
            <wp:extent cx="4572000" cy="3362325"/>
            <wp:effectExtent l="0" t="0" r="0" b="0"/>
            <wp:docPr id="922009621" name="Picture 1112578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578742"/>
                    <pic:cNvPicPr/>
                  </pic:nvPicPr>
                  <pic:blipFill>
                    <a:blip r:embed="rId17">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7557ECC8" w14:textId="7C27C6D7" w:rsidR="00F6780B" w:rsidRPr="00D67AD8" w:rsidRDefault="00D67AD8" w:rsidP="00D67AD8">
      <w:pPr>
        <w:pStyle w:val="Caption"/>
        <w:jc w:val="center"/>
        <w:rPr>
          <w:rFonts w:ascii="Times New Roman" w:hAnsi="Times New Roman" w:cs="Times New Roman"/>
          <w:color w:val="auto"/>
          <w:sz w:val="24"/>
          <w:szCs w:val="24"/>
        </w:rPr>
      </w:pPr>
      <w:r w:rsidRPr="00D67AD8">
        <w:rPr>
          <w:rFonts w:ascii="Times New Roman" w:hAnsi="Times New Roman" w:cs="Times New Roman"/>
          <w:color w:val="auto"/>
          <w:sz w:val="24"/>
          <w:szCs w:val="24"/>
        </w:rPr>
        <w:t xml:space="preserve">Figure </w:t>
      </w:r>
      <w:r w:rsidRPr="00D67AD8">
        <w:rPr>
          <w:rFonts w:ascii="Times New Roman" w:hAnsi="Times New Roman" w:cs="Times New Roman"/>
          <w:color w:val="auto"/>
          <w:sz w:val="24"/>
          <w:szCs w:val="24"/>
        </w:rPr>
        <w:fldChar w:fldCharType="begin"/>
      </w:r>
      <w:r w:rsidRPr="00D67AD8">
        <w:rPr>
          <w:rFonts w:ascii="Times New Roman" w:hAnsi="Times New Roman" w:cs="Times New Roman"/>
          <w:color w:val="auto"/>
          <w:sz w:val="24"/>
          <w:szCs w:val="24"/>
        </w:rPr>
        <w:instrText xml:space="preserve"> SEQ Figure \* ARABIC </w:instrText>
      </w:r>
      <w:r w:rsidRPr="00D67AD8">
        <w:rPr>
          <w:rFonts w:ascii="Times New Roman" w:hAnsi="Times New Roman" w:cs="Times New Roman"/>
          <w:color w:val="auto"/>
          <w:sz w:val="24"/>
          <w:szCs w:val="24"/>
        </w:rPr>
        <w:fldChar w:fldCharType="separate"/>
      </w:r>
      <w:r w:rsidR="00BF77F9">
        <w:rPr>
          <w:rFonts w:ascii="Times New Roman" w:hAnsi="Times New Roman" w:cs="Times New Roman"/>
          <w:noProof/>
          <w:color w:val="auto"/>
          <w:sz w:val="24"/>
          <w:szCs w:val="24"/>
        </w:rPr>
        <w:t>6</w:t>
      </w:r>
      <w:r w:rsidRPr="00D67AD8">
        <w:rPr>
          <w:rFonts w:ascii="Times New Roman" w:hAnsi="Times New Roman" w:cs="Times New Roman"/>
          <w:color w:val="auto"/>
          <w:sz w:val="24"/>
          <w:szCs w:val="24"/>
        </w:rPr>
        <w:fldChar w:fldCharType="end"/>
      </w:r>
      <w:r w:rsidRPr="00D67AD8">
        <w:rPr>
          <w:rFonts w:ascii="Times New Roman" w:hAnsi="Times New Roman" w:cs="Times New Roman"/>
          <w:color w:val="auto"/>
          <w:sz w:val="24"/>
          <w:szCs w:val="24"/>
        </w:rPr>
        <w:t>: Total Cost of Ownership</w:t>
      </w:r>
    </w:p>
    <w:p w14:paraId="627700A0" w14:textId="4B01EA8A" w:rsidR="27AAFC8A" w:rsidRDefault="27AAFC8A" w:rsidP="7FAB7661">
      <w:pPr>
        <w:spacing w:line="360" w:lineRule="auto"/>
      </w:pPr>
    </w:p>
    <w:p w14:paraId="5D2283CF" w14:textId="7D2A8388" w:rsidR="27AAFC8A" w:rsidRDefault="27AAFC8A" w:rsidP="00342E8C">
      <w:pPr>
        <w:spacing w:line="360" w:lineRule="auto"/>
        <w:jc w:val="both"/>
        <w:rPr>
          <w:rFonts w:ascii="Times New Roman" w:eastAsia="Times New Roman" w:hAnsi="Times New Roman" w:cs="Times New Roman"/>
          <w:b/>
          <w:bCs/>
          <w:sz w:val="24"/>
          <w:szCs w:val="24"/>
        </w:rPr>
      </w:pPr>
      <w:r w:rsidRPr="27AAFC8A">
        <w:rPr>
          <w:rFonts w:ascii="Times New Roman" w:eastAsia="Times New Roman" w:hAnsi="Times New Roman" w:cs="Times New Roman"/>
          <w:b/>
          <w:bCs/>
          <w:sz w:val="24"/>
          <w:szCs w:val="24"/>
        </w:rPr>
        <w:lastRenderedPageBreak/>
        <w:t>Trade</w:t>
      </w:r>
      <w:r w:rsidR="00661123">
        <w:rPr>
          <w:rFonts w:ascii="Times New Roman" w:eastAsia="Times New Roman" w:hAnsi="Times New Roman" w:cs="Times New Roman"/>
          <w:b/>
          <w:bCs/>
          <w:sz w:val="24"/>
          <w:szCs w:val="24"/>
        </w:rPr>
        <w:t>-</w:t>
      </w:r>
      <w:r w:rsidRPr="27AAFC8A">
        <w:rPr>
          <w:rFonts w:ascii="Times New Roman" w:eastAsia="Times New Roman" w:hAnsi="Times New Roman" w:cs="Times New Roman"/>
          <w:b/>
          <w:bCs/>
          <w:sz w:val="24"/>
          <w:szCs w:val="24"/>
        </w:rPr>
        <w:t xml:space="preserve">off between cost and SLA </w:t>
      </w:r>
    </w:p>
    <w:p w14:paraId="2F3B084E" w14:textId="34DAEFAE" w:rsidR="48143B54" w:rsidRDefault="694317DE" w:rsidP="694317DE">
      <w:pPr>
        <w:spacing w:line="360" w:lineRule="auto"/>
        <w:jc w:val="both"/>
        <w:rPr>
          <w:rFonts w:ascii="Times New Roman" w:eastAsia="Times New Roman" w:hAnsi="Times New Roman" w:cs="Times New Roman"/>
          <w:sz w:val="24"/>
          <w:szCs w:val="24"/>
        </w:rPr>
      </w:pPr>
      <w:r w:rsidRPr="694317DE">
        <w:rPr>
          <w:rFonts w:ascii="Times New Roman" w:eastAsia="Times New Roman" w:hAnsi="Times New Roman" w:cs="Times New Roman"/>
          <w:sz w:val="24"/>
          <w:szCs w:val="24"/>
        </w:rPr>
        <w:t xml:space="preserve">Our service tests the fault tolerance of </w:t>
      </w:r>
      <w:r w:rsidR="0CED0A21" w:rsidRPr="0CED0A21">
        <w:rPr>
          <w:rFonts w:ascii="Times New Roman" w:eastAsia="Times New Roman" w:hAnsi="Times New Roman" w:cs="Times New Roman"/>
          <w:sz w:val="24"/>
          <w:szCs w:val="24"/>
        </w:rPr>
        <w:t>target</w:t>
      </w:r>
      <w:r w:rsidRPr="694317DE">
        <w:rPr>
          <w:rFonts w:ascii="Times New Roman" w:eastAsia="Times New Roman" w:hAnsi="Times New Roman" w:cs="Times New Roman"/>
          <w:sz w:val="24"/>
          <w:szCs w:val="24"/>
        </w:rPr>
        <w:t xml:space="preserve"> groups and thereby it saves a lot of time and effort to deal with real – time outages. So, by overall our service saves the outage costs and </w:t>
      </w:r>
      <w:r w:rsidR="35756174" w:rsidRPr="35756174">
        <w:rPr>
          <w:rFonts w:ascii="Times New Roman" w:eastAsia="Times New Roman" w:hAnsi="Times New Roman" w:cs="Times New Roman"/>
          <w:sz w:val="24"/>
          <w:szCs w:val="24"/>
        </w:rPr>
        <w:t xml:space="preserve">maintains the </w:t>
      </w:r>
      <w:r w:rsidRPr="694317DE">
        <w:rPr>
          <w:rFonts w:ascii="Times New Roman" w:eastAsia="Times New Roman" w:hAnsi="Times New Roman" w:cs="Times New Roman"/>
          <w:sz w:val="24"/>
          <w:szCs w:val="24"/>
        </w:rPr>
        <w:t xml:space="preserve">SLA </w:t>
      </w:r>
      <w:r w:rsidR="35756174" w:rsidRPr="35756174">
        <w:rPr>
          <w:rFonts w:ascii="Times New Roman" w:eastAsia="Times New Roman" w:hAnsi="Times New Roman" w:cs="Times New Roman"/>
          <w:sz w:val="24"/>
          <w:szCs w:val="24"/>
        </w:rPr>
        <w:t>of the consumers</w:t>
      </w:r>
      <w:r w:rsidRPr="694317DE">
        <w:rPr>
          <w:rFonts w:ascii="Times New Roman" w:eastAsia="Times New Roman" w:hAnsi="Times New Roman" w:cs="Times New Roman"/>
          <w:sz w:val="24"/>
          <w:szCs w:val="24"/>
        </w:rPr>
        <w:t xml:space="preserve"> as </w:t>
      </w:r>
      <w:r w:rsidR="6F541C50" w:rsidRPr="6F541C50">
        <w:rPr>
          <w:rFonts w:ascii="Times New Roman" w:eastAsia="Times New Roman" w:hAnsi="Times New Roman" w:cs="Times New Roman"/>
          <w:sz w:val="24"/>
          <w:szCs w:val="24"/>
        </w:rPr>
        <w:t>they can</w:t>
      </w:r>
      <w:r w:rsidRPr="694317DE">
        <w:rPr>
          <w:rFonts w:ascii="Times New Roman" w:eastAsia="Times New Roman" w:hAnsi="Times New Roman" w:cs="Times New Roman"/>
          <w:sz w:val="24"/>
          <w:szCs w:val="24"/>
        </w:rPr>
        <w:t xml:space="preserve"> avoid downtime by performing real time tests and </w:t>
      </w:r>
      <w:r w:rsidR="35756174" w:rsidRPr="35756174">
        <w:rPr>
          <w:rFonts w:ascii="Times New Roman" w:eastAsia="Times New Roman" w:hAnsi="Times New Roman" w:cs="Times New Roman"/>
          <w:sz w:val="24"/>
          <w:szCs w:val="24"/>
        </w:rPr>
        <w:t>encouraging the customer to fix</w:t>
      </w:r>
      <w:r w:rsidRPr="694317DE">
        <w:rPr>
          <w:rFonts w:ascii="Times New Roman" w:eastAsia="Times New Roman" w:hAnsi="Times New Roman" w:cs="Times New Roman"/>
          <w:sz w:val="24"/>
          <w:szCs w:val="24"/>
        </w:rPr>
        <w:t xml:space="preserve"> the issues.</w:t>
      </w:r>
    </w:p>
    <w:p w14:paraId="27CC8E4A" w14:textId="78A74919" w:rsidR="27AAFC8A" w:rsidRDefault="694317DE" w:rsidP="694317DE">
      <w:pPr>
        <w:pStyle w:val="Heading1"/>
        <w:spacing w:line="360" w:lineRule="auto"/>
        <w:rPr>
          <w:rFonts w:ascii="Times New Roman" w:eastAsia="Times New Roman" w:hAnsi="Times New Roman" w:cs="Times New Roman"/>
        </w:rPr>
      </w:pPr>
      <w:bookmarkStart w:id="9" w:name="_Toc6694139"/>
      <w:r w:rsidRPr="694317DE">
        <w:rPr>
          <w:rFonts w:ascii="Times New Roman" w:eastAsia="Times New Roman" w:hAnsi="Times New Roman" w:cs="Times New Roman"/>
        </w:rPr>
        <w:t>Conclusion</w:t>
      </w:r>
      <w:bookmarkEnd w:id="9"/>
    </w:p>
    <w:p w14:paraId="6974D644" w14:textId="0F0D4B2B" w:rsidR="00034E09" w:rsidRDefault="005E0B06" w:rsidP="00206DFE">
      <w:pPr>
        <w:spacing w:line="360" w:lineRule="auto"/>
        <w:jc w:val="both"/>
        <w:rPr>
          <w:rFonts w:ascii="Times New Roman" w:eastAsia="Calibri" w:hAnsi="Times New Roman" w:cs="Times New Roman"/>
          <w:sz w:val="24"/>
          <w:szCs w:val="24"/>
        </w:rPr>
      </w:pPr>
      <w:r w:rsidRPr="009D518A">
        <w:rPr>
          <w:rFonts w:ascii="Times New Roman" w:eastAsia="Calibri" w:hAnsi="Times New Roman" w:cs="Times New Roman"/>
          <w:sz w:val="24"/>
          <w:szCs w:val="24"/>
        </w:rPr>
        <w:t xml:space="preserve">With our tool, </w:t>
      </w:r>
      <w:r w:rsidR="008773ED" w:rsidRPr="009D518A">
        <w:rPr>
          <w:rFonts w:ascii="Times New Roman" w:eastAsia="Calibri" w:hAnsi="Times New Roman" w:cs="Times New Roman"/>
          <w:sz w:val="24"/>
          <w:szCs w:val="24"/>
        </w:rPr>
        <w:t>the target users identified in this report would be able to focus on their core competency as we help to monitor the health of their system. We strongly encourage our target users to subscribe our service and make their systems more resilient. It is important to take proactive measures to detect potential issue</w:t>
      </w:r>
      <w:r w:rsidR="00497588" w:rsidRPr="009D518A">
        <w:rPr>
          <w:rFonts w:ascii="Times New Roman" w:eastAsia="Calibri" w:hAnsi="Times New Roman" w:cs="Times New Roman"/>
          <w:sz w:val="24"/>
          <w:szCs w:val="24"/>
        </w:rPr>
        <w:t xml:space="preserve">s </w:t>
      </w:r>
      <w:r w:rsidR="008773ED" w:rsidRPr="009D518A">
        <w:rPr>
          <w:rFonts w:ascii="Times New Roman" w:eastAsia="Calibri" w:hAnsi="Times New Roman" w:cs="Times New Roman"/>
          <w:sz w:val="24"/>
          <w:szCs w:val="24"/>
        </w:rPr>
        <w:t>before it becomes a major outage resulting i</w:t>
      </w:r>
      <w:r w:rsidR="004B3B77" w:rsidRPr="009D518A">
        <w:rPr>
          <w:rFonts w:ascii="Times New Roman" w:eastAsia="Calibri" w:hAnsi="Times New Roman" w:cs="Times New Roman"/>
          <w:sz w:val="24"/>
          <w:szCs w:val="24"/>
        </w:rPr>
        <w:t xml:space="preserve">n lost business, </w:t>
      </w:r>
      <w:r w:rsidR="003E666A" w:rsidRPr="009D518A">
        <w:rPr>
          <w:rFonts w:ascii="Times New Roman" w:eastAsia="Calibri" w:hAnsi="Times New Roman" w:cs="Times New Roman"/>
          <w:sz w:val="24"/>
          <w:szCs w:val="24"/>
        </w:rPr>
        <w:t xml:space="preserve">diminished </w:t>
      </w:r>
      <w:r w:rsidR="004B3B77" w:rsidRPr="009D518A">
        <w:rPr>
          <w:rFonts w:ascii="Times New Roman" w:eastAsia="Calibri" w:hAnsi="Times New Roman" w:cs="Times New Roman"/>
          <w:sz w:val="24"/>
          <w:szCs w:val="24"/>
        </w:rPr>
        <w:t xml:space="preserve">brand </w:t>
      </w:r>
      <w:r w:rsidR="00497588" w:rsidRPr="009D518A">
        <w:rPr>
          <w:rFonts w:ascii="Times New Roman" w:eastAsia="Calibri" w:hAnsi="Times New Roman" w:cs="Times New Roman"/>
          <w:sz w:val="24"/>
          <w:szCs w:val="24"/>
        </w:rPr>
        <w:t xml:space="preserve">reputation and </w:t>
      </w:r>
      <w:r w:rsidR="003E666A" w:rsidRPr="009D518A">
        <w:rPr>
          <w:rFonts w:ascii="Times New Roman" w:eastAsia="Calibri" w:hAnsi="Times New Roman" w:cs="Times New Roman"/>
          <w:sz w:val="24"/>
          <w:szCs w:val="24"/>
        </w:rPr>
        <w:t>major f</w:t>
      </w:r>
      <w:r w:rsidR="008773ED" w:rsidRPr="009D518A">
        <w:rPr>
          <w:rFonts w:ascii="Times New Roman" w:eastAsia="Calibri" w:hAnsi="Times New Roman" w:cs="Times New Roman"/>
          <w:sz w:val="24"/>
          <w:szCs w:val="24"/>
        </w:rPr>
        <w:t>inancial</w:t>
      </w:r>
      <w:r w:rsidR="003E666A" w:rsidRPr="009D518A">
        <w:rPr>
          <w:rFonts w:ascii="Times New Roman" w:eastAsia="Calibri" w:hAnsi="Times New Roman" w:cs="Times New Roman"/>
          <w:sz w:val="24"/>
          <w:szCs w:val="24"/>
        </w:rPr>
        <w:t xml:space="preserve"> cost.</w:t>
      </w:r>
      <w:r w:rsidR="00497588" w:rsidRPr="009D518A">
        <w:rPr>
          <w:rFonts w:ascii="Times New Roman" w:eastAsia="Calibri" w:hAnsi="Times New Roman" w:cs="Times New Roman"/>
          <w:sz w:val="24"/>
          <w:szCs w:val="24"/>
        </w:rPr>
        <w:t xml:space="preserve"> </w:t>
      </w:r>
    </w:p>
    <w:p w14:paraId="0C0961C7" w14:textId="77777777" w:rsidR="00F004FA" w:rsidRPr="009D518A" w:rsidRDefault="00F004FA" w:rsidP="00206DFE">
      <w:pPr>
        <w:spacing w:line="360" w:lineRule="auto"/>
        <w:jc w:val="both"/>
        <w:rPr>
          <w:rFonts w:ascii="Times New Roman" w:eastAsia="Calibri" w:hAnsi="Times New Roman" w:cs="Times New Roman"/>
          <w:sz w:val="24"/>
          <w:szCs w:val="24"/>
        </w:rPr>
      </w:pPr>
    </w:p>
    <w:bookmarkStart w:id="10" w:name="_Toc6694140" w:displacedByCustomXml="next"/>
    <w:sdt>
      <w:sdtPr>
        <w:rPr>
          <w:rFonts w:asciiTheme="minorHAnsi" w:eastAsiaTheme="minorHAnsi" w:hAnsiTheme="minorHAnsi" w:cs="Latha"/>
          <w:color w:val="auto"/>
          <w:sz w:val="22"/>
          <w:szCs w:val="22"/>
        </w:rPr>
        <w:id w:val="-1422944196"/>
        <w:docPartObj>
          <w:docPartGallery w:val="Bibliographies"/>
          <w:docPartUnique/>
        </w:docPartObj>
      </w:sdtPr>
      <w:sdtEndPr/>
      <w:sdtContent>
        <w:p w14:paraId="47D04739" w14:textId="43872CDA" w:rsidR="00DA3B0A" w:rsidRPr="002F421D" w:rsidRDefault="00DA3B0A">
          <w:pPr>
            <w:pStyle w:val="Heading1"/>
            <w:rPr>
              <w:rFonts w:ascii="Times New Roman" w:eastAsia="Times New Roman" w:hAnsi="Times New Roman" w:cs="Times New Roman"/>
            </w:rPr>
          </w:pPr>
          <w:r w:rsidRPr="002F421D">
            <w:rPr>
              <w:rFonts w:ascii="Times New Roman" w:hAnsi="Times New Roman" w:cs="Times New Roman"/>
            </w:rPr>
            <w:t>References</w:t>
          </w:r>
          <w:bookmarkEnd w:id="10"/>
        </w:p>
        <w:sdt>
          <w:sdtPr>
            <w:id w:val="-573587230"/>
            <w:bibliography/>
          </w:sdtPr>
          <w:sdtEndPr/>
          <w:sdtContent>
            <w:p w14:paraId="057A6491" w14:textId="77777777" w:rsidR="002F6C40" w:rsidRDefault="00DA3B0A" w:rsidP="002F6C40">
              <w:pPr>
                <w:pStyle w:val="Bibliography"/>
                <w:ind w:left="720" w:hanging="720"/>
                <w:rPr>
                  <w:rFonts w:cs="Times New Roman"/>
                  <w:noProof/>
                  <w:sz w:val="24"/>
                  <w:szCs w:val="24"/>
                </w:rPr>
              </w:pPr>
              <w:r w:rsidRPr="75EB0059">
                <w:fldChar w:fldCharType="begin"/>
              </w:r>
              <w:r>
                <w:instrText xml:space="preserve"> BIBLIOGRAPHY </w:instrText>
              </w:r>
              <w:r w:rsidRPr="75EB0059">
                <w:fldChar w:fldCharType="separate"/>
              </w:r>
              <w:r w:rsidR="002F6C40">
                <w:rPr>
                  <w:noProof/>
                </w:rPr>
                <w:t xml:space="preserve">Columbus, L. (7 Jan, 2018). </w:t>
              </w:r>
              <w:r w:rsidR="002F6C40">
                <w:rPr>
                  <w:i/>
                  <w:iCs/>
                  <w:noProof/>
                </w:rPr>
                <w:t>83% Of Enterprise Workloads Will Be In The Cloud By 2020</w:t>
              </w:r>
              <w:r w:rsidR="002F6C40">
                <w:rPr>
                  <w:noProof/>
                </w:rPr>
                <w:t>. Retrieved from Forbes: https://www.forbes.com/sites/louiscolumbus/2018/01/07/83-of-enterprise-workloads-will-be-in-the-cloud-by-2020/#6565fb246261</w:t>
              </w:r>
            </w:p>
            <w:p w14:paraId="4370C30D" w14:textId="77777777" w:rsidR="002F6C40" w:rsidRDefault="002F6C40" w:rsidP="002F6C40">
              <w:pPr>
                <w:pStyle w:val="Bibliography"/>
                <w:ind w:left="720" w:hanging="720"/>
                <w:rPr>
                  <w:noProof/>
                </w:rPr>
              </w:pPr>
              <w:r>
                <w:rPr>
                  <w:noProof/>
                </w:rPr>
                <w:t xml:space="preserve">Lafeldt, M. (4 May, 2016). </w:t>
              </w:r>
              <w:r>
                <w:rPr>
                  <w:i/>
                  <w:iCs/>
                  <w:noProof/>
                </w:rPr>
                <w:t>Chaos Monkey for Fun and Profit</w:t>
              </w:r>
              <w:r>
                <w:rPr>
                  <w:noProof/>
                </w:rPr>
                <w:t>. Retrieved from Medium.com: https://medium.com/production-ready/chaos-monkey-for-fun-and-profit-87e2f343db31</w:t>
              </w:r>
            </w:p>
            <w:p w14:paraId="57F7A249" w14:textId="77777777" w:rsidR="002F6C40" w:rsidRDefault="002F6C40" w:rsidP="002F6C40">
              <w:pPr>
                <w:pStyle w:val="Bibliography"/>
                <w:ind w:left="720" w:hanging="720"/>
                <w:rPr>
                  <w:noProof/>
                </w:rPr>
              </w:pPr>
              <w:r>
                <w:rPr>
                  <w:noProof/>
                </w:rPr>
                <w:t xml:space="preserve">Principles of Choas Engineering. (May, 2018). </w:t>
              </w:r>
              <w:r>
                <w:rPr>
                  <w:i/>
                  <w:iCs/>
                  <w:noProof/>
                </w:rPr>
                <w:t>Principles of Chaos Engineering</w:t>
              </w:r>
              <w:r>
                <w:rPr>
                  <w:noProof/>
                </w:rPr>
                <w:t>. Retrieved from principlesofchaos.org: https://principlesofchaos.org/</w:t>
              </w:r>
            </w:p>
            <w:p w14:paraId="1C493EC2" w14:textId="1246D7C6" w:rsidR="00DA3B0A" w:rsidRDefault="00DA3B0A" w:rsidP="002F6C40">
              <w:pPr>
                <w:rPr>
                  <w:rFonts w:ascii="Times New Roman" w:eastAsia="Times New Roman" w:hAnsi="Times New Roman" w:cs="Times New Roman"/>
                </w:rPr>
              </w:pPr>
              <w:r w:rsidRPr="75EB0059">
                <w:fldChar w:fldCharType="end"/>
              </w:r>
            </w:p>
          </w:sdtContent>
        </w:sdt>
      </w:sdtContent>
    </w:sdt>
    <w:p w14:paraId="20B8B727" w14:textId="43872CDA" w:rsidR="00034E09" w:rsidRPr="00034E09" w:rsidRDefault="00034E09" w:rsidP="0A48F511">
      <w:pPr>
        <w:spacing w:line="360" w:lineRule="auto"/>
        <w:rPr>
          <w:rFonts w:ascii="Times New Roman" w:eastAsia="Times New Roman" w:hAnsi="Times New Roman" w:cs="Times New Roman"/>
        </w:rPr>
      </w:pPr>
    </w:p>
    <w:p w14:paraId="05FF8356" w14:textId="77777777" w:rsidR="00760475" w:rsidRPr="00760475" w:rsidRDefault="00760475" w:rsidP="0A48F511">
      <w:pPr>
        <w:spacing w:line="360" w:lineRule="auto"/>
        <w:rPr>
          <w:rFonts w:ascii="Times New Roman" w:eastAsia="Times New Roman" w:hAnsi="Times New Roman" w:cs="Times New Roman"/>
        </w:rPr>
      </w:pPr>
    </w:p>
    <w:sectPr w:rsidR="00760475" w:rsidRPr="00760475">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1B200" w14:textId="77777777" w:rsidR="007B5C89" w:rsidRDefault="007B5C89">
      <w:pPr>
        <w:spacing w:after="0" w:line="240" w:lineRule="auto"/>
      </w:pPr>
      <w:r>
        <w:separator/>
      </w:r>
    </w:p>
  </w:endnote>
  <w:endnote w:type="continuationSeparator" w:id="0">
    <w:p w14:paraId="4F5710F2" w14:textId="77777777" w:rsidR="007B5C89" w:rsidRDefault="007B5C89">
      <w:pPr>
        <w:spacing w:after="0" w:line="240" w:lineRule="auto"/>
      </w:pPr>
      <w:r>
        <w:continuationSeparator/>
      </w:r>
    </w:p>
  </w:endnote>
  <w:endnote w:type="continuationNotice" w:id="1">
    <w:p w14:paraId="4B57D5CF" w14:textId="77777777" w:rsidR="007B5C89" w:rsidRDefault="007B5C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7B5C89" w14:paraId="306084EE" w14:textId="77777777" w:rsidTr="63828F60">
      <w:tc>
        <w:tcPr>
          <w:tcW w:w="3009" w:type="dxa"/>
        </w:tcPr>
        <w:p w14:paraId="5D00EC97" w14:textId="33C747BD" w:rsidR="007B5C89" w:rsidRDefault="007B5C89" w:rsidP="63828F60">
          <w:pPr>
            <w:pStyle w:val="Header"/>
            <w:ind w:left="-115"/>
          </w:pPr>
        </w:p>
      </w:tc>
      <w:tc>
        <w:tcPr>
          <w:tcW w:w="3009" w:type="dxa"/>
        </w:tcPr>
        <w:p w14:paraId="2097ED50" w14:textId="31A58B55" w:rsidR="007B5C89" w:rsidRDefault="007B5C89" w:rsidP="63828F60">
          <w:pPr>
            <w:pStyle w:val="Header"/>
            <w:jc w:val="center"/>
          </w:pPr>
        </w:p>
      </w:tc>
      <w:tc>
        <w:tcPr>
          <w:tcW w:w="3009" w:type="dxa"/>
        </w:tcPr>
        <w:p w14:paraId="5F7E3925" w14:textId="5AC797F4" w:rsidR="007B5C89" w:rsidRDefault="007B5C89" w:rsidP="63828F60">
          <w:pPr>
            <w:pStyle w:val="Header"/>
            <w:ind w:right="-115"/>
            <w:jc w:val="right"/>
          </w:pPr>
        </w:p>
      </w:tc>
    </w:tr>
  </w:tbl>
  <w:p w14:paraId="6A154263" w14:textId="29C1B285" w:rsidR="007B5C89" w:rsidRDefault="007B5C89" w:rsidP="63828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C88E9" w14:textId="77777777" w:rsidR="007B5C89" w:rsidRDefault="007B5C89">
      <w:pPr>
        <w:spacing w:after="0" w:line="240" w:lineRule="auto"/>
      </w:pPr>
      <w:r>
        <w:separator/>
      </w:r>
    </w:p>
  </w:footnote>
  <w:footnote w:type="continuationSeparator" w:id="0">
    <w:p w14:paraId="5DFBF8E8" w14:textId="77777777" w:rsidR="007B5C89" w:rsidRDefault="007B5C89">
      <w:pPr>
        <w:spacing w:after="0" w:line="240" w:lineRule="auto"/>
      </w:pPr>
      <w:r>
        <w:continuationSeparator/>
      </w:r>
    </w:p>
  </w:footnote>
  <w:footnote w:type="continuationNotice" w:id="1">
    <w:p w14:paraId="65BCB510" w14:textId="77777777" w:rsidR="007B5C89" w:rsidRDefault="007B5C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7B5C89" w14:paraId="17BDDEFD" w14:textId="77777777" w:rsidTr="63828F60">
      <w:tc>
        <w:tcPr>
          <w:tcW w:w="3009" w:type="dxa"/>
        </w:tcPr>
        <w:p w14:paraId="2A1F3B2C" w14:textId="5E1CB5C7" w:rsidR="007B5C89" w:rsidRDefault="007B5C89" w:rsidP="63828F60">
          <w:pPr>
            <w:pStyle w:val="Header"/>
            <w:ind w:left="-115"/>
          </w:pPr>
        </w:p>
      </w:tc>
      <w:tc>
        <w:tcPr>
          <w:tcW w:w="3009" w:type="dxa"/>
        </w:tcPr>
        <w:p w14:paraId="74009718" w14:textId="25C8BCEF" w:rsidR="007B5C89" w:rsidRDefault="007B5C89" w:rsidP="63828F60">
          <w:pPr>
            <w:pStyle w:val="Header"/>
            <w:jc w:val="center"/>
          </w:pPr>
        </w:p>
      </w:tc>
      <w:tc>
        <w:tcPr>
          <w:tcW w:w="3009" w:type="dxa"/>
        </w:tcPr>
        <w:p w14:paraId="12D8A1CF" w14:textId="697F3F57" w:rsidR="007B5C89" w:rsidRDefault="007B5C89" w:rsidP="63828F60">
          <w:pPr>
            <w:pStyle w:val="Header"/>
            <w:ind w:right="-115"/>
            <w:jc w:val="right"/>
          </w:pPr>
        </w:p>
      </w:tc>
    </w:tr>
  </w:tbl>
  <w:p w14:paraId="4F90EC18" w14:textId="608D570B" w:rsidR="007B5C89" w:rsidRDefault="007B5C89" w:rsidP="63828F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EB5"/>
    <w:multiLevelType w:val="multilevel"/>
    <w:tmpl w:val="92DEC8A4"/>
    <w:lvl w:ilvl="0">
      <w:start w:val="1"/>
      <w:numFmt w:val="bullet"/>
      <w:lvlText w:val=""/>
      <w:lvlJc w:val="left"/>
      <w:pPr>
        <w:tabs>
          <w:tab w:val="num" w:pos="2912"/>
        </w:tabs>
        <w:ind w:left="2912" w:hanging="360"/>
      </w:pPr>
      <w:rPr>
        <w:rFonts w:ascii="Symbol" w:hAnsi="Symbol" w:hint="default"/>
        <w:sz w:val="20"/>
      </w:rPr>
    </w:lvl>
    <w:lvl w:ilvl="1" w:tentative="1">
      <w:start w:val="1"/>
      <w:numFmt w:val="bullet"/>
      <w:lvlText w:val=""/>
      <w:lvlJc w:val="left"/>
      <w:pPr>
        <w:tabs>
          <w:tab w:val="num" w:pos="3632"/>
        </w:tabs>
        <w:ind w:left="3632" w:hanging="360"/>
      </w:pPr>
      <w:rPr>
        <w:rFonts w:ascii="Symbol" w:hAnsi="Symbol" w:hint="default"/>
        <w:sz w:val="20"/>
      </w:rPr>
    </w:lvl>
    <w:lvl w:ilvl="2" w:tentative="1">
      <w:start w:val="1"/>
      <w:numFmt w:val="bullet"/>
      <w:lvlText w:val=""/>
      <w:lvlJc w:val="left"/>
      <w:pPr>
        <w:tabs>
          <w:tab w:val="num" w:pos="4352"/>
        </w:tabs>
        <w:ind w:left="4352" w:hanging="360"/>
      </w:pPr>
      <w:rPr>
        <w:rFonts w:ascii="Symbol" w:hAnsi="Symbol" w:hint="default"/>
        <w:sz w:val="20"/>
      </w:rPr>
    </w:lvl>
    <w:lvl w:ilvl="3" w:tentative="1">
      <w:start w:val="1"/>
      <w:numFmt w:val="bullet"/>
      <w:lvlText w:val=""/>
      <w:lvlJc w:val="left"/>
      <w:pPr>
        <w:tabs>
          <w:tab w:val="num" w:pos="5072"/>
        </w:tabs>
        <w:ind w:left="5072" w:hanging="360"/>
      </w:pPr>
      <w:rPr>
        <w:rFonts w:ascii="Symbol" w:hAnsi="Symbol" w:hint="default"/>
        <w:sz w:val="20"/>
      </w:rPr>
    </w:lvl>
    <w:lvl w:ilvl="4" w:tentative="1">
      <w:start w:val="1"/>
      <w:numFmt w:val="bullet"/>
      <w:lvlText w:val=""/>
      <w:lvlJc w:val="left"/>
      <w:pPr>
        <w:tabs>
          <w:tab w:val="num" w:pos="5792"/>
        </w:tabs>
        <w:ind w:left="5792" w:hanging="360"/>
      </w:pPr>
      <w:rPr>
        <w:rFonts w:ascii="Symbol" w:hAnsi="Symbol" w:hint="default"/>
        <w:sz w:val="20"/>
      </w:rPr>
    </w:lvl>
    <w:lvl w:ilvl="5" w:tentative="1">
      <w:start w:val="1"/>
      <w:numFmt w:val="bullet"/>
      <w:lvlText w:val=""/>
      <w:lvlJc w:val="left"/>
      <w:pPr>
        <w:tabs>
          <w:tab w:val="num" w:pos="6512"/>
        </w:tabs>
        <w:ind w:left="6512" w:hanging="360"/>
      </w:pPr>
      <w:rPr>
        <w:rFonts w:ascii="Symbol" w:hAnsi="Symbol" w:hint="default"/>
        <w:sz w:val="20"/>
      </w:rPr>
    </w:lvl>
    <w:lvl w:ilvl="6" w:tentative="1">
      <w:start w:val="1"/>
      <w:numFmt w:val="bullet"/>
      <w:lvlText w:val=""/>
      <w:lvlJc w:val="left"/>
      <w:pPr>
        <w:tabs>
          <w:tab w:val="num" w:pos="7232"/>
        </w:tabs>
        <w:ind w:left="7232" w:hanging="360"/>
      </w:pPr>
      <w:rPr>
        <w:rFonts w:ascii="Symbol" w:hAnsi="Symbol" w:hint="default"/>
        <w:sz w:val="20"/>
      </w:rPr>
    </w:lvl>
    <w:lvl w:ilvl="7" w:tentative="1">
      <w:start w:val="1"/>
      <w:numFmt w:val="bullet"/>
      <w:lvlText w:val=""/>
      <w:lvlJc w:val="left"/>
      <w:pPr>
        <w:tabs>
          <w:tab w:val="num" w:pos="7952"/>
        </w:tabs>
        <w:ind w:left="7952" w:hanging="360"/>
      </w:pPr>
      <w:rPr>
        <w:rFonts w:ascii="Symbol" w:hAnsi="Symbol" w:hint="default"/>
        <w:sz w:val="20"/>
      </w:rPr>
    </w:lvl>
    <w:lvl w:ilvl="8" w:tentative="1">
      <w:start w:val="1"/>
      <w:numFmt w:val="bullet"/>
      <w:lvlText w:val=""/>
      <w:lvlJc w:val="left"/>
      <w:pPr>
        <w:tabs>
          <w:tab w:val="num" w:pos="8672"/>
        </w:tabs>
        <w:ind w:left="8672" w:hanging="360"/>
      </w:pPr>
      <w:rPr>
        <w:rFonts w:ascii="Symbol" w:hAnsi="Symbol" w:hint="default"/>
        <w:sz w:val="20"/>
      </w:rPr>
    </w:lvl>
  </w:abstractNum>
  <w:abstractNum w:abstractNumId="1" w15:restartNumberingAfterBreak="0">
    <w:nsid w:val="075E434C"/>
    <w:multiLevelType w:val="hybridMultilevel"/>
    <w:tmpl w:val="736ED91C"/>
    <w:lvl w:ilvl="0" w:tplc="A176C0A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3752850"/>
    <w:multiLevelType w:val="hybridMultilevel"/>
    <w:tmpl w:val="9B1032CE"/>
    <w:lvl w:ilvl="0" w:tplc="633A2618">
      <w:start w:val="1"/>
      <w:numFmt w:val="bullet"/>
      <w:lvlText w:val=""/>
      <w:lvlJc w:val="left"/>
      <w:pPr>
        <w:ind w:left="720" w:hanging="360"/>
      </w:pPr>
      <w:rPr>
        <w:rFonts w:ascii="Symbol" w:hAnsi="Symbol" w:hint="default"/>
      </w:rPr>
    </w:lvl>
    <w:lvl w:ilvl="1" w:tplc="F2DC97B4">
      <w:start w:val="1"/>
      <w:numFmt w:val="bullet"/>
      <w:lvlText w:val="o"/>
      <w:lvlJc w:val="left"/>
      <w:pPr>
        <w:ind w:left="1440" w:hanging="360"/>
      </w:pPr>
      <w:rPr>
        <w:rFonts w:ascii="Courier New" w:hAnsi="Courier New" w:hint="default"/>
      </w:rPr>
    </w:lvl>
    <w:lvl w:ilvl="2" w:tplc="7BF62B80">
      <w:start w:val="1"/>
      <w:numFmt w:val="bullet"/>
      <w:lvlText w:val=""/>
      <w:lvlJc w:val="left"/>
      <w:pPr>
        <w:ind w:left="2160" w:hanging="360"/>
      </w:pPr>
      <w:rPr>
        <w:rFonts w:ascii="Wingdings" w:hAnsi="Wingdings" w:hint="default"/>
      </w:rPr>
    </w:lvl>
    <w:lvl w:ilvl="3" w:tplc="35043E36">
      <w:start w:val="1"/>
      <w:numFmt w:val="bullet"/>
      <w:lvlText w:val=""/>
      <w:lvlJc w:val="left"/>
      <w:pPr>
        <w:ind w:left="2880" w:hanging="360"/>
      </w:pPr>
      <w:rPr>
        <w:rFonts w:ascii="Symbol" w:hAnsi="Symbol" w:hint="default"/>
      </w:rPr>
    </w:lvl>
    <w:lvl w:ilvl="4" w:tplc="2D1E5B7E">
      <w:start w:val="1"/>
      <w:numFmt w:val="bullet"/>
      <w:lvlText w:val="o"/>
      <w:lvlJc w:val="left"/>
      <w:pPr>
        <w:ind w:left="3600" w:hanging="360"/>
      </w:pPr>
      <w:rPr>
        <w:rFonts w:ascii="Courier New" w:hAnsi="Courier New" w:hint="default"/>
      </w:rPr>
    </w:lvl>
    <w:lvl w:ilvl="5" w:tplc="5178BC02">
      <w:start w:val="1"/>
      <w:numFmt w:val="bullet"/>
      <w:lvlText w:val=""/>
      <w:lvlJc w:val="left"/>
      <w:pPr>
        <w:ind w:left="4320" w:hanging="360"/>
      </w:pPr>
      <w:rPr>
        <w:rFonts w:ascii="Wingdings" w:hAnsi="Wingdings" w:hint="default"/>
      </w:rPr>
    </w:lvl>
    <w:lvl w:ilvl="6" w:tplc="0E44C008">
      <w:start w:val="1"/>
      <w:numFmt w:val="bullet"/>
      <w:lvlText w:val=""/>
      <w:lvlJc w:val="left"/>
      <w:pPr>
        <w:ind w:left="5040" w:hanging="360"/>
      </w:pPr>
      <w:rPr>
        <w:rFonts w:ascii="Symbol" w:hAnsi="Symbol" w:hint="default"/>
      </w:rPr>
    </w:lvl>
    <w:lvl w:ilvl="7" w:tplc="63F87B62">
      <w:start w:val="1"/>
      <w:numFmt w:val="bullet"/>
      <w:lvlText w:val="o"/>
      <w:lvlJc w:val="left"/>
      <w:pPr>
        <w:ind w:left="5760" w:hanging="360"/>
      </w:pPr>
      <w:rPr>
        <w:rFonts w:ascii="Courier New" w:hAnsi="Courier New" w:hint="default"/>
      </w:rPr>
    </w:lvl>
    <w:lvl w:ilvl="8" w:tplc="F1AE6328">
      <w:start w:val="1"/>
      <w:numFmt w:val="bullet"/>
      <w:lvlText w:val=""/>
      <w:lvlJc w:val="left"/>
      <w:pPr>
        <w:ind w:left="6480" w:hanging="360"/>
      </w:pPr>
      <w:rPr>
        <w:rFonts w:ascii="Wingdings" w:hAnsi="Wingdings" w:hint="default"/>
      </w:rPr>
    </w:lvl>
  </w:abstractNum>
  <w:abstractNum w:abstractNumId="3" w15:restartNumberingAfterBreak="0">
    <w:nsid w:val="19FE5823"/>
    <w:multiLevelType w:val="hybridMultilevel"/>
    <w:tmpl w:val="D6FE71AA"/>
    <w:lvl w:ilvl="0" w:tplc="CF6AB024">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F81E7F"/>
    <w:multiLevelType w:val="multilevel"/>
    <w:tmpl w:val="677A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20796B"/>
    <w:multiLevelType w:val="hybridMultilevel"/>
    <w:tmpl w:val="BFDA8902"/>
    <w:lvl w:ilvl="0" w:tplc="B344D2D8">
      <w:start w:val="1"/>
      <w:numFmt w:val="bullet"/>
      <w:lvlText w:val=""/>
      <w:lvlJc w:val="left"/>
      <w:pPr>
        <w:ind w:left="720" w:hanging="360"/>
      </w:pPr>
      <w:rPr>
        <w:rFonts w:ascii="Symbol" w:hAnsi="Symbol" w:hint="default"/>
      </w:rPr>
    </w:lvl>
    <w:lvl w:ilvl="1" w:tplc="4464350E">
      <w:start w:val="1"/>
      <w:numFmt w:val="bullet"/>
      <w:lvlText w:val="o"/>
      <w:lvlJc w:val="left"/>
      <w:pPr>
        <w:ind w:left="1440" w:hanging="360"/>
      </w:pPr>
      <w:rPr>
        <w:rFonts w:ascii="Courier New" w:hAnsi="Courier New" w:hint="default"/>
      </w:rPr>
    </w:lvl>
    <w:lvl w:ilvl="2" w:tplc="BC14CAE6">
      <w:start w:val="1"/>
      <w:numFmt w:val="bullet"/>
      <w:lvlText w:val=""/>
      <w:lvlJc w:val="left"/>
      <w:pPr>
        <w:ind w:left="2160" w:hanging="360"/>
      </w:pPr>
      <w:rPr>
        <w:rFonts w:ascii="Wingdings" w:hAnsi="Wingdings" w:hint="default"/>
      </w:rPr>
    </w:lvl>
    <w:lvl w:ilvl="3" w:tplc="91749B8C">
      <w:start w:val="1"/>
      <w:numFmt w:val="bullet"/>
      <w:lvlText w:val=""/>
      <w:lvlJc w:val="left"/>
      <w:pPr>
        <w:ind w:left="2880" w:hanging="360"/>
      </w:pPr>
      <w:rPr>
        <w:rFonts w:ascii="Symbol" w:hAnsi="Symbol" w:hint="default"/>
      </w:rPr>
    </w:lvl>
    <w:lvl w:ilvl="4" w:tplc="D520A5FC">
      <w:start w:val="1"/>
      <w:numFmt w:val="bullet"/>
      <w:lvlText w:val="o"/>
      <w:lvlJc w:val="left"/>
      <w:pPr>
        <w:ind w:left="3600" w:hanging="360"/>
      </w:pPr>
      <w:rPr>
        <w:rFonts w:ascii="Courier New" w:hAnsi="Courier New" w:hint="default"/>
      </w:rPr>
    </w:lvl>
    <w:lvl w:ilvl="5" w:tplc="2FAEA670">
      <w:start w:val="1"/>
      <w:numFmt w:val="bullet"/>
      <w:lvlText w:val=""/>
      <w:lvlJc w:val="left"/>
      <w:pPr>
        <w:ind w:left="4320" w:hanging="360"/>
      </w:pPr>
      <w:rPr>
        <w:rFonts w:ascii="Wingdings" w:hAnsi="Wingdings" w:hint="default"/>
      </w:rPr>
    </w:lvl>
    <w:lvl w:ilvl="6" w:tplc="80A0F958">
      <w:start w:val="1"/>
      <w:numFmt w:val="bullet"/>
      <w:lvlText w:val=""/>
      <w:lvlJc w:val="left"/>
      <w:pPr>
        <w:ind w:left="5040" w:hanging="360"/>
      </w:pPr>
      <w:rPr>
        <w:rFonts w:ascii="Symbol" w:hAnsi="Symbol" w:hint="default"/>
      </w:rPr>
    </w:lvl>
    <w:lvl w:ilvl="7" w:tplc="43B62CE0">
      <w:start w:val="1"/>
      <w:numFmt w:val="bullet"/>
      <w:lvlText w:val="o"/>
      <w:lvlJc w:val="left"/>
      <w:pPr>
        <w:ind w:left="5760" w:hanging="360"/>
      </w:pPr>
      <w:rPr>
        <w:rFonts w:ascii="Courier New" w:hAnsi="Courier New" w:hint="default"/>
      </w:rPr>
    </w:lvl>
    <w:lvl w:ilvl="8" w:tplc="FC42312E">
      <w:start w:val="1"/>
      <w:numFmt w:val="bullet"/>
      <w:lvlText w:val=""/>
      <w:lvlJc w:val="left"/>
      <w:pPr>
        <w:ind w:left="6480" w:hanging="360"/>
      </w:pPr>
      <w:rPr>
        <w:rFonts w:ascii="Wingdings" w:hAnsi="Wingdings" w:hint="default"/>
      </w:rPr>
    </w:lvl>
  </w:abstractNum>
  <w:abstractNum w:abstractNumId="6" w15:restartNumberingAfterBreak="0">
    <w:nsid w:val="259E5520"/>
    <w:multiLevelType w:val="multilevel"/>
    <w:tmpl w:val="EBB6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33222D"/>
    <w:multiLevelType w:val="multilevel"/>
    <w:tmpl w:val="BAD6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983DF0"/>
    <w:multiLevelType w:val="hybridMultilevel"/>
    <w:tmpl w:val="51D26070"/>
    <w:lvl w:ilvl="0" w:tplc="DD14C440">
      <w:start w:val="1"/>
      <w:numFmt w:val="decimal"/>
      <w:lvlText w:val="%1."/>
      <w:lvlJc w:val="left"/>
      <w:pPr>
        <w:ind w:left="720" w:hanging="360"/>
      </w:pPr>
      <w:rPr>
        <w:rFonts w:hint="default"/>
        <w:color w:val="000000" w:themeColor="text1"/>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DE24782"/>
    <w:multiLevelType w:val="hybridMultilevel"/>
    <w:tmpl w:val="321E2C2A"/>
    <w:lvl w:ilvl="0" w:tplc="FFFFFFFF">
      <w:numFmt w:val="bullet"/>
      <w:lvlText w:val="-"/>
      <w:lvlJc w:val="left"/>
      <w:pPr>
        <w:ind w:left="720" w:hanging="360"/>
      </w:pPr>
      <w:rPr>
        <w:rFonts w:ascii="Calibri" w:hAnsi="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FE565D8"/>
    <w:multiLevelType w:val="hybridMultilevel"/>
    <w:tmpl w:val="BCC8C288"/>
    <w:lvl w:ilvl="0" w:tplc="98403DF2">
      <w:start w:val="1"/>
      <w:numFmt w:val="bullet"/>
      <w:lvlText w:val=""/>
      <w:lvlJc w:val="left"/>
      <w:pPr>
        <w:ind w:left="720" w:hanging="360"/>
      </w:pPr>
      <w:rPr>
        <w:rFonts w:ascii="Symbol" w:hAnsi="Symbol" w:hint="default"/>
      </w:rPr>
    </w:lvl>
    <w:lvl w:ilvl="1" w:tplc="F74819C8">
      <w:start w:val="1"/>
      <w:numFmt w:val="bullet"/>
      <w:lvlText w:val="o"/>
      <w:lvlJc w:val="left"/>
      <w:pPr>
        <w:ind w:left="1440" w:hanging="360"/>
      </w:pPr>
      <w:rPr>
        <w:rFonts w:ascii="Courier New" w:hAnsi="Courier New" w:hint="default"/>
      </w:rPr>
    </w:lvl>
    <w:lvl w:ilvl="2" w:tplc="75B2B418">
      <w:start w:val="1"/>
      <w:numFmt w:val="bullet"/>
      <w:lvlText w:val=""/>
      <w:lvlJc w:val="left"/>
      <w:pPr>
        <w:ind w:left="2160" w:hanging="360"/>
      </w:pPr>
      <w:rPr>
        <w:rFonts w:ascii="Wingdings" w:hAnsi="Wingdings" w:hint="default"/>
      </w:rPr>
    </w:lvl>
    <w:lvl w:ilvl="3" w:tplc="6BE0E194">
      <w:start w:val="1"/>
      <w:numFmt w:val="bullet"/>
      <w:lvlText w:val=""/>
      <w:lvlJc w:val="left"/>
      <w:pPr>
        <w:ind w:left="2880" w:hanging="360"/>
      </w:pPr>
      <w:rPr>
        <w:rFonts w:ascii="Symbol" w:hAnsi="Symbol" w:hint="default"/>
      </w:rPr>
    </w:lvl>
    <w:lvl w:ilvl="4" w:tplc="9ACC3438">
      <w:start w:val="1"/>
      <w:numFmt w:val="bullet"/>
      <w:lvlText w:val="o"/>
      <w:lvlJc w:val="left"/>
      <w:pPr>
        <w:ind w:left="3600" w:hanging="360"/>
      </w:pPr>
      <w:rPr>
        <w:rFonts w:ascii="Courier New" w:hAnsi="Courier New" w:hint="default"/>
      </w:rPr>
    </w:lvl>
    <w:lvl w:ilvl="5" w:tplc="925C4696">
      <w:start w:val="1"/>
      <w:numFmt w:val="bullet"/>
      <w:lvlText w:val=""/>
      <w:lvlJc w:val="left"/>
      <w:pPr>
        <w:ind w:left="4320" w:hanging="360"/>
      </w:pPr>
      <w:rPr>
        <w:rFonts w:ascii="Wingdings" w:hAnsi="Wingdings" w:hint="default"/>
      </w:rPr>
    </w:lvl>
    <w:lvl w:ilvl="6" w:tplc="5C20C20C">
      <w:start w:val="1"/>
      <w:numFmt w:val="bullet"/>
      <w:lvlText w:val=""/>
      <w:lvlJc w:val="left"/>
      <w:pPr>
        <w:ind w:left="5040" w:hanging="360"/>
      </w:pPr>
      <w:rPr>
        <w:rFonts w:ascii="Symbol" w:hAnsi="Symbol" w:hint="default"/>
      </w:rPr>
    </w:lvl>
    <w:lvl w:ilvl="7" w:tplc="FB2E9DCC">
      <w:start w:val="1"/>
      <w:numFmt w:val="bullet"/>
      <w:lvlText w:val="o"/>
      <w:lvlJc w:val="left"/>
      <w:pPr>
        <w:ind w:left="5760" w:hanging="360"/>
      </w:pPr>
      <w:rPr>
        <w:rFonts w:ascii="Courier New" w:hAnsi="Courier New" w:hint="default"/>
      </w:rPr>
    </w:lvl>
    <w:lvl w:ilvl="8" w:tplc="0742DA98">
      <w:start w:val="1"/>
      <w:numFmt w:val="bullet"/>
      <w:lvlText w:val=""/>
      <w:lvlJc w:val="left"/>
      <w:pPr>
        <w:ind w:left="6480" w:hanging="360"/>
      </w:pPr>
      <w:rPr>
        <w:rFonts w:ascii="Wingdings" w:hAnsi="Wingdings" w:hint="default"/>
      </w:rPr>
    </w:lvl>
  </w:abstractNum>
  <w:abstractNum w:abstractNumId="11" w15:restartNumberingAfterBreak="0">
    <w:nsid w:val="54AA4E41"/>
    <w:multiLevelType w:val="hybridMultilevel"/>
    <w:tmpl w:val="CEB807F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A46760A"/>
    <w:multiLevelType w:val="multilevel"/>
    <w:tmpl w:val="45F0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3E6E0F"/>
    <w:multiLevelType w:val="hybridMultilevel"/>
    <w:tmpl w:val="11D8CA80"/>
    <w:lvl w:ilvl="0" w:tplc="4DB4893A">
      <w:start w:val="1"/>
      <w:numFmt w:val="bullet"/>
      <w:lvlText w:val=""/>
      <w:lvlJc w:val="left"/>
      <w:pPr>
        <w:ind w:left="720" w:hanging="360"/>
      </w:pPr>
      <w:rPr>
        <w:rFonts w:ascii="Symbol" w:hAnsi="Symbol" w:hint="default"/>
      </w:rPr>
    </w:lvl>
    <w:lvl w:ilvl="1" w:tplc="F31CFB72">
      <w:start w:val="1"/>
      <w:numFmt w:val="bullet"/>
      <w:lvlText w:val="o"/>
      <w:lvlJc w:val="left"/>
      <w:pPr>
        <w:ind w:left="1440" w:hanging="360"/>
      </w:pPr>
      <w:rPr>
        <w:rFonts w:ascii="Courier New" w:hAnsi="Courier New" w:hint="default"/>
      </w:rPr>
    </w:lvl>
    <w:lvl w:ilvl="2" w:tplc="FFC0F7F6">
      <w:start w:val="1"/>
      <w:numFmt w:val="bullet"/>
      <w:lvlText w:val=""/>
      <w:lvlJc w:val="left"/>
      <w:pPr>
        <w:ind w:left="2160" w:hanging="360"/>
      </w:pPr>
      <w:rPr>
        <w:rFonts w:ascii="Wingdings" w:hAnsi="Wingdings" w:hint="default"/>
      </w:rPr>
    </w:lvl>
    <w:lvl w:ilvl="3" w:tplc="19FE6B9C">
      <w:start w:val="1"/>
      <w:numFmt w:val="bullet"/>
      <w:lvlText w:val=""/>
      <w:lvlJc w:val="left"/>
      <w:pPr>
        <w:ind w:left="2880" w:hanging="360"/>
      </w:pPr>
      <w:rPr>
        <w:rFonts w:ascii="Symbol" w:hAnsi="Symbol" w:hint="default"/>
      </w:rPr>
    </w:lvl>
    <w:lvl w:ilvl="4" w:tplc="A00EBF3A">
      <w:start w:val="1"/>
      <w:numFmt w:val="bullet"/>
      <w:lvlText w:val="o"/>
      <w:lvlJc w:val="left"/>
      <w:pPr>
        <w:ind w:left="3600" w:hanging="360"/>
      </w:pPr>
      <w:rPr>
        <w:rFonts w:ascii="Courier New" w:hAnsi="Courier New" w:hint="default"/>
      </w:rPr>
    </w:lvl>
    <w:lvl w:ilvl="5" w:tplc="B1C8D894">
      <w:start w:val="1"/>
      <w:numFmt w:val="bullet"/>
      <w:lvlText w:val=""/>
      <w:lvlJc w:val="left"/>
      <w:pPr>
        <w:ind w:left="4320" w:hanging="360"/>
      </w:pPr>
      <w:rPr>
        <w:rFonts w:ascii="Wingdings" w:hAnsi="Wingdings" w:hint="default"/>
      </w:rPr>
    </w:lvl>
    <w:lvl w:ilvl="6" w:tplc="621C2BE6">
      <w:start w:val="1"/>
      <w:numFmt w:val="bullet"/>
      <w:lvlText w:val=""/>
      <w:lvlJc w:val="left"/>
      <w:pPr>
        <w:ind w:left="5040" w:hanging="360"/>
      </w:pPr>
      <w:rPr>
        <w:rFonts w:ascii="Symbol" w:hAnsi="Symbol" w:hint="default"/>
      </w:rPr>
    </w:lvl>
    <w:lvl w:ilvl="7" w:tplc="9B405542">
      <w:start w:val="1"/>
      <w:numFmt w:val="bullet"/>
      <w:lvlText w:val="o"/>
      <w:lvlJc w:val="left"/>
      <w:pPr>
        <w:ind w:left="5760" w:hanging="360"/>
      </w:pPr>
      <w:rPr>
        <w:rFonts w:ascii="Courier New" w:hAnsi="Courier New" w:hint="default"/>
      </w:rPr>
    </w:lvl>
    <w:lvl w:ilvl="8" w:tplc="1D34AC26">
      <w:start w:val="1"/>
      <w:numFmt w:val="bullet"/>
      <w:lvlText w:val=""/>
      <w:lvlJc w:val="left"/>
      <w:pPr>
        <w:ind w:left="6480" w:hanging="360"/>
      </w:pPr>
      <w:rPr>
        <w:rFonts w:ascii="Wingdings" w:hAnsi="Wingdings" w:hint="default"/>
      </w:rPr>
    </w:lvl>
  </w:abstractNum>
  <w:abstractNum w:abstractNumId="14" w15:restartNumberingAfterBreak="0">
    <w:nsid w:val="6C0951C3"/>
    <w:multiLevelType w:val="hybridMultilevel"/>
    <w:tmpl w:val="D0FA99A4"/>
    <w:lvl w:ilvl="0" w:tplc="6154519A">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1941650"/>
    <w:multiLevelType w:val="hybridMultilevel"/>
    <w:tmpl w:val="20D0380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2"/>
  </w:num>
  <w:num w:numId="5">
    <w:abstractNumId w:val="0"/>
  </w:num>
  <w:num w:numId="6">
    <w:abstractNumId w:val="6"/>
  </w:num>
  <w:num w:numId="7">
    <w:abstractNumId w:val="1"/>
  </w:num>
  <w:num w:numId="8">
    <w:abstractNumId w:val="9"/>
  </w:num>
  <w:num w:numId="9">
    <w:abstractNumId w:val="11"/>
  </w:num>
  <w:num w:numId="10">
    <w:abstractNumId w:val="5"/>
  </w:num>
  <w:num w:numId="11">
    <w:abstractNumId w:val="13"/>
  </w:num>
  <w:num w:numId="12">
    <w:abstractNumId w:val="2"/>
  </w:num>
  <w:num w:numId="13">
    <w:abstractNumId w:val="10"/>
  </w:num>
  <w:num w:numId="14">
    <w:abstractNumId w:val="15"/>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75"/>
    <w:rsid w:val="00001E19"/>
    <w:rsid w:val="0000678B"/>
    <w:rsid w:val="00013906"/>
    <w:rsid w:val="00014249"/>
    <w:rsid w:val="00034E09"/>
    <w:rsid w:val="000533E0"/>
    <w:rsid w:val="000537F7"/>
    <w:rsid w:val="000549B8"/>
    <w:rsid w:val="00056A5A"/>
    <w:rsid w:val="00076893"/>
    <w:rsid w:val="00081FF0"/>
    <w:rsid w:val="00082F95"/>
    <w:rsid w:val="00087933"/>
    <w:rsid w:val="000A303C"/>
    <w:rsid w:val="000B68F3"/>
    <w:rsid w:val="000D23C5"/>
    <w:rsid w:val="000D7585"/>
    <w:rsid w:val="000E1048"/>
    <w:rsid w:val="000E2E6E"/>
    <w:rsid w:val="001127F0"/>
    <w:rsid w:val="00114B71"/>
    <w:rsid w:val="0011526E"/>
    <w:rsid w:val="00134DAF"/>
    <w:rsid w:val="0014103D"/>
    <w:rsid w:val="00141375"/>
    <w:rsid w:val="00166F9A"/>
    <w:rsid w:val="001700D1"/>
    <w:rsid w:val="00170AEC"/>
    <w:rsid w:val="001B6670"/>
    <w:rsid w:val="001C1C2F"/>
    <w:rsid w:val="001C6A32"/>
    <w:rsid w:val="001F528F"/>
    <w:rsid w:val="00201A1B"/>
    <w:rsid w:val="00206DFE"/>
    <w:rsid w:val="00208928"/>
    <w:rsid w:val="00212B9E"/>
    <w:rsid w:val="002151E6"/>
    <w:rsid w:val="002210B3"/>
    <w:rsid w:val="002613F0"/>
    <w:rsid w:val="002661E0"/>
    <w:rsid w:val="00276854"/>
    <w:rsid w:val="00280B7C"/>
    <w:rsid w:val="00281E57"/>
    <w:rsid w:val="00286627"/>
    <w:rsid w:val="002920A5"/>
    <w:rsid w:val="002A2EBA"/>
    <w:rsid w:val="002B4698"/>
    <w:rsid w:val="002C1823"/>
    <w:rsid w:val="002C5A0D"/>
    <w:rsid w:val="002D2988"/>
    <w:rsid w:val="002D436B"/>
    <w:rsid w:val="002E2660"/>
    <w:rsid w:val="002E4FE6"/>
    <w:rsid w:val="002F421D"/>
    <w:rsid w:val="002F62BF"/>
    <w:rsid w:val="002F6C40"/>
    <w:rsid w:val="002F7E24"/>
    <w:rsid w:val="00304D6B"/>
    <w:rsid w:val="00307E4E"/>
    <w:rsid w:val="0031157D"/>
    <w:rsid w:val="003133EB"/>
    <w:rsid w:val="00315E68"/>
    <w:rsid w:val="00324244"/>
    <w:rsid w:val="00334C93"/>
    <w:rsid w:val="00342E8C"/>
    <w:rsid w:val="00350E24"/>
    <w:rsid w:val="00357A1C"/>
    <w:rsid w:val="00361D2B"/>
    <w:rsid w:val="003802D5"/>
    <w:rsid w:val="00392F90"/>
    <w:rsid w:val="00395157"/>
    <w:rsid w:val="003B75F7"/>
    <w:rsid w:val="003C0C5E"/>
    <w:rsid w:val="003C33AE"/>
    <w:rsid w:val="003D3473"/>
    <w:rsid w:val="003E051A"/>
    <w:rsid w:val="003E50CE"/>
    <w:rsid w:val="003E666A"/>
    <w:rsid w:val="003F1AF3"/>
    <w:rsid w:val="003F4B4B"/>
    <w:rsid w:val="00400255"/>
    <w:rsid w:val="00404051"/>
    <w:rsid w:val="00416AB5"/>
    <w:rsid w:val="00416BB5"/>
    <w:rsid w:val="00420042"/>
    <w:rsid w:val="0043725B"/>
    <w:rsid w:val="00444D1C"/>
    <w:rsid w:val="00465D81"/>
    <w:rsid w:val="00470491"/>
    <w:rsid w:val="00473A66"/>
    <w:rsid w:val="00475C9E"/>
    <w:rsid w:val="00475EB9"/>
    <w:rsid w:val="004841FC"/>
    <w:rsid w:val="00493FD8"/>
    <w:rsid w:val="00495D35"/>
    <w:rsid w:val="00495F4D"/>
    <w:rsid w:val="00497588"/>
    <w:rsid w:val="004A51FE"/>
    <w:rsid w:val="004A5C24"/>
    <w:rsid w:val="004A75F9"/>
    <w:rsid w:val="004A7647"/>
    <w:rsid w:val="004B3B77"/>
    <w:rsid w:val="004C463F"/>
    <w:rsid w:val="004C561F"/>
    <w:rsid w:val="004C63AB"/>
    <w:rsid w:val="004E0863"/>
    <w:rsid w:val="004F0902"/>
    <w:rsid w:val="004F0B8A"/>
    <w:rsid w:val="004F1D33"/>
    <w:rsid w:val="004F345F"/>
    <w:rsid w:val="004F6E0F"/>
    <w:rsid w:val="00504538"/>
    <w:rsid w:val="005106A0"/>
    <w:rsid w:val="005203C5"/>
    <w:rsid w:val="00521898"/>
    <w:rsid w:val="00523280"/>
    <w:rsid w:val="00536A1E"/>
    <w:rsid w:val="00542A62"/>
    <w:rsid w:val="00547D33"/>
    <w:rsid w:val="00564189"/>
    <w:rsid w:val="00565501"/>
    <w:rsid w:val="005803D3"/>
    <w:rsid w:val="00581C1A"/>
    <w:rsid w:val="005975F8"/>
    <w:rsid w:val="005A12C1"/>
    <w:rsid w:val="005B1F36"/>
    <w:rsid w:val="005C2BD3"/>
    <w:rsid w:val="005D0ABD"/>
    <w:rsid w:val="005D2F41"/>
    <w:rsid w:val="005E0B06"/>
    <w:rsid w:val="005E2019"/>
    <w:rsid w:val="005E2744"/>
    <w:rsid w:val="005E4A44"/>
    <w:rsid w:val="005F3414"/>
    <w:rsid w:val="005F5619"/>
    <w:rsid w:val="005F6113"/>
    <w:rsid w:val="005F6378"/>
    <w:rsid w:val="005F6B3E"/>
    <w:rsid w:val="006008C2"/>
    <w:rsid w:val="00606EA1"/>
    <w:rsid w:val="00607C11"/>
    <w:rsid w:val="00620C0D"/>
    <w:rsid w:val="00622FC0"/>
    <w:rsid w:val="00626B99"/>
    <w:rsid w:val="00626D95"/>
    <w:rsid w:val="00645D34"/>
    <w:rsid w:val="00653686"/>
    <w:rsid w:val="00661123"/>
    <w:rsid w:val="00663F4C"/>
    <w:rsid w:val="00677E3E"/>
    <w:rsid w:val="00683E72"/>
    <w:rsid w:val="006840DA"/>
    <w:rsid w:val="00686E11"/>
    <w:rsid w:val="006A402E"/>
    <w:rsid w:val="006B1C80"/>
    <w:rsid w:val="006C00BD"/>
    <w:rsid w:val="006C1462"/>
    <w:rsid w:val="006C1A44"/>
    <w:rsid w:val="006C69D6"/>
    <w:rsid w:val="006E1AA7"/>
    <w:rsid w:val="006F12A0"/>
    <w:rsid w:val="007000B5"/>
    <w:rsid w:val="00715C50"/>
    <w:rsid w:val="0072495E"/>
    <w:rsid w:val="00726D63"/>
    <w:rsid w:val="00732106"/>
    <w:rsid w:val="007337AF"/>
    <w:rsid w:val="00737446"/>
    <w:rsid w:val="007406D5"/>
    <w:rsid w:val="00741A57"/>
    <w:rsid w:val="00747BA7"/>
    <w:rsid w:val="00760475"/>
    <w:rsid w:val="007670EC"/>
    <w:rsid w:val="00770B45"/>
    <w:rsid w:val="00774DAA"/>
    <w:rsid w:val="00776815"/>
    <w:rsid w:val="00787702"/>
    <w:rsid w:val="00790029"/>
    <w:rsid w:val="007A5FB2"/>
    <w:rsid w:val="007B5C89"/>
    <w:rsid w:val="007C5AFA"/>
    <w:rsid w:val="007D7E14"/>
    <w:rsid w:val="007E11E3"/>
    <w:rsid w:val="007F3893"/>
    <w:rsid w:val="007F7733"/>
    <w:rsid w:val="008029CB"/>
    <w:rsid w:val="00807DF5"/>
    <w:rsid w:val="008232E5"/>
    <w:rsid w:val="00831D2B"/>
    <w:rsid w:val="00841131"/>
    <w:rsid w:val="00846C53"/>
    <w:rsid w:val="008546B9"/>
    <w:rsid w:val="008619AF"/>
    <w:rsid w:val="00862CB9"/>
    <w:rsid w:val="008646A7"/>
    <w:rsid w:val="008773ED"/>
    <w:rsid w:val="00887BDF"/>
    <w:rsid w:val="00895C61"/>
    <w:rsid w:val="008B3A17"/>
    <w:rsid w:val="008C799A"/>
    <w:rsid w:val="008D2B6B"/>
    <w:rsid w:val="008E04AC"/>
    <w:rsid w:val="008E19F7"/>
    <w:rsid w:val="008F18AB"/>
    <w:rsid w:val="00903459"/>
    <w:rsid w:val="00903FCD"/>
    <w:rsid w:val="00905D2D"/>
    <w:rsid w:val="009143C9"/>
    <w:rsid w:val="00934FCB"/>
    <w:rsid w:val="00962371"/>
    <w:rsid w:val="009671E2"/>
    <w:rsid w:val="009755B9"/>
    <w:rsid w:val="00985AA6"/>
    <w:rsid w:val="00996500"/>
    <w:rsid w:val="00996508"/>
    <w:rsid w:val="009A14FB"/>
    <w:rsid w:val="009B063B"/>
    <w:rsid w:val="009B3C06"/>
    <w:rsid w:val="009B4D3E"/>
    <w:rsid w:val="009C10C0"/>
    <w:rsid w:val="009D518A"/>
    <w:rsid w:val="009E7BD1"/>
    <w:rsid w:val="009F6128"/>
    <w:rsid w:val="00A05B58"/>
    <w:rsid w:val="00A310B3"/>
    <w:rsid w:val="00A3155D"/>
    <w:rsid w:val="00A37EFD"/>
    <w:rsid w:val="00A40E17"/>
    <w:rsid w:val="00A423DC"/>
    <w:rsid w:val="00A4641C"/>
    <w:rsid w:val="00A5110E"/>
    <w:rsid w:val="00A554FE"/>
    <w:rsid w:val="00A57053"/>
    <w:rsid w:val="00A57841"/>
    <w:rsid w:val="00A60923"/>
    <w:rsid w:val="00A62F7B"/>
    <w:rsid w:val="00A71B8F"/>
    <w:rsid w:val="00A74020"/>
    <w:rsid w:val="00A75814"/>
    <w:rsid w:val="00A76CE3"/>
    <w:rsid w:val="00A77672"/>
    <w:rsid w:val="00A801CF"/>
    <w:rsid w:val="00AB5CC3"/>
    <w:rsid w:val="00AC1FE3"/>
    <w:rsid w:val="00AD075B"/>
    <w:rsid w:val="00AD16A8"/>
    <w:rsid w:val="00AD5C61"/>
    <w:rsid w:val="00AE6663"/>
    <w:rsid w:val="00B00901"/>
    <w:rsid w:val="00B127C8"/>
    <w:rsid w:val="00B143F4"/>
    <w:rsid w:val="00B23D19"/>
    <w:rsid w:val="00B33EFE"/>
    <w:rsid w:val="00B3741B"/>
    <w:rsid w:val="00B4764A"/>
    <w:rsid w:val="00B4777D"/>
    <w:rsid w:val="00B60FE0"/>
    <w:rsid w:val="00B7537E"/>
    <w:rsid w:val="00B8783B"/>
    <w:rsid w:val="00BB02E8"/>
    <w:rsid w:val="00BB797D"/>
    <w:rsid w:val="00BC095E"/>
    <w:rsid w:val="00BD695E"/>
    <w:rsid w:val="00BE1391"/>
    <w:rsid w:val="00BE6F3A"/>
    <w:rsid w:val="00BF77F9"/>
    <w:rsid w:val="00C13AB6"/>
    <w:rsid w:val="00C176A2"/>
    <w:rsid w:val="00C22181"/>
    <w:rsid w:val="00C25E24"/>
    <w:rsid w:val="00C3776B"/>
    <w:rsid w:val="00C4087A"/>
    <w:rsid w:val="00C40D8D"/>
    <w:rsid w:val="00C43E33"/>
    <w:rsid w:val="00C44B45"/>
    <w:rsid w:val="00C50629"/>
    <w:rsid w:val="00C76AFC"/>
    <w:rsid w:val="00CA23E8"/>
    <w:rsid w:val="00CA32D2"/>
    <w:rsid w:val="00CA4828"/>
    <w:rsid w:val="00CA4C81"/>
    <w:rsid w:val="00CB1DA3"/>
    <w:rsid w:val="00CE5D7B"/>
    <w:rsid w:val="00CE6273"/>
    <w:rsid w:val="00CE6F62"/>
    <w:rsid w:val="00CF56C8"/>
    <w:rsid w:val="00CF6046"/>
    <w:rsid w:val="00D026FF"/>
    <w:rsid w:val="00D12C58"/>
    <w:rsid w:val="00D17049"/>
    <w:rsid w:val="00D34787"/>
    <w:rsid w:val="00D54613"/>
    <w:rsid w:val="00D6604B"/>
    <w:rsid w:val="00D67AD8"/>
    <w:rsid w:val="00D705AB"/>
    <w:rsid w:val="00D710D9"/>
    <w:rsid w:val="00D83553"/>
    <w:rsid w:val="00D900E5"/>
    <w:rsid w:val="00D91147"/>
    <w:rsid w:val="00DA1B4E"/>
    <w:rsid w:val="00DA3B0A"/>
    <w:rsid w:val="00DD5B64"/>
    <w:rsid w:val="00DE4CC2"/>
    <w:rsid w:val="00DF1F25"/>
    <w:rsid w:val="00DF3418"/>
    <w:rsid w:val="00E048F8"/>
    <w:rsid w:val="00E07349"/>
    <w:rsid w:val="00E175C2"/>
    <w:rsid w:val="00E20857"/>
    <w:rsid w:val="00E35AE1"/>
    <w:rsid w:val="00E43739"/>
    <w:rsid w:val="00E527B9"/>
    <w:rsid w:val="00E53FAC"/>
    <w:rsid w:val="00E84C74"/>
    <w:rsid w:val="00E86D41"/>
    <w:rsid w:val="00E91FF5"/>
    <w:rsid w:val="00EA4EC1"/>
    <w:rsid w:val="00EA5180"/>
    <w:rsid w:val="00EA52FA"/>
    <w:rsid w:val="00EB6489"/>
    <w:rsid w:val="00EC43E1"/>
    <w:rsid w:val="00EE1F3D"/>
    <w:rsid w:val="00EE60EA"/>
    <w:rsid w:val="00F004FA"/>
    <w:rsid w:val="00F06322"/>
    <w:rsid w:val="00F10C13"/>
    <w:rsid w:val="00F13A68"/>
    <w:rsid w:val="00F21701"/>
    <w:rsid w:val="00F21A12"/>
    <w:rsid w:val="00F23498"/>
    <w:rsid w:val="00F4537C"/>
    <w:rsid w:val="00F50CA3"/>
    <w:rsid w:val="00F534FA"/>
    <w:rsid w:val="00F563C7"/>
    <w:rsid w:val="00F60316"/>
    <w:rsid w:val="00F6780B"/>
    <w:rsid w:val="00F70EB9"/>
    <w:rsid w:val="00F72205"/>
    <w:rsid w:val="00F8515C"/>
    <w:rsid w:val="00F9018C"/>
    <w:rsid w:val="00F9219B"/>
    <w:rsid w:val="00F9548A"/>
    <w:rsid w:val="00FA5F55"/>
    <w:rsid w:val="00FB2496"/>
    <w:rsid w:val="00FB6B18"/>
    <w:rsid w:val="00FD2ABC"/>
    <w:rsid w:val="00FD6E0E"/>
    <w:rsid w:val="00FF1423"/>
    <w:rsid w:val="01D4917F"/>
    <w:rsid w:val="0270A06B"/>
    <w:rsid w:val="02CB5CDF"/>
    <w:rsid w:val="044C8C33"/>
    <w:rsid w:val="05224565"/>
    <w:rsid w:val="05B9F1B0"/>
    <w:rsid w:val="0653DFE4"/>
    <w:rsid w:val="0A48F511"/>
    <w:rsid w:val="0C8DB9CF"/>
    <w:rsid w:val="0CED0A21"/>
    <w:rsid w:val="0CF0EAF2"/>
    <w:rsid w:val="0D79BFAF"/>
    <w:rsid w:val="0DC77866"/>
    <w:rsid w:val="0E885168"/>
    <w:rsid w:val="0F39AEE1"/>
    <w:rsid w:val="0FBF5234"/>
    <w:rsid w:val="11A9B84E"/>
    <w:rsid w:val="13C14AFA"/>
    <w:rsid w:val="153CCC00"/>
    <w:rsid w:val="174E7AD3"/>
    <w:rsid w:val="188E872A"/>
    <w:rsid w:val="193F7802"/>
    <w:rsid w:val="1A746A09"/>
    <w:rsid w:val="1B906306"/>
    <w:rsid w:val="1BFCAD89"/>
    <w:rsid w:val="1E943142"/>
    <w:rsid w:val="1EA6899A"/>
    <w:rsid w:val="21B6B823"/>
    <w:rsid w:val="260C63B0"/>
    <w:rsid w:val="27AAFC8A"/>
    <w:rsid w:val="296B00C7"/>
    <w:rsid w:val="2A5B447F"/>
    <w:rsid w:val="2C2D5A76"/>
    <w:rsid w:val="2C8565D2"/>
    <w:rsid w:val="2CFD4C32"/>
    <w:rsid w:val="2D86CA1C"/>
    <w:rsid w:val="2FD725F8"/>
    <w:rsid w:val="32CFBDF9"/>
    <w:rsid w:val="35181BC5"/>
    <w:rsid w:val="356FB9A1"/>
    <w:rsid w:val="35756174"/>
    <w:rsid w:val="381FD75B"/>
    <w:rsid w:val="38478B36"/>
    <w:rsid w:val="397C1CB3"/>
    <w:rsid w:val="3A38E515"/>
    <w:rsid w:val="3CE85E4B"/>
    <w:rsid w:val="3D304F89"/>
    <w:rsid w:val="3D330EA6"/>
    <w:rsid w:val="40D6FB53"/>
    <w:rsid w:val="43B72487"/>
    <w:rsid w:val="44E52510"/>
    <w:rsid w:val="48143B54"/>
    <w:rsid w:val="497E15A9"/>
    <w:rsid w:val="49F8B5B7"/>
    <w:rsid w:val="4EAC66BB"/>
    <w:rsid w:val="591A1A6F"/>
    <w:rsid w:val="5CD4156E"/>
    <w:rsid w:val="5D7DCF26"/>
    <w:rsid w:val="5E043023"/>
    <w:rsid w:val="60BFE80C"/>
    <w:rsid w:val="623BDFC7"/>
    <w:rsid w:val="63828F60"/>
    <w:rsid w:val="694317DE"/>
    <w:rsid w:val="6CFFCAF6"/>
    <w:rsid w:val="6E606D86"/>
    <w:rsid w:val="6F541C50"/>
    <w:rsid w:val="6F9C0A56"/>
    <w:rsid w:val="70E6028D"/>
    <w:rsid w:val="7198936F"/>
    <w:rsid w:val="75EB0059"/>
    <w:rsid w:val="768BEA8D"/>
    <w:rsid w:val="76AEFECA"/>
    <w:rsid w:val="794200F1"/>
    <w:rsid w:val="797EEF0B"/>
    <w:rsid w:val="79F782F5"/>
    <w:rsid w:val="7BD39777"/>
    <w:rsid w:val="7BECCE89"/>
    <w:rsid w:val="7DA66768"/>
    <w:rsid w:val="7FAB7661"/>
    <w:rsid w:val="7FB82CC2"/>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D5D7"/>
  <w15:chartTrackingRefBased/>
  <w15:docId w15:val="{F76F0D0C-288C-4E0A-AA9A-42213B63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760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0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13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7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60475"/>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760475"/>
    <w:rPr>
      <w:rFonts w:eastAsiaTheme="minorEastAsia"/>
      <w:lang w:val="en-US" w:bidi="ar-SA"/>
    </w:rPr>
  </w:style>
  <w:style w:type="paragraph" w:styleId="TOCHeading">
    <w:name w:val="TOC Heading"/>
    <w:basedOn w:val="Heading1"/>
    <w:next w:val="Normal"/>
    <w:uiPriority w:val="39"/>
    <w:unhideWhenUsed/>
    <w:qFormat/>
    <w:rsid w:val="00760475"/>
    <w:pPr>
      <w:outlineLvl w:val="9"/>
    </w:pPr>
    <w:rPr>
      <w:lang w:val="en-US" w:bidi="ar-SA"/>
    </w:rPr>
  </w:style>
  <w:style w:type="paragraph" w:styleId="TOC1">
    <w:name w:val="toc 1"/>
    <w:basedOn w:val="Normal"/>
    <w:next w:val="Normal"/>
    <w:autoRedefine/>
    <w:uiPriority w:val="39"/>
    <w:unhideWhenUsed/>
    <w:rsid w:val="00760475"/>
    <w:pPr>
      <w:spacing w:after="100"/>
    </w:pPr>
  </w:style>
  <w:style w:type="character" w:styleId="Hyperlink">
    <w:name w:val="Hyperlink"/>
    <w:basedOn w:val="DefaultParagraphFont"/>
    <w:uiPriority w:val="99"/>
    <w:unhideWhenUsed/>
    <w:rsid w:val="00760475"/>
    <w:rPr>
      <w:color w:val="0563C1" w:themeColor="hyperlink"/>
      <w:u w:val="single"/>
    </w:rPr>
  </w:style>
  <w:style w:type="paragraph" w:styleId="ListParagraph">
    <w:name w:val="List Paragraph"/>
    <w:basedOn w:val="Normal"/>
    <w:uiPriority w:val="34"/>
    <w:qFormat/>
    <w:rsid w:val="00BE1391"/>
    <w:pPr>
      <w:ind w:left="720"/>
      <w:contextualSpacing/>
    </w:pPr>
  </w:style>
  <w:style w:type="character" w:customStyle="1" w:styleId="Heading3Char">
    <w:name w:val="Heading 3 Char"/>
    <w:basedOn w:val="DefaultParagraphFont"/>
    <w:link w:val="Heading3"/>
    <w:uiPriority w:val="9"/>
    <w:rsid w:val="00BE1391"/>
    <w:rPr>
      <w:rFonts w:asciiTheme="majorHAnsi" w:eastAsiaTheme="majorEastAsia" w:hAnsiTheme="majorHAnsi" w:cstheme="majorBidi"/>
      <w:color w:val="1F3763" w:themeColor="accent1" w:themeShade="7F"/>
      <w:sz w:val="24"/>
      <w:szCs w:val="24"/>
    </w:rPr>
  </w:style>
  <w:style w:type="character" w:customStyle="1" w:styleId="c4">
    <w:name w:val="c4"/>
    <w:basedOn w:val="DefaultParagraphFont"/>
    <w:rsid w:val="00BE1391"/>
  </w:style>
  <w:style w:type="paragraph" w:customStyle="1" w:styleId="paragraph">
    <w:name w:val="paragraph"/>
    <w:basedOn w:val="Normal"/>
    <w:rsid w:val="00DF1F2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DF1F25"/>
  </w:style>
  <w:style w:type="character" w:customStyle="1" w:styleId="spellingerror">
    <w:name w:val="spellingerror"/>
    <w:basedOn w:val="DefaultParagraphFont"/>
    <w:rsid w:val="00DF1F25"/>
  </w:style>
  <w:style w:type="character" w:customStyle="1" w:styleId="eop">
    <w:name w:val="eop"/>
    <w:basedOn w:val="DefaultParagraphFont"/>
    <w:rsid w:val="00DF1F25"/>
  </w:style>
  <w:style w:type="paragraph" w:styleId="BalloonText">
    <w:name w:val="Balloon Text"/>
    <w:basedOn w:val="Normal"/>
    <w:link w:val="BalloonTextChar"/>
    <w:uiPriority w:val="99"/>
    <w:semiHidden/>
    <w:unhideWhenUsed/>
    <w:rsid w:val="004F3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45F"/>
    <w:rPr>
      <w:rFonts w:ascii="Segoe UI" w:hAnsi="Segoe UI" w:cs="Segoe UI"/>
      <w:sz w:val="18"/>
      <w:szCs w:val="18"/>
    </w:rPr>
  </w:style>
  <w:style w:type="character" w:customStyle="1" w:styleId="contextualspellingandgrammarerror">
    <w:name w:val="contextualspellingandgrammarerror"/>
    <w:basedOn w:val="DefaultParagraphFont"/>
    <w:rsid w:val="00D900E5"/>
  </w:style>
  <w:style w:type="table" w:styleId="TableGrid">
    <w:name w:val="Table Grid"/>
    <w:basedOn w:val="TableNormal"/>
    <w:uiPriority w:val="39"/>
    <w:rsid w:val="00D90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1C80"/>
    <w:rPr>
      <w:b/>
      <w:bCs/>
    </w:rPr>
  </w:style>
  <w:style w:type="character" w:styleId="UnresolvedMention">
    <w:name w:val="Unresolved Mention"/>
    <w:basedOn w:val="DefaultParagraphFont"/>
    <w:uiPriority w:val="99"/>
    <w:semiHidden/>
    <w:unhideWhenUsed/>
    <w:rsid w:val="003F1AF3"/>
    <w:rPr>
      <w:color w:val="605E5C"/>
      <w:shd w:val="clear" w:color="auto" w:fill="E1DFDD"/>
    </w:rPr>
  </w:style>
  <w:style w:type="character" w:styleId="FollowedHyperlink">
    <w:name w:val="FollowedHyperlink"/>
    <w:basedOn w:val="DefaultParagraphFont"/>
    <w:uiPriority w:val="99"/>
    <w:semiHidden/>
    <w:unhideWhenUsed/>
    <w:rsid w:val="000E1048"/>
    <w:rPr>
      <w:color w:val="954F72" w:themeColor="followedHyperlink"/>
      <w:u w:val="single"/>
    </w:rPr>
  </w:style>
  <w:style w:type="character" w:styleId="CommentReference">
    <w:name w:val="annotation reference"/>
    <w:basedOn w:val="DefaultParagraphFont"/>
    <w:uiPriority w:val="99"/>
    <w:semiHidden/>
    <w:unhideWhenUsed/>
    <w:rsid w:val="009C10C0"/>
    <w:rPr>
      <w:sz w:val="16"/>
      <w:szCs w:val="16"/>
    </w:rPr>
  </w:style>
  <w:style w:type="paragraph" w:styleId="CommentText">
    <w:name w:val="annotation text"/>
    <w:basedOn w:val="Normal"/>
    <w:link w:val="CommentTextChar"/>
    <w:uiPriority w:val="99"/>
    <w:semiHidden/>
    <w:unhideWhenUsed/>
    <w:rsid w:val="009C10C0"/>
    <w:pPr>
      <w:spacing w:line="240" w:lineRule="auto"/>
    </w:pPr>
    <w:rPr>
      <w:sz w:val="20"/>
      <w:szCs w:val="20"/>
    </w:rPr>
  </w:style>
  <w:style w:type="character" w:customStyle="1" w:styleId="CommentTextChar">
    <w:name w:val="Comment Text Char"/>
    <w:basedOn w:val="DefaultParagraphFont"/>
    <w:link w:val="CommentText"/>
    <w:uiPriority w:val="99"/>
    <w:semiHidden/>
    <w:rsid w:val="009C10C0"/>
    <w:rPr>
      <w:rFonts w:cs="Latha"/>
      <w:sz w:val="20"/>
      <w:szCs w:val="20"/>
    </w:rPr>
  </w:style>
  <w:style w:type="paragraph" w:styleId="CommentSubject">
    <w:name w:val="annotation subject"/>
    <w:basedOn w:val="CommentText"/>
    <w:next w:val="CommentText"/>
    <w:link w:val="CommentSubjectChar"/>
    <w:uiPriority w:val="99"/>
    <w:semiHidden/>
    <w:unhideWhenUsed/>
    <w:rsid w:val="009C10C0"/>
    <w:rPr>
      <w:b/>
      <w:bCs/>
    </w:rPr>
  </w:style>
  <w:style w:type="character" w:customStyle="1" w:styleId="CommentSubjectChar">
    <w:name w:val="Comment Subject Char"/>
    <w:basedOn w:val="CommentTextChar"/>
    <w:link w:val="CommentSubject"/>
    <w:uiPriority w:val="99"/>
    <w:semiHidden/>
    <w:rsid w:val="009C10C0"/>
    <w:rPr>
      <w:rFonts w:cs="Latha"/>
      <w:b/>
      <w:bCs/>
      <w:sz w:val="20"/>
      <w:szCs w:val="20"/>
    </w:rPr>
  </w:style>
  <w:style w:type="paragraph" w:styleId="Caption">
    <w:name w:val="caption"/>
    <w:basedOn w:val="Normal"/>
    <w:next w:val="Normal"/>
    <w:uiPriority w:val="35"/>
    <w:unhideWhenUsed/>
    <w:qFormat/>
    <w:rsid w:val="009C10C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A3B0A"/>
  </w:style>
  <w:style w:type="character" w:customStyle="1" w:styleId="Heading2Char">
    <w:name w:val="Heading 2 Char"/>
    <w:basedOn w:val="DefaultParagraphFont"/>
    <w:link w:val="Heading2"/>
    <w:uiPriority w:val="9"/>
    <w:rsid w:val="002210B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210B3"/>
    <w:pPr>
      <w:spacing w:after="100"/>
      <w:ind w:left="220"/>
    </w:pPr>
  </w:style>
  <w:style w:type="paragraph" w:styleId="TOC3">
    <w:name w:val="toc 3"/>
    <w:basedOn w:val="Normal"/>
    <w:next w:val="Normal"/>
    <w:autoRedefine/>
    <w:uiPriority w:val="39"/>
    <w:unhideWhenUsed/>
    <w:rsid w:val="002210B3"/>
    <w:pPr>
      <w:spacing w:after="100"/>
      <w:ind w:left="440"/>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7A5FB2"/>
    <w:pPr>
      <w:spacing w:after="0" w:line="240" w:lineRule="auto"/>
    </w:pPr>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79491">
      <w:bodyDiv w:val="1"/>
      <w:marLeft w:val="0"/>
      <w:marRight w:val="0"/>
      <w:marTop w:val="0"/>
      <w:marBottom w:val="0"/>
      <w:divBdr>
        <w:top w:val="none" w:sz="0" w:space="0" w:color="auto"/>
        <w:left w:val="none" w:sz="0" w:space="0" w:color="auto"/>
        <w:bottom w:val="none" w:sz="0" w:space="0" w:color="auto"/>
        <w:right w:val="none" w:sz="0" w:space="0" w:color="auto"/>
      </w:divBdr>
    </w:div>
    <w:div w:id="175313032">
      <w:bodyDiv w:val="1"/>
      <w:marLeft w:val="0"/>
      <w:marRight w:val="0"/>
      <w:marTop w:val="0"/>
      <w:marBottom w:val="0"/>
      <w:divBdr>
        <w:top w:val="none" w:sz="0" w:space="0" w:color="auto"/>
        <w:left w:val="none" w:sz="0" w:space="0" w:color="auto"/>
        <w:bottom w:val="none" w:sz="0" w:space="0" w:color="auto"/>
        <w:right w:val="none" w:sz="0" w:space="0" w:color="auto"/>
      </w:divBdr>
    </w:div>
    <w:div w:id="274795246">
      <w:bodyDiv w:val="1"/>
      <w:marLeft w:val="0"/>
      <w:marRight w:val="0"/>
      <w:marTop w:val="0"/>
      <w:marBottom w:val="0"/>
      <w:divBdr>
        <w:top w:val="none" w:sz="0" w:space="0" w:color="auto"/>
        <w:left w:val="none" w:sz="0" w:space="0" w:color="auto"/>
        <w:bottom w:val="none" w:sz="0" w:space="0" w:color="auto"/>
        <w:right w:val="none" w:sz="0" w:space="0" w:color="auto"/>
      </w:divBdr>
    </w:div>
    <w:div w:id="311448862">
      <w:bodyDiv w:val="1"/>
      <w:marLeft w:val="0"/>
      <w:marRight w:val="0"/>
      <w:marTop w:val="0"/>
      <w:marBottom w:val="0"/>
      <w:divBdr>
        <w:top w:val="none" w:sz="0" w:space="0" w:color="auto"/>
        <w:left w:val="none" w:sz="0" w:space="0" w:color="auto"/>
        <w:bottom w:val="none" w:sz="0" w:space="0" w:color="auto"/>
        <w:right w:val="none" w:sz="0" w:space="0" w:color="auto"/>
      </w:divBdr>
      <w:divsChild>
        <w:div w:id="691494503">
          <w:marLeft w:val="0"/>
          <w:marRight w:val="0"/>
          <w:marTop w:val="0"/>
          <w:marBottom w:val="0"/>
          <w:divBdr>
            <w:top w:val="none" w:sz="0" w:space="0" w:color="auto"/>
            <w:left w:val="none" w:sz="0" w:space="0" w:color="auto"/>
            <w:bottom w:val="none" w:sz="0" w:space="0" w:color="auto"/>
            <w:right w:val="none" w:sz="0" w:space="0" w:color="auto"/>
          </w:divBdr>
          <w:divsChild>
            <w:div w:id="876115405">
              <w:marLeft w:val="0"/>
              <w:marRight w:val="0"/>
              <w:marTop w:val="0"/>
              <w:marBottom w:val="0"/>
              <w:divBdr>
                <w:top w:val="none" w:sz="0" w:space="0" w:color="auto"/>
                <w:left w:val="none" w:sz="0" w:space="0" w:color="auto"/>
                <w:bottom w:val="none" w:sz="0" w:space="0" w:color="auto"/>
                <w:right w:val="none" w:sz="0" w:space="0" w:color="auto"/>
              </w:divBdr>
            </w:div>
          </w:divsChild>
        </w:div>
        <w:div w:id="1251425881">
          <w:marLeft w:val="0"/>
          <w:marRight w:val="0"/>
          <w:marTop w:val="0"/>
          <w:marBottom w:val="0"/>
          <w:divBdr>
            <w:top w:val="none" w:sz="0" w:space="0" w:color="auto"/>
            <w:left w:val="none" w:sz="0" w:space="0" w:color="auto"/>
            <w:bottom w:val="none" w:sz="0" w:space="0" w:color="auto"/>
            <w:right w:val="none" w:sz="0" w:space="0" w:color="auto"/>
          </w:divBdr>
          <w:divsChild>
            <w:div w:id="905917907">
              <w:marLeft w:val="0"/>
              <w:marRight w:val="0"/>
              <w:marTop w:val="0"/>
              <w:marBottom w:val="0"/>
              <w:divBdr>
                <w:top w:val="none" w:sz="0" w:space="0" w:color="auto"/>
                <w:left w:val="none" w:sz="0" w:space="0" w:color="auto"/>
                <w:bottom w:val="none" w:sz="0" w:space="0" w:color="auto"/>
                <w:right w:val="none" w:sz="0" w:space="0" w:color="auto"/>
              </w:divBdr>
            </w:div>
          </w:divsChild>
        </w:div>
        <w:div w:id="1255361263">
          <w:marLeft w:val="0"/>
          <w:marRight w:val="0"/>
          <w:marTop w:val="0"/>
          <w:marBottom w:val="0"/>
          <w:divBdr>
            <w:top w:val="none" w:sz="0" w:space="0" w:color="auto"/>
            <w:left w:val="none" w:sz="0" w:space="0" w:color="auto"/>
            <w:bottom w:val="none" w:sz="0" w:space="0" w:color="auto"/>
            <w:right w:val="none" w:sz="0" w:space="0" w:color="auto"/>
          </w:divBdr>
          <w:divsChild>
            <w:div w:id="2106799213">
              <w:marLeft w:val="0"/>
              <w:marRight w:val="0"/>
              <w:marTop w:val="0"/>
              <w:marBottom w:val="0"/>
              <w:divBdr>
                <w:top w:val="none" w:sz="0" w:space="0" w:color="auto"/>
                <w:left w:val="none" w:sz="0" w:space="0" w:color="auto"/>
                <w:bottom w:val="none" w:sz="0" w:space="0" w:color="auto"/>
                <w:right w:val="none" w:sz="0" w:space="0" w:color="auto"/>
              </w:divBdr>
            </w:div>
          </w:divsChild>
        </w:div>
        <w:div w:id="1284538227">
          <w:marLeft w:val="0"/>
          <w:marRight w:val="0"/>
          <w:marTop w:val="0"/>
          <w:marBottom w:val="0"/>
          <w:divBdr>
            <w:top w:val="none" w:sz="0" w:space="0" w:color="auto"/>
            <w:left w:val="none" w:sz="0" w:space="0" w:color="auto"/>
            <w:bottom w:val="none" w:sz="0" w:space="0" w:color="auto"/>
            <w:right w:val="none" w:sz="0" w:space="0" w:color="auto"/>
          </w:divBdr>
          <w:divsChild>
            <w:div w:id="1179275919">
              <w:marLeft w:val="0"/>
              <w:marRight w:val="0"/>
              <w:marTop w:val="0"/>
              <w:marBottom w:val="0"/>
              <w:divBdr>
                <w:top w:val="none" w:sz="0" w:space="0" w:color="auto"/>
                <w:left w:val="none" w:sz="0" w:space="0" w:color="auto"/>
                <w:bottom w:val="none" w:sz="0" w:space="0" w:color="auto"/>
                <w:right w:val="none" w:sz="0" w:space="0" w:color="auto"/>
              </w:divBdr>
            </w:div>
          </w:divsChild>
        </w:div>
        <w:div w:id="2083407473">
          <w:marLeft w:val="0"/>
          <w:marRight w:val="0"/>
          <w:marTop w:val="0"/>
          <w:marBottom w:val="0"/>
          <w:divBdr>
            <w:top w:val="none" w:sz="0" w:space="0" w:color="auto"/>
            <w:left w:val="none" w:sz="0" w:space="0" w:color="auto"/>
            <w:bottom w:val="none" w:sz="0" w:space="0" w:color="auto"/>
            <w:right w:val="none" w:sz="0" w:space="0" w:color="auto"/>
          </w:divBdr>
          <w:divsChild>
            <w:div w:id="2056007183">
              <w:marLeft w:val="0"/>
              <w:marRight w:val="0"/>
              <w:marTop w:val="0"/>
              <w:marBottom w:val="0"/>
              <w:divBdr>
                <w:top w:val="none" w:sz="0" w:space="0" w:color="auto"/>
                <w:left w:val="none" w:sz="0" w:space="0" w:color="auto"/>
                <w:bottom w:val="none" w:sz="0" w:space="0" w:color="auto"/>
                <w:right w:val="none" w:sz="0" w:space="0" w:color="auto"/>
              </w:divBdr>
            </w:div>
          </w:divsChild>
        </w:div>
        <w:div w:id="1925408579">
          <w:marLeft w:val="0"/>
          <w:marRight w:val="0"/>
          <w:marTop w:val="0"/>
          <w:marBottom w:val="0"/>
          <w:divBdr>
            <w:top w:val="none" w:sz="0" w:space="0" w:color="auto"/>
            <w:left w:val="none" w:sz="0" w:space="0" w:color="auto"/>
            <w:bottom w:val="none" w:sz="0" w:space="0" w:color="auto"/>
            <w:right w:val="none" w:sz="0" w:space="0" w:color="auto"/>
          </w:divBdr>
          <w:divsChild>
            <w:div w:id="2025284845">
              <w:marLeft w:val="0"/>
              <w:marRight w:val="0"/>
              <w:marTop w:val="0"/>
              <w:marBottom w:val="0"/>
              <w:divBdr>
                <w:top w:val="none" w:sz="0" w:space="0" w:color="auto"/>
                <w:left w:val="none" w:sz="0" w:space="0" w:color="auto"/>
                <w:bottom w:val="none" w:sz="0" w:space="0" w:color="auto"/>
                <w:right w:val="none" w:sz="0" w:space="0" w:color="auto"/>
              </w:divBdr>
            </w:div>
          </w:divsChild>
        </w:div>
        <w:div w:id="786780880">
          <w:marLeft w:val="0"/>
          <w:marRight w:val="0"/>
          <w:marTop w:val="0"/>
          <w:marBottom w:val="0"/>
          <w:divBdr>
            <w:top w:val="none" w:sz="0" w:space="0" w:color="auto"/>
            <w:left w:val="none" w:sz="0" w:space="0" w:color="auto"/>
            <w:bottom w:val="none" w:sz="0" w:space="0" w:color="auto"/>
            <w:right w:val="none" w:sz="0" w:space="0" w:color="auto"/>
          </w:divBdr>
          <w:divsChild>
            <w:div w:id="319695008">
              <w:marLeft w:val="0"/>
              <w:marRight w:val="0"/>
              <w:marTop w:val="0"/>
              <w:marBottom w:val="0"/>
              <w:divBdr>
                <w:top w:val="none" w:sz="0" w:space="0" w:color="auto"/>
                <w:left w:val="none" w:sz="0" w:space="0" w:color="auto"/>
                <w:bottom w:val="none" w:sz="0" w:space="0" w:color="auto"/>
                <w:right w:val="none" w:sz="0" w:space="0" w:color="auto"/>
              </w:divBdr>
            </w:div>
          </w:divsChild>
        </w:div>
        <w:div w:id="1838768211">
          <w:marLeft w:val="0"/>
          <w:marRight w:val="0"/>
          <w:marTop w:val="0"/>
          <w:marBottom w:val="0"/>
          <w:divBdr>
            <w:top w:val="none" w:sz="0" w:space="0" w:color="auto"/>
            <w:left w:val="none" w:sz="0" w:space="0" w:color="auto"/>
            <w:bottom w:val="none" w:sz="0" w:space="0" w:color="auto"/>
            <w:right w:val="none" w:sz="0" w:space="0" w:color="auto"/>
          </w:divBdr>
          <w:divsChild>
            <w:div w:id="5817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3838">
      <w:bodyDiv w:val="1"/>
      <w:marLeft w:val="0"/>
      <w:marRight w:val="0"/>
      <w:marTop w:val="0"/>
      <w:marBottom w:val="0"/>
      <w:divBdr>
        <w:top w:val="none" w:sz="0" w:space="0" w:color="auto"/>
        <w:left w:val="none" w:sz="0" w:space="0" w:color="auto"/>
        <w:bottom w:val="none" w:sz="0" w:space="0" w:color="auto"/>
        <w:right w:val="none" w:sz="0" w:space="0" w:color="auto"/>
      </w:divBdr>
    </w:div>
    <w:div w:id="440758839">
      <w:bodyDiv w:val="1"/>
      <w:marLeft w:val="0"/>
      <w:marRight w:val="0"/>
      <w:marTop w:val="0"/>
      <w:marBottom w:val="0"/>
      <w:divBdr>
        <w:top w:val="none" w:sz="0" w:space="0" w:color="auto"/>
        <w:left w:val="none" w:sz="0" w:space="0" w:color="auto"/>
        <w:bottom w:val="none" w:sz="0" w:space="0" w:color="auto"/>
        <w:right w:val="none" w:sz="0" w:space="0" w:color="auto"/>
      </w:divBdr>
      <w:divsChild>
        <w:div w:id="874460884">
          <w:marLeft w:val="0"/>
          <w:marRight w:val="0"/>
          <w:marTop w:val="0"/>
          <w:marBottom w:val="0"/>
          <w:divBdr>
            <w:top w:val="none" w:sz="0" w:space="0" w:color="auto"/>
            <w:left w:val="none" w:sz="0" w:space="0" w:color="auto"/>
            <w:bottom w:val="none" w:sz="0" w:space="0" w:color="auto"/>
            <w:right w:val="none" w:sz="0" w:space="0" w:color="auto"/>
          </w:divBdr>
          <w:divsChild>
            <w:div w:id="518155302">
              <w:marLeft w:val="0"/>
              <w:marRight w:val="0"/>
              <w:marTop w:val="0"/>
              <w:marBottom w:val="0"/>
              <w:divBdr>
                <w:top w:val="none" w:sz="0" w:space="0" w:color="auto"/>
                <w:left w:val="none" w:sz="0" w:space="0" w:color="auto"/>
                <w:bottom w:val="none" w:sz="0" w:space="0" w:color="auto"/>
                <w:right w:val="none" w:sz="0" w:space="0" w:color="auto"/>
              </w:divBdr>
            </w:div>
            <w:div w:id="189076072">
              <w:marLeft w:val="0"/>
              <w:marRight w:val="0"/>
              <w:marTop w:val="0"/>
              <w:marBottom w:val="0"/>
              <w:divBdr>
                <w:top w:val="none" w:sz="0" w:space="0" w:color="auto"/>
                <w:left w:val="none" w:sz="0" w:space="0" w:color="auto"/>
                <w:bottom w:val="none" w:sz="0" w:space="0" w:color="auto"/>
                <w:right w:val="none" w:sz="0" w:space="0" w:color="auto"/>
              </w:divBdr>
            </w:div>
          </w:divsChild>
        </w:div>
        <w:div w:id="1378622500">
          <w:marLeft w:val="0"/>
          <w:marRight w:val="0"/>
          <w:marTop w:val="0"/>
          <w:marBottom w:val="0"/>
          <w:divBdr>
            <w:top w:val="none" w:sz="0" w:space="0" w:color="auto"/>
            <w:left w:val="none" w:sz="0" w:space="0" w:color="auto"/>
            <w:bottom w:val="none" w:sz="0" w:space="0" w:color="auto"/>
            <w:right w:val="none" w:sz="0" w:space="0" w:color="auto"/>
          </w:divBdr>
          <w:divsChild>
            <w:div w:id="73626330">
              <w:marLeft w:val="0"/>
              <w:marRight w:val="0"/>
              <w:marTop w:val="0"/>
              <w:marBottom w:val="0"/>
              <w:divBdr>
                <w:top w:val="none" w:sz="0" w:space="0" w:color="auto"/>
                <w:left w:val="none" w:sz="0" w:space="0" w:color="auto"/>
                <w:bottom w:val="none" w:sz="0" w:space="0" w:color="auto"/>
                <w:right w:val="none" w:sz="0" w:space="0" w:color="auto"/>
              </w:divBdr>
            </w:div>
            <w:div w:id="941300973">
              <w:marLeft w:val="0"/>
              <w:marRight w:val="0"/>
              <w:marTop w:val="0"/>
              <w:marBottom w:val="0"/>
              <w:divBdr>
                <w:top w:val="none" w:sz="0" w:space="0" w:color="auto"/>
                <w:left w:val="none" w:sz="0" w:space="0" w:color="auto"/>
                <w:bottom w:val="none" w:sz="0" w:space="0" w:color="auto"/>
                <w:right w:val="none" w:sz="0" w:space="0" w:color="auto"/>
              </w:divBdr>
            </w:div>
          </w:divsChild>
        </w:div>
        <w:div w:id="1817144267">
          <w:marLeft w:val="0"/>
          <w:marRight w:val="0"/>
          <w:marTop w:val="0"/>
          <w:marBottom w:val="0"/>
          <w:divBdr>
            <w:top w:val="none" w:sz="0" w:space="0" w:color="auto"/>
            <w:left w:val="none" w:sz="0" w:space="0" w:color="auto"/>
            <w:bottom w:val="none" w:sz="0" w:space="0" w:color="auto"/>
            <w:right w:val="none" w:sz="0" w:space="0" w:color="auto"/>
          </w:divBdr>
          <w:divsChild>
            <w:div w:id="739596799">
              <w:marLeft w:val="0"/>
              <w:marRight w:val="0"/>
              <w:marTop w:val="0"/>
              <w:marBottom w:val="0"/>
              <w:divBdr>
                <w:top w:val="none" w:sz="0" w:space="0" w:color="auto"/>
                <w:left w:val="none" w:sz="0" w:space="0" w:color="auto"/>
                <w:bottom w:val="none" w:sz="0" w:space="0" w:color="auto"/>
                <w:right w:val="none" w:sz="0" w:space="0" w:color="auto"/>
              </w:divBdr>
            </w:div>
            <w:div w:id="572357767">
              <w:marLeft w:val="0"/>
              <w:marRight w:val="0"/>
              <w:marTop w:val="0"/>
              <w:marBottom w:val="0"/>
              <w:divBdr>
                <w:top w:val="none" w:sz="0" w:space="0" w:color="auto"/>
                <w:left w:val="none" w:sz="0" w:space="0" w:color="auto"/>
                <w:bottom w:val="none" w:sz="0" w:space="0" w:color="auto"/>
                <w:right w:val="none" w:sz="0" w:space="0" w:color="auto"/>
              </w:divBdr>
            </w:div>
          </w:divsChild>
        </w:div>
        <w:div w:id="1787461198">
          <w:marLeft w:val="0"/>
          <w:marRight w:val="0"/>
          <w:marTop w:val="0"/>
          <w:marBottom w:val="0"/>
          <w:divBdr>
            <w:top w:val="none" w:sz="0" w:space="0" w:color="auto"/>
            <w:left w:val="none" w:sz="0" w:space="0" w:color="auto"/>
            <w:bottom w:val="none" w:sz="0" w:space="0" w:color="auto"/>
            <w:right w:val="none" w:sz="0" w:space="0" w:color="auto"/>
          </w:divBdr>
          <w:divsChild>
            <w:div w:id="22874611">
              <w:marLeft w:val="0"/>
              <w:marRight w:val="0"/>
              <w:marTop w:val="0"/>
              <w:marBottom w:val="0"/>
              <w:divBdr>
                <w:top w:val="none" w:sz="0" w:space="0" w:color="auto"/>
                <w:left w:val="none" w:sz="0" w:space="0" w:color="auto"/>
                <w:bottom w:val="none" w:sz="0" w:space="0" w:color="auto"/>
                <w:right w:val="none" w:sz="0" w:space="0" w:color="auto"/>
              </w:divBdr>
            </w:div>
            <w:div w:id="1072855572">
              <w:marLeft w:val="0"/>
              <w:marRight w:val="0"/>
              <w:marTop w:val="0"/>
              <w:marBottom w:val="0"/>
              <w:divBdr>
                <w:top w:val="none" w:sz="0" w:space="0" w:color="auto"/>
                <w:left w:val="none" w:sz="0" w:space="0" w:color="auto"/>
                <w:bottom w:val="none" w:sz="0" w:space="0" w:color="auto"/>
                <w:right w:val="none" w:sz="0" w:space="0" w:color="auto"/>
              </w:divBdr>
            </w:div>
          </w:divsChild>
        </w:div>
        <w:div w:id="1507329941">
          <w:marLeft w:val="0"/>
          <w:marRight w:val="0"/>
          <w:marTop w:val="0"/>
          <w:marBottom w:val="0"/>
          <w:divBdr>
            <w:top w:val="none" w:sz="0" w:space="0" w:color="auto"/>
            <w:left w:val="none" w:sz="0" w:space="0" w:color="auto"/>
            <w:bottom w:val="none" w:sz="0" w:space="0" w:color="auto"/>
            <w:right w:val="none" w:sz="0" w:space="0" w:color="auto"/>
          </w:divBdr>
          <w:divsChild>
            <w:div w:id="301815743">
              <w:marLeft w:val="0"/>
              <w:marRight w:val="0"/>
              <w:marTop w:val="0"/>
              <w:marBottom w:val="0"/>
              <w:divBdr>
                <w:top w:val="none" w:sz="0" w:space="0" w:color="auto"/>
                <w:left w:val="none" w:sz="0" w:space="0" w:color="auto"/>
                <w:bottom w:val="none" w:sz="0" w:space="0" w:color="auto"/>
                <w:right w:val="none" w:sz="0" w:space="0" w:color="auto"/>
              </w:divBdr>
            </w:div>
            <w:div w:id="1584685736">
              <w:marLeft w:val="0"/>
              <w:marRight w:val="0"/>
              <w:marTop w:val="0"/>
              <w:marBottom w:val="0"/>
              <w:divBdr>
                <w:top w:val="none" w:sz="0" w:space="0" w:color="auto"/>
                <w:left w:val="none" w:sz="0" w:space="0" w:color="auto"/>
                <w:bottom w:val="none" w:sz="0" w:space="0" w:color="auto"/>
                <w:right w:val="none" w:sz="0" w:space="0" w:color="auto"/>
              </w:divBdr>
            </w:div>
          </w:divsChild>
        </w:div>
        <w:div w:id="1414165583">
          <w:marLeft w:val="0"/>
          <w:marRight w:val="0"/>
          <w:marTop w:val="0"/>
          <w:marBottom w:val="0"/>
          <w:divBdr>
            <w:top w:val="none" w:sz="0" w:space="0" w:color="auto"/>
            <w:left w:val="none" w:sz="0" w:space="0" w:color="auto"/>
            <w:bottom w:val="none" w:sz="0" w:space="0" w:color="auto"/>
            <w:right w:val="none" w:sz="0" w:space="0" w:color="auto"/>
          </w:divBdr>
          <w:divsChild>
            <w:div w:id="1756783865">
              <w:marLeft w:val="0"/>
              <w:marRight w:val="0"/>
              <w:marTop w:val="0"/>
              <w:marBottom w:val="0"/>
              <w:divBdr>
                <w:top w:val="none" w:sz="0" w:space="0" w:color="auto"/>
                <w:left w:val="none" w:sz="0" w:space="0" w:color="auto"/>
                <w:bottom w:val="none" w:sz="0" w:space="0" w:color="auto"/>
                <w:right w:val="none" w:sz="0" w:space="0" w:color="auto"/>
              </w:divBdr>
            </w:div>
            <w:div w:id="1514765726">
              <w:marLeft w:val="0"/>
              <w:marRight w:val="0"/>
              <w:marTop w:val="0"/>
              <w:marBottom w:val="0"/>
              <w:divBdr>
                <w:top w:val="none" w:sz="0" w:space="0" w:color="auto"/>
                <w:left w:val="none" w:sz="0" w:space="0" w:color="auto"/>
                <w:bottom w:val="none" w:sz="0" w:space="0" w:color="auto"/>
                <w:right w:val="none" w:sz="0" w:space="0" w:color="auto"/>
              </w:divBdr>
            </w:div>
          </w:divsChild>
        </w:div>
        <w:div w:id="1297686733">
          <w:marLeft w:val="0"/>
          <w:marRight w:val="0"/>
          <w:marTop w:val="0"/>
          <w:marBottom w:val="0"/>
          <w:divBdr>
            <w:top w:val="none" w:sz="0" w:space="0" w:color="auto"/>
            <w:left w:val="none" w:sz="0" w:space="0" w:color="auto"/>
            <w:bottom w:val="none" w:sz="0" w:space="0" w:color="auto"/>
            <w:right w:val="none" w:sz="0" w:space="0" w:color="auto"/>
          </w:divBdr>
          <w:divsChild>
            <w:div w:id="545027079">
              <w:marLeft w:val="0"/>
              <w:marRight w:val="0"/>
              <w:marTop w:val="0"/>
              <w:marBottom w:val="0"/>
              <w:divBdr>
                <w:top w:val="none" w:sz="0" w:space="0" w:color="auto"/>
                <w:left w:val="none" w:sz="0" w:space="0" w:color="auto"/>
                <w:bottom w:val="none" w:sz="0" w:space="0" w:color="auto"/>
                <w:right w:val="none" w:sz="0" w:space="0" w:color="auto"/>
              </w:divBdr>
            </w:div>
            <w:div w:id="1324116958">
              <w:marLeft w:val="0"/>
              <w:marRight w:val="0"/>
              <w:marTop w:val="0"/>
              <w:marBottom w:val="0"/>
              <w:divBdr>
                <w:top w:val="none" w:sz="0" w:space="0" w:color="auto"/>
                <w:left w:val="none" w:sz="0" w:space="0" w:color="auto"/>
                <w:bottom w:val="none" w:sz="0" w:space="0" w:color="auto"/>
                <w:right w:val="none" w:sz="0" w:space="0" w:color="auto"/>
              </w:divBdr>
            </w:div>
          </w:divsChild>
        </w:div>
        <w:div w:id="644162805">
          <w:marLeft w:val="0"/>
          <w:marRight w:val="0"/>
          <w:marTop w:val="0"/>
          <w:marBottom w:val="0"/>
          <w:divBdr>
            <w:top w:val="none" w:sz="0" w:space="0" w:color="auto"/>
            <w:left w:val="none" w:sz="0" w:space="0" w:color="auto"/>
            <w:bottom w:val="none" w:sz="0" w:space="0" w:color="auto"/>
            <w:right w:val="none" w:sz="0" w:space="0" w:color="auto"/>
          </w:divBdr>
          <w:divsChild>
            <w:div w:id="1814367448">
              <w:marLeft w:val="0"/>
              <w:marRight w:val="0"/>
              <w:marTop w:val="0"/>
              <w:marBottom w:val="0"/>
              <w:divBdr>
                <w:top w:val="none" w:sz="0" w:space="0" w:color="auto"/>
                <w:left w:val="none" w:sz="0" w:space="0" w:color="auto"/>
                <w:bottom w:val="none" w:sz="0" w:space="0" w:color="auto"/>
                <w:right w:val="none" w:sz="0" w:space="0" w:color="auto"/>
              </w:divBdr>
            </w:div>
            <w:div w:id="12658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1024">
      <w:bodyDiv w:val="1"/>
      <w:marLeft w:val="0"/>
      <w:marRight w:val="0"/>
      <w:marTop w:val="0"/>
      <w:marBottom w:val="0"/>
      <w:divBdr>
        <w:top w:val="none" w:sz="0" w:space="0" w:color="auto"/>
        <w:left w:val="none" w:sz="0" w:space="0" w:color="auto"/>
        <w:bottom w:val="none" w:sz="0" w:space="0" w:color="auto"/>
        <w:right w:val="none" w:sz="0" w:space="0" w:color="auto"/>
      </w:divBdr>
    </w:div>
    <w:div w:id="522207955">
      <w:bodyDiv w:val="1"/>
      <w:marLeft w:val="0"/>
      <w:marRight w:val="0"/>
      <w:marTop w:val="0"/>
      <w:marBottom w:val="0"/>
      <w:divBdr>
        <w:top w:val="none" w:sz="0" w:space="0" w:color="auto"/>
        <w:left w:val="none" w:sz="0" w:space="0" w:color="auto"/>
        <w:bottom w:val="none" w:sz="0" w:space="0" w:color="auto"/>
        <w:right w:val="none" w:sz="0" w:space="0" w:color="auto"/>
      </w:divBdr>
      <w:divsChild>
        <w:div w:id="1117525086">
          <w:marLeft w:val="0"/>
          <w:marRight w:val="0"/>
          <w:marTop w:val="0"/>
          <w:marBottom w:val="0"/>
          <w:divBdr>
            <w:top w:val="none" w:sz="0" w:space="0" w:color="auto"/>
            <w:left w:val="none" w:sz="0" w:space="0" w:color="auto"/>
            <w:bottom w:val="none" w:sz="0" w:space="0" w:color="auto"/>
            <w:right w:val="none" w:sz="0" w:space="0" w:color="auto"/>
          </w:divBdr>
        </w:div>
        <w:div w:id="1521046818">
          <w:marLeft w:val="0"/>
          <w:marRight w:val="0"/>
          <w:marTop w:val="0"/>
          <w:marBottom w:val="0"/>
          <w:divBdr>
            <w:top w:val="none" w:sz="0" w:space="0" w:color="auto"/>
            <w:left w:val="none" w:sz="0" w:space="0" w:color="auto"/>
            <w:bottom w:val="none" w:sz="0" w:space="0" w:color="auto"/>
            <w:right w:val="none" w:sz="0" w:space="0" w:color="auto"/>
          </w:divBdr>
        </w:div>
      </w:divsChild>
    </w:div>
    <w:div w:id="595941400">
      <w:bodyDiv w:val="1"/>
      <w:marLeft w:val="0"/>
      <w:marRight w:val="0"/>
      <w:marTop w:val="0"/>
      <w:marBottom w:val="0"/>
      <w:divBdr>
        <w:top w:val="none" w:sz="0" w:space="0" w:color="auto"/>
        <w:left w:val="none" w:sz="0" w:space="0" w:color="auto"/>
        <w:bottom w:val="none" w:sz="0" w:space="0" w:color="auto"/>
        <w:right w:val="none" w:sz="0" w:space="0" w:color="auto"/>
      </w:divBdr>
      <w:divsChild>
        <w:div w:id="2040811368">
          <w:marLeft w:val="0"/>
          <w:marRight w:val="0"/>
          <w:marTop w:val="0"/>
          <w:marBottom w:val="0"/>
          <w:divBdr>
            <w:top w:val="none" w:sz="0" w:space="0" w:color="auto"/>
            <w:left w:val="none" w:sz="0" w:space="0" w:color="auto"/>
            <w:bottom w:val="none" w:sz="0" w:space="0" w:color="auto"/>
            <w:right w:val="none" w:sz="0" w:space="0" w:color="auto"/>
          </w:divBdr>
        </w:div>
        <w:div w:id="1552690066">
          <w:marLeft w:val="0"/>
          <w:marRight w:val="0"/>
          <w:marTop w:val="0"/>
          <w:marBottom w:val="0"/>
          <w:divBdr>
            <w:top w:val="none" w:sz="0" w:space="0" w:color="auto"/>
            <w:left w:val="none" w:sz="0" w:space="0" w:color="auto"/>
            <w:bottom w:val="none" w:sz="0" w:space="0" w:color="auto"/>
            <w:right w:val="none" w:sz="0" w:space="0" w:color="auto"/>
          </w:divBdr>
        </w:div>
      </w:divsChild>
    </w:div>
    <w:div w:id="865093564">
      <w:bodyDiv w:val="1"/>
      <w:marLeft w:val="0"/>
      <w:marRight w:val="0"/>
      <w:marTop w:val="0"/>
      <w:marBottom w:val="0"/>
      <w:divBdr>
        <w:top w:val="none" w:sz="0" w:space="0" w:color="auto"/>
        <w:left w:val="none" w:sz="0" w:space="0" w:color="auto"/>
        <w:bottom w:val="none" w:sz="0" w:space="0" w:color="auto"/>
        <w:right w:val="none" w:sz="0" w:space="0" w:color="auto"/>
      </w:divBdr>
    </w:div>
    <w:div w:id="1082525731">
      <w:bodyDiv w:val="1"/>
      <w:marLeft w:val="0"/>
      <w:marRight w:val="0"/>
      <w:marTop w:val="0"/>
      <w:marBottom w:val="0"/>
      <w:divBdr>
        <w:top w:val="none" w:sz="0" w:space="0" w:color="auto"/>
        <w:left w:val="none" w:sz="0" w:space="0" w:color="auto"/>
        <w:bottom w:val="none" w:sz="0" w:space="0" w:color="auto"/>
        <w:right w:val="none" w:sz="0" w:space="0" w:color="auto"/>
      </w:divBdr>
    </w:div>
    <w:div w:id="1090009775">
      <w:bodyDiv w:val="1"/>
      <w:marLeft w:val="0"/>
      <w:marRight w:val="0"/>
      <w:marTop w:val="0"/>
      <w:marBottom w:val="0"/>
      <w:divBdr>
        <w:top w:val="none" w:sz="0" w:space="0" w:color="auto"/>
        <w:left w:val="none" w:sz="0" w:space="0" w:color="auto"/>
        <w:bottom w:val="none" w:sz="0" w:space="0" w:color="auto"/>
        <w:right w:val="none" w:sz="0" w:space="0" w:color="auto"/>
      </w:divBdr>
    </w:div>
    <w:div w:id="1314602793">
      <w:bodyDiv w:val="1"/>
      <w:marLeft w:val="0"/>
      <w:marRight w:val="0"/>
      <w:marTop w:val="0"/>
      <w:marBottom w:val="0"/>
      <w:divBdr>
        <w:top w:val="none" w:sz="0" w:space="0" w:color="auto"/>
        <w:left w:val="none" w:sz="0" w:space="0" w:color="auto"/>
        <w:bottom w:val="none" w:sz="0" w:space="0" w:color="auto"/>
        <w:right w:val="none" w:sz="0" w:space="0" w:color="auto"/>
      </w:divBdr>
    </w:div>
    <w:div w:id="1353920363">
      <w:bodyDiv w:val="1"/>
      <w:marLeft w:val="0"/>
      <w:marRight w:val="0"/>
      <w:marTop w:val="0"/>
      <w:marBottom w:val="0"/>
      <w:divBdr>
        <w:top w:val="none" w:sz="0" w:space="0" w:color="auto"/>
        <w:left w:val="none" w:sz="0" w:space="0" w:color="auto"/>
        <w:bottom w:val="none" w:sz="0" w:space="0" w:color="auto"/>
        <w:right w:val="none" w:sz="0" w:space="0" w:color="auto"/>
      </w:divBdr>
    </w:div>
    <w:div w:id="1423792509">
      <w:bodyDiv w:val="1"/>
      <w:marLeft w:val="0"/>
      <w:marRight w:val="0"/>
      <w:marTop w:val="0"/>
      <w:marBottom w:val="0"/>
      <w:divBdr>
        <w:top w:val="none" w:sz="0" w:space="0" w:color="auto"/>
        <w:left w:val="none" w:sz="0" w:space="0" w:color="auto"/>
        <w:bottom w:val="none" w:sz="0" w:space="0" w:color="auto"/>
        <w:right w:val="none" w:sz="0" w:space="0" w:color="auto"/>
      </w:divBdr>
    </w:div>
    <w:div w:id="1573740041">
      <w:bodyDiv w:val="1"/>
      <w:marLeft w:val="0"/>
      <w:marRight w:val="0"/>
      <w:marTop w:val="0"/>
      <w:marBottom w:val="0"/>
      <w:divBdr>
        <w:top w:val="none" w:sz="0" w:space="0" w:color="auto"/>
        <w:left w:val="none" w:sz="0" w:space="0" w:color="auto"/>
        <w:bottom w:val="none" w:sz="0" w:space="0" w:color="auto"/>
        <w:right w:val="none" w:sz="0" w:space="0" w:color="auto"/>
      </w:divBdr>
      <w:divsChild>
        <w:div w:id="1320964898">
          <w:marLeft w:val="0"/>
          <w:marRight w:val="0"/>
          <w:marTop w:val="0"/>
          <w:marBottom w:val="0"/>
          <w:divBdr>
            <w:top w:val="none" w:sz="0" w:space="0" w:color="auto"/>
            <w:left w:val="none" w:sz="0" w:space="0" w:color="auto"/>
            <w:bottom w:val="none" w:sz="0" w:space="0" w:color="auto"/>
            <w:right w:val="none" w:sz="0" w:space="0" w:color="auto"/>
          </w:divBdr>
        </w:div>
        <w:div w:id="1726566385">
          <w:marLeft w:val="0"/>
          <w:marRight w:val="0"/>
          <w:marTop w:val="0"/>
          <w:marBottom w:val="0"/>
          <w:divBdr>
            <w:top w:val="none" w:sz="0" w:space="0" w:color="auto"/>
            <w:left w:val="none" w:sz="0" w:space="0" w:color="auto"/>
            <w:bottom w:val="none" w:sz="0" w:space="0" w:color="auto"/>
            <w:right w:val="none" w:sz="0" w:space="0" w:color="auto"/>
          </w:divBdr>
        </w:div>
      </w:divsChild>
    </w:div>
    <w:div w:id="1832213120">
      <w:bodyDiv w:val="1"/>
      <w:marLeft w:val="0"/>
      <w:marRight w:val="0"/>
      <w:marTop w:val="0"/>
      <w:marBottom w:val="0"/>
      <w:divBdr>
        <w:top w:val="none" w:sz="0" w:space="0" w:color="auto"/>
        <w:left w:val="none" w:sz="0" w:space="0" w:color="auto"/>
        <w:bottom w:val="none" w:sz="0" w:space="0" w:color="auto"/>
        <w:right w:val="none" w:sz="0" w:space="0" w:color="auto"/>
      </w:divBdr>
    </w:div>
    <w:div w:id="2105832536">
      <w:bodyDiv w:val="1"/>
      <w:marLeft w:val="0"/>
      <w:marRight w:val="0"/>
      <w:marTop w:val="0"/>
      <w:marBottom w:val="0"/>
      <w:divBdr>
        <w:top w:val="none" w:sz="0" w:space="0" w:color="auto"/>
        <w:left w:val="none" w:sz="0" w:space="0" w:color="auto"/>
        <w:bottom w:val="none" w:sz="0" w:space="0" w:color="auto"/>
        <w:right w:val="none" w:sz="0" w:space="0" w:color="auto"/>
      </w:divBdr>
      <w:divsChild>
        <w:div w:id="779181714">
          <w:marLeft w:val="0"/>
          <w:marRight w:val="0"/>
          <w:marTop w:val="0"/>
          <w:marBottom w:val="0"/>
          <w:divBdr>
            <w:top w:val="none" w:sz="0" w:space="0" w:color="auto"/>
            <w:left w:val="none" w:sz="0" w:space="0" w:color="auto"/>
            <w:bottom w:val="none" w:sz="0" w:space="0" w:color="auto"/>
            <w:right w:val="none" w:sz="0" w:space="0" w:color="auto"/>
          </w:divBdr>
        </w:div>
        <w:div w:id="884373844">
          <w:marLeft w:val="0"/>
          <w:marRight w:val="0"/>
          <w:marTop w:val="0"/>
          <w:marBottom w:val="0"/>
          <w:divBdr>
            <w:top w:val="none" w:sz="0" w:space="0" w:color="auto"/>
            <w:left w:val="none" w:sz="0" w:space="0" w:color="auto"/>
            <w:bottom w:val="none" w:sz="0" w:space="0" w:color="auto"/>
            <w:right w:val="none" w:sz="0" w:space="0" w:color="auto"/>
          </w:divBdr>
          <w:divsChild>
            <w:div w:id="956722576">
              <w:marLeft w:val="0"/>
              <w:marRight w:val="0"/>
              <w:marTop w:val="0"/>
              <w:marBottom w:val="0"/>
              <w:divBdr>
                <w:top w:val="none" w:sz="0" w:space="0" w:color="auto"/>
                <w:left w:val="none" w:sz="0" w:space="0" w:color="auto"/>
                <w:bottom w:val="none" w:sz="0" w:space="0" w:color="auto"/>
                <w:right w:val="none" w:sz="0" w:space="0" w:color="auto"/>
              </w:divBdr>
            </w:div>
            <w:div w:id="1571115038">
              <w:marLeft w:val="0"/>
              <w:marRight w:val="0"/>
              <w:marTop w:val="0"/>
              <w:marBottom w:val="0"/>
              <w:divBdr>
                <w:top w:val="none" w:sz="0" w:space="0" w:color="auto"/>
                <w:left w:val="none" w:sz="0" w:space="0" w:color="auto"/>
                <w:bottom w:val="none" w:sz="0" w:space="0" w:color="auto"/>
                <w:right w:val="none" w:sz="0" w:space="0" w:color="auto"/>
              </w:divBdr>
            </w:div>
            <w:div w:id="1688412077">
              <w:marLeft w:val="0"/>
              <w:marRight w:val="0"/>
              <w:marTop w:val="0"/>
              <w:marBottom w:val="0"/>
              <w:divBdr>
                <w:top w:val="none" w:sz="0" w:space="0" w:color="auto"/>
                <w:left w:val="none" w:sz="0" w:space="0" w:color="auto"/>
                <w:bottom w:val="none" w:sz="0" w:space="0" w:color="auto"/>
                <w:right w:val="none" w:sz="0" w:space="0" w:color="auto"/>
              </w:divBdr>
            </w:div>
          </w:divsChild>
        </w:div>
        <w:div w:id="1364138538">
          <w:marLeft w:val="0"/>
          <w:marRight w:val="0"/>
          <w:marTop w:val="0"/>
          <w:marBottom w:val="0"/>
          <w:divBdr>
            <w:top w:val="none" w:sz="0" w:space="0" w:color="auto"/>
            <w:left w:val="none" w:sz="0" w:space="0" w:color="auto"/>
            <w:bottom w:val="none" w:sz="0" w:space="0" w:color="auto"/>
            <w:right w:val="none" w:sz="0" w:space="0" w:color="auto"/>
          </w:divBdr>
          <w:divsChild>
            <w:div w:id="1158304526">
              <w:marLeft w:val="0"/>
              <w:marRight w:val="0"/>
              <w:marTop w:val="0"/>
              <w:marBottom w:val="0"/>
              <w:divBdr>
                <w:top w:val="none" w:sz="0" w:space="0" w:color="auto"/>
                <w:left w:val="none" w:sz="0" w:space="0" w:color="auto"/>
                <w:bottom w:val="none" w:sz="0" w:space="0" w:color="auto"/>
                <w:right w:val="none" w:sz="0" w:space="0" w:color="auto"/>
              </w:divBdr>
            </w:div>
            <w:div w:id="1514606911">
              <w:marLeft w:val="0"/>
              <w:marRight w:val="0"/>
              <w:marTop w:val="0"/>
              <w:marBottom w:val="0"/>
              <w:divBdr>
                <w:top w:val="none" w:sz="0" w:space="0" w:color="auto"/>
                <w:left w:val="none" w:sz="0" w:space="0" w:color="auto"/>
                <w:bottom w:val="none" w:sz="0" w:space="0" w:color="auto"/>
                <w:right w:val="none" w:sz="0" w:space="0" w:color="auto"/>
              </w:divBdr>
            </w:div>
            <w:div w:id="954599102">
              <w:marLeft w:val="0"/>
              <w:marRight w:val="0"/>
              <w:marTop w:val="0"/>
              <w:marBottom w:val="0"/>
              <w:divBdr>
                <w:top w:val="none" w:sz="0" w:space="0" w:color="auto"/>
                <w:left w:val="none" w:sz="0" w:space="0" w:color="auto"/>
                <w:bottom w:val="none" w:sz="0" w:space="0" w:color="auto"/>
                <w:right w:val="none" w:sz="0" w:space="0" w:color="auto"/>
              </w:divBdr>
            </w:div>
            <w:div w:id="720251876">
              <w:marLeft w:val="0"/>
              <w:marRight w:val="0"/>
              <w:marTop w:val="0"/>
              <w:marBottom w:val="0"/>
              <w:divBdr>
                <w:top w:val="none" w:sz="0" w:space="0" w:color="auto"/>
                <w:left w:val="none" w:sz="0" w:space="0" w:color="auto"/>
                <w:bottom w:val="none" w:sz="0" w:space="0" w:color="auto"/>
                <w:right w:val="none" w:sz="0" w:space="0" w:color="auto"/>
              </w:divBdr>
            </w:div>
          </w:divsChild>
        </w:div>
        <w:div w:id="37779272">
          <w:marLeft w:val="0"/>
          <w:marRight w:val="0"/>
          <w:marTop w:val="0"/>
          <w:marBottom w:val="0"/>
          <w:divBdr>
            <w:top w:val="none" w:sz="0" w:space="0" w:color="auto"/>
            <w:left w:val="none" w:sz="0" w:space="0" w:color="auto"/>
            <w:bottom w:val="none" w:sz="0" w:space="0" w:color="auto"/>
            <w:right w:val="none" w:sz="0" w:space="0" w:color="auto"/>
          </w:divBdr>
          <w:divsChild>
            <w:div w:id="631519217">
              <w:marLeft w:val="0"/>
              <w:marRight w:val="0"/>
              <w:marTop w:val="0"/>
              <w:marBottom w:val="0"/>
              <w:divBdr>
                <w:top w:val="none" w:sz="0" w:space="0" w:color="auto"/>
                <w:left w:val="none" w:sz="0" w:space="0" w:color="auto"/>
                <w:bottom w:val="none" w:sz="0" w:space="0" w:color="auto"/>
                <w:right w:val="none" w:sz="0" w:space="0" w:color="auto"/>
              </w:divBdr>
            </w:div>
            <w:div w:id="1049570491">
              <w:marLeft w:val="0"/>
              <w:marRight w:val="0"/>
              <w:marTop w:val="0"/>
              <w:marBottom w:val="0"/>
              <w:divBdr>
                <w:top w:val="none" w:sz="0" w:space="0" w:color="auto"/>
                <w:left w:val="none" w:sz="0" w:space="0" w:color="auto"/>
                <w:bottom w:val="none" w:sz="0" w:space="0" w:color="auto"/>
                <w:right w:val="none" w:sz="0" w:space="0" w:color="auto"/>
              </w:divBdr>
            </w:div>
            <w:div w:id="314723219">
              <w:marLeft w:val="0"/>
              <w:marRight w:val="0"/>
              <w:marTop w:val="0"/>
              <w:marBottom w:val="0"/>
              <w:divBdr>
                <w:top w:val="none" w:sz="0" w:space="0" w:color="auto"/>
                <w:left w:val="none" w:sz="0" w:space="0" w:color="auto"/>
                <w:bottom w:val="none" w:sz="0" w:space="0" w:color="auto"/>
                <w:right w:val="none" w:sz="0" w:space="0" w:color="auto"/>
              </w:divBdr>
            </w:div>
            <w:div w:id="1629554238">
              <w:marLeft w:val="0"/>
              <w:marRight w:val="0"/>
              <w:marTop w:val="0"/>
              <w:marBottom w:val="0"/>
              <w:divBdr>
                <w:top w:val="none" w:sz="0" w:space="0" w:color="auto"/>
                <w:left w:val="none" w:sz="0" w:space="0" w:color="auto"/>
                <w:bottom w:val="none" w:sz="0" w:space="0" w:color="auto"/>
                <w:right w:val="none" w:sz="0" w:space="0" w:color="auto"/>
              </w:divBdr>
            </w:div>
            <w:div w:id="1579830261">
              <w:marLeft w:val="0"/>
              <w:marRight w:val="0"/>
              <w:marTop w:val="0"/>
              <w:marBottom w:val="0"/>
              <w:divBdr>
                <w:top w:val="none" w:sz="0" w:space="0" w:color="auto"/>
                <w:left w:val="none" w:sz="0" w:space="0" w:color="auto"/>
                <w:bottom w:val="none" w:sz="0" w:space="0" w:color="auto"/>
                <w:right w:val="none" w:sz="0" w:space="0" w:color="auto"/>
              </w:divBdr>
            </w:div>
          </w:divsChild>
        </w:div>
        <w:div w:id="1877959747">
          <w:marLeft w:val="0"/>
          <w:marRight w:val="0"/>
          <w:marTop w:val="0"/>
          <w:marBottom w:val="0"/>
          <w:divBdr>
            <w:top w:val="none" w:sz="0" w:space="0" w:color="auto"/>
            <w:left w:val="none" w:sz="0" w:space="0" w:color="auto"/>
            <w:bottom w:val="none" w:sz="0" w:space="0" w:color="auto"/>
            <w:right w:val="none" w:sz="0" w:space="0" w:color="auto"/>
          </w:divBdr>
          <w:divsChild>
            <w:div w:id="20155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F270D5BB33494DA31D9D698E9CB9CC" ma:contentTypeVersion="2" ma:contentTypeDescription="Create a new document." ma:contentTypeScope="" ma:versionID="dd11930138fab9a8f7328fa8ac30eb7d">
  <xsd:schema xmlns:xsd="http://www.w3.org/2001/XMLSchema" xmlns:xs="http://www.w3.org/2001/XMLSchema" xmlns:p="http://schemas.microsoft.com/office/2006/metadata/properties" xmlns:ns2="1f240410-6eb2-4dc1-980f-791e50372128" targetNamespace="http://schemas.microsoft.com/office/2006/metadata/properties" ma:root="true" ma:fieldsID="e9f6d83b5682ef7e5a355a4422205106" ns2:_="">
    <xsd:import namespace="1f240410-6eb2-4dc1-980f-791e5037212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240410-6eb2-4dc1-980f-791e50372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Lou18</b:Tag>
    <b:SourceType>InternetSite</b:SourceType>
    <b:Guid>{854ABA38-F10D-4C08-AE77-E34D1D1F7054}</b:Guid>
    <b:Author>
      <b:Author>
        <b:NameList>
          <b:Person>
            <b:Last>Columbus</b:Last>
            <b:First>Louis</b:First>
          </b:Person>
        </b:NameList>
      </b:Author>
    </b:Author>
    <b:Title>83% Of Enterprise Workloads Will Be In The Cloud By 2020</b:Title>
    <b:InternetSiteTitle>Forbes</b:InternetSiteTitle>
    <b:Year>2018</b:Year>
    <b:Month>Jan</b:Month>
    <b:Day>7</b:Day>
    <b:URL>https://www.forbes.com/sites/louiscolumbus/2018/01/07/83-of-enterprise-workloads-will-be-in-the-cloud-by-2020/#6565fb246261</b:URL>
    <b:RefOrder>1</b:RefOrder>
  </b:Source>
  <b:Source>
    <b:Tag>Pri18</b:Tag>
    <b:SourceType>InternetSite</b:SourceType>
    <b:Guid>{BB1E581D-0236-4776-BA7B-D3663004B136}</b:Guid>
    <b:Title>Principles of Chaos Engineering</b:Title>
    <b:InternetSiteTitle>principlesofchaos.org</b:InternetSiteTitle>
    <b:Year>2018</b:Year>
    <b:Month>May</b:Month>
    <b:URL>https://principlesofchaos.org/</b:URL>
    <b:Author>
      <b:Author>
        <b:Corporate>Principles of Choas Engineering</b:Corporate>
      </b:Author>
    </b:Author>
    <b:RefOrder>2</b:RefOrder>
  </b:Source>
  <b:Source>
    <b:Tag>Mat16</b:Tag>
    <b:SourceType>InternetSite</b:SourceType>
    <b:Guid>{6F1BD7FD-533F-4DC2-A199-67C05C69C2D1}</b:Guid>
    <b:Author>
      <b:Author>
        <b:NameList>
          <b:Person>
            <b:Last>Lafeldt</b:Last>
            <b:First>Mathias</b:First>
          </b:Person>
        </b:NameList>
      </b:Author>
    </b:Author>
    <b:Title>Chaos Monkey for Fun and Profit</b:Title>
    <b:InternetSiteTitle>Medium.com</b:InternetSiteTitle>
    <b:Year>2016</b:Year>
    <b:Month>May</b:Month>
    <b:Day>4</b:Day>
    <b:URL>https://medium.com/production-ready/chaos-monkey-for-fun-and-profit-87e2f343db31</b:URL>
    <b:RefOrder>3</b:RefOrder>
  </b:Source>
</b:Sources>
</file>

<file path=customXml/itemProps1.xml><?xml version="1.0" encoding="utf-8"?>
<ds:datastoreItem xmlns:ds="http://schemas.openxmlformats.org/officeDocument/2006/customXml" ds:itemID="{64854051-C856-4C7F-B3CA-F5A364B3B7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240410-6eb2-4dc1-980f-791e503721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463FF3-AC5F-4EB3-B4EA-847A80980515}">
  <ds:schemaRefs>
    <ds:schemaRef ds:uri="http://schemas.microsoft.com/sharepoint/v3/contenttype/forms"/>
  </ds:schemaRefs>
</ds:datastoreItem>
</file>

<file path=customXml/itemProps3.xml><?xml version="1.0" encoding="utf-8"?>
<ds:datastoreItem xmlns:ds="http://schemas.openxmlformats.org/officeDocument/2006/customXml" ds:itemID="{5F15A505-47E8-4DFB-A170-A4675239067C}">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1f240410-6eb2-4dc1-980f-791e50372128"/>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00A7B4C-A73B-4A37-8A04-889653994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Dhakshi Thiyagarajan</dc:creator>
  <cp:keywords/>
  <dc:description/>
  <cp:lastModifiedBy>Dhakshi Thiyagarajan</cp:lastModifiedBy>
  <cp:revision>293</cp:revision>
  <cp:lastPrinted>2019-04-20T15:55:00Z</cp:lastPrinted>
  <dcterms:created xsi:type="dcterms:W3CDTF">2019-04-18T05:12:00Z</dcterms:created>
  <dcterms:modified xsi:type="dcterms:W3CDTF">2019-04-20T17:31:00Z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0x010100C1F270D5BB33494DA31D9D698E9CB9CC</vt:lpwstr>
  </property>
</Properties>
</file>