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1"/>
        <w:gridCol w:w="6121"/>
      </w:tblGrid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>
            <w:pPr>
              <w:pStyle w:val="TableParagraph"/>
              <w:spacing w:before="70"/>
              <w:ind w:left="122"/>
              <w:rPr>
                <w:sz w:val="24"/>
              </w:rPr>
            </w:pPr>
            <w:r>
              <w:rPr>
                <w:sz w:val="24"/>
              </w:rPr>
              <w:t>03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ID</w:t>
            </w:r>
          </w:p>
        </w:tc>
        <w:tc>
          <w:tcPr>
            <w:tcW w:w="6121" w:type="dxa"/>
          </w:tcPr>
          <w:p>
            <w:pPr>
              <w:pStyle w:val="TableParagraph"/>
              <w:spacing w:before="70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>
            <w:pPr>
              <w:pStyle w:val="TableParagraph"/>
              <w:spacing w:before="7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Voice-Based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Concept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Understanding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Analyser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(VBCUA)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>
            <w:pPr>
              <w:pStyle w:val="TableParagraph"/>
              <w:spacing w:before="75"/>
              <w:ind w:left="12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BodyText"/>
      </w:pPr>
    </w:p>
    <w:p>
      <w:pPr>
        <w:pStyle w:val="BodyText"/>
        <w:spacing w:before="10"/>
      </w:pPr>
    </w:p>
    <w:p>
      <w:pPr>
        <w:pStyle w:val="Heading1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Brainstorm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Idea </w:t>
      </w:r>
      <w:r>
        <w:rPr>
          <w:spacing w:val="-2"/>
        </w:rPr>
        <w:t>Listing</w:t>
      </w:r>
    </w:p>
    <w:p>
      <w:pPr>
        <w:pStyle w:val="BodyText"/>
        <w:spacing w:before="141"/>
        <w:ind w:left="360"/>
      </w:pPr>
      <w:r>
        <w:rPr/>
        <w:t>Each</w:t>
      </w:r>
      <w:r>
        <w:rPr>
          <w:spacing w:val="-3"/>
        </w:rPr>
        <w:t> </w:t>
      </w:r>
      <w:r>
        <w:rPr/>
        <w:t>team</w:t>
      </w:r>
      <w:r>
        <w:rPr>
          <w:spacing w:val="-1"/>
        </w:rPr>
        <w:t> </w:t>
      </w:r>
      <w:r>
        <w:rPr/>
        <w:t>member</w:t>
      </w:r>
      <w:r>
        <w:rPr>
          <w:spacing w:val="-1"/>
        </w:rPr>
        <w:t> </w:t>
      </w:r>
      <w:r>
        <w:rPr/>
        <w:t>lists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many</w:t>
      </w:r>
      <w:r>
        <w:rPr>
          <w:spacing w:val="-1"/>
        </w:rPr>
        <w:t> </w:t>
      </w:r>
      <w:r>
        <w:rPr/>
        <w:t>ideas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judging them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this</w:t>
      </w:r>
      <w:r>
        <w:rPr>
          <w:spacing w:val="3"/>
        </w:rPr>
        <w:t> </w:t>
      </w:r>
      <w:r>
        <w:rPr>
          <w:spacing w:val="-2"/>
        </w:rPr>
        <w:t>stage.</w:t>
      </w: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9"/>
        <w:gridCol w:w="2021"/>
        <w:gridCol w:w="2119"/>
        <w:gridCol w:w="2062"/>
        <w:gridCol w:w="1200"/>
      </w:tblGrid>
      <w:tr>
        <w:trPr>
          <w:trHeight w:val="779" w:hRule="atLeast"/>
        </w:trPr>
        <w:tc>
          <w:tcPr>
            <w:tcW w:w="1939" w:type="dxa"/>
          </w:tcPr>
          <w:p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021" w:type="dxa"/>
          </w:tcPr>
          <w:p>
            <w:pPr>
              <w:pStyle w:val="TableParagraph"/>
              <w:spacing w:before="87"/>
              <w:ind w:left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19" w:type="dxa"/>
          </w:tcPr>
          <w:p>
            <w:pPr>
              <w:pStyle w:val="TableParagraph"/>
              <w:spacing w:before="87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Idea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2" w:type="dxa"/>
          </w:tcPr>
          <w:p>
            <w:pPr>
              <w:pStyle w:val="TableParagraph"/>
              <w:spacing w:before="87"/>
              <w:ind w:left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90"/>
              <w:ind w:left="123" w:right="38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Group </w:t>
            </w:r>
            <w:r>
              <w:rPr>
                <w:b/>
                <w:spacing w:val="-4"/>
                <w:sz w:val="24"/>
              </w:rPr>
              <w:t>No.</w:t>
            </w:r>
          </w:p>
        </w:tc>
      </w:tr>
      <w:tr>
        <w:trPr>
          <w:trHeight w:val="1934" w:hRule="atLeast"/>
        </w:trPr>
        <w:tc>
          <w:tcPr>
            <w:tcW w:w="1939" w:type="dxa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1" w:type="dxa"/>
          </w:tcPr>
          <w:p>
            <w:pPr>
              <w:pStyle w:val="TableParagraph"/>
              <w:spacing w:before="1"/>
              <w:ind w:left="131"/>
              <w:rPr>
                <w:sz w:val="24"/>
              </w:rPr>
            </w:pPr>
            <w:r>
              <w:rPr>
                <w:sz w:val="24"/>
              </w:rPr>
              <w:t>Divya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Kundakarla</w:t>
            </w:r>
          </w:p>
        </w:tc>
        <w:tc>
          <w:tcPr>
            <w:tcW w:w="2119" w:type="dxa"/>
          </w:tcPr>
          <w:p>
            <w:pPr>
              <w:pStyle w:val="TableParagraph"/>
              <w:spacing w:before="1"/>
              <w:ind w:left="9" w:right="-2" w:firstLine="60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AI-</w:t>
            </w:r>
            <w:r>
              <w:rPr>
                <w:sz w:val="24"/>
              </w:rPr>
              <w:t>based system to analyse students' spoken </w:t>
            </w:r>
            <w:r>
              <w:rPr>
                <w:spacing w:val="-2"/>
                <w:sz w:val="24"/>
              </w:rPr>
              <w:t>concept </w:t>
            </w:r>
            <w:r>
              <w:rPr>
                <w:sz w:val="24"/>
              </w:rPr>
              <w:t>understanding and generate evaluation</w:t>
            </w:r>
          </w:p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2062" w:type="dxa"/>
          </w:tcPr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ind w:left="12" w:right="445" w:firstLine="120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Educational </w:t>
            </w:r>
            <w:r>
              <w:rPr>
                <w:spacing w:val="-2"/>
                <w:sz w:val="24"/>
              </w:rPr>
              <w:t>Assessment</w:t>
            </w:r>
          </w:p>
        </w:tc>
        <w:tc>
          <w:tcPr>
            <w:tcW w:w="12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379" w:hRule="atLeast"/>
        </w:trPr>
        <w:tc>
          <w:tcPr>
            <w:tcW w:w="1939" w:type="dxa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1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z w:val="24"/>
              </w:rPr>
              <w:t>Shaik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Muzahid</w:t>
            </w:r>
          </w:p>
        </w:tc>
        <w:tc>
          <w:tcPr>
            <w:tcW w:w="2119" w:type="dxa"/>
          </w:tcPr>
          <w:p>
            <w:pPr>
              <w:pStyle w:val="TableParagraph"/>
              <w:spacing w:line="276" w:lineRule="exact"/>
              <w:ind w:left="9" w:right="-15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speech-</w:t>
            </w:r>
            <w:r>
              <w:rPr>
                <w:sz w:val="24"/>
              </w:rPr>
              <w:t>to-text conversion using OpenAI Whisper for converting voice explanations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text</w:t>
            </w:r>
          </w:p>
        </w:tc>
        <w:tc>
          <w:tcPr>
            <w:tcW w:w="2062" w:type="dxa"/>
          </w:tcPr>
          <w:p>
            <w:pPr>
              <w:pStyle w:val="TableParagraph"/>
              <w:spacing w:line="275" w:lineRule="exact"/>
              <w:ind w:left="72"/>
              <w:rPr>
                <w:sz w:val="24"/>
              </w:rPr>
            </w:pPr>
            <w:r>
              <w:rPr>
                <w:sz w:val="24"/>
              </w:rPr>
              <w:t>Speech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12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654" w:hRule="atLeast"/>
        </w:trPr>
        <w:tc>
          <w:tcPr>
            <w:tcW w:w="1939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1" w:type="dxa"/>
          </w:tcPr>
          <w:p>
            <w:pPr>
              <w:pStyle w:val="TableParagraph"/>
              <w:spacing w:line="274" w:lineRule="exact"/>
              <w:ind w:left="311"/>
              <w:rPr>
                <w:sz w:val="24"/>
              </w:rPr>
            </w:pPr>
            <w:r>
              <w:rPr>
                <w:sz w:val="24"/>
              </w:rPr>
              <w:t>Afrid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Shaik</w:t>
            </w:r>
          </w:p>
        </w:tc>
        <w:tc>
          <w:tcPr>
            <w:tcW w:w="2119" w:type="dxa"/>
          </w:tcPr>
          <w:p>
            <w:pPr>
              <w:pStyle w:val="TableParagraph"/>
              <w:ind w:left="9" w:right="322"/>
              <w:rPr>
                <w:sz w:val="24"/>
              </w:rPr>
            </w:pPr>
            <w:r>
              <w:rPr>
                <w:sz w:val="24"/>
              </w:rPr>
              <w:t>Develop semantic understanding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similarity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analysis using Sentence-BERT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compare</w:t>
            </w:r>
          </w:p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2062" w:type="dxa"/>
          </w:tcPr>
          <w:p>
            <w:pPr>
              <w:pStyle w:val="TableParagraph"/>
              <w:ind w:left="12" w:right="299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Language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12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381" w:hRule="atLeast"/>
        </w:trPr>
        <w:tc>
          <w:tcPr>
            <w:tcW w:w="1939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1" w:type="dxa"/>
          </w:tcPr>
          <w:p>
            <w:pPr>
              <w:pStyle w:val="TableParagraph"/>
              <w:spacing w:before="1"/>
              <w:ind w:left="191"/>
              <w:rPr>
                <w:sz w:val="24"/>
              </w:rPr>
            </w:pPr>
            <w:r>
              <w:rPr>
                <w:sz w:val="24"/>
              </w:rPr>
              <w:t>Shaik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Sharishma</w:t>
            </w:r>
          </w:p>
        </w:tc>
        <w:tc>
          <w:tcPr>
            <w:tcW w:w="2119" w:type="dxa"/>
          </w:tcPr>
          <w:p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z w:val="24"/>
              </w:rPr>
              <w:t>Implement audio feature extraction, fluency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76" w:lineRule="exact"/>
              <w:ind w:left="9" w:right="132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Streamlit </w:t>
            </w:r>
            <w:r>
              <w:rPr>
                <w:spacing w:val="-2"/>
                <w:sz w:val="24"/>
              </w:rPr>
              <w:t>visualizations</w:t>
            </w:r>
          </w:p>
        </w:tc>
        <w:tc>
          <w:tcPr>
            <w:tcW w:w="2062" w:type="dxa"/>
          </w:tcPr>
          <w:p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sz w:val="24"/>
              </w:rPr>
              <w:t>Audio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Analytics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 UI Design</w:t>
            </w:r>
          </w:p>
        </w:tc>
        <w:tc>
          <w:tcPr>
            <w:tcW w:w="12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396" w:footer="0" w:top="2240" w:bottom="280" w:left="1080" w:right="1080"/>
          <w:pgNumType w:start="1"/>
        </w:sectPr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Heading1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Idea</w:t>
      </w:r>
      <w:r>
        <w:rPr>
          <w:spacing w:val="-1"/>
        </w:rPr>
        <w:t> </w:t>
      </w:r>
      <w:r>
        <w:rPr>
          <w:spacing w:val="-2"/>
        </w:rPr>
        <w:t>Prioritization</w:t>
      </w:r>
    </w:p>
    <w:p>
      <w:pPr>
        <w:pStyle w:val="BodyText"/>
        <w:spacing w:line="276" w:lineRule="auto" w:before="141"/>
        <w:ind w:left="360" w:right="403"/>
      </w:pPr>
      <w:r>
        <w:rPr/>
        <w:t>Rate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grouped</w:t>
      </w:r>
      <w:r>
        <w:rPr>
          <w:spacing w:val="-6"/>
        </w:rPr>
        <w:t> </w:t>
      </w:r>
      <w:r>
        <w:rPr/>
        <w:t>idea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feasibility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importance,</w:t>
      </w:r>
      <w:r>
        <w:rPr>
          <w:spacing w:val="-5"/>
        </w:rPr>
        <w:t> </w:t>
      </w:r>
      <w:r>
        <w:rPr/>
        <w:t>then</w:t>
      </w:r>
      <w:r>
        <w:rPr>
          <w:spacing w:val="-6"/>
        </w:rPr>
        <w:t> </w:t>
      </w:r>
      <w:r>
        <w:rPr/>
        <w:t>select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final</w:t>
      </w:r>
      <w:r>
        <w:rPr>
          <w:spacing w:val="-5"/>
        </w:rPr>
        <w:t> </w:t>
      </w:r>
      <w:r>
        <w:rPr/>
        <w:t>idea(s)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move forward with.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00"/>
        <w:gridCol w:w="2280"/>
        <w:gridCol w:w="2280"/>
        <w:gridCol w:w="1181"/>
        <w:gridCol w:w="1200"/>
      </w:tblGrid>
      <w:tr>
        <w:trPr>
          <w:trHeight w:val="1101" w:hRule="atLeast"/>
        </w:trPr>
        <w:tc>
          <w:tcPr>
            <w:tcW w:w="1020" w:type="dxa"/>
          </w:tcPr>
          <w:p>
            <w:pPr>
              <w:pStyle w:val="TableParagraph"/>
              <w:spacing w:line="276" w:lineRule="auto" w:before="90"/>
              <w:ind w:right="21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Group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1400" w:type="dxa"/>
          </w:tcPr>
          <w:p>
            <w:pPr>
              <w:pStyle w:val="TableParagraph"/>
              <w:spacing w:before="90"/>
              <w:ind w:left="133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4"/>
                <w:sz w:val="24"/>
              </w:rPr>
              <w:t> Idea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90"/>
              <w:ind w:left="131" w:righ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 </w:t>
            </w:r>
            <w:r>
              <w:rPr>
                <w:b/>
                <w:spacing w:val="-4"/>
                <w:sz w:val="24"/>
              </w:rPr>
              <w:t>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90"/>
              <w:ind w:left="131" w:righ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 </w:t>
            </w:r>
            <w:r>
              <w:rPr>
                <w:b/>
                <w:spacing w:val="-4"/>
                <w:sz w:val="24"/>
              </w:rPr>
              <w:t>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1" w:type="dxa"/>
          </w:tcPr>
          <w:p>
            <w:pPr>
              <w:pStyle w:val="TableParagraph"/>
              <w:spacing w:before="90"/>
              <w:ind w:lef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Selected </w:t>
            </w:r>
            <w:r>
              <w:rPr>
                <w:b/>
                <w:spacing w:val="-8"/>
                <w:sz w:val="24"/>
              </w:rPr>
              <w:t>(Yes/No)</w:t>
            </w:r>
          </w:p>
        </w:tc>
      </w:tr>
      <w:tr>
        <w:trPr>
          <w:trHeight w:val="1655" w:hRule="atLeast"/>
        </w:trPr>
        <w:tc>
          <w:tcPr>
            <w:tcW w:w="102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>
            <w:pPr>
              <w:pStyle w:val="TableParagraph"/>
              <w:spacing w:line="276" w:lineRule="exact"/>
              <w:ind w:left="9" w:right="43"/>
              <w:rPr>
                <w:sz w:val="24"/>
              </w:rPr>
            </w:pPr>
            <w:r>
              <w:rPr>
                <w:spacing w:val="-2"/>
                <w:sz w:val="24"/>
              </w:rPr>
              <w:t>Voice-Based Concept Understandin </w:t>
            </w:r>
            <w:r>
              <w:rPr>
                <w:sz w:val="24"/>
              </w:rPr>
              <w:t>g Analyser using AI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2280" w:type="dxa"/>
          </w:tcPr>
          <w:p>
            <w:pPr>
              <w:pStyle w:val="TableParagraph"/>
              <w:spacing w:line="275" w:lineRule="exact"/>
              <w:ind w:left="67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>
            <w:pPr>
              <w:pStyle w:val="TableParagraph"/>
              <w:spacing w:line="275" w:lineRule="exact"/>
              <w:ind w:left="55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181" w:type="dxa"/>
          </w:tcPr>
          <w:p>
            <w:pPr>
              <w:pStyle w:val="TableParagraph"/>
              <w:spacing w:line="275" w:lineRule="exact"/>
              <w:ind w:left="37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1104" w:hRule="atLeast"/>
        </w:trPr>
        <w:tc>
          <w:tcPr>
            <w:tcW w:w="1020" w:type="dxa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>
            <w:pPr>
              <w:pStyle w:val="TableParagraph"/>
              <w:spacing w:line="270" w:lineRule="atLeast"/>
              <w:ind w:left="9" w:right="43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speech-</w:t>
            </w:r>
            <w:r>
              <w:rPr>
                <w:spacing w:val="-2"/>
                <w:sz w:val="24"/>
              </w:rPr>
              <w:t>to-text transcription application</w:t>
            </w:r>
          </w:p>
        </w:tc>
        <w:tc>
          <w:tcPr>
            <w:tcW w:w="2280" w:type="dxa"/>
          </w:tcPr>
          <w:p>
            <w:pPr>
              <w:pStyle w:val="TableParagraph"/>
              <w:ind w:left="67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>
            <w:pPr>
              <w:pStyle w:val="TableParagraph"/>
              <w:ind w:left="61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181" w:type="dxa"/>
          </w:tcPr>
          <w:p>
            <w:pPr>
              <w:pStyle w:val="TableParagraph"/>
              <w:ind w:left="37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00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1379" w:hRule="atLeast"/>
        </w:trPr>
        <w:tc>
          <w:tcPr>
            <w:tcW w:w="1020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>
            <w:pPr>
              <w:pStyle w:val="TableParagraph"/>
              <w:spacing w:line="276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Traditional manual concept evaluation system</w:t>
            </w:r>
          </w:p>
        </w:tc>
        <w:tc>
          <w:tcPr>
            <w:tcW w:w="2280" w:type="dxa"/>
          </w:tcPr>
          <w:p>
            <w:pPr>
              <w:pStyle w:val="TableParagraph"/>
              <w:spacing w:line="275" w:lineRule="exact"/>
              <w:ind w:left="61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80" w:type="dxa"/>
          </w:tcPr>
          <w:p>
            <w:pPr>
              <w:pStyle w:val="TableParagraph"/>
              <w:spacing w:line="275" w:lineRule="exact"/>
              <w:ind w:left="61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181" w:type="dxa"/>
          </w:tcPr>
          <w:p>
            <w:pPr>
              <w:pStyle w:val="TableParagraph"/>
              <w:spacing w:line="275" w:lineRule="exact"/>
              <w:ind w:left="37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00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sectPr>
      <w:pgSz w:w="12240" w:h="15840"/>
      <w:pgMar w:header="396" w:footer="0" w:top="22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2640">
          <wp:simplePos x="0" y="0"/>
          <wp:positionH relativeFrom="page">
            <wp:posOffset>511485</wp:posOffset>
          </wp:positionH>
          <wp:positionV relativeFrom="page">
            <wp:posOffset>251391</wp:posOffset>
          </wp:positionV>
          <wp:extent cx="1613377" cy="43168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3152">
          <wp:simplePos x="0" y="0"/>
          <wp:positionH relativeFrom="page">
            <wp:posOffset>6147132</wp:posOffset>
          </wp:positionH>
          <wp:positionV relativeFrom="page">
            <wp:posOffset>256135</wp:posOffset>
          </wp:positionV>
          <wp:extent cx="1040377" cy="45434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664">
              <wp:simplePos x="0" y="0"/>
              <wp:positionH relativeFrom="page">
                <wp:posOffset>2119629</wp:posOffset>
              </wp:positionH>
              <wp:positionV relativeFrom="page">
                <wp:posOffset>1213977</wp:posOffset>
              </wp:positionV>
              <wp:extent cx="352552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255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6.899994pt;margin-top:95.588768pt;width:277.6pt;height:17.55pt;mso-position-horizontal-relative:page;mso-position-vertical-relative:page;z-index:-15842816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1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17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13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terms:created xsi:type="dcterms:W3CDTF">2026-07-19T06:13:02Z</dcterms:created>
  <dcterms:modified xsi:type="dcterms:W3CDTF">2026-07-19T06:13:02Z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