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365574F" wp14:paraId="2C078E63" wp14:textId="74BDB2FE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365574F" w:rsidR="4E7C0CF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                 TASK-</w:t>
      </w:r>
      <w:r w:rsidRPr="7365574F" w:rsidR="022E67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8</w:t>
      </w:r>
      <w:r w:rsidRPr="7365574F" w:rsidR="4E7C0CF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 FUNCTIONAL</w:t>
      </w:r>
      <w:r w:rsidRPr="7365574F" w:rsidR="486F396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TESTING</w:t>
      </w:r>
    </w:p>
    <w:p w:rsidR="10AAD97D" w:rsidP="7365574F" w:rsidRDefault="10AAD97D" w14:paraId="6DEFC8DB" w14:textId="095B126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10AAD9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Functional testing is a type of software </w:t>
      </w:r>
      <w:r w:rsidRPr="7365574F" w:rsidR="64400A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testing which</w:t>
      </w:r>
      <w:r w:rsidRPr="7365574F" w:rsidR="64400A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is used to verify the functionality of the so</w:t>
      </w:r>
      <w:r w:rsidRPr="7365574F" w:rsidR="7E859B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ftware application, whether the function is working according to the requirement specification</w:t>
      </w:r>
      <w:r w:rsidRPr="7365574F" w:rsidR="7ADC6B1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7365574F" w:rsidR="20B853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 functional </w:t>
      </w:r>
      <w:r w:rsidRPr="7365574F" w:rsidR="360FE0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testing, each</w:t>
      </w:r>
      <w:r w:rsidRPr="7365574F" w:rsidR="20B853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function is tested by giving the </w:t>
      </w:r>
      <w:r w:rsidRPr="7365574F" w:rsidR="7FF137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value, </w:t>
      </w:r>
      <w:r w:rsidRPr="7365574F" w:rsidR="7FF137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determining</w:t>
      </w:r>
      <w:r w:rsidRPr="7365574F" w:rsidR="20B853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</w:t>
      </w:r>
      <w:r w:rsidRPr="7365574F" w:rsidR="20B853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output</w:t>
      </w:r>
      <w:r w:rsidRPr="7365574F" w:rsidR="20B853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checking the</w:t>
      </w:r>
      <w:r w:rsidRPr="7365574F" w:rsidR="7DD192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actual output with the expected </w:t>
      </w:r>
      <w:r w:rsidRPr="7365574F" w:rsidR="6ED26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output. </w:t>
      </w:r>
      <w:r w:rsidRPr="7365574F" w:rsidR="6ED26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Functional testing performed as black box testing is presented to confirm that the functionality of system behaves as expected.</w:t>
      </w:r>
    </w:p>
    <w:p w:rsidR="7365574F" w:rsidP="7365574F" w:rsidRDefault="7365574F" w14:paraId="4B6CFB4B" w14:textId="15D4CCD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8EFFD92" w:rsidP="7365574F" w:rsidRDefault="68EFFD92" w14:paraId="185A8577" w14:textId="67FCE8C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65574F" w:rsidR="68EFFD9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STEPS IN FUNCTIONAL TESTING:</w:t>
      </w:r>
    </w:p>
    <w:p w:rsidR="65D066E6" w:rsidP="7365574F" w:rsidRDefault="65D066E6" w14:paraId="1A98154F" w14:textId="58885DE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65D066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Requirement specification</w:t>
      </w:r>
    </w:p>
    <w:p w:rsidR="65D066E6" w:rsidP="7365574F" w:rsidRDefault="65D066E6" w14:paraId="013AC879" w14:textId="24ABE83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65D066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 plan</w:t>
      </w:r>
    </w:p>
    <w:p w:rsidR="65D066E6" w:rsidP="7365574F" w:rsidRDefault="65D066E6" w14:paraId="79067EFD" w14:textId="5F4DBC3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65D066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Design Test cases</w:t>
      </w:r>
    </w:p>
    <w:p w:rsidR="65D066E6" w:rsidP="7365574F" w:rsidRDefault="65D066E6" w14:paraId="32987830" w14:textId="0E151C4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65D066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Traceability</w:t>
      </w:r>
      <w:r w:rsidRPr="7365574F" w:rsidR="65D066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Matrix</w:t>
      </w:r>
    </w:p>
    <w:p w:rsidR="65D066E6" w:rsidP="7365574F" w:rsidRDefault="65D066E6" w14:paraId="1EA05942" w14:textId="1A2DEAF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65D066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Execute Test Case</w:t>
      </w:r>
    </w:p>
    <w:p w:rsidR="65D066E6" w:rsidP="7365574F" w:rsidRDefault="65D066E6" w14:paraId="6D7DA016" w14:textId="3F879E6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65D066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Analysis to Examine Test case</w:t>
      </w:r>
    </w:p>
    <w:p w:rsidR="65D066E6" w:rsidP="7365574F" w:rsidRDefault="65D066E6" w14:paraId="3308703F" w14:textId="5AD2AA8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65D066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Defect Management</w:t>
      </w:r>
    </w:p>
    <w:p w:rsidR="37484417" w:rsidP="7365574F" w:rsidRDefault="37484417" w14:paraId="659AB26C" w14:textId="12B127A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65574F" w:rsidR="374844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main </w:t>
      </w:r>
      <w:r w:rsidRPr="7365574F" w:rsidR="374844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objective</w:t>
      </w:r>
      <w:r w:rsidRPr="7365574F" w:rsidR="374844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of functional testing is checking the functionality of the software </w:t>
      </w:r>
      <w:r w:rsidRPr="7365574F" w:rsidR="63C1CA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system. It</w:t>
      </w:r>
      <w:r w:rsidRPr="7365574F" w:rsidR="374844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concentrates </w:t>
      </w:r>
      <w:r w:rsidRPr="7365574F" w:rsidR="169AB6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on basic </w:t>
      </w:r>
      <w:r w:rsidRPr="7365574F" w:rsidR="21881C8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usability, accessibility</w:t>
      </w:r>
      <w:r w:rsidRPr="7365574F" w:rsidR="169AB6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,</w:t>
      </w:r>
      <w:r w:rsidRPr="7365574F" w:rsidR="611B32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365574F" w:rsidR="169AB6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mainline </w:t>
      </w:r>
      <w:r w:rsidRPr="7365574F" w:rsidR="169AB6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function</w:t>
      </w:r>
      <w:r w:rsidRPr="7365574F" w:rsidR="169AB6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and error condition.</w:t>
      </w:r>
    </w:p>
    <w:p w:rsidR="7365574F" w:rsidP="7365574F" w:rsidRDefault="7365574F" w14:paraId="6DC39D8C" w14:textId="4A53A4B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9C6E555" w:rsidP="7365574F" w:rsidRDefault="19C6E555" w14:paraId="2664472B" w14:textId="6290697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365574F" w:rsidR="19C6E55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TYPES OF FUNCTIONAL TESTING:</w:t>
      </w:r>
    </w:p>
    <w:p w:rsidR="19C6E555" w:rsidP="7365574F" w:rsidRDefault="19C6E555" w14:paraId="322BC4FD" w14:textId="775D666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65574F" w:rsidR="19C6E55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SMOKE AND SANITY TESTING</w:t>
      </w:r>
      <w:r w:rsidRPr="7365574F" w:rsidR="73A5BC5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7365574F" w:rsidR="73A5BC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73A5BC55" w:rsidP="7365574F" w:rsidRDefault="73A5BC55" w14:paraId="560EAB93" w14:textId="7107E41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65574F" w:rsidR="73A5BC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Smoke and sanity test are </w:t>
      </w:r>
      <w:r w:rsidRPr="7365574F" w:rsidR="73A5BC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almost the</w:t>
      </w:r>
      <w:r w:rsidRPr="7365574F" w:rsidR="73A5BC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same in which</w:t>
      </w:r>
      <w:r w:rsidRPr="7365574F" w:rsidR="41C1E9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is </w:t>
      </w:r>
      <w:r w:rsidRPr="7365574F" w:rsidR="41C1E9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kind of quick</w:t>
      </w:r>
      <w:r w:rsidRPr="7365574F" w:rsidR="41C1E9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rough test done on application to verify </w:t>
      </w:r>
      <w:r w:rsidRPr="7365574F" w:rsidR="064933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whether the application is eligible for major testing or not.</w:t>
      </w:r>
    </w:p>
    <w:p w:rsidR="06493320" w:rsidP="7365574F" w:rsidRDefault="06493320" w14:paraId="317E71F9" w14:textId="6C9D60E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064933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If the quick and random test is conducted at test environment, then the test is called as smoke test.</w:t>
      </w:r>
      <w:r w:rsidRPr="7365574F" w:rsidR="0FC41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For </w:t>
      </w:r>
      <w:r w:rsidRPr="7365574F" w:rsidR="3C3DA0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example: Smoke</w:t>
      </w:r>
      <w:r w:rsidRPr="7365574F" w:rsidR="0FC41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testing verifies that the application launches </w:t>
      </w:r>
      <w:r w:rsidRPr="7365574F" w:rsidR="35F96C7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successfully and</w:t>
      </w:r>
      <w:r w:rsidRPr="7365574F" w:rsidR="5AB1F9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will check that GUI is responsive.</w:t>
      </w:r>
    </w:p>
    <w:p w:rsidR="06493320" w:rsidP="7365574F" w:rsidRDefault="06493320" w14:paraId="62519D86" w14:textId="2F674B5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064933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If the quick and random test is conducted at production environment </w:t>
      </w:r>
      <w:r w:rsidRPr="7365574F" w:rsidR="5785CAF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 confirm whether the application is eligible for acceptance testing or not</w:t>
      </w:r>
      <w:r w:rsidRPr="7365574F" w:rsidR="63238B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is sanity </w:t>
      </w:r>
      <w:r w:rsidRPr="7365574F" w:rsidR="63238B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testing</w:t>
      </w:r>
      <w:r w:rsidRPr="7365574F" w:rsidR="5785CAF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7365574F" w:rsidR="5B362BB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</w:t>
      </w:r>
      <w:r w:rsidRPr="7365574F" w:rsidR="5B362BB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365574F" w:rsidR="4BB2C9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Ex: Login</w:t>
      </w:r>
      <w:r w:rsidRPr="7365574F" w:rsidR="5B362BB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is working </w:t>
      </w:r>
      <w:r w:rsidRPr="7365574F" w:rsidR="403442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fine,</w:t>
      </w:r>
      <w:r w:rsidRPr="7365574F" w:rsidR="5B362BB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all the buttons are working correctly after </w:t>
      </w:r>
      <w:r w:rsidRPr="7365574F" w:rsidR="4312FF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clicking on the button navigation of the page is done or not.</w:t>
      </w:r>
    </w:p>
    <w:p w:rsidR="057832F2" w:rsidP="7365574F" w:rsidRDefault="057832F2" w14:paraId="649DCB95" w14:textId="11C523A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057832F2">
        <w:drawing>
          <wp:inline wp14:editId="0AB19263" wp14:anchorId="24246657">
            <wp:extent cx="4572000" cy="2800350"/>
            <wp:effectExtent l="0" t="0" r="0" b="0"/>
            <wp:docPr id="255400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b3008886940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5574F" w:rsidP="7365574F" w:rsidRDefault="7365574F" w14:paraId="5BEE7D85" w14:textId="34B2825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74E3693" w:rsidP="7365574F" w:rsidRDefault="374E3693" w14:paraId="596E6D5C" w14:textId="37BC79E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65574F" w:rsidR="374E369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RETESTING:</w:t>
      </w:r>
    </w:p>
    <w:p w:rsidR="374E3693" w:rsidP="7365574F" w:rsidRDefault="374E3693" w14:paraId="61BDDCFE" w14:textId="2C0AE26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374E36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Retesting is a type of testing performed to check the testcases that were unsuccessf</w:t>
      </w:r>
      <w:r w:rsidRPr="7365574F" w:rsidR="04754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ul in final execution are successfully passed after the defects </w:t>
      </w:r>
      <w:r w:rsidRPr="7365574F" w:rsidR="431A2F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fixed. </w:t>
      </w:r>
      <w:r w:rsidRPr="7365574F" w:rsidR="431A2F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Generally, when</w:t>
      </w:r>
      <w:r w:rsidRPr="7365574F" w:rsidR="431A2F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tester finds the bug while testing the product or its </w:t>
      </w:r>
      <w:r w:rsidRPr="7365574F" w:rsidR="431A2F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component</w:t>
      </w:r>
      <w:r w:rsidRPr="7365574F" w:rsidR="431A2F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he sends the bug to the developer and after the bug </w:t>
      </w:r>
      <w:r w:rsidRPr="7365574F" w:rsidR="58F5EF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gets</w:t>
      </w:r>
      <w:r w:rsidRPr="7365574F" w:rsidR="431A2F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fixed the tester </w:t>
      </w:r>
      <w:r w:rsidRPr="7365574F" w:rsidR="54DCB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retests</w:t>
      </w:r>
      <w:r w:rsidRPr="7365574F" w:rsidR="431A2F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applicati</w:t>
      </w:r>
      <w:r w:rsidRPr="7365574F" w:rsidR="46465E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on</w:t>
      </w:r>
      <w:r w:rsidRPr="7365574F" w:rsidR="1D9E61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this testing is called retesting.</w:t>
      </w:r>
    </w:p>
    <w:p w:rsidR="7365574F" w:rsidP="7365574F" w:rsidRDefault="7365574F" w14:paraId="1E2235F1" w14:textId="322A5F1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F34B354" w:rsidP="7365574F" w:rsidRDefault="6F34B354" w14:paraId="5792C4B0" w14:textId="5A9A357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65574F" w:rsidR="6F34B35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REGRESSION TESTING:</w:t>
      </w:r>
    </w:p>
    <w:p w:rsidR="6F34B354" w:rsidP="7365574F" w:rsidRDefault="6F34B354" w14:paraId="5A64C2AF" w14:textId="0DEDB59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6F34B3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Regression testing is a type of testing that make sures that change in code </w:t>
      </w:r>
      <w:r w:rsidRPr="7365574F" w:rsidR="6A4549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doesn't</w:t>
      </w:r>
      <w:r w:rsidRPr="7365574F" w:rsidR="6F34B3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change the </w:t>
      </w:r>
      <w:r w:rsidRPr="7365574F" w:rsidR="6617E7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existing features of the </w:t>
      </w:r>
      <w:r w:rsidRPr="7365574F" w:rsidR="32D0EB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application. When</w:t>
      </w:r>
      <w:r w:rsidRPr="7365574F" w:rsidR="37B5BB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tester finds a bug in an application the tester informs the developer and </w:t>
      </w:r>
      <w:r w:rsidRPr="7365574F" w:rsidR="5FB637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after </w:t>
      </w:r>
      <w:r w:rsidRPr="7365574F" w:rsidR="37B5BB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developer </w:t>
      </w:r>
      <w:r w:rsidRPr="7365574F" w:rsidR="6D486E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clears</w:t>
      </w:r>
      <w:r w:rsidRPr="7365574F" w:rsidR="37B5BB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bug</w:t>
      </w:r>
      <w:r w:rsidRPr="7365574F" w:rsidR="1DA3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tester retests all the </w:t>
      </w:r>
      <w:r w:rsidRPr="7365574F" w:rsidR="234D89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parts to see</w:t>
      </w:r>
      <w:r w:rsidRPr="7365574F" w:rsidR="1DA3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whether there is </w:t>
      </w:r>
      <w:r w:rsidRPr="7365574F" w:rsidR="217851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</w:t>
      </w:r>
      <w:r w:rsidRPr="7365574F" w:rsidR="1DA35C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impact or not.</w:t>
      </w:r>
      <w:r w:rsidRPr="7365574F" w:rsidR="37B5BB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7365574F" w:rsidP="7365574F" w:rsidRDefault="7365574F" w14:paraId="610C56DF" w14:textId="36FF06C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3CA0160" w:rsidP="7365574F" w:rsidRDefault="13CA0160" w14:paraId="37AFCFD6" w14:textId="7DBD909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65574F" w:rsidR="13CA01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FORMAL TESTING:</w:t>
      </w:r>
    </w:p>
    <w:p w:rsidR="309079D3" w:rsidP="7365574F" w:rsidRDefault="309079D3" w14:paraId="34951E2B" w14:textId="42BFE21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309079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Formal testing is a type of testing done based on predefined procedures and documents.</w:t>
      </w:r>
    </w:p>
    <w:p w:rsidR="309079D3" w:rsidP="7365574F" w:rsidRDefault="309079D3" w14:paraId="20CC4197" w14:textId="470883B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65574F" w:rsidR="309079D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INFORMAL TESTING:</w:t>
      </w:r>
    </w:p>
    <w:p w:rsidR="309079D3" w:rsidP="7365574F" w:rsidRDefault="309079D3" w14:paraId="2CDA11A7" w14:textId="608CBBC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309079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 formal testing is a type of testing which does </w:t>
      </w:r>
      <w:r w:rsidRPr="7365574F" w:rsidR="2773AD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not follow any predefined procedures and </w:t>
      </w:r>
      <w:r w:rsidRPr="7365574F" w:rsidR="1975B1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documents. The</w:t>
      </w:r>
      <w:r w:rsidRPr="7365574F" w:rsidR="2773AD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informal testing is also called as info</w:t>
      </w:r>
      <w:r w:rsidRPr="7365574F" w:rsidR="4EBBD6E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rmal testing.</w:t>
      </w:r>
    </w:p>
    <w:p w:rsidR="7365574F" w:rsidP="7365574F" w:rsidRDefault="7365574F" w14:paraId="4DDA65AE" w14:textId="1C9055A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2157BB2" w:rsidP="7365574F" w:rsidRDefault="22157BB2" w14:paraId="315C8FEC" w14:textId="138D457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65574F" w:rsidR="22157BB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</w:t>
      </w:r>
      <w:r w:rsidRPr="7365574F" w:rsidR="66AF00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ISK-BASED TESTING</w:t>
      </w:r>
      <w:r w:rsidRPr="7365574F" w:rsidR="523C347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OR PRIORITY BASED TESTING:</w:t>
      </w:r>
    </w:p>
    <w:p w:rsidR="66AF0056" w:rsidP="7365574F" w:rsidRDefault="66AF0056" w14:paraId="5479FBD3" w14:textId="1759AD9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66AF00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Risk based testing is a process of </w:t>
      </w:r>
      <w:r w:rsidRPr="7365574F" w:rsidR="66A0C73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identifying</w:t>
      </w:r>
      <w:r w:rsidRPr="7365574F" w:rsidR="66AF00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all the </w:t>
      </w:r>
      <w:r w:rsidRPr="7365574F" w:rsidR="0D4451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business</w:t>
      </w:r>
      <w:r w:rsidRPr="7365574F" w:rsidR="66AF00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scenarios to be </w:t>
      </w:r>
      <w:r w:rsidRPr="7365574F" w:rsidR="66AF00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</w:t>
      </w:r>
      <w:r w:rsidRPr="7365574F" w:rsidR="3A2740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lidated</w:t>
      </w:r>
      <w:r w:rsidRPr="7365574F" w:rsidR="3A2740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then, preorder the test execution. That is plan</w:t>
      </w:r>
      <w:r w:rsidRPr="7365574F" w:rsidR="27FBE2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ning what needs to be </w:t>
      </w:r>
      <w:r w:rsidRPr="7365574F" w:rsidR="4E243A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tested</w:t>
      </w:r>
      <w:r w:rsidRPr="7365574F" w:rsidR="27FBE2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first and what needs to be tested at last</w:t>
      </w:r>
      <w:r w:rsidRPr="7365574F" w:rsidR="4B9C561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executing in the </w:t>
      </w:r>
      <w:r w:rsidRPr="7365574F" w:rsidR="4B9C561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same</w:t>
      </w:r>
      <w:r w:rsidRPr="7365574F" w:rsidR="4B9C561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manner.</w:t>
      </w:r>
    </w:p>
    <w:p w:rsidR="7365574F" w:rsidP="7365574F" w:rsidRDefault="7365574F" w14:paraId="020B2BAD" w14:textId="53D0EAF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BF854C9" w:rsidP="7365574F" w:rsidRDefault="7BF854C9" w14:paraId="6F22CF62" w14:textId="3E1742A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65574F" w:rsidR="7BF854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EXPLORATORY TESTING:</w:t>
      </w:r>
    </w:p>
    <w:p w:rsidR="7BF854C9" w:rsidP="7365574F" w:rsidRDefault="7BF854C9" w14:paraId="098464E5" w14:textId="4870A7E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7BF854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Exploring the application the application and add and </w:t>
      </w:r>
      <w:r w:rsidRPr="7365574F" w:rsidR="7BF854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modify</w:t>
      </w:r>
      <w:r w:rsidRPr="7365574F" w:rsidR="7BF854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test cases for bett</w:t>
      </w:r>
      <w:r w:rsidRPr="7365574F" w:rsidR="556863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er testing is called exploratory testing.</w:t>
      </w:r>
    </w:p>
    <w:p w:rsidR="7365574F" w:rsidP="7365574F" w:rsidRDefault="7365574F" w14:paraId="5DE35B57" w14:textId="0544503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5686320" w:rsidP="7365574F" w:rsidRDefault="55686320" w14:paraId="031C94B6" w14:textId="6CCB6B8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65574F" w:rsidR="556863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MONKEY/GORILLA/ZIGZAG/RATTEL/UNEVEN TESTING:</w:t>
      </w:r>
    </w:p>
    <w:p w:rsidR="6716C044" w:rsidP="7365574F" w:rsidRDefault="6716C044" w14:paraId="43892AF3" w14:textId="4B82242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6716C0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If we test an application in a random way unevenly to </w:t>
      </w:r>
      <w:r w:rsidRPr="7365574F" w:rsidR="6716C0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identify</w:t>
      </w:r>
      <w:r w:rsidRPr="7365574F" w:rsidR="6716C0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365574F" w:rsidR="4EAE8E7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tricky effects, then </w:t>
      </w:r>
      <w:r w:rsidRPr="7365574F" w:rsidR="4EAE8E7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it's</w:t>
      </w:r>
      <w:r w:rsidRPr="7365574F" w:rsidR="4EAE8E7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called monkey testing. It is a part of ad-hoc testing.</w:t>
      </w:r>
      <w:r w:rsidRPr="7365574F" w:rsidR="6716C0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7365574F" w:rsidP="7365574F" w:rsidRDefault="7365574F" w14:paraId="0124B3CA" w14:textId="014F86D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DE33359" w:rsidP="7365574F" w:rsidRDefault="6DE33359" w14:paraId="3DF00C76" w14:textId="5F973A9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65574F" w:rsidR="6DE333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END TO END TESTING:</w:t>
      </w:r>
    </w:p>
    <w:p w:rsidR="6DE33359" w:rsidP="7365574F" w:rsidRDefault="6DE33359" w14:paraId="050063AA" w14:textId="6EADF30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6DE333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End to end is a process of </w:t>
      </w:r>
      <w:r w:rsidRPr="7365574F" w:rsidR="529B08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identifying</w:t>
      </w:r>
      <w:r w:rsidRPr="7365574F" w:rsidR="6DE333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all core /important business scenarios in the system testing and </w:t>
      </w:r>
      <w:r w:rsidRPr="7365574F" w:rsidR="26A5B44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testing these scenarios right from one end to other end including the data </w:t>
      </w:r>
      <w:r w:rsidRPr="7365574F" w:rsidR="384E32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integration.</w:t>
      </w:r>
    </w:p>
    <w:p w:rsidR="7365574F" w:rsidP="7365574F" w:rsidRDefault="7365574F" w14:paraId="2E00AA9F" w14:textId="5433397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AEE38FF" w:rsidP="7365574F" w:rsidRDefault="4AEE38FF" w14:paraId="396BD651" w14:textId="63F30AF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65574F" w:rsidR="4AEE38F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RECOVERY TESTING:</w:t>
      </w:r>
    </w:p>
    <w:p w:rsidR="4AEE38FF" w:rsidP="7365574F" w:rsidRDefault="4AEE38FF" w14:paraId="3E628766" w14:textId="6159B16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4AEE38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Recovery testing </w:t>
      </w:r>
      <w:r w:rsidRPr="7365574F" w:rsidR="1DF75A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is used to define how well an application can recover from </w:t>
      </w:r>
      <w:r w:rsidRPr="7365574F" w:rsidR="0449F1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crashes, hardware</w:t>
      </w:r>
      <w:r w:rsidRPr="7365574F" w:rsidR="7D49CD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365574F" w:rsidR="1D59B9A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failure, and</w:t>
      </w:r>
      <w:r w:rsidRPr="7365574F" w:rsidR="7D49CD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other </w:t>
      </w:r>
      <w:r w:rsidRPr="7365574F" w:rsidR="6AA559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problems. The</w:t>
      </w:r>
      <w:r w:rsidRPr="7365574F" w:rsidR="7D49CD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purpose of recovery testing is to verify the </w:t>
      </w:r>
      <w:r w:rsidRPr="7365574F" w:rsidR="61944F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system's</w:t>
      </w:r>
      <w:r w:rsidRPr="7365574F" w:rsidR="7D49CD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ability </w:t>
      </w:r>
      <w:r w:rsidRPr="7365574F" w:rsidR="5F443C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 recover from testing points of failure.</w:t>
      </w:r>
    </w:p>
    <w:p w:rsidR="7365574F" w:rsidP="7365574F" w:rsidRDefault="7365574F" w14:paraId="092763F4" w14:textId="1F5C73A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F443C8F" w:rsidP="7365574F" w:rsidRDefault="5F443C8F" w14:paraId="416B3692" w14:textId="77C06FA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65574F" w:rsidR="5F443C8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FUNCTIONAL TESTING TOOLS:</w:t>
      </w:r>
    </w:p>
    <w:p w:rsidR="5F443C8F" w:rsidP="7365574F" w:rsidRDefault="5F443C8F" w14:paraId="1BC93B73" w14:textId="662B949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5F443C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Sahi</w:t>
      </w:r>
    </w:p>
    <w:p w:rsidR="5F443C8F" w:rsidP="7365574F" w:rsidRDefault="5F443C8F" w14:paraId="29262FAA" w14:textId="0FF3E38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5F443C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SoapUI</w:t>
      </w:r>
    </w:p>
    <w:p w:rsidR="5F443C8F" w:rsidP="7365574F" w:rsidRDefault="5F443C8F" w14:paraId="22E77A21" w14:textId="742756B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5F443C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Watir</w:t>
      </w:r>
    </w:p>
    <w:p w:rsidR="5F443C8F" w:rsidP="7365574F" w:rsidRDefault="5F443C8F" w14:paraId="631326B2" w14:textId="5FEE7FA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5F443C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Selenium</w:t>
      </w:r>
    </w:p>
    <w:p w:rsidR="5F443C8F" w:rsidP="7365574F" w:rsidRDefault="5F443C8F" w14:paraId="67D62503" w14:textId="11347A1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5F443C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Canoo </w:t>
      </w:r>
      <w:r w:rsidRPr="7365574F" w:rsidR="42470F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Web Test</w:t>
      </w:r>
    </w:p>
    <w:p w:rsidR="5F443C8F" w:rsidP="7365574F" w:rsidRDefault="5F443C8F" w14:paraId="61B10E7F" w14:textId="594ACA6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365574F" w:rsidR="5F443C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Cucumber.</w:t>
      </w:r>
    </w:p>
    <w:p w:rsidR="7365574F" w:rsidP="7365574F" w:rsidRDefault="7365574F" w14:paraId="2C85AF16" w14:textId="506CE6A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7C7F8C1" w:rsidP="7365574F" w:rsidRDefault="77C7F8C1" w14:paraId="0615081C" w14:textId="185A1D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365574F" w:rsidR="77C7F8C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 w:eastAsia="ja-JP" w:bidi="ar-SA"/>
        </w:rPr>
        <w:t>Adv</w:t>
      </w:r>
      <w:r w:rsidRPr="7365574F" w:rsidR="5F443C8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 w:eastAsia="ja-JP" w:bidi="ar-SA"/>
        </w:rPr>
        <w:t>antages of functional testing are:</w:t>
      </w:r>
    </w:p>
    <w:p w:rsidR="5F443C8F" w:rsidP="7365574F" w:rsidRDefault="5F443C8F" w14:paraId="4B771C3D" w14:textId="28D1D88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365574F" w:rsidR="5F443C8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It produces a defect-free product.</w:t>
      </w:r>
    </w:p>
    <w:p w:rsidR="5F443C8F" w:rsidP="7365574F" w:rsidRDefault="5F443C8F" w14:paraId="4A7513FC" w14:textId="5D756C74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365574F" w:rsidR="5F443C8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It ensures that the customer is satisfied.</w:t>
      </w:r>
    </w:p>
    <w:p w:rsidR="5F443C8F" w:rsidP="7365574F" w:rsidRDefault="5F443C8F" w14:paraId="7170BEA8" w14:textId="03EE4AA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365574F" w:rsidR="5F443C8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It ensures that all requirements </w:t>
      </w:r>
      <w:r w:rsidRPr="7365574F" w:rsidR="4B60E9B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are met</w:t>
      </w:r>
      <w:r w:rsidRPr="7365574F" w:rsidR="5F443C8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.</w:t>
      </w:r>
    </w:p>
    <w:p w:rsidR="5F443C8F" w:rsidP="7365574F" w:rsidRDefault="5F443C8F" w14:paraId="2D78F3E0" w14:textId="38AC511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365574F" w:rsidR="5F443C8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It ensures the proper working of all the functionality of an application/software/product.</w:t>
      </w:r>
    </w:p>
    <w:p w:rsidR="5F443C8F" w:rsidP="7365574F" w:rsidRDefault="5F443C8F" w14:paraId="1D06EBD4" w14:textId="6ADD8FC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365574F" w:rsidR="5F443C8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It ensures that the software/ product </w:t>
      </w:r>
      <w:r w:rsidRPr="7365574F" w:rsidR="776D00F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works</w:t>
      </w:r>
      <w:r w:rsidRPr="7365574F" w:rsidR="5F443C8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as expected.</w:t>
      </w:r>
    </w:p>
    <w:p w:rsidR="5F443C8F" w:rsidP="7365574F" w:rsidRDefault="5F443C8F" w14:paraId="1BE98B71" w14:textId="74E2625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365574F" w:rsidR="5F443C8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It ensures security and safety.</w:t>
      </w:r>
    </w:p>
    <w:p w:rsidR="5F443C8F" w:rsidP="7365574F" w:rsidRDefault="5F443C8F" w14:paraId="4B9E4DB2" w14:textId="0AC2818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365574F" w:rsidR="5F443C8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It improves the quality of the product.</w:t>
      </w:r>
    </w:p>
    <w:p w:rsidR="7365574F" w:rsidP="7365574F" w:rsidRDefault="7365574F" w14:paraId="34192D8C" w14:textId="6D094DC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365574F" w:rsidP="7365574F" w:rsidRDefault="7365574F" w14:paraId="7B7167FA" w14:textId="452CF6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365574F" w:rsidP="7365574F" w:rsidRDefault="7365574F" w14:paraId="0C61C1DB" w14:textId="4F15D5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365574F" w:rsidP="7365574F" w:rsidRDefault="7365574F" w14:paraId="232BC1D2" w14:textId="764701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365574F" w:rsidP="7365574F" w:rsidRDefault="7365574F" w14:paraId="46C94EEE" w14:textId="49F870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CTwjpE1RD+69e" int2:id="YfdlSD0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4872b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d682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4986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34a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97424"/>
    <w:rsid w:val="006DC321"/>
    <w:rsid w:val="022E67BF"/>
    <w:rsid w:val="033AA989"/>
    <w:rsid w:val="0449F1C2"/>
    <w:rsid w:val="04754A44"/>
    <w:rsid w:val="0517C441"/>
    <w:rsid w:val="057832F2"/>
    <w:rsid w:val="06493320"/>
    <w:rsid w:val="06B27BDD"/>
    <w:rsid w:val="072E9280"/>
    <w:rsid w:val="0898A002"/>
    <w:rsid w:val="09C2CA6E"/>
    <w:rsid w:val="0A227D51"/>
    <w:rsid w:val="0A347063"/>
    <w:rsid w:val="0A9DAE00"/>
    <w:rsid w:val="0D445117"/>
    <w:rsid w:val="0D5A1E13"/>
    <w:rsid w:val="0F99411D"/>
    <w:rsid w:val="0FC419C0"/>
    <w:rsid w:val="10AAD97D"/>
    <w:rsid w:val="12715735"/>
    <w:rsid w:val="12CFC91A"/>
    <w:rsid w:val="13CA0160"/>
    <w:rsid w:val="140B93FF"/>
    <w:rsid w:val="146B997B"/>
    <w:rsid w:val="14CF159C"/>
    <w:rsid w:val="1540352C"/>
    <w:rsid w:val="155087E2"/>
    <w:rsid w:val="169AB6B0"/>
    <w:rsid w:val="18FED90C"/>
    <w:rsid w:val="1975B175"/>
    <w:rsid w:val="19C6E555"/>
    <w:rsid w:val="1ADADAFF"/>
    <w:rsid w:val="1B0D6827"/>
    <w:rsid w:val="1D0A68D7"/>
    <w:rsid w:val="1D59B9A9"/>
    <w:rsid w:val="1D7D3CC1"/>
    <w:rsid w:val="1D9E6103"/>
    <w:rsid w:val="1DA35C5A"/>
    <w:rsid w:val="1DF75ADB"/>
    <w:rsid w:val="1F075779"/>
    <w:rsid w:val="20B85358"/>
    <w:rsid w:val="2178514E"/>
    <w:rsid w:val="21881C8F"/>
    <w:rsid w:val="21FB303C"/>
    <w:rsid w:val="22157BB2"/>
    <w:rsid w:val="234D894B"/>
    <w:rsid w:val="26A5B449"/>
    <w:rsid w:val="2773ADD2"/>
    <w:rsid w:val="27DF384C"/>
    <w:rsid w:val="27FBE20B"/>
    <w:rsid w:val="2817E1FA"/>
    <w:rsid w:val="2A46243C"/>
    <w:rsid w:val="2AD8EF31"/>
    <w:rsid w:val="2C548B1E"/>
    <w:rsid w:val="2D8225B4"/>
    <w:rsid w:val="2E43B493"/>
    <w:rsid w:val="2FD7D5D2"/>
    <w:rsid w:val="309079D3"/>
    <w:rsid w:val="30B1D8F0"/>
    <w:rsid w:val="3136F5DE"/>
    <w:rsid w:val="318812D0"/>
    <w:rsid w:val="321CED29"/>
    <w:rsid w:val="32D0EBB0"/>
    <w:rsid w:val="35F96C78"/>
    <w:rsid w:val="360FE0E5"/>
    <w:rsid w:val="362DEEF9"/>
    <w:rsid w:val="36941307"/>
    <w:rsid w:val="372907FA"/>
    <w:rsid w:val="3742896B"/>
    <w:rsid w:val="37484417"/>
    <w:rsid w:val="374E3693"/>
    <w:rsid w:val="3792C6E4"/>
    <w:rsid w:val="37B5BBC5"/>
    <w:rsid w:val="37BE46FA"/>
    <w:rsid w:val="384E32FD"/>
    <w:rsid w:val="3A2740F3"/>
    <w:rsid w:val="3A86E7A8"/>
    <w:rsid w:val="3C3DA009"/>
    <w:rsid w:val="3F93F305"/>
    <w:rsid w:val="403442C7"/>
    <w:rsid w:val="40BE3497"/>
    <w:rsid w:val="40CFEA40"/>
    <w:rsid w:val="414D19A8"/>
    <w:rsid w:val="41C1E9AC"/>
    <w:rsid w:val="42470FEF"/>
    <w:rsid w:val="4312FF17"/>
    <w:rsid w:val="431A2F75"/>
    <w:rsid w:val="43BC6CF5"/>
    <w:rsid w:val="43C41C17"/>
    <w:rsid w:val="44078B02"/>
    <w:rsid w:val="45787D5D"/>
    <w:rsid w:val="45E2C2AC"/>
    <w:rsid w:val="46465E1A"/>
    <w:rsid w:val="472D761B"/>
    <w:rsid w:val="479882BE"/>
    <w:rsid w:val="47EF7FCC"/>
    <w:rsid w:val="486F396A"/>
    <w:rsid w:val="4887FC25"/>
    <w:rsid w:val="498F737A"/>
    <w:rsid w:val="49A89BD7"/>
    <w:rsid w:val="49B596BB"/>
    <w:rsid w:val="49EAD03F"/>
    <w:rsid w:val="4AEE38FF"/>
    <w:rsid w:val="4B27208E"/>
    <w:rsid w:val="4B2B43DB"/>
    <w:rsid w:val="4B60E9BC"/>
    <w:rsid w:val="4B9C5615"/>
    <w:rsid w:val="4BB2C954"/>
    <w:rsid w:val="4E243A6B"/>
    <w:rsid w:val="4E7C0CFA"/>
    <w:rsid w:val="4EAE8E7B"/>
    <w:rsid w:val="4EAF46CA"/>
    <w:rsid w:val="4EBBD6EB"/>
    <w:rsid w:val="4F6FCFED"/>
    <w:rsid w:val="4FABAA66"/>
    <w:rsid w:val="50132296"/>
    <w:rsid w:val="50BB3004"/>
    <w:rsid w:val="51C0A8A0"/>
    <w:rsid w:val="523C347B"/>
    <w:rsid w:val="5270A394"/>
    <w:rsid w:val="529B0870"/>
    <w:rsid w:val="52B2D7FC"/>
    <w:rsid w:val="54DCBF36"/>
    <w:rsid w:val="55686320"/>
    <w:rsid w:val="55EC0C55"/>
    <w:rsid w:val="57520027"/>
    <w:rsid w:val="5785CAF2"/>
    <w:rsid w:val="5816C1C7"/>
    <w:rsid w:val="58F5EF24"/>
    <w:rsid w:val="593B7E4B"/>
    <w:rsid w:val="59E95F43"/>
    <w:rsid w:val="5AB1F997"/>
    <w:rsid w:val="5B148AE6"/>
    <w:rsid w:val="5B362BB9"/>
    <w:rsid w:val="5B55D53D"/>
    <w:rsid w:val="5C5B4DD9"/>
    <w:rsid w:val="5D85CBD9"/>
    <w:rsid w:val="5E7D1AA1"/>
    <w:rsid w:val="5F443C8F"/>
    <w:rsid w:val="5F85F3B7"/>
    <w:rsid w:val="5FB6377A"/>
    <w:rsid w:val="60282D9B"/>
    <w:rsid w:val="6097F6FD"/>
    <w:rsid w:val="611B3201"/>
    <w:rsid w:val="61944F1F"/>
    <w:rsid w:val="61F83B61"/>
    <w:rsid w:val="62D5ADAE"/>
    <w:rsid w:val="63238BD3"/>
    <w:rsid w:val="63C1CA60"/>
    <w:rsid w:val="64400A06"/>
    <w:rsid w:val="64D2EBC7"/>
    <w:rsid w:val="65B88E4A"/>
    <w:rsid w:val="65D066E6"/>
    <w:rsid w:val="65DC0CDE"/>
    <w:rsid w:val="661162A5"/>
    <w:rsid w:val="6617E753"/>
    <w:rsid w:val="66A0C73C"/>
    <w:rsid w:val="66AF0056"/>
    <w:rsid w:val="6716C044"/>
    <w:rsid w:val="681A1723"/>
    <w:rsid w:val="68EFFD92"/>
    <w:rsid w:val="68F661F6"/>
    <w:rsid w:val="6939D0E1"/>
    <w:rsid w:val="6A4549DE"/>
    <w:rsid w:val="6AA5596F"/>
    <w:rsid w:val="6CD64E8A"/>
    <w:rsid w:val="6D486E56"/>
    <w:rsid w:val="6DE33359"/>
    <w:rsid w:val="6ED261D4"/>
    <w:rsid w:val="6F34B354"/>
    <w:rsid w:val="70073B4E"/>
    <w:rsid w:val="71C9FFB4"/>
    <w:rsid w:val="7201F449"/>
    <w:rsid w:val="7365574F"/>
    <w:rsid w:val="73A5BC55"/>
    <w:rsid w:val="7501A076"/>
    <w:rsid w:val="7513561F"/>
    <w:rsid w:val="76D5656C"/>
    <w:rsid w:val="776D00FB"/>
    <w:rsid w:val="77856060"/>
    <w:rsid w:val="77997424"/>
    <w:rsid w:val="77C7F8C1"/>
    <w:rsid w:val="784AF6E1"/>
    <w:rsid w:val="78DF28CF"/>
    <w:rsid w:val="79BBE93C"/>
    <w:rsid w:val="7AA1E087"/>
    <w:rsid w:val="7AB043A7"/>
    <w:rsid w:val="7ADC6B1C"/>
    <w:rsid w:val="7BB198F6"/>
    <w:rsid w:val="7BF854C9"/>
    <w:rsid w:val="7D49CD73"/>
    <w:rsid w:val="7D7E412A"/>
    <w:rsid w:val="7DD19217"/>
    <w:rsid w:val="7DDB3186"/>
    <w:rsid w:val="7DF9029A"/>
    <w:rsid w:val="7E859B85"/>
    <w:rsid w:val="7F7551AA"/>
    <w:rsid w:val="7FE4C873"/>
    <w:rsid w:val="7FF1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7424"/>
  <w15:chartTrackingRefBased/>
  <w15:docId w15:val="{147899C8-6B73-4503-A2D4-3FF33D6198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93b3008886940ef" /><Relationship Type="http://schemas.microsoft.com/office/2020/10/relationships/intelligence" Target="intelligence2.xml" Id="R76e89ba838ef4c48" /><Relationship Type="http://schemas.openxmlformats.org/officeDocument/2006/relationships/numbering" Target="numbering.xml" Id="R43ebf5569aca41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2024-01-31T07:07:12.1416096Z</dcterms:created>
  <dcterms:modified xsi:type="dcterms:W3CDTF">2024-01-31T11:45:34.6507680Z</dcterms:modified>
  <dc:creator>Divya Mettu</dc:creator>
  <lastModifiedBy>Divya Mettu</lastModifiedBy>
</coreProperties>
</file>