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CMPE 280 — Midterm Project Proposal</w:t>
      </w:r>
    </w:p>
    <w:p w:rsidR="00000000" w:rsidDel="00000000" w:rsidP="00000000" w:rsidRDefault="00000000" w:rsidRPr="00000000" w14:paraId="00000002">
      <w:pPr>
        <w:spacing w:line="360" w:lineRule="auto"/>
        <w:jc w:val="center"/>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Name: Unify</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br w:type="textWrapping"/>
        <w:t xml:space="preserve">Divyam Ashokbhai Savsaviya (divyamashokbhai.savsaviya@sjsu.edu) </w:t>
        <w:br w:type="textWrapping"/>
        <w:t xml:space="preserve">Nagaraj Gireppa Kanni (nagarajgireppa.kanni@sjsu.edu) </w:t>
        <w:br w:type="textWrapping"/>
        <w:t xml:space="preserve">Nevil Padariya (nevil.padariya@sjsu.edu)</w:t>
        <w:br w:type="textWrapping"/>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 Advanced SPA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spacing w:after="80" w:before="280" w:line="360" w:lineRule="auto"/>
        <w:rPr/>
      </w:pPr>
      <w:bookmarkStart w:colFirst="0" w:colLast="0" w:name="_heading=h.a4qtaw2a83n2" w:id="0"/>
      <w:bookmarkEnd w:id="0"/>
      <w:r w:rsidDel="00000000" w:rsidR="00000000" w:rsidRPr="00000000">
        <w:rPr>
          <w:rtl w:val="0"/>
        </w:rPr>
      </w:r>
    </w:p>
    <w:p w:rsidR="00000000" w:rsidDel="00000000" w:rsidP="00000000" w:rsidRDefault="00000000" w:rsidRPr="00000000" w14:paraId="00000012">
      <w:pPr>
        <w:pStyle w:val="Heading1"/>
        <w:keepNext w:val="0"/>
        <w:keepLines w:val="0"/>
        <w:spacing w:after="80" w:before="280" w:line="360" w:lineRule="auto"/>
        <w:rPr/>
      </w:pPr>
      <w:bookmarkStart w:colFirst="0" w:colLast="0" w:name="_heading=h.o9hk8pezu6ho" w:id="1"/>
      <w:bookmarkEnd w:id="1"/>
      <w:r w:rsidDel="00000000" w:rsidR="00000000" w:rsidRPr="00000000">
        <w:rPr>
          <w:rtl w:val="0"/>
        </w:rPr>
        <w:t xml:space="preserve">1. Project Title &amp; Overview</w:t>
      </w:r>
    </w:p>
    <w:p w:rsidR="00000000" w:rsidDel="00000000" w:rsidP="00000000" w:rsidRDefault="00000000" w:rsidRPr="00000000" w14:paraId="00000013">
      <w:pPr>
        <w:pStyle w:val="Heading2"/>
        <w:spacing w:after="240" w:before="240" w:line="360" w:lineRule="auto"/>
        <w:rPr/>
      </w:pPr>
      <w:bookmarkStart w:colFirst="0" w:colLast="0" w:name="_heading=h.x150nzl30q9c" w:id="2"/>
      <w:bookmarkEnd w:id="2"/>
      <w:r w:rsidDel="00000000" w:rsidR="00000000" w:rsidRPr="00000000">
        <w:rPr>
          <w:b w:val="1"/>
          <w:rtl w:val="0"/>
        </w:rPr>
        <w:t xml:space="preserve">Title:</w:t>
      </w:r>
      <w:r w:rsidDel="00000000" w:rsidR="00000000" w:rsidRPr="00000000">
        <w:rPr>
          <w:rtl w:val="0"/>
        </w:rPr>
        <w:t xml:space="preserve"> AI Interview Warmup – Smart Practice for Smarter Interviews</w:t>
      </w:r>
    </w:p>
    <w:p w:rsidR="00000000" w:rsidDel="00000000" w:rsidP="00000000" w:rsidRDefault="00000000" w:rsidRPr="00000000" w14:paraId="00000014">
      <w:pPr>
        <w:pStyle w:val="Heading3"/>
        <w:spacing w:line="360" w:lineRule="auto"/>
        <w:rPr/>
      </w:pPr>
      <w:bookmarkStart w:colFirst="0" w:colLast="0" w:name="_heading=h.r0728ueropx" w:id="3"/>
      <w:bookmarkEnd w:id="3"/>
      <w:r w:rsidDel="00000000" w:rsidR="00000000" w:rsidRPr="00000000">
        <w:rPr>
          <w:rtl w:val="0"/>
        </w:rPr>
        <w:t xml:space="preserve">Overview:</w:t>
      </w:r>
    </w:p>
    <w:p w:rsidR="00000000" w:rsidDel="00000000" w:rsidP="00000000" w:rsidRDefault="00000000" w:rsidRPr="00000000" w14:paraId="00000015">
      <w:pPr>
        <w:spacing w:after="240" w:before="240" w:line="360" w:lineRule="auto"/>
        <w:jc w:val="both"/>
        <w:rPr/>
      </w:pPr>
      <w:r w:rsidDel="00000000" w:rsidR="00000000" w:rsidRPr="00000000">
        <w:rPr>
          <w:rtl w:val="0"/>
        </w:rPr>
        <w:t xml:space="preserve">IntelliPrep is an AI-powered interview simulation platform which enables users to practice real-world interview questions, receive intelligent feedback on their responses, and track their improvement over time. By combining natural language processing with accessible web design, the project aims to make professional interview preparation available to everyone — anywhere, anytime.</w:t>
      </w:r>
    </w:p>
    <w:p w:rsidR="00000000" w:rsidDel="00000000" w:rsidP="00000000" w:rsidRDefault="00000000" w:rsidRPr="00000000" w14:paraId="00000016">
      <w:pPr>
        <w:pStyle w:val="Heading1"/>
        <w:keepNext w:val="0"/>
        <w:keepLines w:val="0"/>
        <w:spacing w:after="80" w:before="280" w:line="360" w:lineRule="auto"/>
        <w:rPr/>
      </w:pPr>
      <w:bookmarkStart w:colFirst="0" w:colLast="0" w:name="_heading=h.l0druu9hhomx" w:id="4"/>
      <w:bookmarkEnd w:id="4"/>
      <w:r w:rsidDel="00000000" w:rsidR="00000000" w:rsidRPr="00000000">
        <w:rPr>
          <w:rtl w:val="0"/>
        </w:rPr>
        <w:t xml:space="preserve">2. Problem Statement (Why)</w:t>
      </w:r>
    </w:p>
    <w:p w:rsidR="00000000" w:rsidDel="00000000" w:rsidP="00000000" w:rsidRDefault="00000000" w:rsidRPr="00000000" w14:paraId="00000017">
      <w:pPr>
        <w:spacing w:line="360" w:lineRule="auto"/>
        <w:jc w:val="both"/>
        <w:rPr/>
      </w:pPr>
      <w:r w:rsidDel="00000000" w:rsidR="00000000" w:rsidRPr="00000000">
        <w:rPr>
          <w:rtl w:val="0"/>
        </w:rPr>
        <w:t xml:space="preserve">Preparing for interviews is one of the biggest challenges for job seekers. While technical skills can be learned from tutorials and courses, practicing communication and structured answers requires human feedback — something not all candidates have access to.</w:t>
        <w:br w:type="textWrapping"/>
        <w:t xml:space="preserve"> According to a 2024 LinkedIn survey, over 65% of job seekers report feeling unprepared for interviews despite adequate technical preparation. Current mock interview solutions are either costly or lack adaptive feedback.</w:t>
      </w:r>
    </w:p>
    <w:p w:rsidR="00000000" w:rsidDel="00000000" w:rsidP="00000000" w:rsidRDefault="00000000" w:rsidRPr="00000000" w14:paraId="00000018">
      <w:pPr>
        <w:spacing w:line="360" w:lineRule="auto"/>
        <w:jc w:val="both"/>
        <w:rPr>
          <w:rFonts w:ascii="Times New Roman" w:cs="Times New Roman" w:eastAsia="Times New Roman" w:hAnsi="Times New Roman"/>
          <w:color w:val="000000"/>
          <w:sz w:val="28"/>
          <w:szCs w:val="28"/>
        </w:rPr>
      </w:pPr>
      <w:r w:rsidDel="00000000" w:rsidR="00000000" w:rsidRPr="00000000">
        <w:rPr>
          <w:rtl w:val="0"/>
        </w:rPr>
        <w:t xml:space="preserve">Our project addresses this accessibility gap by creating a web-based AI interviewer that listens, analyzes, and gives personalized feedback — mimicking the experience of a human mock interviewer. The goal is to help users develop communication confidence, structure, and clarity before real interviews.</w:t>
      </w:r>
      <w:r w:rsidDel="00000000" w:rsidR="00000000" w:rsidRPr="00000000">
        <w:rPr>
          <w:rtl w:val="0"/>
        </w:rPr>
      </w:r>
    </w:p>
    <w:p w:rsidR="00000000" w:rsidDel="00000000" w:rsidP="00000000" w:rsidRDefault="00000000" w:rsidRPr="00000000" w14:paraId="00000019">
      <w:pPr>
        <w:pStyle w:val="Heading1"/>
        <w:keepNext w:val="0"/>
        <w:keepLines w:val="0"/>
        <w:spacing w:after="80" w:before="280" w:line="360" w:lineRule="auto"/>
        <w:rPr/>
      </w:pPr>
      <w:bookmarkStart w:colFirst="0" w:colLast="0" w:name="_heading=h.xb8u9cig8prq" w:id="5"/>
      <w:bookmarkEnd w:id="5"/>
      <w:r w:rsidDel="00000000" w:rsidR="00000000" w:rsidRPr="00000000">
        <w:rPr>
          <w:rtl w:val="0"/>
        </w:rPr>
        <w:t xml:space="preserve">3. Scope &amp; Features (What)</w:t>
      </w:r>
    </w:p>
    <w:p w:rsidR="00000000" w:rsidDel="00000000" w:rsidP="00000000" w:rsidRDefault="00000000" w:rsidRPr="00000000" w14:paraId="0000001A">
      <w:pPr>
        <w:pStyle w:val="Heading2"/>
        <w:keepNext w:val="0"/>
        <w:keepLines w:val="0"/>
        <w:spacing w:after="40" w:before="240" w:line="360" w:lineRule="auto"/>
        <w:rPr/>
      </w:pPr>
      <w:bookmarkStart w:colFirst="0" w:colLast="0" w:name="_heading=h.nsd43cx7c7v" w:id="6"/>
      <w:bookmarkEnd w:id="6"/>
      <w:r w:rsidDel="00000000" w:rsidR="00000000" w:rsidRPr="00000000">
        <w:rPr>
          <w:rtl w:val="0"/>
        </w:rPr>
        <w:t xml:space="preserve">Core Features (must-have by Dec 4)</w:t>
      </w:r>
    </w:p>
    <w:p w:rsidR="00000000" w:rsidDel="00000000" w:rsidP="00000000" w:rsidRDefault="00000000" w:rsidRPr="00000000" w14:paraId="0000001B">
      <w:pPr>
        <w:numPr>
          <w:ilvl w:val="0"/>
          <w:numId w:val="3"/>
        </w:numPr>
        <w:spacing w:line="360" w:lineRule="auto"/>
        <w:ind w:left="720" w:hanging="360"/>
      </w:pPr>
      <w:r w:rsidDel="00000000" w:rsidR="00000000" w:rsidRPr="00000000">
        <w:rPr>
          <w:rtl w:val="0"/>
        </w:rPr>
        <w:t xml:space="preserve">AI-Powered Interview Q&amp;A: Users answer generated interview questions in text form; AI evaluates responses.</w:t>
      </w:r>
    </w:p>
    <w:p w:rsidR="00000000" w:rsidDel="00000000" w:rsidP="00000000" w:rsidRDefault="00000000" w:rsidRPr="00000000" w14:paraId="0000001C">
      <w:pPr>
        <w:numPr>
          <w:ilvl w:val="0"/>
          <w:numId w:val="3"/>
        </w:numPr>
        <w:spacing w:line="360" w:lineRule="auto"/>
        <w:ind w:left="720" w:hanging="360"/>
      </w:pPr>
      <w:r w:rsidDel="00000000" w:rsidR="00000000" w:rsidRPr="00000000">
        <w:rPr>
          <w:rtl w:val="0"/>
        </w:rPr>
        <w:t xml:space="preserve">Structured Feedback: Feedback is categorized into clarity, conciseness, and confidence.</w:t>
      </w:r>
    </w:p>
    <w:p w:rsidR="00000000" w:rsidDel="00000000" w:rsidP="00000000" w:rsidRDefault="00000000" w:rsidRPr="00000000" w14:paraId="0000001D">
      <w:pPr>
        <w:numPr>
          <w:ilvl w:val="0"/>
          <w:numId w:val="3"/>
        </w:numPr>
        <w:spacing w:line="360" w:lineRule="auto"/>
        <w:ind w:left="720" w:hanging="360"/>
      </w:pPr>
      <w:r w:rsidDel="00000000" w:rsidR="00000000" w:rsidRPr="00000000">
        <w:rPr>
          <w:rtl w:val="0"/>
        </w:rPr>
        <w:t xml:space="preserve">Role-Based Question Sets: Different question categories (e.g., Software Engineer, Data Analyst).</w:t>
      </w:r>
    </w:p>
    <w:p w:rsidR="00000000" w:rsidDel="00000000" w:rsidP="00000000" w:rsidRDefault="00000000" w:rsidRPr="00000000" w14:paraId="0000001E">
      <w:pPr>
        <w:numPr>
          <w:ilvl w:val="0"/>
          <w:numId w:val="3"/>
        </w:numPr>
        <w:spacing w:line="360" w:lineRule="auto"/>
        <w:ind w:left="720" w:hanging="360"/>
      </w:pPr>
      <w:r w:rsidDel="00000000" w:rsidR="00000000" w:rsidRPr="00000000">
        <w:rPr>
          <w:rtl w:val="0"/>
        </w:rPr>
        <w:t xml:space="preserve">Accessible, Responsive UI: Built with Tailwind/shadcn for clean, mobile-friendly design.</w:t>
      </w:r>
    </w:p>
    <w:p w:rsidR="00000000" w:rsidDel="00000000" w:rsidP="00000000" w:rsidRDefault="00000000" w:rsidRPr="00000000" w14:paraId="0000001F">
      <w:pPr>
        <w:pStyle w:val="Heading3"/>
        <w:spacing w:line="360" w:lineRule="auto"/>
        <w:rPr/>
      </w:pPr>
      <w:bookmarkStart w:colFirst="0" w:colLast="0" w:name="_heading=h.ywyldpq1lyjn" w:id="7"/>
      <w:bookmarkEnd w:id="7"/>
      <w:r w:rsidDel="00000000" w:rsidR="00000000" w:rsidRPr="00000000">
        <w:rPr>
          <w:rtl w:val="0"/>
        </w:rPr>
        <w:t xml:space="preserve">Stretch Goals (nice-to-have)</w:t>
      </w:r>
    </w:p>
    <w:p w:rsidR="00000000" w:rsidDel="00000000" w:rsidP="00000000" w:rsidRDefault="00000000" w:rsidRPr="00000000" w14:paraId="00000020">
      <w:pPr>
        <w:numPr>
          <w:ilvl w:val="0"/>
          <w:numId w:val="4"/>
        </w:numPr>
        <w:spacing w:line="360" w:lineRule="auto"/>
        <w:ind w:left="720" w:hanging="360"/>
      </w:pPr>
      <w:r w:rsidDel="00000000" w:rsidR="00000000" w:rsidRPr="00000000">
        <w:rPr>
          <w:rtl w:val="0"/>
        </w:rPr>
        <w:t xml:space="preserve">Speech-to-Text Input: Use Whisper or browser Speech API for spoken answers.</w:t>
      </w:r>
    </w:p>
    <w:p w:rsidR="00000000" w:rsidDel="00000000" w:rsidP="00000000" w:rsidRDefault="00000000" w:rsidRPr="00000000" w14:paraId="00000021">
      <w:pPr>
        <w:numPr>
          <w:ilvl w:val="0"/>
          <w:numId w:val="4"/>
        </w:numPr>
        <w:spacing w:line="360" w:lineRule="auto"/>
        <w:ind w:left="720" w:hanging="360"/>
      </w:pPr>
      <w:r w:rsidDel="00000000" w:rsidR="00000000" w:rsidRPr="00000000">
        <w:rPr>
          <w:rtl w:val="0"/>
        </w:rPr>
        <w:t xml:space="preserve">User History Dashboard: Track performance trends across multiple sessions.</w:t>
      </w:r>
    </w:p>
    <w:p w:rsidR="00000000" w:rsidDel="00000000" w:rsidP="00000000" w:rsidRDefault="00000000" w:rsidRPr="00000000" w14:paraId="00000022">
      <w:pPr>
        <w:numPr>
          <w:ilvl w:val="0"/>
          <w:numId w:val="4"/>
        </w:numPr>
        <w:spacing w:line="360" w:lineRule="auto"/>
        <w:ind w:left="720" w:hanging="360"/>
      </w:pPr>
      <w:r w:rsidDel="00000000" w:rsidR="00000000" w:rsidRPr="00000000">
        <w:rPr>
          <w:rtl w:val="0"/>
        </w:rPr>
        <w:t xml:space="preserve">Personalized Insights: Generate AI-driven summaries of improvement areas.</w:t>
      </w:r>
    </w:p>
    <w:p w:rsidR="00000000" w:rsidDel="00000000" w:rsidP="00000000" w:rsidRDefault="00000000" w:rsidRPr="00000000" w14:paraId="00000023">
      <w:pPr>
        <w:pStyle w:val="Heading1"/>
        <w:keepNext w:val="0"/>
        <w:keepLines w:val="0"/>
        <w:spacing w:after="80" w:before="280" w:line="360" w:lineRule="auto"/>
        <w:rPr/>
      </w:pPr>
      <w:bookmarkStart w:colFirst="0" w:colLast="0" w:name="_heading=h.38kumxmq3i2z" w:id="8"/>
      <w:bookmarkEnd w:id="8"/>
      <w:r w:rsidDel="00000000" w:rsidR="00000000" w:rsidRPr="00000000">
        <w:rPr>
          <w:rtl w:val="0"/>
        </w:rPr>
        <w:t xml:space="preserve">4. Technical Plan (How)</w:t>
      </w:r>
    </w:p>
    <w:p w:rsidR="00000000" w:rsidDel="00000000" w:rsidP="00000000" w:rsidRDefault="00000000" w:rsidRPr="00000000" w14:paraId="00000024">
      <w:pPr>
        <w:pStyle w:val="Heading2"/>
        <w:keepNext w:val="0"/>
        <w:keepLines w:val="0"/>
        <w:spacing w:after="40" w:before="240" w:line="360" w:lineRule="auto"/>
        <w:rPr/>
      </w:pPr>
      <w:bookmarkStart w:colFirst="0" w:colLast="0" w:name="_heading=h.c3e2nkoiavib" w:id="9"/>
      <w:bookmarkEnd w:id="9"/>
      <w:r w:rsidDel="00000000" w:rsidR="00000000" w:rsidRPr="00000000">
        <w:rPr>
          <w:rtl w:val="0"/>
        </w:rPr>
        <w:t xml:space="preserve">Architecture Overview</w:t>
      </w:r>
    </w:p>
    <w:p w:rsidR="00000000" w:rsidDel="00000000" w:rsidP="00000000" w:rsidRDefault="00000000" w:rsidRPr="00000000" w14:paraId="00000025">
      <w:pPr>
        <w:pStyle w:val="Heading3"/>
        <w:numPr>
          <w:ilvl w:val="0"/>
          <w:numId w:val="5"/>
        </w:numPr>
        <w:spacing w:after="0" w:afterAutospacing="0" w:before="240" w:line="360" w:lineRule="auto"/>
        <w:ind w:left="720" w:hanging="360"/>
        <w:rPr/>
      </w:pPr>
      <w:bookmarkStart w:colFirst="0" w:colLast="0" w:name="_heading=h.chzigv79zceu" w:id="10"/>
      <w:bookmarkEnd w:id="10"/>
      <w:r w:rsidDel="00000000" w:rsidR="00000000" w:rsidRPr="00000000">
        <w:rPr>
          <w:rtl w:val="0"/>
        </w:rPr>
        <w:t xml:space="preserve">Frontend (Next.js + Tailwind + shadcn/ui):</w:t>
      </w:r>
    </w:p>
    <w:p w:rsidR="00000000" w:rsidDel="00000000" w:rsidP="00000000" w:rsidRDefault="00000000" w:rsidRPr="00000000" w14:paraId="00000026">
      <w:pPr>
        <w:numPr>
          <w:ilvl w:val="1"/>
          <w:numId w:val="5"/>
        </w:numPr>
        <w:spacing w:line="360" w:lineRule="auto"/>
        <w:ind w:left="1440" w:hanging="360"/>
      </w:pPr>
      <w:r w:rsidDel="00000000" w:rsidR="00000000" w:rsidRPr="00000000">
        <w:rPr>
          <w:rtl w:val="0"/>
        </w:rPr>
        <w:t xml:space="preserve">Interactive Q&amp;A interface with live input, feedback cards, and progress UI.</w:t>
      </w:r>
    </w:p>
    <w:p w:rsidR="00000000" w:rsidDel="00000000" w:rsidP="00000000" w:rsidRDefault="00000000" w:rsidRPr="00000000" w14:paraId="00000027">
      <w:pPr>
        <w:numPr>
          <w:ilvl w:val="1"/>
          <w:numId w:val="5"/>
        </w:numPr>
        <w:spacing w:line="360" w:lineRule="auto"/>
        <w:ind w:left="1440" w:hanging="360"/>
      </w:pPr>
      <w:r w:rsidDel="00000000" w:rsidR="00000000" w:rsidRPr="00000000">
        <w:rPr>
          <w:rtl w:val="0"/>
        </w:rPr>
        <w:t xml:space="preserve">State management handled with React Context or Zustand.</w:t>
      </w:r>
    </w:p>
    <w:p w:rsidR="00000000" w:rsidDel="00000000" w:rsidP="00000000" w:rsidRDefault="00000000" w:rsidRPr="00000000" w14:paraId="00000028">
      <w:pPr>
        <w:numPr>
          <w:ilvl w:val="1"/>
          <w:numId w:val="5"/>
        </w:numPr>
        <w:spacing w:after="200" w:afterAutospacing="0" w:line="360" w:lineRule="auto"/>
        <w:ind w:left="1440" w:hanging="360"/>
      </w:pPr>
      <w:r w:rsidDel="00000000" w:rsidR="00000000" w:rsidRPr="00000000">
        <w:rPr>
          <w:rtl w:val="0"/>
        </w:rPr>
        <w:t xml:space="preserve">Accessibility-first design (keyboard navigation, color contrast).</w:t>
        <w:br w:type="textWrapping"/>
      </w:r>
    </w:p>
    <w:p w:rsidR="00000000" w:rsidDel="00000000" w:rsidP="00000000" w:rsidRDefault="00000000" w:rsidRPr="00000000" w14:paraId="00000029">
      <w:pPr>
        <w:pStyle w:val="Heading3"/>
        <w:numPr>
          <w:ilvl w:val="0"/>
          <w:numId w:val="5"/>
        </w:numPr>
        <w:spacing w:after="0" w:afterAutospacing="0" w:before="200" w:beforeAutospacing="0" w:line="360" w:lineRule="auto"/>
        <w:ind w:left="720" w:hanging="360"/>
        <w:rPr/>
      </w:pPr>
      <w:bookmarkStart w:colFirst="0" w:colLast="0" w:name="_heading=h.u7n2yyeak75" w:id="11"/>
      <w:bookmarkEnd w:id="11"/>
      <w:r w:rsidDel="00000000" w:rsidR="00000000" w:rsidRPr="00000000">
        <w:rPr>
          <w:rtl w:val="0"/>
        </w:rPr>
        <w:t xml:space="preserve">Backend (Node.js + Express):</w:t>
        <w:br w:type="textWrapping"/>
      </w:r>
    </w:p>
    <w:p w:rsidR="00000000" w:rsidDel="00000000" w:rsidP="00000000" w:rsidRDefault="00000000" w:rsidRPr="00000000" w14:paraId="0000002A">
      <w:pPr>
        <w:numPr>
          <w:ilvl w:val="1"/>
          <w:numId w:val="5"/>
        </w:numPr>
        <w:spacing w:line="360" w:lineRule="auto"/>
        <w:ind w:left="1440" w:hanging="360"/>
        <w:jc w:val="both"/>
      </w:pPr>
      <w:r w:rsidDel="00000000" w:rsidR="00000000" w:rsidRPr="00000000">
        <w:rPr>
          <w:rtl w:val="0"/>
        </w:rPr>
        <w:t xml:space="preserve">Routes for AI feedback (/api/feedback) and question retrieval (/api/questions).</w:t>
      </w:r>
    </w:p>
    <w:p w:rsidR="00000000" w:rsidDel="00000000" w:rsidP="00000000" w:rsidRDefault="00000000" w:rsidRPr="00000000" w14:paraId="0000002B">
      <w:pPr>
        <w:numPr>
          <w:ilvl w:val="1"/>
          <w:numId w:val="5"/>
        </w:numPr>
        <w:spacing w:after="200" w:afterAutospacing="0" w:line="360" w:lineRule="auto"/>
        <w:ind w:left="1440" w:hanging="360"/>
        <w:jc w:val="both"/>
      </w:pPr>
      <w:r w:rsidDel="00000000" w:rsidR="00000000" w:rsidRPr="00000000">
        <w:rPr>
          <w:rtl w:val="0"/>
        </w:rPr>
        <w:t xml:space="preserve">Calls OpenAI API for semantic analysis and feedback generation.</w:t>
        <w:br w:type="textWrapping"/>
      </w:r>
    </w:p>
    <w:p w:rsidR="00000000" w:rsidDel="00000000" w:rsidP="00000000" w:rsidRDefault="00000000" w:rsidRPr="00000000" w14:paraId="0000002C">
      <w:pPr>
        <w:pStyle w:val="Heading4"/>
        <w:numPr>
          <w:ilvl w:val="0"/>
          <w:numId w:val="5"/>
        </w:numPr>
        <w:spacing w:after="0" w:afterAutospacing="0" w:before="200" w:beforeAutospacing="0" w:line="360" w:lineRule="auto"/>
        <w:ind w:left="720" w:hanging="360"/>
        <w:rPr/>
      </w:pPr>
      <w:bookmarkStart w:colFirst="0" w:colLast="0" w:name="_heading=h.m6aigbj0jmre" w:id="12"/>
      <w:bookmarkEnd w:id="12"/>
      <w:r w:rsidDel="00000000" w:rsidR="00000000" w:rsidRPr="00000000">
        <w:rPr>
          <w:rtl w:val="0"/>
        </w:rPr>
        <w:t xml:space="preserve">AI Integration:</w:t>
      </w:r>
    </w:p>
    <w:p w:rsidR="00000000" w:rsidDel="00000000" w:rsidP="00000000" w:rsidRDefault="00000000" w:rsidRPr="00000000" w14:paraId="0000002D">
      <w:pPr>
        <w:numPr>
          <w:ilvl w:val="1"/>
          <w:numId w:val="5"/>
        </w:numPr>
        <w:spacing w:line="360" w:lineRule="auto"/>
        <w:ind w:left="1440" w:hanging="360"/>
      </w:pPr>
      <w:r w:rsidDel="00000000" w:rsidR="00000000" w:rsidRPr="00000000">
        <w:rPr>
          <w:rtl w:val="0"/>
        </w:rPr>
        <w:t xml:space="preserve">ChatGPT (gpt-4o-mini) for contextual feedback generation.</w:t>
      </w:r>
    </w:p>
    <w:p w:rsidR="00000000" w:rsidDel="00000000" w:rsidP="00000000" w:rsidRDefault="00000000" w:rsidRPr="00000000" w14:paraId="0000002E">
      <w:pPr>
        <w:numPr>
          <w:ilvl w:val="1"/>
          <w:numId w:val="5"/>
        </w:numPr>
        <w:spacing w:after="200" w:afterAutospacing="0" w:line="360" w:lineRule="auto"/>
        <w:ind w:left="1440" w:hanging="360"/>
      </w:pPr>
      <w:r w:rsidDel="00000000" w:rsidR="00000000" w:rsidRPr="00000000">
        <w:rPr>
          <w:rtl w:val="0"/>
        </w:rPr>
        <w:t xml:space="preserve">Whisper API (optional) for speech input processing.</w:t>
      </w:r>
    </w:p>
    <w:p w:rsidR="00000000" w:rsidDel="00000000" w:rsidP="00000000" w:rsidRDefault="00000000" w:rsidRPr="00000000" w14:paraId="0000002F">
      <w:pPr>
        <w:pStyle w:val="Heading4"/>
        <w:numPr>
          <w:ilvl w:val="0"/>
          <w:numId w:val="5"/>
        </w:numPr>
        <w:spacing w:after="0" w:afterAutospacing="0" w:before="200" w:beforeAutospacing="0" w:line="360" w:lineRule="auto"/>
        <w:ind w:left="720" w:hanging="360"/>
        <w:rPr/>
      </w:pPr>
      <w:bookmarkStart w:colFirst="0" w:colLast="0" w:name="_heading=h.qiwbkpceytye" w:id="13"/>
      <w:bookmarkEnd w:id="13"/>
      <w:r w:rsidDel="00000000" w:rsidR="00000000" w:rsidRPr="00000000">
        <w:rPr>
          <w:rtl w:val="0"/>
        </w:rPr>
        <w:t xml:space="preserve">Database (MongoDB/Firebase):</w:t>
      </w:r>
    </w:p>
    <w:p w:rsidR="00000000" w:rsidDel="00000000" w:rsidP="00000000" w:rsidRDefault="00000000" w:rsidRPr="00000000" w14:paraId="00000030">
      <w:pPr>
        <w:numPr>
          <w:ilvl w:val="1"/>
          <w:numId w:val="5"/>
        </w:numPr>
        <w:spacing w:after="200" w:afterAutospacing="0" w:line="360" w:lineRule="auto"/>
        <w:ind w:left="1440" w:hanging="360"/>
      </w:pPr>
      <w:r w:rsidDel="00000000" w:rsidR="00000000" w:rsidRPr="00000000">
        <w:rPr>
          <w:rtl w:val="0"/>
        </w:rPr>
        <w:t xml:space="preserve">Store user sessions, past answers, and improvement metrics.</w:t>
      </w:r>
    </w:p>
    <w:p w:rsidR="00000000" w:rsidDel="00000000" w:rsidP="00000000" w:rsidRDefault="00000000" w:rsidRPr="00000000" w14:paraId="00000031">
      <w:pPr>
        <w:pStyle w:val="Heading4"/>
        <w:numPr>
          <w:ilvl w:val="0"/>
          <w:numId w:val="5"/>
        </w:numPr>
        <w:spacing w:after="0" w:afterAutospacing="0" w:before="200" w:beforeAutospacing="0" w:line="360" w:lineRule="auto"/>
        <w:ind w:left="720" w:hanging="360"/>
        <w:rPr/>
      </w:pPr>
      <w:bookmarkStart w:colFirst="0" w:colLast="0" w:name="_heading=h.h9lp4wfxwxxo" w:id="14"/>
      <w:bookmarkEnd w:id="14"/>
      <w:r w:rsidDel="00000000" w:rsidR="00000000" w:rsidRPr="00000000">
        <w:rPr>
          <w:rtl w:val="0"/>
        </w:rPr>
        <w:t xml:space="preserve">Deployment:</w:t>
      </w:r>
    </w:p>
    <w:p w:rsidR="00000000" w:rsidDel="00000000" w:rsidP="00000000" w:rsidRDefault="00000000" w:rsidRPr="00000000" w14:paraId="00000032">
      <w:pPr>
        <w:numPr>
          <w:ilvl w:val="1"/>
          <w:numId w:val="5"/>
        </w:numPr>
        <w:spacing w:line="360" w:lineRule="auto"/>
        <w:ind w:left="1440" w:hanging="360"/>
      </w:pPr>
      <w:r w:rsidDel="00000000" w:rsidR="00000000" w:rsidRPr="00000000">
        <w:rPr>
          <w:rtl w:val="0"/>
        </w:rPr>
        <w:t xml:space="preserve">Frontend: Vercel (auto CI/CD with GitHub).</w:t>
      </w:r>
    </w:p>
    <w:p w:rsidR="00000000" w:rsidDel="00000000" w:rsidP="00000000" w:rsidRDefault="00000000" w:rsidRPr="00000000" w14:paraId="00000033">
      <w:pPr>
        <w:numPr>
          <w:ilvl w:val="1"/>
          <w:numId w:val="5"/>
        </w:numPr>
        <w:spacing w:line="360" w:lineRule="auto"/>
        <w:ind w:left="1440" w:hanging="360"/>
      </w:pPr>
      <w:r w:rsidDel="00000000" w:rsidR="00000000" w:rsidRPr="00000000">
        <w:rPr>
          <w:rtl w:val="0"/>
        </w:rPr>
        <w:t xml:space="preserve">Backend: Render or Railway.</w:t>
      </w:r>
    </w:p>
    <w:p w:rsidR="00000000" w:rsidDel="00000000" w:rsidP="00000000" w:rsidRDefault="00000000" w:rsidRPr="00000000" w14:paraId="00000034">
      <w:pPr>
        <w:numPr>
          <w:ilvl w:val="1"/>
          <w:numId w:val="5"/>
        </w:numPr>
        <w:spacing w:after="200" w:afterAutospacing="0" w:line="360" w:lineRule="auto"/>
        <w:ind w:left="1440" w:hanging="360"/>
      </w:pPr>
      <w:r w:rsidDel="00000000" w:rsidR="00000000" w:rsidRPr="00000000">
        <w:rPr>
          <w:rtl w:val="0"/>
        </w:rPr>
        <w:t xml:space="preserve">Database: Cloud-hosted MongoDB Atlas.</w:t>
      </w:r>
    </w:p>
    <w:p w:rsidR="00000000" w:rsidDel="00000000" w:rsidP="00000000" w:rsidRDefault="00000000" w:rsidRPr="00000000" w14:paraId="00000035">
      <w:pPr>
        <w:pStyle w:val="Heading4"/>
        <w:numPr>
          <w:ilvl w:val="0"/>
          <w:numId w:val="5"/>
        </w:numPr>
        <w:spacing w:after="0" w:afterAutospacing="0" w:before="200" w:beforeAutospacing="0" w:line="360" w:lineRule="auto"/>
        <w:ind w:left="720" w:hanging="360"/>
        <w:rPr/>
      </w:pPr>
      <w:bookmarkStart w:colFirst="0" w:colLast="0" w:name="_heading=h.x1uc7ny110gi" w:id="15"/>
      <w:bookmarkEnd w:id="15"/>
      <w:r w:rsidDel="00000000" w:rsidR="00000000" w:rsidRPr="00000000">
        <w:rPr>
          <w:rtl w:val="0"/>
        </w:rPr>
        <w:t xml:space="preserve">Dev Tools:</w:t>
      </w:r>
    </w:p>
    <w:p w:rsidR="00000000" w:rsidDel="00000000" w:rsidP="00000000" w:rsidRDefault="00000000" w:rsidRPr="00000000" w14:paraId="00000036">
      <w:pPr>
        <w:numPr>
          <w:ilvl w:val="1"/>
          <w:numId w:val="5"/>
        </w:numPr>
        <w:spacing w:line="360" w:lineRule="auto"/>
        <w:ind w:left="1440" w:hanging="360"/>
      </w:pPr>
      <w:r w:rsidDel="00000000" w:rsidR="00000000" w:rsidRPr="00000000">
        <w:rPr>
          <w:rtl w:val="0"/>
        </w:rPr>
        <w:t xml:space="preserve">GitHub Projects for issue tracking</w:t>
      </w:r>
    </w:p>
    <w:p w:rsidR="00000000" w:rsidDel="00000000" w:rsidP="00000000" w:rsidRDefault="00000000" w:rsidRPr="00000000" w14:paraId="00000037">
      <w:pPr>
        <w:numPr>
          <w:ilvl w:val="1"/>
          <w:numId w:val="5"/>
        </w:numPr>
        <w:spacing w:line="360" w:lineRule="auto"/>
        <w:ind w:left="1440" w:hanging="360"/>
      </w:pPr>
      <w:r w:rsidDel="00000000" w:rsidR="00000000" w:rsidRPr="00000000">
        <w:rPr>
          <w:rtl w:val="0"/>
        </w:rPr>
        <w:t xml:space="preserve">Postman for API testing</w:t>
      </w:r>
    </w:p>
    <w:p w:rsidR="00000000" w:rsidDel="00000000" w:rsidP="00000000" w:rsidRDefault="00000000" w:rsidRPr="00000000" w14:paraId="00000038">
      <w:pPr>
        <w:numPr>
          <w:ilvl w:val="1"/>
          <w:numId w:val="5"/>
        </w:numPr>
        <w:spacing w:line="360" w:lineRule="auto"/>
        <w:ind w:left="1440" w:hanging="360"/>
      </w:pPr>
      <w:r w:rsidDel="00000000" w:rsidR="00000000" w:rsidRPr="00000000">
        <w:rPr>
          <w:rtl w:val="0"/>
        </w:rPr>
        <w:t xml:space="preserve">Figma for UI design mockups : </w:t>
      </w:r>
      <w:hyperlink r:id="rId7">
        <w:r w:rsidDel="00000000" w:rsidR="00000000" w:rsidRPr="00000000">
          <w:rPr>
            <w:color w:val="1155cc"/>
            <w:u w:val="single"/>
            <w:rtl w:val="0"/>
          </w:rPr>
          <w:t xml:space="preserve">https://www.figma.com/make/rCNbUdxgfqHwStMLOrw9GY/IntelliPrep?node-id=0-1&amp;p=f&amp;t=dG85LydxdbIC9VKG-0&amp;fullscreen=1</w:t>
        </w:r>
      </w:hyperlink>
      <w:r w:rsidDel="00000000" w:rsidR="00000000" w:rsidRPr="00000000">
        <w:rPr>
          <w:rtl w:val="0"/>
        </w:rPr>
        <w:t xml:space="preserve"> (Still in progress)</w:t>
      </w:r>
    </w:p>
    <w:p w:rsidR="00000000" w:rsidDel="00000000" w:rsidP="00000000" w:rsidRDefault="00000000" w:rsidRPr="00000000" w14:paraId="00000039">
      <w:pPr>
        <w:pStyle w:val="Heading1"/>
        <w:keepNext w:val="0"/>
        <w:keepLines w:val="0"/>
        <w:spacing w:after="80" w:before="280" w:line="360" w:lineRule="auto"/>
        <w:rPr/>
      </w:pPr>
      <w:bookmarkStart w:colFirst="0" w:colLast="0" w:name="_heading=h.1i0p8sdo9c47" w:id="16"/>
      <w:bookmarkEnd w:id="16"/>
      <w:r w:rsidDel="00000000" w:rsidR="00000000" w:rsidRPr="00000000">
        <w:rPr>
          <w:rtl w:val="0"/>
        </w:rPr>
        <w:t xml:space="preserve">5. Team Roles &amp; Responsibilities</w:t>
      </w:r>
    </w:p>
    <w:tbl>
      <w:tblPr>
        <w:tblStyle w:val="Table1"/>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2.386895475819"/>
        <w:gridCol w:w="2134.165366614665"/>
        <w:gridCol w:w="5153.447737909517"/>
        <w:tblGridChange w:id="0">
          <w:tblGrid>
            <w:gridCol w:w="1352.386895475819"/>
            <w:gridCol w:w="2134.165366614665"/>
            <w:gridCol w:w="5153.44773790951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after="0" w:line="360" w:lineRule="auto"/>
              <w:rPr/>
            </w:pPr>
            <w:r w:rsidDel="00000000" w:rsidR="00000000" w:rsidRPr="00000000">
              <w:rPr>
                <w:rtl w:val="0"/>
              </w:rPr>
              <w:t xml:space="preserve">Member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0" w:line="360" w:lineRule="auto"/>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0" w:line="360" w:lineRule="auto"/>
              <w:rPr/>
            </w:pPr>
            <w:r w:rsidDel="00000000" w:rsidR="00000000" w:rsidRPr="00000000">
              <w:rPr>
                <w:rtl w:val="0"/>
              </w:rPr>
              <w:t xml:space="preserve">Key Responsibilities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0" w:line="360" w:lineRule="auto"/>
              <w:rPr/>
            </w:pPr>
            <w:r w:rsidDel="00000000" w:rsidR="00000000" w:rsidRPr="00000000">
              <w:rPr>
                <w:rtl w:val="0"/>
              </w:rPr>
              <w:t xml:space="preserve">Divyam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0" w:line="360" w:lineRule="auto"/>
              <w:rPr/>
            </w:pPr>
            <w:r w:rsidDel="00000000" w:rsidR="00000000" w:rsidRPr="00000000">
              <w:rPr>
                <w:rtl w:val="0"/>
              </w:rPr>
              <w:t xml:space="preserve">Full-Stack &amp; AI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after="0" w:line="360" w:lineRule="auto"/>
              <w:rPr/>
            </w:pPr>
            <w:r w:rsidDel="00000000" w:rsidR="00000000" w:rsidRPr="00000000">
              <w:rPr>
                <w:rtl w:val="0"/>
              </w:rPr>
              <w:t xml:space="preserve">Develop backend APIs, integrate OpenAI feedback pipeline, deploy backend.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0" w:line="360" w:lineRule="auto"/>
              <w:rPr/>
            </w:pPr>
            <w:r w:rsidDel="00000000" w:rsidR="00000000" w:rsidRPr="00000000">
              <w:rPr>
                <w:rtl w:val="0"/>
              </w:rPr>
              <w:t xml:space="preserve">Nevil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0" w:line="360" w:lineRule="auto"/>
              <w:rPr/>
            </w:pPr>
            <w:r w:rsidDel="00000000" w:rsidR="00000000" w:rsidRPr="00000000">
              <w:rPr>
                <w:rtl w:val="0"/>
              </w:rPr>
              <w:t xml:space="preserve">Frontend &amp; UI/UX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after="0" w:line="360" w:lineRule="auto"/>
              <w:rPr/>
            </w:pPr>
            <w:r w:rsidDel="00000000" w:rsidR="00000000" w:rsidRPr="00000000">
              <w:rPr>
                <w:rtl w:val="0"/>
              </w:rPr>
              <w:t xml:space="preserve">Implement interactive UI using Tailwind and shadcn/ui, ensure accessibility compliance.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after="0" w:line="360" w:lineRule="auto"/>
              <w:rPr/>
            </w:pPr>
            <w:r w:rsidDel="00000000" w:rsidR="00000000" w:rsidRPr="00000000">
              <w:rPr>
                <w:rtl w:val="0"/>
              </w:rPr>
              <w:t xml:space="preserve">Nagaraj</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0" w:line="360" w:lineRule="auto"/>
              <w:rPr/>
            </w:pPr>
            <w:r w:rsidDel="00000000" w:rsidR="00000000" w:rsidRPr="00000000">
              <w:rPr>
                <w:rtl w:val="0"/>
              </w:rPr>
              <w:t xml:space="preserve">QA &amp; Documentation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0" w:line="360" w:lineRule="auto"/>
              <w:rPr/>
            </w:pPr>
            <w:r w:rsidDel="00000000" w:rsidR="00000000" w:rsidRPr="00000000">
              <w:rPr>
                <w:rtl w:val="0"/>
              </w:rPr>
              <w:t xml:space="preserve">Conduct usability testing, maintain docs, ensure project metrics and WCAG validation.</w:t>
            </w:r>
          </w:p>
        </w:tc>
      </w:tr>
    </w:tbl>
    <w:p w:rsidR="00000000" w:rsidDel="00000000" w:rsidP="00000000" w:rsidRDefault="00000000" w:rsidRPr="00000000" w14:paraId="00000046">
      <w:pPr>
        <w:pStyle w:val="Heading2"/>
        <w:keepNext w:val="0"/>
        <w:keepLines w:val="0"/>
        <w:spacing w:after="80" w:before="280" w:line="360" w:lineRule="auto"/>
        <w:rPr/>
      </w:pPr>
      <w:bookmarkStart w:colFirst="0" w:colLast="0" w:name="_heading=h.2guti6ptzqc" w:id="17"/>
      <w:bookmarkEnd w:id="17"/>
      <w:r w:rsidDel="00000000" w:rsidR="00000000" w:rsidRPr="00000000">
        <w:rPr>
          <w:rtl w:val="0"/>
        </w:rPr>
        <w:t xml:space="preserve">Collaboration Workflow:</w:t>
      </w:r>
    </w:p>
    <w:p w:rsidR="00000000" w:rsidDel="00000000" w:rsidP="00000000" w:rsidRDefault="00000000" w:rsidRPr="00000000" w14:paraId="00000047">
      <w:pPr>
        <w:numPr>
          <w:ilvl w:val="0"/>
          <w:numId w:val="2"/>
        </w:numPr>
        <w:spacing w:line="360" w:lineRule="auto"/>
        <w:ind w:left="720" w:hanging="360"/>
      </w:pPr>
      <w:r w:rsidDel="00000000" w:rsidR="00000000" w:rsidRPr="00000000">
        <w:rPr>
          <w:rtl w:val="0"/>
        </w:rPr>
        <w:t xml:space="preserve">Weekly sprint planning on GitHub Projects</w:t>
      </w:r>
    </w:p>
    <w:p w:rsidR="00000000" w:rsidDel="00000000" w:rsidP="00000000" w:rsidRDefault="00000000" w:rsidRPr="00000000" w14:paraId="00000048">
      <w:pPr>
        <w:numPr>
          <w:ilvl w:val="0"/>
          <w:numId w:val="2"/>
        </w:numPr>
        <w:spacing w:line="360" w:lineRule="auto"/>
        <w:ind w:left="720" w:hanging="360"/>
      </w:pPr>
      <w:r w:rsidDel="00000000" w:rsidR="00000000" w:rsidRPr="00000000">
        <w:rPr>
          <w:rtl w:val="0"/>
        </w:rPr>
        <w:t xml:space="preserve">Code reviews via pull requests</w:t>
      </w:r>
    </w:p>
    <w:p w:rsidR="00000000" w:rsidDel="00000000" w:rsidP="00000000" w:rsidRDefault="00000000" w:rsidRPr="00000000" w14:paraId="00000049">
      <w:pPr>
        <w:numPr>
          <w:ilvl w:val="0"/>
          <w:numId w:val="2"/>
        </w:numPr>
        <w:spacing w:line="360" w:lineRule="auto"/>
        <w:ind w:left="720" w:hanging="360"/>
      </w:pPr>
      <w:r w:rsidDel="00000000" w:rsidR="00000000" w:rsidRPr="00000000">
        <w:rPr>
          <w:rtl w:val="0"/>
        </w:rPr>
        <w:t xml:space="preserve">Discord for daily communication</w:t>
      </w:r>
    </w:p>
    <w:p w:rsidR="00000000" w:rsidDel="00000000" w:rsidP="00000000" w:rsidRDefault="00000000" w:rsidRPr="00000000" w14:paraId="0000004A">
      <w:pPr>
        <w:numPr>
          <w:ilvl w:val="0"/>
          <w:numId w:val="2"/>
        </w:numPr>
        <w:spacing w:line="360" w:lineRule="auto"/>
        <w:ind w:left="720" w:hanging="360"/>
      </w:pPr>
      <w:r w:rsidDel="00000000" w:rsidR="00000000" w:rsidRPr="00000000">
        <w:rPr>
          <w:rtl w:val="0"/>
        </w:rPr>
        <w:t xml:space="preserve">Shared Figma board for design iterations</w:t>
      </w:r>
    </w:p>
    <w:p w:rsidR="00000000" w:rsidDel="00000000" w:rsidP="00000000" w:rsidRDefault="00000000" w:rsidRPr="00000000" w14:paraId="0000004B">
      <w:pPr>
        <w:pStyle w:val="Heading1"/>
        <w:keepNext w:val="0"/>
        <w:keepLines w:val="0"/>
        <w:spacing w:after="80" w:before="280" w:line="360" w:lineRule="auto"/>
        <w:rPr/>
      </w:pPr>
      <w:bookmarkStart w:colFirst="0" w:colLast="0" w:name="_heading=h.18uazglspsh3" w:id="18"/>
      <w:bookmarkEnd w:id="18"/>
      <w:r w:rsidDel="00000000" w:rsidR="00000000" w:rsidRPr="00000000">
        <w:rPr>
          <w:rtl w:val="0"/>
        </w:rPr>
        <w:t xml:space="preserve">6. Risks &amp; Mitigation</w:t>
      </w:r>
    </w:p>
    <w:sdt>
      <w:sdtPr>
        <w:lock w:val="contentLocked"/>
        <w:id w:val="1521775279"/>
        <w:tag w:val="goog_rdk_0"/>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349453978159"/>
            <w:gridCol w:w="2390.2652106084242"/>
            <w:gridCol w:w="3913.385335413417"/>
            <w:tblGridChange w:id="0">
              <w:tblGrid>
                <w:gridCol w:w="2336.349453978159"/>
                <w:gridCol w:w="2390.2652106084242"/>
                <w:gridCol w:w="3913.385335413417"/>
              </w:tblGrid>
            </w:tblGridChange>
          </w:tblGrid>
          <w:tr>
            <w:trPr>
              <w:cantSplit w:val="0"/>
              <w:trHeight w:val="515" w:hRule="atLeast"/>
              <w:tblHeader w:val="0"/>
            </w:trPr>
            <w:tc>
              <w:tcPr/>
              <w:p w:rsidR="00000000" w:rsidDel="00000000" w:rsidP="00000000" w:rsidRDefault="00000000" w:rsidRPr="00000000" w14:paraId="0000004C">
                <w:pPr>
                  <w:spacing w:after="0" w:line="360" w:lineRule="auto"/>
                  <w:rPr/>
                </w:pPr>
                <w:r w:rsidDel="00000000" w:rsidR="00000000" w:rsidRPr="00000000">
                  <w:rPr>
                    <w:rtl w:val="0"/>
                  </w:rPr>
                  <w:t xml:space="preserve">Risk</w:t>
                </w:r>
              </w:p>
            </w:tc>
            <w:tc>
              <w:tcPr/>
              <w:p w:rsidR="00000000" w:rsidDel="00000000" w:rsidP="00000000" w:rsidRDefault="00000000" w:rsidRPr="00000000" w14:paraId="0000004D">
                <w:pPr>
                  <w:spacing w:after="0" w:line="360" w:lineRule="auto"/>
                  <w:rPr/>
                </w:pPr>
                <w:r w:rsidDel="00000000" w:rsidR="00000000" w:rsidRPr="00000000">
                  <w:rPr>
                    <w:rtl w:val="0"/>
                  </w:rPr>
                  <w:t xml:space="preserve">Description</w:t>
                </w:r>
              </w:p>
            </w:tc>
            <w:tc>
              <w:tcPr/>
              <w:p w:rsidR="00000000" w:rsidDel="00000000" w:rsidP="00000000" w:rsidRDefault="00000000" w:rsidRPr="00000000" w14:paraId="0000004E">
                <w:pPr>
                  <w:spacing w:after="0" w:line="360" w:lineRule="auto"/>
                  <w:rPr/>
                </w:pPr>
                <w:r w:rsidDel="00000000" w:rsidR="00000000" w:rsidRPr="00000000">
                  <w:rPr>
                    <w:rtl w:val="0"/>
                  </w:rPr>
                  <w:t xml:space="preserve">Mitigation</w:t>
                </w:r>
              </w:p>
            </w:tc>
          </w:tr>
          <w:tr>
            <w:trPr>
              <w:cantSplit w:val="0"/>
              <w:trHeight w:val="785" w:hRule="atLeast"/>
              <w:tblHeader w:val="0"/>
            </w:trPr>
            <w:tc>
              <w:tcPr/>
              <w:p w:rsidR="00000000" w:rsidDel="00000000" w:rsidP="00000000" w:rsidRDefault="00000000" w:rsidRPr="00000000" w14:paraId="0000004F">
                <w:pPr>
                  <w:spacing w:after="0" w:line="360" w:lineRule="auto"/>
                  <w:rPr/>
                </w:pPr>
                <w:r w:rsidDel="00000000" w:rsidR="00000000" w:rsidRPr="00000000">
                  <w:rPr>
                    <w:rtl w:val="0"/>
                  </w:rPr>
                  <w:t xml:space="preserve">AI Latency &amp; Inconsistent Feedback</w:t>
                </w:r>
              </w:p>
            </w:tc>
            <w:tc>
              <w:tcPr/>
              <w:p w:rsidR="00000000" w:rsidDel="00000000" w:rsidP="00000000" w:rsidRDefault="00000000" w:rsidRPr="00000000" w14:paraId="00000050">
                <w:pPr>
                  <w:spacing w:after="0" w:line="360" w:lineRule="auto"/>
                  <w:rPr/>
                </w:pPr>
                <w:r w:rsidDel="00000000" w:rsidR="00000000" w:rsidRPr="00000000">
                  <w:rPr>
                    <w:rtl w:val="0"/>
                  </w:rPr>
                  <w:t xml:space="preserve">OpenAI responses might vary or be slow.</w:t>
                </w:r>
              </w:p>
            </w:tc>
            <w:tc>
              <w:tcPr/>
              <w:p w:rsidR="00000000" w:rsidDel="00000000" w:rsidP="00000000" w:rsidRDefault="00000000" w:rsidRPr="00000000" w14:paraId="00000051">
                <w:pPr>
                  <w:spacing w:after="0" w:line="360" w:lineRule="auto"/>
                  <w:rPr/>
                </w:pPr>
                <w:r w:rsidDel="00000000" w:rsidR="00000000" w:rsidRPr="00000000">
                  <w:rPr>
                    <w:rtl w:val="0"/>
                  </w:rPr>
                  <w:t xml:space="preserve">Cache frequent prompts, refine system messages, and handle async gracefully.</w:t>
                </w:r>
              </w:p>
            </w:tc>
          </w:tr>
          <w:tr>
            <w:trPr>
              <w:cantSplit w:val="0"/>
              <w:trHeight w:val="785" w:hRule="atLeast"/>
              <w:tblHeader w:val="0"/>
            </w:trPr>
            <w:tc>
              <w:tcPr/>
              <w:p w:rsidR="00000000" w:rsidDel="00000000" w:rsidP="00000000" w:rsidRDefault="00000000" w:rsidRPr="00000000" w14:paraId="00000052">
                <w:pPr>
                  <w:spacing w:after="0" w:line="360" w:lineRule="auto"/>
                  <w:rPr/>
                </w:pPr>
                <w:r w:rsidDel="00000000" w:rsidR="00000000" w:rsidRPr="00000000">
                  <w:rPr>
                    <w:rtl w:val="0"/>
                  </w:rPr>
                  <w:t xml:space="preserve">Scope Creep</w:t>
                </w:r>
              </w:p>
            </w:tc>
            <w:tc>
              <w:tcPr/>
              <w:p w:rsidR="00000000" w:rsidDel="00000000" w:rsidP="00000000" w:rsidRDefault="00000000" w:rsidRPr="00000000" w14:paraId="00000053">
                <w:pPr>
                  <w:spacing w:after="0" w:line="360" w:lineRule="auto"/>
                  <w:rPr/>
                </w:pPr>
                <w:r w:rsidDel="00000000" w:rsidR="00000000" w:rsidRPr="00000000">
                  <w:rPr>
                    <w:rtl w:val="0"/>
                  </w:rPr>
                  <w:t xml:space="preserve">Voice features may delay MVP.</w:t>
                </w:r>
              </w:p>
            </w:tc>
            <w:tc>
              <w:tcPr/>
              <w:p w:rsidR="00000000" w:rsidDel="00000000" w:rsidP="00000000" w:rsidRDefault="00000000" w:rsidRPr="00000000" w14:paraId="00000054">
                <w:pPr>
                  <w:spacing w:after="0" w:line="360" w:lineRule="auto"/>
                  <w:rPr/>
                </w:pPr>
                <w:r w:rsidDel="00000000" w:rsidR="00000000" w:rsidRPr="00000000">
                  <w:rPr>
                    <w:rtl w:val="0"/>
                  </w:rPr>
                  <w:t xml:space="preserve">Freeze scope by Week 11; focus on core text-based features.</w:t>
                </w:r>
              </w:p>
            </w:tc>
          </w:tr>
          <w:tr>
            <w:trPr>
              <w:cantSplit w:val="0"/>
              <w:trHeight w:val="785" w:hRule="atLeast"/>
              <w:tblHeader w:val="0"/>
            </w:trPr>
            <w:tc>
              <w:tcPr/>
              <w:p w:rsidR="00000000" w:rsidDel="00000000" w:rsidP="00000000" w:rsidRDefault="00000000" w:rsidRPr="00000000" w14:paraId="00000055">
                <w:pPr>
                  <w:spacing w:after="0" w:line="360" w:lineRule="auto"/>
                  <w:rPr/>
                </w:pPr>
                <w:r w:rsidDel="00000000" w:rsidR="00000000" w:rsidRPr="00000000">
                  <w:rPr>
                    <w:rtl w:val="0"/>
                  </w:rPr>
                  <w:t xml:space="preserve">Integration Bugs</w:t>
                </w:r>
              </w:p>
            </w:tc>
            <w:tc>
              <w:tcPr/>
              <w:p w:rsidR="00000000" w:rsidDel="00000000" w:rsidP="00000000" w:rsidRDefault="00000000" w:rsidRPr="00000000" w14:paraId="00000056">
                <w:pPr>
                  <w:spacing w:after="0" w:line="360" w:lineRule="auto"/>
                  <w:rPr/>
                </w:pPr>
                <w:r w:rsidDel="00000000" w:rsidR="00000000" w:rsidRPr="00000000">
                  <w:rPr>
                    <w:rtl w:val="0"/>
                  </w:rPr>
                  <w:t xml:space="preserve">Frontend-backend sync issues.</w:t>
                </w:r>
              </w:p>
            </w:tc>
            <w:tc>
              <w:tcPr/>
              <w:p w:rsidR="00000000" w:rsidDel="00000000" w:rsidP="00000000" w:rsidRDefault="00000000" w:rsidRPr="00000000" w14:paraId="00000057">
                <w:pPr>
                  <w:spacing w:after="0" w:line="360" w:lineRule="auto"/>
                  <w:rPr/>
                </w:pPr>
                <w:r w:rsidDel="00000000" w:rsidR="00000000" w:rsidRPr="00000000">
                  <w:rPr>
                    <w:rtl w:val="0"/>
                  </w:rPr>
                  <w:t xml:space="preserve">Define API contracts early and test endpoints independently.</w:t>
                </w:r>
              </w:p>
            </w:tc>
          </w:tr>
          <w:tr>
            <w:trPr>
              <w:cantSplit w:val="0"/>
              <w:trHeight w:val="785" w:hRule="atLeast"/>
              <w:tblHeader w:val="0"/>
            </w:trPr>
            <w:tc>
              <w:tcPr/>
              <w:p w:rsidR="00000000" w:rsidDel="00000000" w:rsidP="00000000" w:rsidRDefault="00000000" w:rsidRPr="00000000" w14:paraId="00000058">
                <w:pPr>
                  <w:spacing w:after="0" w:line="360" w:lineRule="auto"/>
                  <w:rPr/>
                </w:pPr>
                <w:r w:rsidDel="00000000" w:rsidR="00000000" w:rsidRPr="00000000">
                  <w:rPr>
                    <w:rtl w:val="0"/>
                  </w:rPr>
                  <w:t xml:space="preserve">Ethical Concerns</w:t>
                </w:r>
              </w:p>
            </w:tc>
            <w:tc>
              <w:tcPr/>
              <w:p w:rsidR="00000000" w:rsidDel="00000000" w:rsidP="00000000" w:rsidRDefault="00000000" w:rsidRPr="00000000" w14:paraId="00000059">
                <w:pPr>
                  <w:spacing w:after="0" w:line="360" w:lineRule="auto"/>
                  <w:rPr/>
                </w:pPr>
                <w:r w:rsidDel="00000000" w:rsidR="00000000" w:rsidRPr="00000000">
                  <w:rPr>
                    <w:rtl w:val="0"/>
                  </w:rPr>
                  <w:t xml:space="preserve">AI bias in evaluating responses.</w:t>
                </w:r>
              </w:p>
            </w:tc>
            <w:tc>
              <w:tcPr/>
              <w:p w:rsidR="00000000" w:rsidDel="00000000" w:rsidP="00000000" w:rsidRDefault="00000000" w:rsidRPr="00000000" w14:paraId="0000005A">
                <w:pPr>
                  <w:spacing w:after="0" w:line="360" w:lineRule="auto"/>
                  <w:rPr/>
                </w:pPr>
                <w:r w:rsidDel="00000000" w:rsidR="00000000" w:rsidRPr="00000000">
                  <w:rPr>
                    <w:rtl w:val="0"/>
                  </w:rPr>
                  <w:t xml:space="preserve">Apply content moderation and adjust prompt templates.</w:t>
                </w:r>
              </w:p>
            </w:tc>
          </w:tr>
        </w:tbl>
      </w:sdtContent>
    </w:sdt>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after="80" w:before="280" w:line="360" w:lineRule="auto"/>
        <w:rPr/>
      </w:pPr>
      <w:bookmarkStart w:colFirst="0" w:colLast="0" w:name="_heading=h.v1pemxfq6rtv" w:id="19"/>
      <w:bookmarkEnd w:id="19"/>
      <w:r w:rsidDel="00000000" w:rsidR="00000000" w:rsidRPr="00000000">
        <w:rPr>
          <w:rtl w:val="0"/>
        </w:rPr>
        <w:t xml:space="preserve">7. Metrics of Success</w:t>
      </w:r>
    </w:p>
    <w:sdt>
      <w:sdtPr>
        <w:lock w:val="contentLocked"/>
        <w:id w:val="-1895013045"/>
        <w:tag w:val="goog_rdk_1"/>
      </w:sdtPr>
      <w:sdtContent>
        <w:tbl>
          <w:tblPr>
            <w:tblStyle w:val="Table3"/>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2.6315789473683"/>
            <w:gridCol w:w="3315.7894736842104"/>
            <w:gridCol w:w="3841.578947368421"/>
            <w:tblGridChange w:id="0">
              <w:tblGrid>
                <w:gridCol w:w="1482.6315789473683"/>
                <w:gridCol w:w="3315.7894736842104"/>
                <w:gridCol w:w="3841.57894736842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after="0" w:line="360" w:lineRule="auto"/>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after="0" w:line="360" w:lineRule="auto"/>
                  <w:rPr/>
                </w:pPr>
                <w:r w:rsidDel="00000000" w:rsidR="00000000" w:rsidRPr="00000000">
                  <w:rPr>
                    <w:rtl w:val="0"/>
                  </w:rPr>
                  <w:t xml:space="preserve">Measurement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after="0" w:line="360" w:lineRule="auto"/>
                  <w:rPr/>
                </w:pPr>
                <w:r w:rsidDel="00000000" w:rsidR="00000000" w:rsidRPr="00000000">
                  <w:rPr>
                    <w:rtl w:val="0"/>
                  </w:rPr>
                  <w:t xml:space="preserve">Target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after="0" w:line="360" w:lineRule="auto"/>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after="0" w:line="360" w:lineRule="auto"/>
                  <w:rPr/>
                </w:pPr>
                <w:r w:rsidDel="00000000" w:rsidR="00000000" w:rsidRPr="00000000">
                  <w:rPr>
                    <w:rtl w:val="0"/>
                  </w:rPr>
                  <w:t xml:space="preserve">Lighthouse Accessibility Score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after="0" w:line="360" w:lineRule="auto"/>
                  <w:rPr/>
                </w:pPr>
                <w:r w:rsidDel="00000000" w:rsidR="00000000" w:rsidRPr="00000000">
                  <w:rPr>
                    <w:rtl w:val="0"/>
                  </w:rPr>
                  <w:t xml:space="preserve">≥ 90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after="0" w:line="360" w:lineRule="auto"/>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after="0" w:line="360" w:lineRule="auto"/>
                  <w:rPr/>
                </w:pPr>
                <w:r w:rsidDel="00000000" w:rsidR="00000000" w:rsidRPr="00000000">
                  <w:rPr>
                    <w:rtl w:val="0"/>
                  </w:rPr>
                  <w:t xml:space="preserve">Lighthouse Performance Score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0" w:line="360" w:lineRule="auto"/>
                  <w:rPr/>
                </w:pPr>
                <w:r w:rsidDel="00000000" w:rsidR="00000000" w:rsidRPr="00000000">
                  <w:rPr>
                    <w:rtl w:val="0"/>
                  </w:rPr>
                  <w:t xml:space="preserve">≥ 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0" w:line="360" w:lineRule="auto"/>
                  <w:rPr/>
                </w:pPr>
                <w:r w:rsidDel="00000000" w:rsidR="00000000" w:rsidRPr="00000000">
                  <w:rPr>
                    <w:rtl w:val="0"/>
                  </w:rPr>
                  <w:t xml:space="preserve">Usability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0" w:line="360" w:lineRule="auto"/>
                  <w:rPr/>
                </w:pPr>
                <w:r w:rsidDel="00000000" w:rsidR="00000000" w:rsidRPr="00000000">
                  <w:rPr>
                    <w:rtl w:val="0"/>
                  </w:rPr>
                  <w:t xml:space="preserve">User feedback from 3–5 testers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0" w:line="360" w:lineRule="auto"/>
                  <w:rPr/>
                </w:pPr>
                <w:r w:rsidDel="00000000" w:rsidR="00000000" w:rsidRPr="00000000">
                  <w:rPr>
                    <w:rtl w:val="0"/>
                  </w:rPr>
                  <w:t xml:space="preserve">≥ 80% positive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0" w:line="360" w:lineRule="auto"/>
                  <w:rPr/>
                </w:pPr>
                <w:r w:rsidDel="00000000" w:rsidR="00000000" w:rsidRPr="00000000">
                  <w:rPr>
                    <w:rtl w:val="0"/>
                  </w:rPr>
                  <w:t xml:space="preserve">AI Quality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0" w:line="360" w:lineRule="auto"/>
                  <w:rPr/>
                </w:pPr>
                <w:r w:rsidDel="00000000" w:rsidR="00000000" w:rsidRPr="00000000">
                  <w:rPr>
                    <w:rtl w:val="0"/>
                  </w:rPr>
                  <w:t xml:space="preserve">Accuracy of categorized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0" w:line="360" w:lineRule="auto"/>
                  <w:rPr/>
                </w:pPr>
                <w:r w:rsidDel="00000000" w:rsidR="00000000" w:rsidRPr="00000000">
                  <w:rPr>
                    <w:rtl w:val="0"/>
                  </w:rPr>
                  <w:t xml:space="preserve">≥ 80% alignment with human judgment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0" w:line="360" w:lineRule="auto"/>
                  <w:rPr/>
                </w:pPr>
                <w:r w:rsidDel="00000000" w:rsidR="00000000" w:rsidRPr="00000000">
                  <w:rPr>
                    <w:rtl w:val="0"/>
                  </w:rPr>
                  <w:t xml:space="preserve">Engagement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0" w:line="360" w:lineRule="auto"/>
                  <w:rPr/>
                </w:pPr>
                <w:r w:rsidDel="00000000" w:rsidR="00000000" w:rsidRPr="00000000">
                  <w:rPr>
                    <w:rtl w:val="0"/>
                  </w:rPr>
                  <w:t xml:space="preserve">Avg. session length or # of retries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0" w:line="360" w:lineRule="auto"/>
                  <w:rPr/>
                </w:pPr>
                <w:r w:rsidDel="00000000" w:rsidR="00000000" w:rsidRPr="00000000">
                  <w:rPr>
                    <w:rtl w:val="0"/>
                  </w:rPr>
                  <w:t xml:space="preserve">3+ sessions per test user</w:t>
                </w:r>
              </w:p>
            </w:tc>
          </w:tr>
        </w:tbl>
      </w:sdtContent>
    </w:sdt>
    <w:p w:rsidR="00000000" w:rsidDel="00000000" w:rsidP="00000000" w:rsidRDefault="00000000" w:rsidRPr="00000000" w14:paraId="0000006F">
      <w:pPr>
        <w:keepNext w:val="0"/>
        <w:keepLines w:val="0"/>
        <w:spacing w:after="80" w:before="280" w:line="360" w:lineRule="auto"/>
        <w:rPr/>
      </w:pPr>
      <w:r w:rsidDel="00000000" w:rsidR="00000000" w:rsidRPr="00000000">
        <w:rPr>
          <w:rtl w:val="0"/>
        </w:rPr>
      </w:r>
    </w:p>
    <w:p w:rsidR="00000000" w:rsidDel="00000000" w:rsidP="00000000" w:rsidRDefault="00000000" w:rsidRPr="00000000" w14:paraId="00000070">
      <w:pPr>
        <w:pStyle w:val="Heading1"/>
        <w:keepNext w:val="0"/>
        <w:keepLines w:val="0"/>
        <w:spacing w:after="80" w:before="280" w:line="360" w:lineRule="auto"/>
        <w:rPr/>
      </w:pPr>
      <w:bookmarkStart w:colFirst="0" w:colLast="0" w:name="_heading=h.ougic7llikp0" w:id="20"/>
      <w:bookmarkEnd w:id="20"/>
      <w:r w:rsidDel="00000000" w:rsidR="00000000" w:rsidRPr="00000000">
        <w:rPr>
          <w:rtl w:val="0"/>
        </w:rPr>
        <w:t xml:space="preserve">8. References</w:t>
      </w:r>
    </w:p>
    <w:p w:rsidR="00000000" w:rsidDel="00000000" w:rsidP="00000000" w:rsidRDefault="00000000" w:rsidRPr="00000000" w14:paraId="00000071">
      <w:pPr>
        <w:numPr>
          <w:ilvl w:val="0"/>
          <w:numId w:val="1"/>
        </w:numPr>
        <w:spacing w:line="360" w:lineRule="auto"/>
        <w:ind w:left="720" w:hanging="360"/>
      </w:pPr>
      <w:r w:rsidDel="00000000" w:rsidR="00000000" w:rsidRPr="00000000">
        <w:rPr>
          <w:rtl w:val="0"/>
        </w:rPr>
        <w:t xml:space="preserve">OpenAI API Documentation:</w:t>
      </w:r>
      <w:hyperlink r:id="rId8">
        <w:r w:rsidDel="00000000" w:rsidR="00000000" w:rsidRPr="00000000">
          <w:rPr>
            <w:color w:val="1155cc"/>
            <w:u w:val="single"/>
            <w:rtl w:val="0"/>
          </w:rPr>
          <w:t xml:space="preserve"> https://platform.openai.com/docs</w:t>
        </w:r>
      </w:hyperlink>
      <w:r w:rsidDel="00000000" w:rsidR="00000000" w:rsidRPr="00000000">
        <w:rPr>
          <w:rtl w:val="0"/>
        </w:rPr>
      </w:r>
    </w:p>
    <w:p w:rsidR="00000000" w:rsidDel="00000000" w:rsidP="00000000" w:rsidRDefault="00000000" w:rsidRPr="00000000" w14:paraId="00000072">
      <w:pPr>
        <w:numPr>
          <w:ilvl w:val="0"/>
          <w:numId w:val="1"/>
        </w:numPr>
        <w:spacing w:line="360" w:lineRule="auto"/>
        <w:ind w:left="720" w:hanging="360"/>
      </w:pPr>
      <w:r w:rsidDel="00000000" w:rsidR="00000000" w:rsidRPr="00000000">
        <w:rPr>
          <w:rtl w:val="0"/>
        </w:rPr>
        <w:t xml:space="preserve">shadcn/ui Components: </w:t>
      </w:r>
      <w:hyperlink r:id="rId9">
        <w:r w:rsidDel="00000000" w:rsidR="00000000" w:rsidRPr="00000000">
          <w:rPr>
            <w:color w:val="1155cc"/>
            <w:u w:val="single"/>
            <w:rtl w:val="0"/>
          </w:rPr>
          <w:t xml:space="preserve">https://ui.shadcn.com</w:t>
        </w:r>
      </w:hyperlink>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pPr>
      <w:r w:rsidDel="00000000" w:rsidR="00000000" w:rsidRPr="00000000">
        <w:rPr>
          <w:rtl w:val="0"/>
        </w:rPr>
        <w:t xml:space="preserve">LinkedIn Global Job Trends 2024 (Interview Preparedness Data)</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ui.shadc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make/rCNbUdxgfqHwStMLOrw9GY/IntelliPrep?node-id=0-1&amp;p=f&amp;t=dG85LydxdbIC9VKG-0&amp;fullscreen=1" TargetMode="External"/><Relationship Id="rId8" Type="http://schemas.openxmlformats.org/officeDocument/2006/relationships/hyperlink" Target="https://platform.openai.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f5C4VlKLOv4zzuxOpAkJxKKwww==">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