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CMPE 280 - Final Project Collaboration Agreement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Team Name: Unify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Divyam Ashokbhai Savsaviya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(divyamashokbhai.savsaviya@sjsu.edu)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Nagaraj Gireppa Kanni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(nagarajgireppa.kanni@sjsu.edu)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Nevil Padariya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(nevil.padariya@sjsu.edu)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10/19/2025</w:t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Project Commitment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agrees to contribute actively to the project and complete assigned tasks on time.</w:t>
      </w:r>
    </w:p>
    <w:p w:rsidR="00000000" w:rsidDel="00000000" w:rsidP="00000000" w:rsidRDefault="00000000" w:rsidRPr="00000000" w14:paraId="00000016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Roles &amp; Responsibilities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Divyam Savsaviya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&amp; System Architecture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Primary 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End-to-end system design, integration planning, and architectural consistency.</w:t>
        <w:br w:type="textWrapping"/>
        <w:t xml:space="preserve"> Responsibilities: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overall system architecture (frontend–backend–database integration).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data flow, API contracts, and component communication patterns.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scalability, modularity, and deployment standards.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frontend and backend designs for alignment with architecture.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integration planning and coordinate cross-module dependencies.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performance optimization and maintainability at the architectural level.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Nagaraj Gireppa Kanni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Backend, Testing &amp;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Primary 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development, data handling, and end-to-end testing.</w:t>
        <w:br w:type="textWrapping"/>
        <w:t xml:space="preserve"> Responsibilities: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server-side logic, APIs, and database models.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authentication, routing, and session management.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data storage and retrieval with the system architecture.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automated test suites (unit, integration, and system tests).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of the entire project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API testing and load/stress testing for performance validation.</w:t>
        <w:br w:type="textWrapping"/>
        <w:t xml:space="preserve">Maintain technical documentation for backend and test coverage.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Nevil Padariya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Frontend &amp; UI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Primary 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interface implementation, responsive design, and frontend integration.</w:t>
        <w:br w:type="textWrapping"/>
        <w:t xml:space="preserve"> Responsibilities: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design specs into responsive UI using chosen frameworks.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user flows, animations, and interactions per UX guidelines.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frontend with backend APIs and handle data binding/state management.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accessibility (WCAG) and browser compatibility.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rendering performance and loading times.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QA/testing with UI bug fixes and usability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Communication Plan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Tool(s):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Discord (for voice discussions or extended brainstorming sessions)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Frequency: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Working Session: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Saturday and Sunday, 10:00 AM – 1:00 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(primary sync for progress, blockers, and integration review)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Midweek Check-in: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Optional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Wednesday evening (8:00 PM – 8:30 PM)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short updates or debugging sessions.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Workflow: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Branch: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github.com/divyamsavsaviya/CMPE280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Branching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(stable) + Feature-specific branches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feature/architecture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 Requests: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feature branch must be reviewed by at least one team member before merging.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Convention: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clear commit messages following the pattern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type(scope):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major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design, development, and architectural decisions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made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collaboratively through team discussions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will strive to reach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consensus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whenever possible, ensuring every member’s input is considered and evaluated.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consensus cannot be reached within a reasonable timeframe, the team will proceed with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majority vote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avoid delays in progress.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time-sensitive technical issues,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lead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(Divyam for architecture, Nagaraj for backend/testing, Nevil for frontend/UI) may make interim decisions, which will be reviewed in the next team meeting.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key decisions and rationales will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documented in a shared decision 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transparency and future reference.</w:t>
      </w:r>
    </w:p>
    <w:p w:rsidR="00000000" w:rsidDel="00000000" w:rsidP="00000000" w:rsidRDefault="00000000" w:rsidRPr="00000000" w14:paraId="0000003E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Conflict Resolution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conflicts arise: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issue openly as a team.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unresolved, escalate to the instructor for mediation.</w:t>
      </w:r>
    </w:p>
    <w:p w:rsidR="00000000" w:rsidDel="00000000" w:rsidP="00000000" w:rsidRDefault="00000000" w:rsidRPr="00000000" w14:paraId="00000042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Accountability &amp; Peer Review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member agrees to: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tasks by agreed deadlines.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constructive feedback.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 to the Peer Review at the end of the project.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Signatures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signing below, each member agrees to the terms of this Collaboration Agreement:</w:t>
        <w:br w:type="textWrapping"/>
        <w:t xml:space="preserve">Member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Divyam A. Savsaviya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Member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Nagaraj Gireppa Kanni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Member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Nevil Padariya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ivyamsavsaviya/CMPE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4AJczIdgy+h2dI3wZFwOid7Cdg==">CgMxLjA4AGomChRzdWdnZXN0Ljlrem5tYzVtbTU5MRIOTmV2aWwgUGFkYXJpeWFqJgoUc3VnZ2VzdC4xNTdkbmoyMXFyd2ISDk5ldmlsIFBhZGFyaXlhciExSV9NdGdJeWQwOUVMQ1U4M0hkbjBhdTZhQm1KblpHRkk=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