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4D96B" w14:textId="77777777" w:rsidR="00E94641" w:rsidRDefault="001D4B59" w:rsidP="001D4B59">
      <w:pPr>
        <w:pStyle w:val="ListParagraph"/>
        <w:numPr>
          <w:ilvl w:val="0"/>
          <w:numId w:val="16"/>
        </w:numPr>
        <w:rPr>
          <w:b/>
          <w:bCs/>
        </w:rPr>
      </w:pPr>
      <w:r>
        <w:rPr>
          <w:b/>
          <w:bCs/>
        </w:rPr>
        <w:t xml:space="preserve"> INTRODUCTION </w:t>
      </w:r>
    </w:p>
    <w:p w14:paraId="65BCAE34" w14:textId="3E0A63B8" w:rsidR="00603F6A" w:rsidRDefault="00254825" w:rsidP="00254825">
      <w:pPr>
        <w:pStyle w:val="ListParagraph"/>
        <w:numPr>
          <w:ilvl w:val="1"/>
          <w:numId w:val="16"/>
        </w:numPr>
      </w:pPr>
      <w:r>
        <w:t xml:space="preserve">OVERVIEW </w:t>
      </w:r>
    </w:p>
    <w:p w14:paraId="10DE5FB5" w14:textId="6814C23B" w:rsidR="00254825" w:rsidRDefault="00254825" w:rsidP="00254825">
      <w:pPr>
        <w:pStyle w:val="ListParagraph"/>
        <w:ind w:left="1440"/>
      </w:pPr>
      <w:r>
        <w:t xml:space="preserve">      </w:t>
      </w:r>
      <w:r w:rsidR="00834D79" w:rsidRPr="00834D79">
        <w:t>Financial performance analysis includes analysis and interpretation of financial statements in such a way that it undertakes a full diagnosis of the profitability and financial soundness of the business. The financial analyst program provides vital methodologies of</w:t>
      </w:r>
      <w:r w:rsidR="00834D79">
        <w:t xml:space="preserve"> </w:t>
      </w:r>
      <w:r w:rsidR="00834D79" w:rsidRPr="00834D79">
        <w:t>financial analysis</w:t>
      </w:r>
    </w:p>
    <w:p w14:paraId="03D5817B" w14:textId="77777777" w:rsidR="00AF3901" w:rsidRDefault="00AF3901" w:rsidP="00AF3901">
      <w:pPr>
        <w:pStyle w:val="ListParagraph"/>
        <w:numPr>
          <w:ilvl w:val="1"/>
          <w:numId w:val="16"/>
        </w:numPr>
      </w:pPr>
      <w:r>
        <w:t>PURPOSE</w:t>
      </w:r>
    </w:p>
    <w:p w14:paraId="03369398" w14:textId="126B37F8" w:rsidR="00AF3901" w:rsidRDefault="00AF3901" w:rsidP="00AF3901">
      <w:pPr>
        <w:pStyle w:val="ListParagraph"/>
        <w:ind w:left="1440"/>
      </w:pPr>
      <w:r>
        <w:t xml:space="preserve">      </w:t>
      </w:r>
      <w:r w:rsidR="002B4E00" w:rsidRPr="002B4E00">
        <w:t>Although banks do many things, their primary role is to take in funds—called deposits—from those with money, pool them, and lend them to those who need funds. Banks are intermediaries between depositors (who lend money to the bank) and borrowers (to whom the bank lends money).</w:t>
      </w:r>
    </w:p>
    <w:p w14:paraId="5ACDF97E" w14:textId="10CC3FB5" w:rsidR="00543257" w:rsidRDefault="000B70AC" w:rsidP="000B70AC">
      <w:pPr>
        <w:pStyle w:val="ListParagraph"/>
        <w:numPr>
          <w:ilvl w:val="0"/>
          <w:numId w:val="16"/>
        </w:numPr>
        <w:rPr>
          <w:b/>
          <w:bCs/>
        </w:rPr>
      </w:pPr>
      <w:r>
        <w:rPr>
          <w:b/>
          <w:bCs/>
        </w:rPr>
        <w:t>PROBLEM</w:t>
      </w:r>
      <w:r w:rsidR="00621C53">
        <w:rPr>
          <w:b/>
          <w:bCs/>
        </w:rPr>
        <w:t xml:space="preserve"> DEFINITION AND DESIGN THINKING </w:t>
      </w:r>
    </w:p>
    <w:p w14:paraId="5BEB3C2F" w14:textId="7749BA09" w:rsidR="00621C53" w:rsidRDefault="00621C53" w:rsidP="00621C53">
      <w:pPr>
        <w:pStyle w:val="ListParagraph"/>
        <w:numPr>
          <w:ilvl w:val="1"/>
          <w:numId w:val="16"/>
        </w:numPr>
      </w:pPr>
      <w:r>
        <w:t>EMPATHY MAP</w:t>
      </w:r>
    </w:p>
    <w:p w14:paraId="1EF6A5F7" w14:textId="14ABB190" w:rsidR="00621C53" w:rsidRDefault="00687D63" w:rsidP="00621C53">
      <w:pPr>
        <w:pStyle w:val="ListParagraph"/>
        <w:ind w:left="1440"/>
      </w:pPr>
      <w:r>
        <w:rPr>
          <w:noProof/>
        </w:rPr>
        <w:drawing>
          <wp:anchor distT="0" distB="0" distL="114300" distR="114300" simplePos="0" relativeHeight="251659264" behindDoc="0" locked="0" layoutInCell="1" allowOverlap="1" wp14:anchorId="19C78C8C" wp14:editId="73047D3D">
            <wp:simplePos x="0" y="0"/>
            <wp:positionH relativeFrom="column">
              <wp:posOffset>0</wp:posOffset>
            </wp:positionH>
            <wp:positionV relativeFrom="paragraph">
              <wp:posOffset>0</wp:posOffset>
            </wp:positionV>
            <wp:extent cx="5315585" cy="8229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315585" cy="8229600"/>
                    </a:xfrm>
                    <a:prstGeom prst="rect">
                      <a:avLst/>
                    </a:prstGeom>
                  </pic:spPr>
                </pic:pic>
              </a:graphicData>
            </a:graphic>
          </wp:anchor>
        </w:drawing>
      </w:r>
      <w:r w:rsidR="00621C53">
        <w:t xml:space="preserve">   </w:t>
      </w:r>
    </w:p>
    <w:p w14:paraId="5DF607D8" w14:textId="6AC919A4" w:rsidR="00027247" w:rsidRDefault="008C6BBC" w:rsidP="005742D7">
      <w:pPr>
        <w:pStyle w:val="ListParagraph"/>
        <w:numPr>
          <w:ilvl w:val="1"/>
          <w:numId w:val="16"/>
        </w:numPr>
      </w:pPr>
      <w:r>
        <w:rPr>
          <w:noProof/>
        </w:rPr>
        <w:drawing>
          <wp:anchor distT="0" distB="0" distL="114300" distR="114300" simplePos="0" relativeHeight="251660288" behindDoc="0" locked="0" layoutInCell="1" allowOverlap="1" wp14:anchorId="3F3A99FE" wp14:editId="02672D8C">
            <wp:simplePos x="0" y="0"/>
            <wp:positionH relativeFrom="column">
              <wp:posOffset>0</wp:posOffset>
            </wp:positionH>
            <wp:positionV relativeFrom="paragraph">
              <wp:posOffset>341630</wp:posOffset>
            </wp:positionV>
            <wp:extent cx="5943600" cy="12649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1264920"/>
                    </a:xfrm>
                    <a:prstGeom prst="rect">
                      <a:avLst/>
                    </a:prstGeom>
                  </pic:spPr>
                </pic:pic>
              </a:graphicData>
            </a:graphic>
            <wp14:sizeRelV relativeFrom="margin">
              <wp14:pctHeight>0</wp14:pctHeight>
            </wp14:sizeRelV>
          </wp:anchor>
        </w:drawing>
      </w:r>
      <w:r w:rsidR="00D42440">
        <w:t xml:space="preserve">IDEATION </w:t>
      </w:r>
      <w:r w:rsidR="00027247">
        <w:t xml:space="preserve">AND </w:t>
      </w:r>
      <w:r w:rsidR="00A55BFF">
        <w:t xml:space="preserve">BRAINSTORMING </w:t>
      </w:r>
      <w:r w:rsidR="00027247">
        <w:t xml:space="preserve"> MAP</w:t>
      </w:r>
    </w:p>
    <w:p w14:paraId="5B7D9878" w14:textId="77777777" w:rsidR="00B076C2" w:rsidRDefault="00B076C2" w:rsidP="00B076C2">
      <w:pPr>
        <w:pStyle w:val="ListParagraph"/>
      </w:pPr>
    </w:p>
    <w:p w14:paraId="6D9DD83D" w14:textId="0E0FC802" w:rsidR="00B076C2" w:rsidRPr="00B076C2" w:rsidRDefault="00B076C2" w:rsidP="00B076C2">
      <w:pPr>
        <w:pStyle w:val="ListParagraph"/>
        <w:numPr>
          <w:ilvl w:val="0"/>
          <w:numId w:val="16"/>
        </w:numPr>
        <w:rPr>
          <w:b/>
          <w:bCs/>
        </w:rPr>
      </w:pPr>
      <w:r>
        <w:rPr>
          <w:b/>
          <w:bCs/>
        </w:rPr>
        <w:t xml:space="preserve">RESULT </w:t>
      </w:r>
    </w:p>
    <w:p w14:paraId="7691611E" w14:textId="351FF5C9" w:rsidR="007D744C" w:rsidRDefault="007D744C" w:rsidP="007D744C">
      <w:pPr>
        <w:pStyle w:val="ListParagraph"/>
        <w:rPr>
          <w:b/>
          <w:bCs/>
        </w:rPr>
      </w:pPr>
    </w:p>
    <w:p w14:paraId="3541B61B" w14:textId="13F303C6" w:rsidR="009B087B" w:rsidRPr="00B076C2" w:rsidRDefault="00C20AD2" w:rsidP="00B076C2">
      <w:pPr>
        <w:rPr>
          <w:b/>
          <w:bCs/>
        </w:rPr>
      </w:pPr>
      <w:r>
        <w:rPr>
          <w:b/>
          <w:bCs/>
          <w:noProof/>
        </w:rPr>
        <w:drawing>
          <wp:anchor distT="0" distB="0" distL="114300" distR="114300" simplePos="0" relativeHeight="251668480" behindDoc="0" locked="0" layoutInCell="1" allowOverlap="1" wp14:anchorId="30A5DBFB" wp14:editId="6BAE265E">
            <wp:simplePos x="0" y="0"/>
            <wp:positionH relativeFrom="column">
              <wp:posOffset>4817110</wp:posOffset>
            </wp:positionH>
            <wp:positionV relativeFrom="paragraph">
              <wp:posOffset>1821180</wp:posOffset>
            </wp:positionV>
            <wp:extent cx="100965" cy="1848485"/>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rotWithShape="1">
                    <a:blip r:embed="rId9" cstate="print">
                      <a:extLst>
                        <a:ext uri="{28A0092B-C50C-407E-A947-70E740481C1C}">
                          <a14:useLocalDpi xmlns:a14="http://schemas.microsoft.com/office/drawing/2010/main" val="0"/>
                        </a:ext>
                      </a:extLst>
                    </a:blip>
                    <a:srcRect l="149011" t="-172750" r="-54138" b="40984"/>
                    <a:stretch/>
                  </pic:blipFill>
                  <pic:spPr bwMode="auto">
                    <a:xfrm>
                      <a:off x="0" y="0"/>
                      <a:ext cx="100965" cy="18484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B129B" w:rsidRPr="00B076C2">
        <w:rPr>
          <w:b/>
          <w:bCs/>
        </w:rPr>
        <w:t xml:space="preserve"> </w:t>
      </w:r>
    </w:p>
    <w:p w14:paraId="3F348DAD" w14:textId="5F1268ED" w:rsidR="008A20FD" w:rsidRDefault="00C051C6" w:rsidP="007D744C">
      <w:pPr>
        <w:pStyle w:val="ListParagraph"/>
        <w:rPr>
          <w:b/>
          <w:bCs/>
        </w:rPr>
      </w:pPr>
      <w:r>
        <w:rPr>
          <w:b/>
          <w:bCs/>
          <w:noProof/>
        </w:rPr>
        <w:drawing>
          <wp:anchor distT="0" distB="0" distL="114300" distR="114300" simplePos="0" relativeHeight="251669504" behindDoc="0" locked="0" layoutInCell="1" allowOverlap="1" wp14:anchorId="69D9FE53" wp14:editId="7D7E9D59">
            <wp:simplePos x="0" y="0"/>
            <wp:positionH relativeFrom="column">
              <wp:posOffset>0</wp:posOffset>
            </wp:positionH>
            <wp:positionV relativeFrom="paragraph">
              <wp:posOffset>0</wp:posOffset>
            </wp:positionV>
            <wp:extent cx="4472940" cy="8229600"/>
            <wp:effectExtent l="0" t="0" r="381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72940" cy="8229600"/>
                    </a:xfrm>
                    <a:prstGeom prst="rect">
                      <a:avLst/>
                    </a:prstGeom>
                  </pic:spPr>
                </pic:pic>
              </a:graphicData>
            </a:graphic>
          </wp:anchor>
        </w:drawing>
      </w:r>
    </w:p>
    <w:p w14:paraId="649CCE72" w14:textId="4C46E9FD" w:rsidR="00E66D79" w:rsidRDefault="009B452E" w:rsidP="007D744C">
      <w:pPr>
        <w:pStyle w:val="ListParagraph"/>
        <w:rPr>
          <w:b/>
          <w:bCs/>
        </w:rPr>
      </w:pPr>
      <w:r>
        <w:rPr>
          <w:b/>
          <w:bCs/>
          <w:noProof/>
        </w:rPr>
        <w:drawing>
          <wp:anchor distT="0" distB="0" distL="114300" distR="114300" simplePos="0" relativeHeight="251670528" behindDoc="0" locked="0" layoutInCell="1" allowOverlap="1" wp14:anchorId="7D7E25E3" wp14:editId="0B70241F">
            <wp:simplePos x="0" y="0"/>
            <wp:positionH relativeFrom="column">
              <wp:posOffset>-240072</wp:posOffset>
            </wp:positionH>
            <wp:positionV relativeFrom="paragraph">
              <wp:posOffset>0</wp:posOffset>
            </wp:positionV>
            <wp:extent cx="6680786" cy="6371771"/>
            <wp:effectExtent l="0" t="0" r="635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1">
                      <a:extLst>
                        <a:ext uri="{28A0092B-C50C-407E-A947-70E740481C1C}">
                          <a14:useLocalDpi xmlns:a14="http://schemas.microsoft.com/office/drawing/2010/main" val="0"/>
                        </a:ext>
                      </a:extLst>
                    </a:blip>
                    <a:stretch>
                      <a:fillRect/>
                    </a:stretch>
                  </pic:blipFill>
                  <pic:spPr>
                    <a:xfrm>
                      <a:off x="0" y="0"/>
                      <a:ext cx="6680786" cy="6371771"/>
                    </a:xfrm>
                    <a:prstGeom prst="rect">
                      <a:avLst/>
                    </a:prstGeom>
                  </pic:spPr>
                </pic:pic>
              </a:graphicData>
            </a:graphic>
            <wp14:sizeRelH relativeFrom="margin">
              <wp14:pctWidth>0</wp14:pctWidth>
            </wp14:sizeRelH>
            <wp14:sizeRelV relativeFrom="margin">
              <wp14:pctHeight>0</wp14:pctHeight>
            </wp14:sizeRelV>
          </wp:anchor>
        </w:drawing>
      </w:r>
    </w:p>
    <w:p w14:paraId="405E218C" w14:textId="2740E1B4" w:rsidR="00D56B8C" w:rsidRDefault="008303C1" w:rsidP="003A3CEB">
      <w:pPr>
        <w:pStyle w:val="ListParagraph"/>
        <w:numPr>
          <w:ilvl w:val="0"/>
          <w:numId w:val="16"/>
        </w:numPr>
        <w:rPr>
          <w:b/>
          <w:bCs/>
        </w:rPr>
      </w:pPr>
      <w:r>
        <w:rPr>
          <w:b/>
          <w:bCs/>
          <w:noProof/>
        </w:rPr>
        <w:drawing>
          <wp:anchor distT="0" distB="0" distL="114300" distR="114300" simplePos="0" relativeHeight="251673600" behindDoc="0" locked="0" layoutInCell="1" allowOverlap="1" wp14:anchorId="4EB10E62" wp14:editId="79CD4540">
            <wp:simplePos x="0" y="0"/>
            <wp:positionH relativeFrom="column">
              <wp:posOffset>3294743</wp:posOffset>
            </wp:positionH>
            <wp:positionV relativeFrom="paragraph">
              <wp:posOffset>6437085</wp:posOffset>
            </wp:positionV>
            <wp:extent cx="2867532" cy="1124403"/>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flipV="1">
                      <a:off x="0" y="0"/>
                      <a:ext cx="2867532" cy="1124403"/>
                    </a:xfrm>
                    <a:prstGeom prst="rect">
                      <a:avLst/>
                    </a:prstGeom>
                  </pic:spPr>
                </pic:pic>
              </a:graphicData>
            </a:graphic>
            <wp14:sizeRelH relativeFrom="margin">
              <wp14:pctWidth>0</wp14:pctWidth>
            </wp14:sizeRelH>
            <wp14:sizeRelV relativeFrom="margin">
              <wp14:pctHeight>0</wp14:pctHeight>
            </wp14:sizeRelV>
          </wp:anchor>
        </w:drawing>
      </w:r>
      <w:r w:rsidR="001E5C7B">
        <w:rPr>
          <w:b/>
          <w:bCs/>
          <w:noProof/>
        </w:rPr>
        <w:drawing>
          <wp:anchor distT="0" distB="0" distL="114300" distR="114300" simplePos="0" relativeHeight="251672576" behindDoc="0" locked="0" layoutInCell="1" allowOverlap="1" wp14:anchorId="7075B2B8" wp14:editId="6E563FBE">
            <wp:simplePos x="0" y="0"/>
            <wp:positionH relativeFrom="column">
              <wp:posOffset>0</wp:posOffset>
            </wp:positionH>
            <wp:positionV relativeFrom="paragraph">
              <wp:posOffset>6588760</wp:posOffset>
            </wp:positionV>
            <wp:extent cx="2190750" cy="158877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90750" cy="1588770"/>
                    </a:xfrm>
                    <a:prstGeom prst="rect">
                      <a:avLst/>
                    </a:prstGeom>
                  </pic:spPr>
                </pic:pic>
              </a:graphicData>
            </a:graphic>
            <wp14:sizeRelH relativeFrom="margin">
              <wp14:pctWidth>0</wp14:pctWidth>
            </wp14:sizeRelH>
            <wp14:sizeRelV relativeFrom="margin">
              <wp14:pctHeight>0</wp14:pctHeight>
            </wp14:sizeRelV>
          </wp:anchor>
        </w:drawing>
      </w:r>
      <w:r w:rsidR="003A3CEB">
        <w:rPr>
          <w:b/>
          <w:bCs/>
        </w:rPr>
        <w:t xml:space="preserve"> </w:t>
      </w:r>
      <w:r w:rsidR="00AE4648">
        <w:rPr>
          <w:b/>
          <w:bCs/>
        </w:rPr>
        <w:t xml:space="preserve">ADVANTAGES AND DISADVANTAGES </w:t>
      </w:r>
    </w:p>
    <w:p w14:paraId="74976B06" w14:textId="0E02C8DF" w:rsidR="00AE4648" w:rsidRDefault="00AE4648" w:rsidP="00AE4648">
      <w:pPr>
        <w:pStyle w:val="ListParagraph"/>
      </w:pPr>
      <w:r>
        <w:rPr>
          <w:b/>
          <w:bCs/>
        </w:rPr>
        <w:t xml:space="preserve">    </w:t>
      </w:r>
      <w:r>
        <w:t xml:space="preserve">ADVANTAGES </w:t>
      </w:r>
    </w:p>
    <w:p w14:paraId="1C630608" w14:textId="2E5F9852" w:rsidR="00AE4648" w:rsidRDefault="00AE4648" w:rsidP="00AE4648">
      <w:pPr>
        <w:pStyle w:val="ListParagraph"/>
      </w:pPr>
      <w:r>
        <w:t xml:space="preserve">           </w:t>
      </w:r>
      <w:r w:rsidR="00F7144F">
        <w:t xml:space="preserve">1.  </w:t>
      </w:r>
      <w:r w:rsidR="006E72C3" w:rsidRPr="006E72C3">
        <w:t>company's financial performance tells investors about its general well-being. It's a snapshot of its economic health and the job its management is doing—providing insight into the future: whether its operations and profits are on track to grow and the outlook for its stock.</w:t>
      </w:r>
    </w:p>
    <w:p w14:paraId="4839A488" w14:textId="7C7167A6" w:rsidR="00594934" w:rsidRDefault="00594934" w:rsidP="00AE4648">
      <w:pPr>
        <w:pStyle w:val="ListParagraph"/>
      </w:pPr>
      <w:r>
        <w:t xml:space="preserve">       2. </w:t>
      </w:r>
      <w:r w:rsidR="00F7144F" w:rsidRPr="00F7144F">
        <w:t>The Ability to Detect Patterns. Financial statements reveal how much a company earns per year in sales. ...</w:t>
      </w:r>
    </w:p>
    <w:p w14:paraId="124EE635" w14:textId="1842E99A" w:rsidR="00F7144F" w:rsidRDefault="00F7144F" w:rsidP="00AE4648">
      <w:pPr>
        <w:pStyle w:val="ListParagraph"/>
      </w:pPr>
      <w:r>
        <w:t xml:space="preserve">      DISADVANTAGE</w:t>
      </w:r>
    </w:p>
    <w:p w14:paraId="13FD0854" w14:textId="673D6E1B" w:rsidR="00F7144F" w:rsidRDefault="00013B6C" w:rsidP="00F7144F">
      <w:pPr>
        <w:pStyle w:val="ListParagraph"/>
        <w:numPr>
          <w:ilvl w:val="0"/>
          <w:numId w:val="17"/>
        </w:numPr>
      </w:pPr>
      <w:r w:rsidRPr="00013B6C">
        <w:t>Measurement problems and a short-term concentration are two drawbacks of financial performance measurements.</w:t>
      </w:r>
    </w:p>
    <w:p w14:paraId="6FC6494F" w14:textId="290F8346" w:rsidR="00013B6C" w:rsidRDefault="00013B6C" w:rsidP="00F7144F">
      <w:pPr>
        <w:pStyle w:val="ListParagraph"/>
        <w:numPr>
          <w:ilvl w:val="0"/>
          <w:numId w:val="17"/>
        </w:numPr>
      </w:pPr>
      <w:r>
        <w:t xml:space="preserve">  </w:t>
      </w:r>
      <w:r w:rsidR="007231A5" w:rsidRPr="007231A5">
        <w:t xml:space="preserve">Loans are not very flexible - you could be paying interest on funds you're not using. You could have trouble making monthly repayments if your customers don't pay you promptly, causing </w:t>
      </w:r>
      <w:proofErr w:type="spellStart"/>
      <w:r w:rsidR="007231A5" w:rsidRPr="007231A5">
        <w:t>cashflow</w:t>
      </w:r>
      <w:proofErr w:type="spellEnd"/>
      <w:r w:rsidR="007231A5" w:rsidRPr="007231A5">
        <w:t xml:space="preserve"> problems. In some cases, loans are secured against the assets of the business or your personal possessions, </w:t>
      </w:r>
      <w:proofErr w:type="spellStart"/>
      <w:r w:rsidR="007231A5" w:rsidRPr="007231A5">
        <w:t>eg</w:t>
      </w:r>
      <w:proofErr w:type="spellEnd"/>
      <w:r w:rsidR="007231A5" w:rsidRPr="007231A5">
        <w:t xml:space="preserve"> your home.</w:t>
      </w:r>
    </w:p>
    <w:p w14:paraId="55107961" w14:textId="55CBFD03" w:rsidR="007231A5" w:rsidRPr="0007213E" w:rsidRDefault="0007213E" w:rsidP="003268F0">
      <w:pPr>
        <w:pStyle w:val="ListParagraph"/>
        <w:numPr>
          <w:ilvl w:val="0"/>
          <w:numId w:val="16"/>
        </w:numPr>
      </w:pPr>
      <w:r>
        <w:rPr>
          <w:b/>
          <w:bCs/>
        </w:rPr>
        <w:t xml:space="preserve">APPLICATION </w:t>
      </w:r>
    </w:p>
    <w:p w14:paraId="25EE92B7" w14:textId="2032FADA" w:rsidR="0007213E" w:rsidRDefault="0007213E" w:rsidP="0007213E">
      <w:pPr>
        <w:pStyle w:val="ListParagraph"/>
        <w:rPr>
          <w:rFonts w:ascii="Roboto" w:eastAsia="Times New Roman" w:hAnsi="Roboto"/>
          <w:color w:val="4D5156"/>
          <w:sz w:val="21"/>
          <w:szCs w:val="21"/>
          <w:shd w:val="clear" w:color="auto" w:fill="FFFFFF"/>
        </w:rPr>
      </w:pPr>
      <w:r>
        <w:rPr>
          <w:b/>
          <w:bCs/>
        </w:rPr>
        <w:t xml:space="preserve">    </w:t>
      </w:r>
      <w:r w:rsidR="00A650E1">
        <w:rPr>
          <w:rFonts w:ascii="Roboto" w:eastAsia="Times New Roman" w:hAnsi="Roboto"/>
          <w:color w:val="4D5156"/>
          <w:sz w:val="21"/>
          <w:szCs w:val="21"/>
          <w:shd w:val="clear" w:color="auto" w:fill="FFFFFF"/>
        </w:rPr>
        <w:t>Application Bank Refers to </w:t>
      </w:r>
      <w:r w:rsidR="00A650E1">
        <w:rPr>
          <w:rFonts w:ascii="Roboto" w:eastAsia="Times New Roman" w:hAnsi="Roboto"/>
          <w:b/>
          <w:bCs/>
          <w:color w:val="4D5156"/>
          <w:sz w:val="21"/>
          <w:szCs w:val="21"/>
          <w:shd w:val="clear" w:color="auto" w:fill="FFFFFF"/>
        </w:rPr>
        <w:t>a bank where all applications for the job of a vacancy is submitted</w:t>
      </w:r>
      <w:r w:rsidR="00A650E1">
        <w:rPr>
          <w:rFonts w:ascii="Roboto" w:eastAsia="Times New Roman" w:hAnsi="Roboto"/>
          <w:color w:val="4D5156"/>
          <w:sz w:val="21"/>
          <w:szCs w:val="21"/>
          <w:shd w:val="clear" w:color="auto" w:fill="FFFFFF"/>
        </w:rPr>
        <w:t> and it is their duty to select and reject these application for the further selection process according to the job qualification.</w:t>
      </w:r>
    </w:p>
    <w:p w14:paraId="4A3E7E42" w14:textId="1D05D67C" w:rsidR="007C00FF" w:rsidRPr="00F33976" w:rsidRDefault="007C00FF" w:rsidP="007C00FF">
      <w:pPr>
        <w:pStyle w:val="ListParagraph"/>
        <w:numPr>
          <w:ilvl w:val="0"/>
          <w:numId w:val="16"/>
        </w:numPr>
        <w:rPr>
          <w:b/>
          <w:bCs/>
        </w:rPr>
      </w:pPr>
      <w:r>
        <w:rPr>
          <w:rFonts w:ascii="Roboto" w:eastAsia="Times New Roman" w:hAnsi="Roboto"/>
          <w:b/>
          <w:bCs/>
          <w:color w:val="4D5156"/>
          <w:sz w:val="21"/>
          <w:szCs w:val="21"/>
          <w:shd w:val="clear" w:color="auto" w:fill="FFFFFF"/>
        </w:rPr>
        <w:t xml:space="preserve"> </w:t>
      </w:r>
      <w:r w:rsidR="00F33976">
        <w:rPr>
          <w:rFonts w:ascii="Roboto" w:eastAsia="Times New Roman" w:hAnsi="Roboto"/>
          <w:b/>
          <w:bCs/>
          <w:color w:val="4D5156"/>
          <w:sz w:val="21"/>
          <w:szCs w:val="21"/>
          <w:shd w:val="clear" w:color="auto" w:fill="FFFFFF"/>
        </w:rPr>
        <w:t xml:space="preserve">  CONCLUSION </w:t>
      </w:r>
    </w:p>
    <w:p w14:paraId="61A37C18" w14:textId="2C085DFC" w:rsidR="00F33976" w:rsidRDefault="00F33976" w:rsidP="00F33976">
      <w:pPr>
        <w:pStyle w:val="ListParagraph"/>
        <w:rPr>
          <w:rFonts w:ascii="Roboto" w:eastAsia="Times New Roman" w:hAnsi="Roboto"/>
          <w:color w:val="4D5156"/>
          <w:sz w:val="21"/>
          <w:szCs w:val="21"/>
          <w:shd w:val="clear" w:color="auto" w:fill="FFFFFF"/>
        </w:rPr>
      </w:pPr>
      <w:r>
        <w:rPr>
          <w:rFonts w:ascii="Roboto" w:eastAsia="Times New Roman" w:hAnsi="Roboto"/>
          <w:b/>
          <w:bCs/>
          <w:color w:val="4D5156"/>
          <w:sz w:val="21"/>
          <w:szCs w:val="21"/>
          <w:shd w:val="clear" w:color="auto" w:fill="FFFFFF"/>
        </w:rPr>
        <w:t xml:space="preserve">      </w:t>
      </w:r>
      <w:r w:rsidR="008E2A32">
        <w:rPr>
          <w:rFonts w:ascii="Roboto" w:eastAsia="Times New Roman" w:hAnsi="Roboto"/>
          <w:b/>
          <w:bCs/>
          <w:color w:val="4D5156"/>
          <w:sz w:val="21"/>
          <w:szCs w:val="21"/>
          <w:shd w:val="clear" w:color="auto" w:fill="FFFFFF"/>
        </w:rPr>
        <w:t xml:space="preserve">     Banking sector in Indian has given a positive and encouraging responses to the financial sector reforms</w:t>
      </w:r>
      <w:r w:rsidR="008E2A32">
        <w:rPr>
          <w:rFonts w:ascii="Roboto" w:eastAsia="Times New Roman" w:hAnsi="Roboto"/>
          <w:color w:val="4D5156"/>
          <w:sz w:val="21"/>
          <w:szCs w:val="21"/>
          <w:shd w:val="clear" w:color="auto" w:fill="FFFFFF"/>
        </w:rPr>
        <w:t>. Entry of new private banks and shaken up Public sector banks to competition. The financial sector reforms have brought India financial system closer to global standards.</w:t>
      </w:r>
    </w:p>
    <w:p w14:paraId="2040408A" w14:textId="045F15B3" w:rsidR="00180A94" w:rsidRPr="00132E72" w:rsidRDefault="00180A94" w:rsidP="00180A94">
      <w:pPr>
        <w:pStyle w:val="ListParagraph"/>
        <w:numPr>
          <w:ilvl w:val="0"/>
          <w:numId w:val="16"/>
        </w:numPr>
        <w:rPr>
          <w:b/>
          <w:bCs/>
        </w:rPr>
      </w:pPr>
      <w:r>
        <w:rPr>
          <w:rFonts w:ascii="Roboto" w:eastAsia="Times New Roman" w:hAnsi="Roboto"/>
          <w:b/>
          <w:bCs/>
          <w:color w:val="4D5156"/>
          <w:sz w:val="21"/>
          <w:szCs w:val="21"/>
          <w:shd w:val="clear" w:color="auto" w:fill="FFFFFF"/>
        </w:rPr>
        <w:t xml:space="preserve"> </w:t>
      </w:r>
      <w:r w:rsidR="00132E72">
        <w:rPr>
          <w:rFonts w:ascii="Roboto" w:eastAsia="Times New Roman" w:hAnsi="Roboto"/>
          <w:b/>
          <w:bCs/>
          <w:color w:val="4D5156"/>
          <w:sz w:val="21"/>
          <w:szCs w:val="21"/>
          <w:shd w:val="clear" w:color="auto" w:fill="FFFFFF"/>
        </w:rPr>
        <w:t xml:space="preserve">FUTURE SCOPE </w:t>
      </w:r>
    </w:p>
    <w:p w14:paraId="215D5EFD" w14:textId="0529AF0D" w:rsidR="00132E72" w:rsidRDefault="00132E72" w:rsidP="00132E72">
      <w:pPr>
        <w:pStyle w:val="ListParagraph"/>
        <w:rPr>
          <w:rFonts w:ascii="Roboto" w:eastAsia="Times New Roman" w:hAnsi="Roboto"/>
          <w:color w:val="4D5156"/>
          <w:sz w:val="21"/>
          <w:szCs w:val="21"/>
          <w:shd w:val="clear" w:color="auto" w:fill="FFFFFF"/>
        </w:rPr>
      </w:pPr>
      <w:r>
        <w:rPr>
          <w:rFonts w:ascii="Roboto" w:eastAsia="Times New Roman" w:hAnsi="Roboto"/>
          <w:b/>
          <w:bCs/>
          <w:color w:val="4D5156"/>
          <w:sz w:val="21"/>
          <w:szCs w:val="21"/>
          <w:shd w:val="clear" w:color="auto" w:fill="FFFFFF"/>
        </w:rPr>
        <w:t xml:space="preserve">        </w:t>
      </w:r>
      <w:r w:rsidR="00750A8B">
        <w:rPr>
          <w:rFonts w:ascii="Roboto" w:eastAsia="Times New Roman" w:hAnsi="Roboto"/>
          <w:color w:val="4D5156"/>
          <w:sz w:val="21"/>
          <w:szCs w:val="21"/>
          <w:shd w:val="clear" w:color="auto" w:fill="FFFFFF"/>
        </w:rPr>
        <w:t>Such a bank will act as a financial assistant, with everything from payments and loans to investments and insurance taken care of, all while operating in the background, letting users focus on things more important to them</w:t>
      </w:r>
      <w:r w:rsidR="00DF75F2">
        <w:rPr>
          <w:rFonts w:ascii="Roboto" w:eastAsia="Times New Roman" w:hAnsi="Roboto"/>
          <w:color w:val="4D5156"/>
          <w:sz w:val="21"/>
          <w:szCs w:val="21"/>
          <w:shd w:val="clear" w:color="auto" w:fill="FFFFFF"/>
        </w:rPr>
        <w:t>.</w:t>
      </w:r>
    </w:p>
    <w:p w14:paraId="02345CFA" w14:textId="337D15E1" w:rsidR="00DF75F2" w:rsidRPr="00054432" w:rsidRDefault="00DF75F2" w:rsidP="00DF75F2">
      <w:pPr>
        <w:pStyle w:val="ListParagraph"/>
        <w:numPr>
          <w:ilvl w:val="0"/>
          <w:numId w:val="16"/>
        </w:numPr>
        <w:rPr>
          <w:b/>
          <w:bCs/>
        </w:rPr>
      </w:pPr>
      <w:r>
        <w:rPr>
          <w:rFonts w:ascii="Roboto" w:eastAsia="Times New Roman" w:hAnsi="Roboto"/>
          <w:b/>
          <w:bCs/>
          <w:color w:val="4D5156"/>
          <w:sz w:val="21"/>
          <w:szCs w:val="21"/>
          <w:shd w:val="clear" w:color="auto" w:fill="FFFFFF"/>
        </w:rPr>
        <w:t xml:space="preserve"> </w:t>
      </w:r>
      <w:r w:rsidR="00054432">
        <w:rPr>
          <w:rFonts w:ascii="Roboto" w:eastAsia="Times New Roman" w:hAnsi="Roboto"/>
          <w:b/>
          <w:bCs/>
          <w:color w:val="4D5156"/>
          <w:sz w:val="21"/>
          <w:szCs w:val="21"/>
          <w:shd w:val="clear" w:color="auto" w:fill="FFFFFF"/>
        </w:rPr>
        <w:t xml:space="preserve"> APPENDIX </w:t>
      </w:r>
    </w:p>
    <w:p w14:paraId="511439EF" w14:textId="76B97F8C" w:rsidR="00054432" w:rsidRPr="00DF75F2" w:rsidRDefault="00054432" w:rsidP="00054432">
      <w:pPr>
        <w:pStyle w:val="ListParagraph"/>
        <w:rPr>
          <w:b/>
          <w:bCs/>
        </w:rPr>
      </w:pPr>
      <w:r>
        <w:rPr>
          <w:rFonts w:ascii="Roboto" w:eastAsia="Times New Roman" w:hAnsi="Roboto"/>
          <w:b/>
          <w:bCs/>
          <w:color w:val="4D5156"/>
          <w:sz w:val="21"/>
          <w:szCs w:val="21"/>
          <w:shd w:val="clear" w:color="auto" w:fill="FFFFFF"/>
        </w:rPr>
        <w:t xml:space="preserve">       </w:t>
      </w:r>
      <w:r w:rsidR="00043102">
        <w:rPr>
          <w:rFonts w:ascii="Roboto" w:eastAsia="Times New Roman" w:hAnsi="Roboto"/>
          <w:color w:val="4D5156"/>
          <w:sz w:val="21"/>
          <w:szCs w:val="21"/>
          <w:shd w:val="clear" w:color="auto" w:fill="FFFFFF"/>
        </w:rPr>
        <w:t>Customer segmentation is the approach of dividing a large and diverse customer base into smaller groups of related customers that are similar in certain ways and relevant to the marketing of a bank's products and services. Some basic segmentation criteria include geography, income and spending habits.</w:t>
      </w:r>
    </w:p>
    <w:sectPr w:rsidR="00054432" w:rsidRPr="00DF75F2">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9372C" w14:textId="77777777" w:rsidR="00A5614A" w:rsidRDefault="00A5614A" w:rsidP="00B354E5">
      <w:pPr>
        <w:spacing w:line="240" w:lineRule="auto"/>
      </w:pPr>
      <w:r>
        <w:separator/>
      </w:r>
    </w:p>
  </w:endnote>
  <w:endnote w:type="continuationSeparator" w:id="0">
    <w:p w14:paraId="436721A6" w14:textId="77777777" w:rsidR="00A5614A" w:rsidRDefault="00A5614A" w:rsidP="00B354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Roboto">
    <w:panose1 w:val="02000000000000000000"/>
    <w:charset w:val="00"/>
    <w:family w:val="auto"/>
    <w:pitch w:val="variable"/>
    <w:sig w:usb0="E00002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A0812" w14:textId="71DA7F17" w:rsidR="002A755B" w:rsidRDefault="002128BA">
    <w:pPr>
      <w:pStyle w:val="Footer"/>
    </w:pPr>
    <w:r>
      <w:rPr>
        <w:noProof/>
      </w:rPr>
      <w:drawing>
        <wp:anchor distT="0" distB="0" distL="114300" distR="114300" simplePos="0" relativeHeight="251661312" behindDoc="0" locked="0" layoutInCell="1" allowOverlap="1" wp14:anchorId="6E624229" wp14:editId="6F046E7A">
          <wp:simplePos x="0" y="0"/>
          <wp:positionH relativeFrom="column">
            <wp:posOffset>0</wp:posOffset>
          </wp:positionH>
          <wp:positionV relativeFrom="paragraph">
            <wp:posOffset>1125855</wp:posOffset>
          </wp:positionV>
          <wp:extent cx="5943600" cy="2390775"/>
          <wp:effectExtent l="0" t="0" r="0"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extLst>
                      <a:ext uri="{28A0092B-C50C-407E-A947-70E740481C1C}">
                        <a14:useLocalDpi xmlns:a14="http://schemas.microsoft.com/office/drawing/2010/main" val="0"/>
                      </a:ext>
                    </a:extLst>
                  </a:blip>
                  <a:stretch>
                    <a:fillRect/>
                  </a:stretch>
                </pic:blipFill>
                <pic:spPr>
                  <a:xfrm>
                    <a:off x="0" y="0"/>
                    <a:ext cx="5943600" cy="2390775"/>
                  </a:xfrm>
                  <a:prstGeom prst="rect">
                    <a:avLst/>
                  </a:prstGeom>
                </pic:spPr>
              </pic:pic>
            </a:graphicData>
          </a:graphic>
        </wp:anchor>
      </w:drawing>
    </w:r>
  </w:p>
  <w:p w14:paraId="1819876F" w14:textId="77777777" w:rsidR="00B96BC4" w:rsidRPr="002A755B" w:rsidRDefault="00B96BC4">
    <w:pPr>
      <w:pStyle w:val="Footer"/>
    </w:pPr>
  </w:p>
  <w:p w14:paraId="45CAA7CB" w14:textId="035FDB5A" w:rsidR="002F3D18" w:rsidRDefault="00A366A5">
    <w:pPr>
      <w:pStyle w:val="Footer"/>
    </w:pPr>
    <w:r>
      <w:rPr>
        <w:noProof/>
      </w:rPr>
      <w:drawing>
        <wp:anchor distT="0" distB="0" distL="114300" distR="114300" simplePos="0" relativeHeight="251660288" behindDoc="0" locked="0" layoutInCell="1" allowOverlap="1" wp14:anchorId="0F6EBBE1" wp14:editId="40841162">
          <wp:simplePos x="0" y="0"/>
          <wp:positionH relativeFrom="column">
            <wp:posOffset>0</wp:posOffset>
          </wp:positionH>
          <wp:positionV relativeFrom="paragraph">
            <wp:posOffset>698500</wp:posOffset>
          </wp:positionV>
          <wp:extent cx="5943600" cy="214312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
                    <a:extLst>
                      <a:ext uri="{28A0092B-C50C-407E-A947-70E740481C1C}">
                        <a14:useLocalDpi xmlns:a14="http://schemas.microsoft.com/office/drawing/2010/main" val="0"/>
                      </a:ext>
                    </a:extLst>
                  </a:blip>
                  <a:stretch>
                    <a:fillRect/>
                  </a:stretch>
                </pic:blipFill>
                <pic:spPr>
                  <a:xfrm>
                    <a:off x="0" y="0"/>
                    <a:ext cx="5943600" cy="214312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C39A8" w14:textId="77777777" w:rsidR="00A5614A" w:rsidRDefault="00A5614A" w:rsidP="00B354E5">
      <w:pPr>
        <w:spacing w:line="240" w:lineRule="auto"/>
      </w:pPr>
      <w:r>
        <w:separator/>
      </w:r>
    </w:p>
  </w:footnote>
  <w:footnote w:type="continuationSeparator" w:id="0">
    <w:p w14:paraId="62B69977" w14:textId="77777777" w:rsidR="00A5614A" w:rsidRDefault="00A5614A" w:rsidP="00B354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763C1" w14:textId="6BEA6157" w:rsidR="00B354E5" w:rsidRDefault="007B2AD5">
    <w:pPr>
      <w:pStyle w:val="Header"/>
    </w:pPr>
    <w:r>
      <w:rPr>
        <w:noProof/>
      </w:rPr>
      <w:drawing>
        <wp:anchor distT="0" distB="0" distL="114300" distR="114300" simplePos="0" relativeHeight="251659264" behindDoc="0" locked="0" layoutInCell="1" allowOverlap="1" wp14:anchorId="19A543E3" wp14:editId="32D0A83E">
          <wp:simplePos x="0" y="0"/>
          <wp:positionH relativeFrom="column">
            <wp:posOffset>-58420</wp:posOffset>
          </wp:positionH>
          <wp:positionV relativeFrom="paragraph">
            <wp:posOffset>3395980</wp:posOffset>
          </wp:positionV>
          <wp:extent cx="2947670" cy="1160780"/>
          <wp:effectExtent l="0" t="0" r="5080"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extLst>
                      <a:ext uri="{28A0092B-C50C-407E-A947-70E740481C1C}">
                        <a14:useLocalDpi xmlns:a14="http://schemas.microsoft.com/office/drawing/2010/main" val="0"/>
                      </a:ext>
                    </a:extLst>
                  </a:blip>
                  <a:stretch>
                    <a:fillRect/>
                  </a:stretch>
                </pic:blipFill>
                <pic:spPr>
                  <a:xfrm>
                    <a:off x="0" y="0"/>
                    <a:ext cx="2947670" cy="116078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2FB697A"/>
    <w:multiLevelType w:val="hybridMultilevel"/>
    <w:tmpl w:val="A4AA8A74"/>
    <w:lvl w:ilvl="0" w:tplc="FFFFFFFF">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2"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FDB2BCF"/>
    <w:multiLevelType w:val="hybridMultilevel"/>
    <w:tmpl w:val="00E0C83E"/>
    <w:lvl w:ilvl="0" w:tplc="FFFFFFF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76704A3"/>
    <w:multiLevelType w:val="multilevel"/>
    <w:tmpl w:val="7AE06210"/>
    <w:lvl w:ilvl="0">
      <w:start w:val="1"/>
      <w:numFmt w:val="decimal"/>
      <w:lvlText w:val="%1."/>
      <w:lvlJc w:val="left"/>
      <w:pPr>
        <w:ind w:left="720" w:hanging="360"/>
      </w:pPr>
      <w:rPr>
        <w:rFonts w:hint="default"/>
      </w:rPr>
    </w:lvl>
    <w:lvl w:ilvl="1">
      <w:start w:val="1"/>
      <w:numFmt w:val="decimal"/>
      <w:isLgl/>
      <w:lvlText w:val="%1.%2"/>
      <w:lvlJc w:val="left"/>
      <w:pPr>
        <w:ind w:left="1440" w:hanging="422"/>
      </w:pPr>
      <w:rPr>
        <w:rFonts w:hint="default"/>
      </w:rPr>
    </w:lvl>
    <w:lvl w:ilvl="2">
      <w:start w:val="1"/>
      <w:numFmt w:val="decimal"/>
      <w:isLgl/>
      <w:lvlText w:val="%1.%2.%3"/>
      <w:lvlJc w:val="left"/>
      <w:pPr>
        <w:ind w:left="2396" w:hanging="720"/>
      </w:pPr>
      <w:rPr>
        <w:rFonts w:hint="default"/>
      </w:rPr>
    </w:lvl>
    <w:lvl w:ilvl="3">
      <w:start w:val="1"/>
      <w:numFmt w:val="decimal"/>
      <w:isLgl/>
      <w:lvlText w:val="%1.%2.%3.%4"/>
      <w:lvlJc w:val="left"/>
      <w:pPr>
        <w:ind w:left="3054" w:hanging="720"/>
      </w:pPr>
      <w:rPr>
        <w:rFonts w:hint="default"/>
      </w:rPr>
    </w:lvl>
    <w:lvl w:ilvl="4">
      <w:start w:val="1"/>
      <w:numFmt w:val="decimal"/>
      <w:isLgl/>
      <w:lvlText w:val="%1.%2.%3.%4.%5"/>
      <w:lvlJc w:val="left"/>
      <w:pPr>
        <w:ind w:left="4072" w:hanging="1080"/>
      </w:pPr>
      <w:rPr>
        <w:rFonts w:hint="default"/>
      </w:rPr>
    </w:lvl>
    <w:lvl w:ilvl="5">
      <w:start w:val="1"/>
      <w:numFmt w:val="decimal"/>
      <w:isLgl/>
      <w:lvlText w:val="%1.%2.%3.%4.%5.%6"/>
      <w:lvlJc w:val="left"/>
      <w:pPr>
        <w:ind w:left="4730" w:hanging="1080"/>
      </w:pPr>
      <w:rPr>
        <w:rFonts w:hint="default"/>
      </w:rPr>
    </w:lvl>
    <w:lvl w:ilvl="6">
      <w:start w:val="1"/>
      <w:numFmt w:val="decimal"/>
      <w:isLgl/>
      <w:lvlText w:val="%1.%2.%3.%4.%5.%6.%7"/>
      <w:lvlJc w:val="left"/>
      <w:pPr>
        <w:ind w:left="5748" w:hanging="1440"/>
      </w:pPr>
      <w:rPr>
        <w:rFonts w:hint="default"/>
      </w:rPr>
    </w:lvl>
    <w:lvl w:ilvl="7">
      <w:start w:val="1"/>
      <w:numFmt w:val="decimal"/>
      <w:isLgl/>
      <w:lvlText w:val="%1.%2.%3.%4.%5.%6.%7.%8"/>
      <w:lvlJc w:val="left"/>
      <w:pPr>
        <w:ind w:left="6406" w:hanging="1440"/>
      </w:pPr>
      <w:rPr>
        <w:rFonts w:hint="default"/>
      </w:rPr>
    </w:lvl>
    <w:lvl w:ilvl="8">
      <w:start w:val="1"/>
      <w:numFmt w:val="decimal"/>
      <w:isLgl/>
      <w:lvlText w:val="%1.%2.%3.%4.%5.%6.%7.%8.%9"/>
      <w:lvlJc w:val="left"/>
      <w:pPr>
        <w:ind w:left="7424" w:hanging="1800"/>
      </w:pPr>
      <w:rPr>
        <w:rFonts w:hint="default"/>
      </w:rPr>
    </w:lvl>
  </w:abstractNum>
  <w:num w:numId="1" w16cid:durableId="1349722924">
    <w:abstractNumId w:val="12"/>
  </w:num>
  <w:num w:numId="2" w16cid:durableId="555431748">
    <w:abstractNumId w:val="10"/>
  </w:num>
  <w:num w:numId="3" w16cid:durableId="1374427936">
    <w:abstractNumId w:val="15"/>
  </w:num>
  <w:num w:numId="4" w16cid:durableId="40331747">
    <w:abstractNumId w:val="13"/>
  </w:num>
  <w:num w:numId="5" w16cid:durableId="1208642726">
    <w:abstractNumId w:val="9"/>
  </w:num>
  <w:num w:numId="6" w16cid:durableId="122238294">
    <w:abstractNumId w:val="7"/>
  </w:num>
  <w:num w:numId="7" w16cid:durableId="1854609836">
    <w:abstractNumId w:val="6"/>
  </w:num>
  <w:num w:numId="8" w16cid:durableId="87581332">
    <w:abstractNumId w:val="5"/>
  </w:num>
  <w:num w:numId="9" w16cid:durableId="1269704565">
    <w:abstractNumId w:val="4"/>
  </w:num>
  <w:num w:numId="10" w16cid:durableId="796920911">
    <w:abstractNumId w:val="8"/>
  </w:num>
  <w:num w:numId="11" w16cid:durableId="1785079423">
    <w:abstractNumId w:val="3"/>
  </w:num>
  <w:num w:numId="12" w16cid:durableId="1842695725">
    <w:abstractNumId w:val="2"/>
  </w:num>
  <w:num w:numId="13" w16cid:durableId="907229412">
    <w:abstractNumId w:val="1"/>
  </w:num>
  <w:num w:numId="14" w16cid:durableId="390230527">
    <w:abstractNumId w:val="0"/>
  </w:num>
  <w:num w:numId="15" w16cid:durableId="1778404613">
    <w:abstractNumId w:val="14"/>
  </w:num>
  <w:num w:numId="16" w16cid:durableId="217327122">
    <w:abstractNumId w:val="16"/>
  </w:num>
  <w:num w:numId="17" w16cid:durableId="12235206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attachedTemplate r:id="rId1"/>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B59"/>
    <w:rsid w:val="000005E5"/>
    <w:rsid w:val="00013B6C"/>
    <w:rsid w:val="00026EFE"/>
    <w:rsid w:val="00027247"/>
    <w:rsid w:val="00043102"/>
    <w:rsid w:val="00054432"/>
    <w:rsid w:val="0007213E"/>
    <w:rsid w:val="000B70AC"/>
    <w:rsid w:val="00116DC5"/>
    <w:rsid w:val="00132E72"/>
    <w:rsid w:val="00137418"/>
    <w:rsid w:val="001528E5"/>
    <w:rsid w:val="001715E0"/>
    <w:rsid w:val="00180A94"/>
    <w:rsid w:val="001846BB"/>
    <w:rsid w:val="001D4B59"/>
    <w:rsid w:val="001E43AB"/>
    <w:rsid w:val="001E5C7B"/>
    <w:rsid w:val="001E7462"/>
    <w:rsid w:val="002128BA"/>
    <w:rsid w:val="002141F3"/>
    <w:rsid w:val="00254825"/>
    <w:rsid w:val="002A755B"/>
    <w:rsid w:val="002B4E00"/>
    <w:rsid w:val="002D455C"/>
    <w:rsid w:val="002F3D18"/>
    <w:rsid w:val="003268F0"/>
    <w:rsid w:val="003A3CEB"/>
    <w:rsid w:val="003B129B"/>
    <w:rsid w:val="00442B3C"/>
    <w:rsid w:val="004526EA"/>
    <w:rsid w:val="004C62C7"/>
    <w:rsid w:val="00543257"/>
    <w:rsid w:val="005742D7"/>
    <w:rsid w:val="00594934"/>
    <w:rsid w:val="005C6607"/>
    <w:rsid w:val="005E566F"/>
    <w:rsid w:val="0060087A"/>
    <w:rsid w:val="00603F6A"/>
    <w:rsid w:val="00621C53"/>
    <w:rsid w:val="0065235F"/>
    <w:rsid w:val="00687D63"/>
    <w:rsid w:val="006E640E"/>
    <w:rsid w:val="006E72C3"/>
    <w:rsid w:val="007231A5"/>
    <w:rsid w:val="00750A8B"/>
    <w:rsid w:val="007B118D"/>
    <w:rsid w:val="007B2AD5"/>
    <w:rsid w:val="007C00FF"/>
    <w:rsid w:val="007D744C"/>
    <w:rsid w:val="008303C1"/>
    <w:rsid w:val="00834D66"/>
    <w:rsid w:val="00834D79"/>
    <w:rsid w:val="008A20FD"/>
    <w:rsid w:val="008A7AD1"/>
    <w:rsid w:val="008C6BBC"/>
    <w:rsid w:val="008E2A32"/>
    <w:rsid w:val="008E42A5"/>
    <w:rsid w:val="00903B5B"/>
    <w:rsid w:val="0095240A"/>
    <w:rsid w:val="009654FE"/>
    <w:rsid w:val="009A6640"/>
    <w:rsid w:val="009A67A1"/>
    <w:rsid w:val="009A7DFD"/>
    <w:rsid w:val="009B087B"/>
    <w:rsid w:val="009B452E"/>
    <w:rsid w:val="009E563B"/>
    <w:rsid w:val="00A33119"/>
    <w:rsid w:val="00A366A5"/>
    <w:rsid w:val="00A55BFF"/>
    <w:rsid w:val="00A5614A"/>
    <w:rsid w:val="00A650E1"/>
    <w:rsid w:val="00AE4648"/>
    <w:rsid w:val="00AF3901"/>
    <w:rsid w:val="00B04C7D"/>
    <w:rsid w:val="00B076C2"/>
    <w:rsid w:val="00B354E5"/>
    <w:rsid w:val="00B96BC4"/>
    <w:rsid w:val="00C051C6"/>
    <w:rsid w:val="00C20AD2"/>
    <w:rsid w:val="00CF1C49"/>
    <w:rsid w:val="00D42440"/>
    <w:rsid w:val="00D56B8C"/>
    <w:rsid w:val="00D87780"/>
    <w:rsid w:val="00DD3DB4"/>
    <w:rsid w:val="00DD53A5"/>
    <w:rsid w:val="00DF1668"/>
    <w:rsid w:val="00DF75F2"/>
    <w:rsid w:val="00E4688B"/>
    <w:rsid w:val="00E6531E"/>
    <w:rsid w:val="00E66D79"/>
    <w:rsid w:val="00E757A1"/>
    <w:rsid w:val="00E94641"/>
    <w:rsid w:val="00EE0E35"/>
    <w:rsid w:val="00EE62EB"/>
    <w:rsid w:val="00F031AB"/>
    <w:rsid w:val="00F10829"/>
    <w:rsid w:val="00F117CA"/>
    <w:rsid w:val="00F33976"/>
    <w:rsid w:val="00F56C66"/>
    <w:rsid w:val="00F7144F"/>
    <w:rsid w:val="00FF2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C0816"/>
  <w15:chartTrackingRefBased/>
  <w15:docId w15:val="{90C40F22-9C1B-904C-9837-B7A706674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paragraph" w:styleId="ListParagraph">
    <w:name w:val="List Paragraph"/>
    <w:basedOn w:val="Normal"/>
    <w:uiPriority w:val="34"/>
    <w:unhideWhenUsed/>
    <w:qFormat/>
    <w:rsid w:val="001D4B59"/>
    <w:pPr>
      <w:ind w:left="720"/>
      <w:contextualSpacing/>
    </w:pPr>
  </w:style>
  <w:style w:type="paragraph" w:styleId="Header">
    <w:name w:val="header"/>
    <w:basedOn w:val="Normal"/>
    <w:link w:val="HeaderChar"/>
    <w:uiPriority w:val="99"/>
    <w:unhideWhenUsed/>
    <w:rsid w:val="00B354E5"/>
    <w:pPr>
      <w:tabs>
        <w:tab w:val="center" w:pos="4680"/>
        <w:tab w:val="right" w:pos="9360"/>
      </w:tabs>
      <w:spacing w:line="240" w:lineRule="auto"/>
    </w:pPr>
  </w:style>
  <w:style w:type="character" w:customStyle="1" w:styleId="HeaderChar">
    <w:name w:val="Header Char"/>
    <w:basedOn w:val="DefaultParagraphFont"/>
    <w:link w:val="Header"/>
    <w:uiPriority w:val="99"/>
    <w:rsid w:val="00B354E5"/>
  </w:style>
  <w:style w:type="paragraph" w:styleId="Footer">
    <w:name w:val="footer"/>
    <w:basedOn w:val="Normal"/>
    <w:link w:val="FooterChar"/>
    <w:uiPriority w:val="99"/>
    <w:unhideWhenUsed/>
    <w:rsid w:val="00B354E5"/>
    <w:pPr>
      <w:tabs>
        <w:tab w:val="center" w:pos="4680"/>
        <w:tab w:val="right" w:pos="9360"/>
      </w:tabs>
      <w:spacing w:line="240" w:lineRule="auto"/>
    </w:pPr>
  </w:style>
  <w:style w:type="character" w:customStyle="1" w:styleId="FooterChar">
    <w:name w:val="Footer Char"/>
    <w:basedOn w:val="DefaultParagraphFont"/>
    <w:link w:val="Footer"/>
    <w:uiPriority w:val="99"/>
    <w:rsid w:val="00B354E5"/>
  </w:style>
  <w:style w:type="table" w:styleId="TableGrid">
    <w:name w:val="Table Grid"/>
    <w:basedOn w:val="TableNormal"/>
    <w:uiPriority w:val="59"/>
    <w:rsid w:val="00CF1C4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jpe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image" Target="media/image6.jpeg"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5" Type="http://schemas.openxmlformats.org/officeDocument/2006/relationships/footer" Target="footer1.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header" Target="header1.xml" /></Relationships>
</file>

<file path=word/_rels/footer1.xml.rels><?xml version="1.0" encoding="UTF-8" standalone="yes"?>
<Relationships xmlns="http://schemas.openxmlformats.org/package/2006/relationships"><Relationship Id="rId2" Type="http://schemas.openxmlformats.org/officeDocument/2006/relationships/image" Target="media/image10.jpeg" /><Relationship Id="rId1" Type="http://schemas.openxmlformats.org/officeDocument/2006/relationships/image" Target="media/image9.jpeg" /></Relationships>
</file>

<file path=word/_rels/header1.xml.rels><?xml version="1.0" encoding="UTF-8" standalone="yes"?>
<Relationships xmlns="http://schemas.openxmlformats.org/package/2006/relationships"><Relationship Id="rId1" Type="http://schemas.openxmlformats.org/officeDocument/2006/relationships/image" Target="media/image8.jpeg" /></Relationships>
</file>

<file path=word/_rels/settings.xml.rels><?xml version="1.0" encoding="UTF-8" standalone="yes"?>
<Relationships xmlns="http://schemas.openxmlformats.org/package/2006/relationships"><Relationship Id="rId1" Type="http://schemas.openxmlformats.org/officeDocument/2006/relationships/attachedTemplate" Target="%7bBE64255A-1370-144C-A3F0-9A37ACE96F96%7dtf02786994.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%7bBE64255A-1370-144C-A3F0-9A37ACE96F96%7dtf02786994.dotx</Template>
  <TotalTime>0</TotalTime>
  <Pages>1</Pages>
  <Words>407</Words>
  <Characters>2323</Characters>
  <Application>Microsoft Office Word</Application>
  <DocSecurity>0</DocSecurity>
  <Lines>19</Lines>
  <Paragraphs>5</Paragraphs>
  <ScaleCrop>false</ScaleCrop>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Subasri Pari2003</dc:creator>
  <cp:keywords/>
  <dc:description/>
  <cp:lastModifiedBy>Subasri Pari2003</cp:lastModifiedBy>
  <cp:revision>2</cp:revision>
  <dcterms:created xsi:type="dcterms:W3CDTF">2023-04-14T10:46:00Z</dcterms:created>
  <dcterms:modified xsi:type="dcterms:W3CDTF">2023-04-14T10:46:00Z</dcterms:modified>
</cp:coreProperties>
</file>