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What type of data do you currently collect in your role?</w:t>
      </w:r>
    </w:p>
    <w:p w:rsidR="00000000" w:rsidDel="00000000" w:rsidP="00000000" w:rsidRDefault="00000000" w:rsidRPr="00000000" w14:paraId="00000002">
      <w:pPr>
        <w:shd w:fill="f5f7f9" w:val="clear"/>
        <w:spacing w:after="240" w:lineRule="auto"/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ab/>
        <w:t xml:space="preserve">Sales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What type of data analysis (if any) do you currently do?</w:t>
      </w:r>
    </w:p>
    <w:p w:rsidR="00000000" w:rsidDel="00000000" w:rsidP="00000000" w:rsidRDefault="00000000" w:rsidRPr="00000000" w14:paraId="00000004">
      <w:pPr>
        <w:shd w:fill="f5f7f9" w:val="clear"/>
        <w:spacing w:after="240" w:lineRule="auto"/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ab/>
        <w:t xml:space="preserve">Trend analysis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What type of data analysis would you like to start doing in your role?</w:t>
      </w:r>
    </w:p>
    <w:p w:rsidR="00000000" w:rsidDel="00000000" w:rsidP="00000000" w:rsidRDefault="00000000" w:rsidRPr="00000000" w14:paraId="00000006">
      <w:pPr>
        <w:shd w:fill="f5f7f9" w:val="clear"/>
        <w:spacing w:after="240" w:lineRule="auto"/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ab/>
        <w:t xml:space="preserve">Forecasting, Market segmentation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 xml:space="preserve">What types of problems would you like to solve with data?</w:t>
      </w:r>
    </w:p>
    <w:p w:rsidR="00000000" w:rsidDel="00000000" w:rsidP="00000000" w:rsidRDefault="00000000" w:rsidRPr="00000000" w14:paraId="00000008">
      <w:pPr>
        <w:shd w:fill="f5f7f9" w:val="clear"/>
        <w:spacing w:after="240" w:lineRule="auto"/>
        <w:rPr>
          <w:rFonts w:ascii="Roboto" w:cs="Roboto" w:eastAsia="Roboto" w:hAnsi="Roboto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rtl w:val="0"/>
        </w:rPr>
        <w:tab/>
        <w:t xml:space="preserve">Increase sales volume, targeted marketing, cross sell, up sell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