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F2E" w:rsidRDefault="0053160E">
      <w:r>
        <w:rPr>
          <w:noProof/>
        </w:rPr>
        <w:drawing>
          <wp:inline distT="0" distB="0" distL="0" distR="0" wp14:anchorId="4D7F19D6" wp14:editId="6B2973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0E" w:rsidRDefault="0053160E"/>
    <w:p w:rsidR="0053160E" w:rsidRDefault="0053160E">
      <w:r>
        <w:rPr>
          <w:noProof/>
        </w:rPr>
        <w:drawing>
          <wp:inline distT="0" distB="0" distL="0" distR="0" wp14:anchorId="0E962F84" wp14:editId="213C480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0E" w:rsidRDefault="0053160E"/>
    <w:p w:rsidR="0053160E" w:rsidRDefault="0053160E">
      <w:r>
        <w:t>Changing ownership of a file</w:t>
      </w:r>
    </w:p>
    <w:p w:rsidR="0053160E" w:rsidRDefault="0053160E"/>
    <w:p w:rsidR="0053160E" w:rsidRDefault="0053160E">
      <w:r>
        <w:rPr>
          <w:noProof/>
        </w:rPr>
        <w:lastRenderedPageBreak/>
        <w:drawing>
          <wp:inline distT="0" distB="0" distL="0" distR="0" wp14:anchorId="7BEC5ABC" wp14:editId="5FF6E0D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0E" w:rsidRDefault="0053160E"/>
    <w:p w:rsidR="0053160E" w:rsidRDefault="0053160E">
      <w:r>
        <w:rPr>
          <w:noProof/>
        </w:rPr>
        <w:drawing>
          <wp:inline distT="0" distB="0" distL="0" distR="0" wp14:anchorId="183DDCD6" wp14:editId="2098C7B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0E"/>
    <w:rsid w:val="00322F2E"/>
    <w:rsid w:val="0053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3082"/>
  <w15:chartTrackingRefBased/>
  <w15:docId w15:val="{BF1BAA54-0D77-4AF7-BD14-F17D4E6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1</cp:revision>
  <dcterms:created xsi:type="dcterms:W3CDTF">2017-10-25T17:50:00Z</dcterms:created>
  <dcterms:modified xsi:type="dcterms:W3CDTF">2017-10-25T17:54:00Z</dcterms:modified>
</cp:coreProperties>
</file>