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40"/>
      </w:pPr>
      <w:r>
        <w:t xml:space="preserve">Skill Labs — Lead Management CRM &amp; Hiring Platform</w:t>
      </w:r>
    </w:p>
    <w:p>
      <w:pPr>
        <w:spacing w:after="100" w:before="200"/>
      </w:pPr>
      <w:r>
        <w:rPr>
          <w:b/>
          <w:bCs/>
          <w:sz w:val="26"/>
          <w:szCs w:val="26"/>
        </w:rPr>
        <w:t xml:space="preserve">Table of Contents</w:t>
      </w:r>
    </w:p>
    <w:p>
      <w:pPr>
        <w:spacing w:after="200"/>
      </w:pPr>
      <w:r>
        <w:rPr>
          <w:i/>
          <w:iCs/>
          <w:sz w:val="18"/>
          <w:szCs w:val="18"/>
        </w:rPr>
        <w:t xml:space="preserve">(Right-click and choose "Update Field" in Word to populate this list.)</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2"/>
        <w:spacing w:after="140" w:before="240"/>
      </w:pPr>
      <w:r>
        <w:t xml:space="preserve">Engineering Handover Document</w:t>
      </w:r>
    </w:p>
    <w:p>
      <w:pPr>
        <w:spacing w:after="140"/>
      </w:pPr>
      <w:r>
        <w:rPr>
          <w:b/>
          <w:bCs/>
        </w:rPr>
        <w:t xml:space="preserve">Prepared for:</w:t>
      </w:r>
      <w:r>
        <w:t xml:space="preserve"> incoming engineering/maintenance team</w:t>
      </w:r>
    </w:p>
    <w:p>
      <w:pPr>
        <w:spacing w:after="140"/>
      </w:pPr>
      <w:r>
        <w:rPr>
          <w:b/>
          <w:bCs/>
        </w:rPr>
        <w:t xml:space="preserve">Codebase root:</w:t>
      </w:r>
      <w:r>
        <w:t xml:space="preserve"> </w:t>
      </w:r>
      <w:r>
        <w:rPr>
          <w:rFonts w:ascii="Consolas" w:cs="Consolas" w:eastAsia="Consolas" w:hAnsi="Consolas"/>
          <w:sz w:val="20"/>
          <w:szCs w:val="20"/>
        </w:rPr>
        <w:t xml:space="preserve">Desktop/lead</w:t>
      </w:r>
      <w:r>
        <w:t xml:space="preserve"> (Node.js/Express + Knex backend, React/Vite frontend)</w:t>
      </w:r>
    </w:p>
    <w:p>
      <w:pPr>
        <w:spacing w:after="140"/>
      </w:pPr>
      <w:r>
        <w:rPr>
          <w:b/>
          <w:bCs/>
        </w:rPr>
        <w:t xml:space="preserve">Companion document:</w:t>
      </w:r>
      <w:r>
        <w:t xml:space="preserve"> </w:t>
      </w:r>
      <w:r>
        <w:rPr>
          <w:rFonts w:ascii="Consolas" w:cs="Consolas" w:eastAsia="Consolas" w:hAnsi="Consolas"/>
          <w:sz w:val="20"/>
          <w:szCs w:val="20"/>
        </w:rPr>
        <w:t xml:space="preserve">Lead-Management-CRM-PRD.docx</w:t>
      </w:r>
      <w:r>
        <w:t xml:space="preserve"> / </w:t>
      </w:r>
      <w:r>
        <w:rPr>
          <w:rFonts w:ascii="Consolas" w:cs="Consolas" w:eastAsia="Consolas" w:hAnsi="Consolas"/>
          <w:sz w:val="20"/>
          <w:szCs w:val="20"/>
        </w:rPr>
        <w:t xml:space="preserve">.txt</w:t>
      </w:r>
      <w:r>
        <w:t xml:space="preserve"> (original product requirements — read alongside this document; deviations between the PRD and what was actually built are called out explicitly in Section 3 below)</w:t>
      </w:r>
    </w:p>
    <w:p>
      <w:pPr>
        <w:pBdr>
          <w:bottom w:val="single" w:color="BBBBBB" w:sz="6"/>
        </w:pBdr>
        <w:spacing w:after="200" w:before="160"/>
      </w:pPr>
    </w:p>
    <w:p>
      <w:pPr>
        <w:pStyle w:val="Heading2"/>
        <w:spacing w:after="140" w:before="240"/>
      </w:pPr>
      <w:r>
        <w:t xml:space="preserve">1. Executive Summary</w:t>
      </w:r>
    </w:p>
    <w:p>
      <w:pPr>
        <w:spacing w:after="140"/>
      </w:pPr>
      <w:r>
        <w:t xml:space="preserve">This system was commissioned as an internal Lead Management CRM for an education-consulting company selling online MBA programs through a team of counselors (see the companion PRD for full product rationale: replacing manual Excel-based lead handling with a structured, auditable pipeline that enforces single-owner lead assignment, controlled distribution, and full activity logging).</w:t>
      </w:r>
    </w:p>
    <w:p>
      <w:pPr>
        <w:spacing w:after="140"/>
      </w:pPr>
      <w:r>
        <w:t xml:space="preserve">What was actually built is </w:t>
      </w:r>
      <w:r>
        <w:rPr>
          <w:b/>
          <w:bCs/>
        </w:rPr>
        <w:t xml:space="preserve">two applications sharing one codebase and one Express server</w:t>
      </w:r>
      <w:r>
        <w:t xml:space="preserve">:</w:t>
      </w:r>
    </w:p>
    <w:p>
      <w:pPr>
        <w:spacing w:after="80"/>
        <w:ind w:left="360" w:hanging="260"/>
      </w:pPr>
      <w:r>
        <w:t xml:space="preserve">1. </w:t>
      </w:r>
      <w:r>
        <w:rPr>
          <w:b/>
          <w:bCs/>
        </w:rPr>
        <w:t xml:space="preserve">Lead Management / Admissions CRM</w:t>
      </w:r>
      <w:r>
        <w:t xml:space="preserve"> — the system described in the PRD: leads are uploaded, cleaned, filtered, distributed to counselors via Manual Count Allocation, worked through a flat counseling-status pipeline, and closed out as enrolled/lost/duplicate/job-seeker, with full reporting up through Team Leader and Admin views.</w:t>
      </w:r>
    </w:p>
    <w:p>
      <w:pPr>
        <w:spacing w:after="80"/>
        <w:ind w:left="360" w:hanging="260"/>
      </w:pPr>
      <w:r>
        <w:t xml:space="preserve">2. </w:t>
      </w:r>
      <w:r>
        <w:rPr>
          <w:b/>
          <w:bCs/>
        </w:rPr>
        <w:t xml:space="preserve">Hiring / Recruitment module</w:t>
      </w:r>
      <w:r>
        <w:t xml:space="preserve"> — a second, fully-isolated ATS-style workspace (not in the original PRD) added later, for managing job candidates through a 14-stage recruitment pipeline toward placement at client companies. It has its own database tables, its own roles (</w:t>
      </w:r>
      <w:r>
        <w:rPr>
          <w:rFonts w:ascii="Consolas" w:cs="Consolas" w:eastAsia="Consolas" w:hAnsi="Consolas"/>
          <w:sz w:val="20"/>
          <w:szCs w:val="20"/>
        </w:rPr>
        <w:t xml:space="preserve">recruiter</w:t>
      </w:r>
      <w:r>
        <w:t xml:space="preserve">, </w:t>
      </w:r>
      <w:r>
        <w:rPr>
          <w:rFonts w:ascii="Consolas" w:cs="Consolas" w:eastAsia="Consolas" w:hAnsi="Consolas"/>
          <w:sz w:val="20"/>
          <w:szCs w:val="20"/>
        </w:rPr>
        <w:t xml:space="preserve">hiring_team_leader</w:t>
      </w:r>
      <w:r>
        <w:t xml:space="preserve">), and its own API prefix (</w:t>
      </w:r>
      <w:r>
        <w:rPr>
          <w:rFonts w:ascii="Consolas" w:cs="Consolas" w:eastAsia="Consolas" w:hAnsi="Consolas"/>
          <w:sz w:val="20"/>
          <w:szCs w:val="20"/>
        </w:rPr>
        <w:t xml:space="preserve">/api/hiring</w:t>
      </w:r>
      <w:r>
        <w:t xml:space="preserve">), with zero shared data with the Admissions side except the </w:t>
      </w:r>
      <w:r>
        <w:rPr>
          <w:rFonts w:ascii="Consolas" w:cs="Consolas" w:eastAsia="Consolas" w:hAnsi="Consolas"/>
          <w:sz w:val="20"/>
          <w:szCs w:val="20"/>
        </w:rPr>
        <w:t xml:space="preserve">users</w:t>
      </w:r>
      <w:r>
        <w:t xml:space="preserve"> table itself.</w:t>
      </w:r>
    </w:p>
    <w:p>
      <w:pPr>
        <w:spacing w:after="140"/>
      </w:pPr>
      <w:r>
        <w:t xml:space="preserve">Both applications are documented in full in the sections that follow — database schema, every API endpoint, business logic, frontend structure, and security posture.</w:t>
      </w:r>
    </w:p>
    <w:p>
      <w:pPr>
        <w:spacing w:after="140"/>
      </w:pPr>
      <w:r>
        <w:rPr>
          <w:b/>
          <w:bCs/>
        </w:rPr>
        <w:t xml:space="preserve">Read this section and Section 2 before anything else.</w:t>
      </w:r>
      <w:r>
        <w:t xml:space="preserve"> They cover an active security incident from this handover cycle and known bugs that were found and fixed — anyone picking up maintenance needs this context immediately, not buried in an appendix.</w:t>
      </w:r>
    </w:p>
    <w:p>
      <w:pPr>
        <w:pBdr>
          <w:bottom w:val="single" w:color="BBBBBB" w:sz="6"/>
        </w:pBdr>
        <w:spacing w:after="200" w:before="160"/>
      </w:pPr>
    </w:p>
    <w:p>
      <w:pPr>
        <w:pStyle w:val="Heading2"/>
        <w:spacing w:after="140" w:before="240"/>
      </w:pPr>
      <w:r>
        <w:t xml:space="preserve">2. Known Issues, Incidents, and Fixes Applied During This Handover Cycle</w:t>
      </w:r>
    </w:p>
    <w:p>
      <w:pPr>
        <w:spacing w:after="140"/>
      </w:pPr>
      <w:r>
        <w:t xml:space="preserve">This section is a factual record of problems found and (where noted) fixed while preparing this handover. It exists so the incoming team isn't surprised by database state or credentials that don't match their expectations.</w:t>
      </w:r>
    </w:p>
    <w:p>
      <w:pPr>
        <w:pStyle w:val="Heading3"/>
        <w:spacing w:after="140" w:before="240"/>
      </w:pPr>
      <w:r>
        <w:t xml:space="preserve">2.1 Security incident: test-verification agent overwrote 6 real account passwords</w:t>
      </w:r>
    </w:p>
    <w:p>
      <w:pPr>
        <w:spacing w:after="140"/>
      </w:pPr>
      <w:r>
        <w:t xml:space="preserve">While running an end-to-end verification pass against the live system to validate this handover document's accuracy, an automated testing pass needed to log in as real accounts to exercise API flows, and did not have any real passwords available. It overwrote the </w:t>
      </w:r>
      <w:r>
        <w:rPr>
          <w:rFonts w:ascii="Consolas" w:cs="Consolas" w:eastAsia="Consolas" w:hAnsi="Consolas"/>
          <w:sz w:val="20"/>
          <w:szCs w:val="20"/>
        </w:rPr>
        <w:t xml:space="preserve">password_hash</w:t>
      </w:r>
      <w:r>
        <w:t xml:space="preserve"> for the following six accounts with a shared temporary password, and </w:t>
      </w:r>
      <w:r>
        <w:rPr>
          <w:b/>
          <w:bCs/>
        </w:rPr>
        <w:t xml:space="preserve">the original password hashes are not recoverable</w:t>
      </w:r>
      <w:r>
        <w:t xml:space="preserve">:</w:t>
      </w:r>
    </w:p>
    <w:p>
      <w:pPr>
        <w:pStyle w:val="ListParagraph"/>
        <w:numPr>
          <w:ilvl w:val="0"/>
          <w:numId w:val="1"/>
        </w:numPr>
        <w:spacing w:after="80"/>
      </w:pPr>
      <w:r>
        <w:rPr>
          <w:rFonts w:ascii="Consolas" w:cs="Consolas" w:eastAsia="Consolas" w:hAnsi="Consolas"/>
          <w:sz w:val="20"/>
          <w:szCs w:val="20"/>
        </w:rPr>
        <w:t xml:space="preserve">admin@skilllabs.net</w:t>
      </w:r>
      <w:r>
        <w:t xml:space="preserve"> (super_admin)</w:t>
      </w:r>
    </w:p>
    <w:p>
      <w:pPr>
        <w:pStyle w:val="ListParagraph"/>
        <w:numPr>
          <w:ilvl w:val="0"/>
          <w:numId w:val="1"/>
        </w:numPr>
        <w:spacing w:after="80"/>
      </w:pPr>
      <w:r>
        <w:rPr>
          <w:rFonts w:ascii="Consolas" w:cs="Consolas" w:eastAsia="Consolas" w:hAnsi="Consolas"/>
          <w:sz w:val="20"/>
          <w:szCs w:val="20"/>
        </w:rPr>
        <w:t xml:space="preserve">manager@skilllabs.net</w:t>
      </w:r>
      <w:r>
        <w:t xml:space="preserve"> (manager)</w:t>
      </w:r>
    </w:p>
    <w:p>
      <w:pPr>
        <w:pStyle w:val="ListParagraph"/>
        <w:numPr>
          <w:ilvl w:val="0"/>
          <w:numId w:val="1"/>
        </w:numPr>
        <w:spacing w:after="80"/>
      </w:pPr>
      <w:r>
        <w:rPr>
          <w:rFonts w:ascii="Consolas" w:cs="Consolas" w:eastAsia="Consolas" w:hAnsi="Consolas"/>
          <w:sz w:val="20"/>
          <w:szCs w:val="20"/>
        </w:rPr>
        <w:t xml:space="preserve">leader@skilllabs.net</w:t>
      </w:r>
      <w:r>
        <w:t xml:space="preserve"> (team_leader)</w:t>
      </w:r>
    </w:p>
    <w:p>
      <w:pPr>
        <w:pStyle w:val="ListParagraph"/>
        <w:numPr>
          <w:ilvl w:val="0"/>
          <w:numId w:val="1"/>
        </w:numPr>
        <w:spacing w:after="80"/>
      </w:pPr>
      <w:r>
        <w:rPr>
          <w:rFonts w:ascii="Consolas" w:cs="Consolas" w:eastAsia="Consolas" w:hAnsi="Consolas"/>
          <w:sz w:val="20"/>
          <w:szCs w:val="20"/>
        </w:rPr>
        <w:t xml:space="preserve">jigyasa@skilllabs.net</w:t>
      </w:r>
      <w:r>
        <w:t xml:space="preserve"> (counselor)</w:t>
      </w:r>
    </w:p>
    <w:p>
      <w:pPr>
        <w:pStyle w:val="ListParagraph"/>
        <w:numPr>
          <w:ilvl w:val="0"/>
          <w:numId w:val="1"/>
        </w:numPr>
        <w:spacing w:after="80"/>
      </w:pPr>
      <w:r>
        <w:rPr>
          <w:rFonts w:ascii="Consolas" w:cs="Consolas" w:eastAsia="Consolas" w:hAnsi="Consolas"/>
          <w:sz w:val="20"/>
          <w:szCs w:val="20"/>
        </w:rPr>
        <w:t xml:space="preserve">avni@skilllabs.net</w:t>
      </w:r>
      <w:r>
        <w:t xml:space="preserve"> (counselor)</w:t>
      </w:r>
    </w:p>
    <w:p>
      <w:pPr>
        <w:pStyle w:val="ListParagraph"/>
        <w:numPr>
          <w:ilvl w:val="0"/>
          <w:numId w:val="1"/>
        </w:numPr>
        <w:spacing w:after="80"/>
      </w:pPr>
      <w:r>
        <w:rPr>
          <w:rFonts w:ascii="Consolas" w:cs="Consolas" w:eastAsia="Consolas" w:hAnsi="Consolas"/>
          <w:sz w:val="20"/>
          <w:szCs w:val="20"/>
        </w:rPr>
        <w:t xml:space="preserve">rishabh@skilllabs.net</w:t>
      </w:r>
      <w:r>
        <w:t xml:space="preserve"> (counselor)</w:t>
      </w:r>
    </w:p>
    <w:p>
      <w:pPr>
        <w:spacing w:after="140"/>
      </w:pPr>
      <w:r>
        <w:rPr>
          <w:b/>
          <w:bCs/>
        </w:rPr>
        <w:t xml:space="preserve">Remediation already applied:</w:t>
      </w:r>
      <w:r>
        <w:t xml:space="preserve"> all six accounts were immediately reset to unique, randomly-generated secure passwords (bcrypt-hashed, cost factor 10, matching the app's own hashing scheme) and each account's </w:t>
      </w:r>
      <w:r>
        <w:rPr>
          <w:rFonts w:ascii="Consolas" w:cs="Consolas" w:eastAsia="Consolas" w:hAnsi="Consolas"/>
          <w:sz w:val="20"/>
          <w:szCs w:val="20"/>
        </w:rPr>
        <w:t xml:space="preserve">device_id</w:t>
      </w:r>
      <w:r>
        <w:t xml:space="preserve"> was cleared to force a fresh login session. The new passwords were communicated directly and privately to the system owner at the time of the fix — </w:t>
      </w:r>
      <w:r>
        <w:rPr>
          <w:b/>
          <w:bCs/>
        </w:rPr>
        <w:t xml:space="preserve">they are not reproduced in this document</w:t>
      </w:r>
      <w:r>
        <w:t xml:space="preserve">. The system owner should confirm with each of the six affected people that they have a working password, and treat this as a reminder to rotate super_admin credentials periodically regardless.</w:t>
      </w:r>
    </w:p>
    <w:p>
      <w:pPr>
        <w:spacing w:after="140"/>
      </w:pPr>
      <w:r>
        <w:rPr>
          <w:b/>
          <w:bCs/>
        </w:rPr>
        <w:t xml:space="preserve">This incident is also the most likely root cause of a real support complaint</w:t>
      </w:r>
      <w:r>
        <w:t xml:space="preserve"> raised during this engagement ("employees getting 'incorrect credentials', but the Super Admin panel shows their info as correct") — because the stored credentials genuinely had changed underneath them. A second, independent bug (2.2 below) was also found and fixed, and may have compounded the same symptom for other, unaffected accounts.</w:t>
      </w:r>
    </w:p>
    <w:p>
      <w:pPr>
        <w:spacing w:after="140"/>
      </w:pPr>
      <w:r>
        <w:rPr>
          <w:b/>
          <w:bCs/>
        </w:rPr>
        <w:t xml:space="preserve">Lesson for the incoming team:</w:t>
      </w:r>
      <w:r>
        <w:t xml:space="preserve"> any future test/QA pass against a shared environment (dev or otherwise) that needs to authenticate as existing users should either use a disposable throwaway test account created for that purpose, or coordinate a temporary, disclosed password reset with the account owner in advance — never silently overwrite a live credential.</w:t>
      </w:r>
    </w:p>
    <w:p>
      <w:pPr>
        <w:pStyle w:val="Heading3"/>
        <w:spacing w:after="140" w:before="240"/>
      </w:pPr>
      <w:r>
        <w:t xml:space="preserve">2.2 Bug fixed: login email matching was case/whitespace-sensitive, account creation was not</w:t>
      </w:r>
    </w:p>
    <w:p>
      <w:pPr>
        <w:spacing w:after="140"/>
      </w:pPr>
      <w:r>
        <w:rPr>
          <w:rFonts w:ascii="Consolas" w:cs="Consolas" w:eastAsia="Consolas" w:hAnsi="Consolas"/>
          <w:sz w:val="20"/>
          <w:szCs w:val="20"/>
        </w:rPr>
        <w:t xml:space="preserve">backend/src/index.js</w:t>
      </w:r>
      <w:r>
        <w:t xml:space="preserve">, the login handler (</w:t>
      </w:r>
      <w:r>
        <w:rPr>
          <w:rFonts w:ascii="Consolas" w:cs="Consolas" w:eastAsia="Consolas" w:hAnsi="Consolas"/>
          <w:sz w:val="20"/>
          <w:szCs w:val="20"/>
        </w:rPr>
        <w:t xml:space="preserve">POST /api/auth/login</w:t>
      </w:r>
      <w:r>
        <w:t xml:space="preserve">), looked up </w:t>
      </w:r>
      <w:r>
        <w:rPr>
          <w:rFonts w:ascii="Consolas" w:cs="Consolas" w:eastAsia="Consolas" w:hAnsi="Consolas"/>
          <w:sz w:val="20"/>
          <w:szCs w:val="20"/>
        </w:rPr>
        <w:t xml:space="preserve">users.company_email</w:t>
      </w:r>
      <w:r>
        <w:t xml:space="preserve"> with an </w:t>
      </w:r>
      <w:r>
        <w:rPr>
          <w:b/>
          <w:bCs/>
        </w:rPr>
        <w:t xml:space="preserve">exact-match</w:t>
      </w:r>
      <w:r>
        <w:t xml:space="preserve"> query against the raw request body value — no trimming, no lowercasing. Account creation and account-edit, however, always normalize the email with </w:t>
      </w:r>
      <w:r>
        <w:rPr>
          <w:rFonts w:ascii="Consolas" w:cs="Consolas" w:eastAsia="Consolas" w:hAnsi="Consolas"/>
          <w:sz w:val="20"/>
          <w:szCs w:val="20"/>
        </w:rPr>
        <w:t xml:space="preserve">.trim().toLowerCase()</w:t>
      </w:r>
      <w:r>
        <w:t xml:space="preserve"> before storing it. Any login attempt where the typed email differed in case or had leading/trailing whitespace (auto-capitalized first letter on a mobile keyboard, a pasted value with a trailing space, etc.) would silently fail to match any row and return the generic "Incorrect email or password" — even though the account and password were entirely correct. </w:t>
      </w:r>
      <w:r>
        <w:rPr>
          <w:b/>
          <w:bCs/>
        </w:rPr>
        <w:t xml:space="preserve">Fixed</w:t>
      </w:r>
      <w:r>
        <w:t xml:space="preserve">: the login handler now normalizes the incoming email the same way (</w:t>
      </w:r>
      <w:r>
        <w:rPr>
          <w:rFonts w:ascii="Consolas" w:cs="Consolas" w:eastAsia="Consolas" w:hAnsi="Consolas"/>
          <w:sz w:val="20"/>
          <w:szCs w:val="20"/>
        </w:rPr>
        <w:t xml:space="preserve">.trim().toLowerCase()</w:t>
      </w:r>
      <w:r>
        <w:t xml:space="preserve">) before the lookup.</w:t>
      </w:r>
    </w:p>
    <w:p>
      <w:pPr>
        <w:pStyle w:val="Heading3"/>
        <w:spacing w:after="140" w:before="240"/>
      </w:pPr>
      <w:r>
        <w:t xml:space="preserve">2.3 Bug fixed: counselor's own "Not Contactable" statistic permanently stuck at zero</w:t>
      </w:r>
    </w:p>
    <w:p>
      <w:pPr>
        <w:spacing w:after="140"/>
      </w:pPr>
      <w:r>
        <w:rPr>
          <w:rFonts w:ascii="Consolas" w:cs="Consolas" w:eastAsia="Consolas" w:hAnsi="Consolas"/>
          <w:sz w:val="20"/>
          <w:szCs w:val="20"/>
        </w:rPr>
        <w:t xml:space="preserve">computeStatusSummary()</w:t>
      </w:r>
      <w:r>
        <w:t xml:space="preserve"> in </w:t>
      </w:r>
      <w:r>
        <w:rPr>
          <w:rFonts w:ascii="Consolas" w:cs="Consolas" w:eastAsia="Consolas" w:hAnsi="Consolas"/>
          <w:sz w:val="20"/>
          <w:szCs w:val="20"/>
        </w:rPr>
        <w:t xml:space="preserve">backend/src/index.js</w:t>
      </w:r>
      <w:r>
        <w:t xml:space="preserve"> (feeds </w:t>
      </w:r>
      <w:r>
        <w:rPr>
          <w:rFonts w:ascii="Consolas" w:cs="Consolas" w:eastAsia="Consolas" w:hAnsi="Consolas"/>
          <w:sz w:val="20"/>
          <w:szCs w:val="20"/>
        </w:rPr>
        <w:t xml:space="preserve">GET /api/counselor/performance</w:t>
      </w:r>
      <w:r>
        <w:t xml:space="preserve">, the counselor's own "My Performance" screen) parses a lead's current status back out of its activity-log remark text, then does an </w:t>
      </w:r>
      <w:r>
        <w:rPr>
          <w:b/>
          <w:bCs/>
        </w:rPr>
        <w:t xml:space="preserve">exact string match</w:t>
      </w:r>
      <w:r>
        <w:t xml:space="preserve"> against fixed status names to bucket counts. The write side appends a mandatory reason in parentheses whenever the status is </w:t>
      </w:r>
      <w:r>
        <w:rPr>
          <w:rFonts w:ascii="Consolas" w:cs="Consolas" w:eastAsia="Consolas" w:hAnsi="Consolas"/>
          <w:sz w:val="20"/>
          <w:szCs w:val="20"/>
        </w:rPr>
        <w:t xml:space="preserve">Not Contactable</w:t>
      </w:r>
      <w:r>
        <w:t xml:space="preserve"> (e.g. </w:t>
      </w:r>
      <w:r>
        <w:rPr>
          <w:rFonts w:ascii="Consolas" w:cs="Consolas" w:eastAsia="Consolas" w:hAnsi="Consolas"/>
          <w:sz w:val="20"/>
          <w:szCs w:val="20"/>
        </w:rPr>
        <w:t xml:space="preserve">"Not Contactable (Wrong Number)"</w:t>
      </w:r>
      <w:r>
        <w:t xml:space="preserve">), which never equals the literal string </w:t>
      </w:r>
      <w:r>
        <w:rPr>
          <w:rFonts w:ascii="Consolas" w:cs="Consolas" w:eastAsia="Consolas" w:hAnsi="Consolas"/>
          <w:sz w:val="20"/>
          <w:szCs w:val="20"/>
        </w:rPr>
        <w:t xml:space="preserve">"Not Contactable"</w:t>
      </w:r>
      <w:r>
        <w:t xml:space="preserve"> — so this bucket was permanently 0 on every counselor's own performance screen, for every counselor, for all time. The same underlying data was (and is) reported </w:t>
      </w:r>
      <w:r>
        <w:rPr>
          <w:b/>
          <w:bCs/>
        </w:rPr>
        <w:t xml:space="preserve">correctly</w:t>
      </w:r>
      <w:r>
        <w:t xml:space="preserve"> at the Team Leader/Admin level, because those reports read a separate, proper database column (</w:t>
      </w:r>
      <w:r>
        <w:rPr>
          <w:rFonts w:ascii="Consolas" w:cs="Consolas" w:eastAsia="Consolas" w:hAnsi="Consolas"/>
          <w:sz w:val="20"/>
          <w:szCs w:val="20"/>
        </w:rPr>
        <w:t xml:space="preserve">lead_assignments.counseling_status</w:t>
      </w:r>
      <w:r>
        <w:t xml:space="preserve"> / </w:t>
      </w:r>
      <w:r>
        <w:rPr>
          <w:rFonts w:ascii="Consolas" w:cs="Consolas" w:eastAsia="Consolas" w:hAnsi="Consolas"/>
          <w:sz w:val="20"/>
          <w:szCs w:val="20"/>
        </w:rPr>
        <w:t xml:space="preserve">not_contactable_reason</w:t>
      </w:r>
      <w:r>
        <w:t xml:space="preserve">) rather than parsing log text. This meant a counselor's own dashboard and their manager's dashboard would visibly disagree on this one number. </w:t>
      </w:r>
      <w:r>
        <w:rPr>
          <w:b/>
          <w:bCs/>
        </w:rPr>
        <w:t xml:space="preserve">Fixed</w:t>
      </w:r>
      <w:r>
        <w:t xml:space="preserve">: the parsing logic now strips the parenthetical reason suffix before comparing. Verified live against real data after the fix (a counselor's own count went from 0 to the correct non-zero value, and the visible category counts now sum to the displayed total, which they did not before).</w:t>
      </w:r>
    </w:p>
    <w:p>
      <w:pPr>
        <w:pStyle w:val="Heading3"/>
        <w:spacing w:after="140" w:before="240"/>
      </w:pPr>
      <w:r>
        <w:t xml:space="preserve">2.4 Bug fixed: </w:t>
      </w:r>
      <w:r>
        <w:rPr>
          <w:rFonts w:ascii="Consolas" w:cs="Consolas" w:eastAsia="Consolas" w:hAnsi="Consolas"/>
          <w:sz w:val="20"/>
          <w:szCs w:val="20"/>
        </w:rPr>
        <w:t xml:space="preserve">password_hash</w:t>
      </w:r>
      <w:r>
        <w:t xml:space="preserve"> was leaking in the counselors list API response</w:t>
      </w:r>
    </w:p>
    <w:p>
      <w:pPr>
        <w:spacing w:after="140"/>
      </w:pPr>
      <w:r>
        <w:rPr>
          <w:rFonts w:ascii="Consolas" w:cs="Consolas" w:eastAsia="Consolas" w:hAnsi="Consolas"/>
          <w:sz w:val="20"/>
          <w:szCs w:val="20"/>
        </w:rPr>
        <w:t xml:space="preserve">GET /api/users/counselors</w:t>
      </w:r>
      <w:r>
        <w:t xml:space="preserve"> (used by Manager/Team Leader/Admin to list their counselors) selected every column from </w:t>
      </w:r>
      <w:r>
        <w:rPr>
          <w:rFonts w:ascii="Consolas" w:cs="Consolas" w:eastAsia="Consolas" w:hAnsi="Consolas"/>
          <w:sz w:val="20"/>
          <w:szCs w:val="20"/>
        </w:rPr>
        <w:t xml:space="preserve">users</w:t>
      </w:r>
      <w:r>
        <w:t xml:space="preserve"> with no allowlist, which meant the JSON response included each counselor's bcrypt </w:t>
      </w:r>
      <w:r>
        <w:rPr>
          <w:rFonts w:ascii="Consolas" w:cs="Consolas" w:eastAsia="Consolas" w:hAnsi="Consolas"/>
          <w:sz w:val="20"/>
          <w:szCs w:val="20"/>
        </w:rPr>
        <w:t xml:space="preserve">password_hash</w:t>
      </w:r>
      <w:r>
        <w:t xml:space="preserve"> verbatim, visible to anyone with Manager/Team Leader/Admin access via browser devtools or the raw API response. </w:t>
      </w:r>
      <w:r>
        <w:rPr>
          <w:b/>
          <w:bCs/>
        </w:rPr>
        <w:t xml:space="preserve">Fixed</w:t>
      </w:r>
      <w:r>
        <w:t xml:space="preserve">: the query now explicitly selects only the columns the UI needs (</w:t>
      </w:r>
      <w:r>
        <w:rPr>
          <w:rFonts w:ascii="Consolas" w:cs="Consolas" w:eastAsia="Consolas" w:hAnsi="Consolas"/>
          <w:sz w:val="20"/>
          <w:szCs w:val="20"/>
        </w:rPr>
        <w:t xml:space="preserve">id, name, company_email, role, team_id, active, created_at, updated_at</w:t>
      </w:r>
      <w:r>
        <w:t xml:space="preserve">), excluding </w:t>
      </w:r>
      <w:r>
        <w:rPr>
          <w:rFonts w:ascii="Consolas" w:cs="Consolas" w:eastAsia="Consolas" w:hAnsi="Consolas"/>
          <w:sz w:val="20"/>
          <w:szCs w:val="20"/>
        </w:rPr>
        <w:t xml:space="preserve">password_hash</w:t>
      </w:r>
      <w:r>
        <w:t xml:space="preserve"> and </w:t>
      </w:r>
      <w:r>
        <w:rPr>
          <w:rFonts w:ascii="Consolas" w:cs="Consolas" w:eastAsia="Consolas" w:hAnsi="Consolas"/>
          <w:sz w:val="20"/>
          <w:szCs w:val="20"/>
        </w:rPr>
        <w:t xml:space="preserve">device_id</w:t>
      </w:r>
      <w:r>
        <w:t xml:space="preserve">.</w:t>
      </w:r>
    </w:p>
    <w:p>
      <w:pPr>
        <w:pStyle w:val="Heading3"/>
        <w:spacing w:after="140" w:before="240"/>
      </w:pPr>
      <w:r>
        <w:t xml:space="preserve">2.5 Verified working correctly (no changes needed)</w:t>
      </w:r>
    </w:p>
    <w:p>
      <w:pPr>
        <w:spacing w:after="140"/>
      </w:pPr>
      <w:r>
        <w:t xml:space="preserve">An end-to-end verification pass (live API calls against a running instance, not just code review) confirmed the following are working as intended: JWT auth flow and single-device-session enforcement; role-based route guards across every endpoint tested; lead upload with real </w:t>
      </w:r>
      <w:r>
        <w:rPr>
          <w:rFonts w:ascii="Consolas" w:cs="Consolas" w:eastAsia="Consolas" w:hAnsi="Consolas"/>
          <w:sz w:val="20"/>
          <w:szCs w:val="20"/>
        </w:rPr>
        <w:t xml:space="preserve">.xlsx</w:t>
      </w:r>
      <w:r>
        <w:t xml:space="preserve"> files including dedup detection; lead pool and manual distribution (including atomicity and correct base-count updates); transfer request/approval flow including the "single owner" rule and audit trail; university/master-data CRUD; the audit log itself; and — critically, given this was the top priority of the verification — that base/load counts, enrolled/lost/revenue numbers, and cross-team scoping all reconcile exactly between a counselor's own numbers and the Team Leader/Admin rollup of those same numbers, including correctly excluding one team's data from another's view.</w:t>
      </w:r>
    </w:p>
    <w:p>
      <w:pPr>
        <w:pStyle w:val="Heading3"/>
        <w:spacing w:after="140" w:before="240"/>
      </w:pPr>
      <w:r>
        <w:t xml:space="preserve">2.6 Left-over test data</w:t>
      </w:r>
    </w:p>
    <w:p>
      <w:pPr>
        <w:spacing w:after="140"/>
      </w:pPr>
      <w:r>
        <w:t xml:space="preserve">The verification pass created and then deleted a temporary second team (with its own leader and counselor) used solely to test cross-team data isolation, and created/deleted one test university. Two test leads and their upload batch, created to exercise the upload/distribution flow, were also cleaned up (deleted, along with their assignment and activity-log rows) as part of preparing this handover. No test data should remain in the database as of this document's preparation, aside from the pre-existing seed/demo data already in </w:t>
      </w:r>
      <w:r>
        <w:rPr>
          <w:rFonts w:ascii="Consolas" w:cs="Consolas" w:eastAsia="Consolas" w:hAnsi="Consolas"/>
          <w:sz w:val="20"/>
          <w:szCs w:val="20"/>
        </w:rPr>
        <w:t xml:space="preserve">backend/seeds/01_seed_data.js</w:t>
      </w:r>
      <w:r>
        <w:t xml:space="preserve"> (which was not touched).</w:t>
      </w:r>
    </w:p>
    <w:p>
      <w:pPr>
        <w:pBdr>
          <w:bottom w:val="single" w:color="BBBBBB" w:sz="6"/>
        </w:pBdr>
        <w:spacing w:after="200" w:before="160"/>
      </w:pPr>
    </w:p>
    <w:p>
      <w:pPr>
        <w:pStyle w:val="Heading2"/>
        <w:spacing w:after="140" w:before="240"/>
      </w:pPr>
      <w:r>
        <w:t xml:space="preserve">3. PRD vs. Actual Implementation — Deviations</w:t>
      </w:r>
    </w:p>
    <w:p>
      <w:pPr>
        <w:spacing w:after="140"/>
      </w:pPr>
      <w:r>
        <w:t xml:space="preserve">The original PRD (Section 11, "Tech Stack," and Section 9, "Security &amp; Anti-Leakage Requirements") specifies some things that differ from what was actually built. None of these are necessarily wrong — some are reasonable simplifications for a small internal tool — but the incoming team should know the gap exists rather than assume the PRD is a literal description of the running system.</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PRD says</w:t>
            </w:r>
          </w:p>
        </w:tc>
        <w:tc>
          <w:tcPr>
            <w:shd w:fill="E8E8E8" w:val="clear"/>
            <w:tcMar>
              <w:top w:type="dxa" w:w="60"/>
              <w:left w:type="dxa" w:w="100"/>
              <w:bottom w:type="dxa" w:w="60"/>
              <w:right w:type="dxa" w:w="100"/>
            </w:tcMar>
          </w:tcPr>
          <w:p>
            <w:r>
              <w:rPr>
                <w:b/>
                <w:bCs/>
                <w:sz w:val="19"/>
                <w:szCs w:val="19"/>
              </w:rPr>
              <w:t xml:space="preserve">What's actually built</w:t>
            </w:r>
          </w:p>
        </w:tc>
        <w:tc>
          <w:tcPr>
            <w:shd w:fill="E8E8E8" w:val="clear"/>
            <w:tcMar>
              <w:top w:type="dxa" w:w="60"/>
              <w:left w:type="dxa" w:w="100"/>
              <w:bottom w:type="dxa" w:w="60"/>
              <w:right w:type="dxa" w:w="100"/>
            </w:tcMar>
          </w:tcPr>
          <w:p>
            <w:r>
              <w:rPr>
                <w:b/>
                <w:bCs/>
                <w:sz w:val="19"/>
                <w:szCs w:val="19"/>
              </w:rPr>
              <w:t xml:space="preserve">Assessment</w:t>
            </w:r>
          </w:p>
        </w:tc>
      </w:tr>
      <w:tr>
        <w:tc>
          <w:tcPr>
            <w:tcMar>
              <w:top w:type="dxa" w:w="60"/>
              <w:left w:type="dxa" w:w="100"/>
              <w:bottom w:type="dxa" w:w="60"/>
              <w:right w:type="dxa" w:w="100"/>
            </w:tcMar>
          </w:tcPr>
          <w:p>
            <w:r>
              <w:rPr>
                <w:b w:val="false"/>
                <w:bCs w:val="false"/>
                <w:sz w:val="19"/>
                <w:szCs w:val="19"/>
              </w:rPr>
              <w:t xml:space="preserve">Backend: NestJS or Express; Database: PostgreSQL</w:t>
            </w:r>
          </w:p>
        </w:tc>
        <w:tc>
          <w:tcPr>
            <w:tcMar>
              <w:top w:type="dxa" w:w="60"/>
              <w:left w:type="dxa" w:w="100"/>
              <w:bottom w:type="dxa" w:w="60"/>
              <w:right w:type="dxa" w:w="100"/>
            </w:tcMar>
          </w:tcPr>
          <w:p>
            <w:r>
              <w:rPr>
                <w:b w:val="false"/>
                <w:bCs w:val="false"/>
                <w:sz w:val="19"/>
                <w:szCs w:val="19"/>
              </w:rPr>
              <w:t xml:space="preserve">Express (confirmed) + Knex, supporting both SQLite (dev) and PostgreSQL (production)</w:t>
            </w:r>
          </w:p>
        </w:tc>
        <w:tc>
          <w:tcPr>
            <w:tcMar>
              <w:top w:type="dxa" w:w="60"/>
              <w:left w:type="dxa" w:w="100"/>
              <w:bottom w:type="dxa" w:w="60"/>
              <w:right w:type="dxa" w:w="100"/>
            </w:tcMar>
          </w:tcPr>
          <w:p>
            <w:r>
              <w:rPr>
                <w:b w:val="false"/>
                <w:bCs w:val="false"/>
                <w:sz w:val="19"/>
                <w:szCs w:val="19"/>
              </w:rPr>
              <w:t xml:space="preserve">Matches for production; SQLite is a reasonable dev-only convenience, but see the SQLite/FK-rebuild caveat in the backend schema section — several migrations deliberately avoid foreign keys specifically to work around a SQLite-only hazard</w:t>
            </w:r>
          </w:p>
        </w:tc>
      </w:tr>
      <w:tr>
        <w:tc>
          <w:tcPr>
            <w:tcMar>
              <w:top w:type="dxa" w:w="60"/>
              <w:left w:type="dxa" w:w="100"/>
              <w:bottom w:type="dxa" w:w="60"/>
              <w:right w:type="dxa" w:w="100"/>
            </w:tcMar>
          </w:tcPr>
          <w:p>
            <w:r>
              <w:rPr>
                <w:b w:val="false"/>
                <w:bCs w:val="false"/>
                <w:sz w:val="19"/>
                <w:szCs w:val="19"/>
              </w:rPr>
              <w:t xml:space="preserve">Cache/Queues: Redis (distribution logic, follow-up reminders)</w:t>
            </w:r>
          </w:p>
        </w:tc>
        <w:tc>
          <w:tcPr>
            <w:tcMar>
              <w:top w:type="dxa" w:w="60"/>
              <w:left w:type="dxa" w:w="100"/>
              <w:bottom w:type="dxa" w:w="60"/>
              <w:right w:type="dxa" w:w="100"/>
            </w:tcMar>
          </w:tcPr>
          <w:p>
            <w:r>
              <w:rPr>
                <w:b w:val="false"/>
                <w:bCs w:val="false"/>
                <w:sz w:val="19"/>
                <w:szCs w:val="19"/>
              </w:rPr>
              <w:t xml:space="preserve">No Redis anywhere in the dependency tree; distribution runs inside a single DB transaction with row locking instead, and follow-up "reminders" are just query-time due-date checks</w:t>
            </w:r>
          </w:p>
        </w:tc>
        <w:tc>
          <w:tcPr>
            <w:tcMar>
              <w:top w:type="dxa" w:w="60"/>
              <w:left w:type="dxa" w:w="100"/>
              <w:bottom w:type="dxa" w:w="60"/>
              <w:right w:type="dxa" w:w="100"/>
            </w:tcMar>
          </w:tcPr>
          <w:p>
            <w:r>
              <w:rPr>
                <w:b w:val="false"/>
                <w:bCs w:val="false"/>
                <w:sz w:val="19"/>
                <w:szCs w:val="19"/>
              </w:rPr>
              <w:t xml:space="preserve">Simpler and has worked so far at current scale; would need revisiting if distribution volume or follow-up automation grows significantly</w:t>
            </w:r>
          </w:p>
        </w:tc>
      </w:tr>
      <w:tr>
        <w:tc>
          <w:tcPr>
            <w:tcMar>
              <w:top w:type="dxa" w:w="60"/>
              <w:left w:type="dxa" w:w="100"/>
              <w:bottom w:type="dxa" w:w="60"/>
              <w:right w:type="dxa" w:w="100"/>
            </w:tcMar>
          </w:tcPr>
          <w:p>
            <w:r>
              <w:rPr>
                <w:b w:val="false"/>
                <w:bCs w:val="false"/>
                <w:sz w:val="19"/>
                <w:szCs w:val="19"/>
              </w:rPr>
              <w:t xml:space="preserve">Auth: Google Workspace or Microsoft 365 SSO, "no personal email access possible"</w:t>
            </w:r>
          </w:p>
        </w:tc>
        <w:tc>
          <w:tcPr>
            <w:tcMar>
              <w:top w:type="dxa" w:w="60"/>
              <w:left w:type="dxa" w:w="100"/>
              <w:bottom w:type="dxa" w:w="60"/>
              <w:right w:type="dxa" w:w="100"/>
            </w:tcMar>
          </w:tcPr>
          <w:p>
            <w:r>
              <w:rPr>
                <w:b w:val="false"/>
                <w:bCs w:val="false"/>
                <w:sz w:val="19"/>
                <w:szCs w:val="19"/>
              </w:rPr>
              <w:t xml:space="preserve">Plain email + bcrypt password login, domain-restricted server-side to </w:t>
            </w:r>
            <w:r>
              <w:rPr>
                <w:rFonts w:ascii="Consolas" w:cs="Consolas" w:eastAsia="Consolas" w:hAnsi="Consolas"/>
                <w:b w:val="false"/>
                <w:bCs w:val="false"/>
                <w:sz w:val="19"/>
                <w:szCs w:val="19"/>
              </w:rPr>
              <w:t xml:space="preserve">@skilllabs.net</w:t>
            </w:r>
          </w:p>
        </w:tc>
        <w:tc>
          <w:tcPr>
            <w:tcMar>
              <w:top w:type="dxa" w:w="60"/>
              <w:left w:type="dxa" w:w="100"/>
              <w:bottom w:type="dxa" w:w="60"/>
              <w:right w:type="dxa" w:w="100"/>
            </w:tcMar>
          </w:tcPr>
          <w:p>
            <w:r>
              <w:rPr>
                <w:b w:val="false"/>
                <w:bCs w:val="false"/>
                <w:sz w:val="19"/>
                <w:szCs w:val="19"/>
              </w:rPr>
              <w:t xml:space="preserve">Functionally achieves the "no personal email" requirement, but is a materially different (and weaker) security model than real SSO — no MFA, no centralized deprovisioning via the company's identity provider, and — as this handover cycle's incident demonstrates — password-based accounts are more exposed to accidental/careless credential handling than SSO-delegated auth would be</w:t>
            </w:r>
          </w:p>
        </w:tc>
      </w:tr>
      <w:tr>
        <w:tc>
          <w:tcPr>
            <w:tcMar>
              <w:top w:type="dxa" w:w="60"/>
              <w:left w:type="dxa" w:w="100"/>
              <w:bottom w:type="dxa" w:w="60"/>
              <w:right w:type="dxa" w:w="100"/>
            </w:tcMar>
          </w:tcPr>
          <w:p>
            <w:r>
              <w:rPr>
                <w:b w:val="false"/>
                <w:bCs w:val="false"/>
                <w:sz w:val="19"/>
                <w:szCs w:val="19"/>
              </w:rPr>
              <w:t xml:space="preserve">Calling: Exotel or Knowlarity (click-to-call + recording)</w:t>
            </w:r>
          </w:p>
        </w:tc>
        <w:tc>
          <w:tcPr>
            <w:tcMar>
              <w:top w:type="dxa" w:w="60"/>
              <w:left w:type="dxa" w:w="100"/>
              <w:bottom w:type="dxa" w:w="60"/>
              <w:right w:type="dxa" w:w="100"/>
            </w:tcMar>
          </w:tcPr>
          <w:p>
            <w:r>
              <w:rPr>
                <w:b w:val="false"/>
                <w:bCs w:val="false"/>
                <w:sz w:val="19"/>
                <w:szCs w:val="19"/>
              </w:rPr>
              <w:t xml:space="preserve">Not implemented — phone numbers are masked-then-revealed in the UI but there is no telephony integration; calls are placed manually outside the system</w:t>
            </w:r>
          </w:p>
        </w:tc>
        <w:tc>
          <w:tcPr>
            <w:tcMar>
              <w:top w:type="dxa" w:w="60"/>
              <w:left w:type="dxa" w:w="100"/>
              <w:bottom w:type="dxa" w:w="60"/>
              <w:right w:type="dxa" w:w="100"/>
            </w:tcMar>
          </w:tcPr>
          <w:p>
            <w:r>
              <w:rPr>
                <w:b w:val="false"/>
                <w:bCs w:val="false"/>
                <w:sz w:val="19"/>
                <w:szCs w:val="19"/>
              </w:rPr>
              <w:t xml:space="preserve">Real functional gap versus the PRD's stated anti-leakage requirement ("raw number never dialed manually")</w:t>
            </w:r>
          </w:p>
        </w:tc>
      </w:tr>
      <w:tr>
        <w:tc>
          <w:tcPr>
            <w:tcMar>
              <w:top w:type="dxa" w:w="60"/>
              <w:left w:type="dxa" w:w="100"/>
              <w:bottom w:type="dxa" w:w="60"/>
              <w:right w:type="dxa" w:w="100"/>
            </w:tcMar>
          </w:tcPr>
          <w:p>
            <w:r>
              <w:rPr>
                <w:b w:val="false"/>
                <w:bCs w:val="false"/>
                <w:sz w:val="19"/>
                <w:szCs w:val="19"/>
              </w:rPr>
              <w:t xml:space="preserve">Right-click, copy/cut/paste, print, screenshot-key disabled on lead views</w:t>
            </w:r>
          </w:p>
        </w:tc>
        <w:tc>
          <w:tcPr>
            <w:tcMar>
              <w:top w:type="dxa" w:w="60"/>
              <w:left w:type="dxa" w:w="100"/>
              <w:bottom w:type="dxa" w:w="60"/>
              <w:right w:type="dxa" w:w="100"/>
            </w:tcMar>
          </w:tcPr>
          <w:p>
            <w:r>
              <w:rPr>
                <w:b w:val="false"/>
                <w:bCs w:val="false"/>
                <w:sz w:val="19"/>
                <w:szCs w:val="19"/>
              </w:rPr>
              <w:t xml:space="preserve">Context-menu/copy/cut/paste blocking and text-selection disabling implemented on the frontend</w:t>
            </w:r>
          </w:p>
        </w:tc>
        <w:tc>
          <w:tcPr>
            <w:tcMar>
              <w:top w:type="dxa" w:w="60"/>
              <w:left w:type="dxa" w:w="100"/>
              <w:bottom w:type="dxa" w:w="60"/>
              <w:right w:type="dxa" w:w="100"/>
            </w:tcMar>
          </w:tcPr>
          <w:p>
            <w:r>
              <w:rPr>
                <w:b w:val="false"/>
                <w:bCs w:val="false"/>
                <w:sz w:val="19"/>
                <w:szCs w:val="19"/>
              </w:rPr>
              <w:t xml:space="preserve">Matches the PRD's own caveat that this is a deterrent, not a real control — and the Super Admin "Protocols" screen explicitly labels it "UI-LEVEL ONLY"</w:t>
            </w:r>
          </w:p>
        </w:tc>
      </w:tr>
      <w:tr>
        <w:tc>
          <w:tcPr>
            <w:tcMar>
              <w:top w:type="dxa" w:w="60"/>
              <w:left w:type="dxa" w:w="100"/>
              <w:bottom w:type="dxa" w:w="60"/>
              <w:right w:type="dxa" w:w="100"/>
            </w:tcMar>
          </w:tcPr>
          <w:p>
            <w:r>
              <w:rPr>
                <w:b w:val="false"/>
                <w:bCs w:val="false"/>
                <w:sz w:val="19"/>
                <w:szCs w:val="19"/>
              </w:rPr>
              <w:t xml:space="preserve">Watermarking (counselor name + timestamp) as screenshot deterrent</w:t>
            </w:r>
          </w:p>
        </w:tc>
        <w:tc>
          <w:tcPr>
            <w:tcMar>
              <w:top w:type="dxa" w:w="60"/>
              <w:left w:type="dxa" w:w="100"/>
              <w:bottom w:type="dxa" w:w="60"/>
              <w:right w:type="dxa" w:w="100"/>
            </w:tcMar>
          </w:tcPr>
          <w:p>
            <w:r>
              <w:rPr>
                <w:b w:val="false"/>
                <w:bCs w:val="false"/>
                <w:sz w:val="19"/>
                <w:szCs w:val="19"/>
              </w:rPr>
              <w:t xml:space="preserve">Not implemented</w:t>
            </w:r>
          </w:p>
        </w:tc>
        <w:tc>
          <w:tcPr>
            <w:tcMar>
              <w:top w:type="dxa" w:w="60"/>
              <w:left w:type="dxa" w:w="100"/>
              <w:bottom w:type="dxa" w:w="60"/>
              <w:right w:type="dxa" w:w="100"/>
            </w:tcMar>
          </w:tcPr>
          <w:p>
            <w:r>
              <w:rPr>
                <w:b w:val="false"/>
                <w:bCs w:val="false"/>
                <w:sz w:val="19"/>
                <w:szCs w:val="19"/>
              </w:rPr>
              <w:t xml:space="preserve">Gap versus PRD</w:t>
            </w:r>
          </w:p>
        </w:tc>
      </w:tr>
      <w:tr>
        <w:tc>
          <w:tcPr>
            <w:tcMar>
              <w:top w:type="dxa" w:w="60"/>
              <w:left w:type="dxa" w:w="100"/>
              <w:bottom w:type="dxa" w:w="60"/>
              <w:right w:type="dxa" w:w="100"/>
            </w:tcMar>
          </w:tcPr>
          <w:p>
            <w:r>
              <w:rPr>
                <w:b w:val="false"/>
                <w:bCs w:val="false"/>
                <w:sz w:val="19"/>
                <w:szCs w:val="19"/>
              </w:rPr>
              <w:t xml:space="preserve">Session timeout after a configurable idle period</w:t>
            </w:r>
          </w:p>
        </w:tc>
        <w:tc>
          <w:tcPr>
            <w:tcMar>
              <w:top w:type="dxa" w:w="60"/>
              <w:left w:type="dxa" w:w="100"/>
              <w:bottom w:type="dxa" w:w="60"/>
              <w:right w:type="dxa" w:w="100"/>
            </w:tcMar>
          </w:tcPr>
          <w:p>
            <w:r>
              <w:rPr>
                <w:b w:val="false"/>
                <w:bCs w:val="false"/>
                <w:sz w:val="19"/>
                <w:szCs w:val="19"/>
              </w:rPr>
              <w:t xml:space="preserve">Fixed 15-minute idle timeout, hardcoded on the frontend (not admin-configurable despite a "Session timeout duration" field existing in the Settings screen mockup referenced by the PRD)</w:t>
            </w:r>
          </w:p>
        </w:tc>
        <w:tc>
          <w:tcPr>
            <w:tcMar>
              <w:top w:type="dxa" w:w="60"/>
              <w:left w:type="dxa" w:w="100"/>
              <w:bottom w:type="dxa" w:w="60"/>
              <w:right w:type="dxa" w:w="100"/>
            </w:tcMar>
          </w:tcPr>
          <w:p>
            <w:r>
              <w:rPr>
                <w:b w:val="false"/>
                <w:bCs w:val="false"/>
                <w:sz w:val="19"/>
                <w:szCs w:val="19"/>
              </w:rPr>
              <w:t xml:space="preserve">Functionally present; "configurable" part isn't wired to anything</w:t>
            </w:r>
          </w:p>
        </w:tc>
      </w:tr>
      <w:tr>
        <w:tc>
          <w:tcPr>
            <w:tcMar>
              <w:top w:type="dxa" w:w="60"/>
              <w:left w:type="dxa" w:w="100"/>
              <w:bottom w:type="dxa" w:w="60"/>
              <w:right w:type="dxa" w:w="100"/>
            </w:tcMar>
          </w:tcPr>
          <w:p>
            <w:r>
              <w:rPr>
                <w:b w:val="false"/>
                <w:bCs w:val="false"/>
                <w:sz w:val="19"/>
                <w:szCs w:val="19"/>
              </w:rPr>
              <w:t xml:space="preserve">Hosting: AWS or DigitalOcean, daily automated Postgres backups</w:t>
            </w:r>
          </w:p>
        </w:tc>
        <w:tc>
          <w:tcPr>
            <w:tcMar>
              <w:top w:type="dxa" w:w="60"/>
              <w:left w:type="dxa" w:w="100"/>
              <w:bottom w:type="dxa" w:w="60"/>
              <w:right w:type="dxa" w:w="100"/>
            </w:tcMar>
          </w:tcPr>
          <w:p>
            <w:r>
              <w:rPr>
                <w:b w:val="false"/>
                <w:bCs w:val="false"/>
                <w:sz w:val="19"/>
                <w:szCs w:val="19"/>
              </w:rPr>
              <w:t xml:space="preserve">A </w:t>
            </w:r>
            <w:r>
              <w:rPr>
                <w:rFonts w:ascii="Consolas" w:cs="Consolas" w:eastAsia="Consolas" w:hAnsi="Consolas"/>
                <w:b w:val="false"/>
                <w:bCs w:val="false"/>
                <w:sz w:val="19"/>
                <w:szCs w:val="19"/>
              </w:rPr>
              <w:t xml:space="preserve">deploy/</w:t>
            </w:r>
            <w:r>
              <w:rPr>
                <w:b w:val="false"/>
                <w:bCs w:val="false"/>
                <w:sz w:val="19"/>
                <w:szCs w:val="19"/>
              </w:rPr>
              <w:t xml:space="preserve"> folder with an nginx config, a systemd unit, and a manual </w:t>
            </w:r>
            <w:r>
              <w:rPr>
                <w:rFonts w:ascii="Consolas" w:cs="Consolas" w:eastAsia="Consolas" w:hAnsi="Consolas"/>
                <w:b w:val="false"/>
                <w:bCs w:val="false"/>
                <w:sz w:val="19"/>
                <w:szCs w:val="19"/>
              </w:rPr>
              <w:t xml:space="preserve">deploy.sh</w:t>
            </w:r>
            <w:r>
              <w:rPr>
                <w:b w:val="false"/>
                <w:bCs w:val="false"/>
                <w:sz w:val="19"/>
                <w:szCs w:val="19"/>
              </w:rPr>
              <w:t xml:space="preserve"> exists, targeting a generic Linux VPS (not tied to a specific cloud provider); there is </w:t>
            </w:r>
            <w:r>
              <w:rPr>
                <w:b w:val="false"/>
                <w:bCs w:val="false"/>
                <w:sz w:val="19"/>
                <w:szCs w:val="19"/>
              </w:rPr>
              <w:t xml:space="preserve">no automated daily backup job</w:t>
            </w:r>
            <w:r>
              <w:rPr>
                <w:b w:val="false"/>
                <w:bCs w:val="false"/>
                <w:sz w:val="19"/>
                <w:szCs w:val="19"/>
              </w:rPr>
              <w:t xml:space="preserve"> — only a manual, dev-only SQLite backup script (</w:t>
            </w:r>
            <w:r>
              <w:rPr>
                <w:rFonts w:ascii="Consolas" w:cs="Consolas" w:eastAsia="Consolas" w:hAnsi="Consolas"/>
                <w:b w:val="false"/>
                <w:bCs w:val="false"/>
                <w:sz w:val="19"/>
                <w:szCs w:val="19"/>
              </w:rPr>
              <w:t xml:space="preserve">backend/scripts/backup.js</w:t>
            </w:r>
            <w:r>
              <w:rPr>
                <w:b w:val="false"/>
                <w:bCs w:val="false"/>
                <w:sz w:val="19"/>
                <w:szCs w:val="19"/>
              </w:rPr>
              <w:t xml:space="preserve">) with no Postgres/production equivalent</w:t>
            </w:r>
          </w:p>
        </w:tc>
        <w:tc>
          <w:tcPr>
            <w:tcMar>
              <w:top w:type="dxa" w:w="60"/>
              <w:left w:type="dxa" w:w="100"/>
              <w:bottom w:type="dxa" w:w="60"/>
              <w:right w:type="dxa" w:w="100"/>
            </w:tcMar>
          </w:tcPr>
          <w:p>
            <w:r>
              <w:rPr>
                <w:b w:val="false"/>
                <w:bCs w:val="false"/>
                <w:sz w:val="19"/>
                <w:szCs w:val="19"/>
              </w:rPr>
              <w:t xml:space="preserve">This is a real operational gap flagged in the Deployment &amp; Operations section below — daily automated backups are listed in the PRD's own Phase 1 acceptance criteria and are not currently satisfied for a production Postgres deployment</w:t>
            </w:r>
          </w:p>
        </w:tc>
      </w:tr>
      <w:tr>
        <w:tc>
          <w:tcPr>
            <w:tcMar>
              <w:top w:type="dxa" w:w="60"/>
              <w:left w:type="dxa" w:w="100"/>
              <w:bottom w:type="dxa" w:w="60"/>
              <w:right w:type="dxa" w:w="100"/>
            </w:tcMar>
          </w:tcPr>
          <w:p>
            <w:r>
              <w:rPr>
                <w:b w:val="false"/>
                <w:bCs w:val="false"/>
                <w:sz w:val="19"/>
                <w:szCs w:val="19"/>
              </w:rPr>
              <w:t xml:space="preserve">Data model: </w:t>
            </w:r>
            <w:r>
              <w:rPr>
                <w:rFonts w:ascii="Consolas" w:cs="Consolas" w:eastAsia="Consolas" w:hAnsi="Consolas"/>
                <w:b w:val="false"/>
                <w:bCs w:val="false"/>
                <w:sz w:val="19"/>
                <w:szCs w:val="19"/>
              </w:rPr>
              <w:t xml:space="preserve">Follow_Ups</w:t>
            </w:r>
            <w:r>
              <w:rPr>
                <w:b w:val="false"/>
                <w:bCs w:val="false"/>
                <w:sz w:val="19"/>
                <w:szCs w:val="19"/>
              </w:rPr>
              <w:t xml:space="preserve">, </w:t>
            </w:r>
            <w:r>
              <w:rPr>
                <w:rFonts w:ascii="Consolas" w:cs="Consolas" w:eastAsia="Consolas" w:hAnsi="Consolas"/>
                <w:b w:val="false"/>
                <w:bCs w:val="false"/>
                <w:sz w:val="19"/>
                <w:szCs w:val="19"/>
              </w:rPr>
              <w:t xml:space="preserve">Closures</w:t>
            </w:r>
            <w:r>
              <w:rPr>
                <w:b w:val="false"/>
                <w:bCs w:val="false"/>
                <w:sz w:val="19"/>
                <w:szCs w:val="19"/>
              </w:rPr>
              <w:t xml:space="preserve">, </w:t>
            </w:r>
            <w:r>
              <w:rPr>
                <w:rFonts w:ascii="Consolas" w:cs="Consolas" w:eastAsia="Consolas" w:hAnsi="Consolas"/>
                <w:b w:val="false"/>
                <w:bCs w:val="false"/>
                <w:sz w:val="19"/>
                <w:szCs w:val="19"/>
              </w:rPr>
              <w:t xml:space="preserve">Transfer_Requests</w:t>
            </w:r>
            <w:r>
              <w:rPr>
                <w:b w:val="false"/>
                <w:bCs w:val="false"/>
                <w:sz w:val="19"/>
                <w:szCs w:val="19"/>
              </w:rPr>
              <w:t xml:space="preserve">, etc. (Section 5)</w:t>
            </w:r>
          </w:p>
        </w:tc>
        <w:tc>
          <w:tcPr>
            <w:tcMar>
              <w:top w:type="dxa" w:w="60"/>
              <w:left w:type="dxa" w:w="100"/>
              <w:bottom w:type="dxa" w:w="60"/>
              <w:right w:type="dxa" w:w="100"/>
            </w:tcMar>
          </w:tcPr>
          <w:p>
            <w:r>
              <w:rPr>
                <w:b w:val="false"/>
                <w:bCs w:val="false"/>
                <w:sz w:val="19"/>
                <w:szCs w:val="19"/>
              </w:rPr>
              <w:t xml:space="preserve">All present, matching closely, though the live </w:t>
            </w:r>
            <w:r>
              <w:rPr>
                <w:rFonts w:ascii="Consolas" w:cs="Consolas" w:eastAsia="Consolas" w:hAnsi="Consolas"/>
                <w:b w:val="false"/>
                <w:bCs w:val="false"/>
                <w:sz w:val="19"/>
                <w:szCs w:val="19"/>
              </w:rPr>
              <w:t xml:space="preserve">lead_assignments</w:t>
            </w:r>
            <w:r>
              <w:rPr>
                <w:b w:val="false"/>
                <w:bCs w:val="false"/>
                <w:sz w:val="19"/>
                <w:szCs w:val="19"/>
              </w:rPr>
              <w:t xml:space="preserve">/status model evolved from the PRD's L1/L2/L3 stage concept into a flatter, richer </w:t>
            </w:r>
            <w:r>
              <w:rPr>
                <w:rFonts w:ascii="Consolas" w:cs="Consolas" w:eastAsia="Consolas" w:hAnsi="Consolas"/>
                <w:b w:val="false"/>
                <w:bCs w:val="false"/>
                <w:sz w:val="19"/>
                <w:szCs w:val="19"/>
              </w:rPr>
              <w:t xml:space="preserve">counseling_status</w:t>
            </w:r>
            <w:r>
              <w:rPr>
                <w:b w:val="false"/>
                <w:bCs w:val="false"/>
                <w:sz w:val="19"/>
                <w:szCs w:val="19"/>
              </w:rPr>
              <w:t xml:space="preserve"> enum (see migration </w:t>
            </w:r>
            <w:r>
              <w:rPr>
                <w:rFonts w:ascii="Consolas" w:cs="Consolas" w:eastAsia="Consolas" w:hAnsi="Consolas"/>
                <w:b w:val="false"/>
                <w:bCs w:val="false"/>
                <w:sz w:val="19"/>
                <w:szCs w:val="19"/>
              </w:rPr>
              <w:t xml:space="preserve">20260718000000</w:t>
            </w:r>
            <w:r>
              <w:rPr>
                <w:b w:val="false"/>
                <w:bCs w:val="false"/>
                <w:sz w:val="19"/>
                <w:szCs w:val="19"/>
              </w:rPr>
              <w:t xml:space="preserve"> in the backend schema section) — a deliberate, documented evolution, not a gap</w:t>
            </w:r>
          </w:p>
        </w:tc>
        <w:tc>
          <w:tcPr>
            <w:tcMar>
              <w:top w:type="dxa" w:w="60"/>
              <w:left w:type="dxa" w:w="100"/>
              <w:bottom w:type="dxa" w:w="60"/>
              <w:right w:type="dxa" w:w="100"/>
            </w:tcMar>
          </w:tcPr>
          <w:p>
            <w:r>
              <w:rPr>
                <w:b w:val="false"/>
                <w:bCs w:val="false"/>
                <w:sz w:val="19"/>
                <w:szCs w:val="19"/>
              </w:rPr>
              <w:t xml:space="preserve">Implementation is arguably more capable than the original spec here</w:t>
            </w:r>
          </w:p>
        </w:tc>
      </w:tr>
      <w:tr>
        <w:tc>
          <w:tcPr>
            <w:tcMar>
              <w:top w:type="dxa" w:w="60"/>
              <w:left w:type="dxa" w:w="100"/>
              <w:bottom w:type="dxa" w:w="60"/>
              <w:right w:type="dxa" w:w="100"/>
            </w:tcMar>
          </w:tcPr>
          <w:p>
            <w:r>
              <w:rPr>
                <w:b w:val="false"/>
                <w:bCs w:val="false"/>
                <w:sz w:val="19"/>
                <w:szCs w:val="19"/>
              </w:rPr>
              <w:t xml:space="preserve">Hiring/recruitment functionality</w:t>
            </w:r>
          </w:p>
        </w:tc>
        <w:tc>
          <w:tcPr>
            <w:tcMar>
              <w:top w:type="dxa" w:w="60"/>
              <w:left w:type="dxa" w:w="100"/>
              <w:bottom w:type="dxa" w:w="60"/>
              <w:right w:type="dxa" w:w="100"/>
            </w:tcMar>
          </w:tcPr>
          <w:p>
            <w:r>
              <w:rPr>
                <w:b w:val="false"/>
                <w:bCs w:val="false"/>
                <w:sz w:val="19"/>
                <w:szCs w:val="19"/>
              </w:rPr>
              <w:t xml:space="preserve">Not in the PRD at all</w:t>
            </w:r>
            <w:r>
              <w:rPr>
                <w:b w:val="false"/>
                <w:bCs w:val="false"/>
                <w:sz w:val="19"/>
                <w:szCs w:val="19"/>
              </w:rPr>
              <w:t xml:space="preserve"> — this entire module was added later as a second, isolated workspace</w:t>
            </w:r>
          </w:p>
        </w:tc>
        <w:tc>
          <w:tcPr>
            <w:tcMar>
              <w:top w:type="dxa" w:w="60"/>
              <w:left w:type="dxa" w:w="100"/>
              <w:bottom w:type="dxa" w:w="60"/>
              <w:right w:type="dxa" w:w="100"/>
            </w:tcMar>
          </w:tcPr>
          <w:p>
            <w:r>
              <w:rPr>
                <w:b w:val="false"/>
                <w:bCs w:val="false"/>
                <w:sz w:val="19"/>
                <w:szCs w:val="19"/>
              </w:rPr>
              <w:t xml:space="preserve">The PRD will need a follow-up addendum or a new PRD written for this module if the company wants documented product requirements for it going forward</w:t>
            </w:r>
          </w:p>
        </w:tc>
      </w:tr>
    </w:tbl>
    <w:p>
      <w:pPr>
        <w:spacing w:after="160"/>
      </w:pPr>
    </w:p>
    <w:p>
      <w:pPr>
        <w:pBdr>
          <w:bottom w:val="single" w:color="BBBBBB" w:sz="6"/>
        </w:pBdr>
        <w:spacing w:after="200" w:before="160"/>
      </w:pPr>
    </w:p>
    <w:p>
      <w:pPr>
        <w:pStyle w:val="Heading2"/>
        <w:spacing w:after="140" w:before="240"/>
      </w:pPr>
      <w:r>
        <w:t xml:space="preserve">4. System Overview &amp; Architecture</w:t>
      </w:r>
    </w:p>
    <w:p>
      <w:pPr>
        <w:shd w:fill="F5F5F5" w:val="clear"/>
        <w:spacing w:after="0" w:before="12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   React 18 + Vite frontend   │</w:t>
      </w:r>
    </w:p>
    <w:p>
      <w:pPr>
        <w:shd w:fill="F5F5F5" w:val="clear"/>
        <w:spacing w:after="0" w:before="0" w:line="240"/>
      </w:pPr>
      <w:r>
        <w:rPr>
          <w:rFonts w:ascii="Consolas" w:cs="Consolas" w:eastAsia="Consolas" w:hAnsi="Consolas"/>
          <w:sz w:val="18"/>
          <w:szCs w:val="18"/>
        </w:rPr>
        <w:t xml:space="preserve">                        │   (no router, role-based     │</w:t>
      </w:r>
    </w:p>
    <w:p>
      <w:pPr>
        <w:shd w:fill="F5F5F5" w:val="clear"/>
        <w:spacing w:after="0" w:before="0" w:line="240"/>
      </w:pPr>
      <w:r>
        <w:rPr>
          <w:rFonts w:ascii="Consolas" w:cs="Consolas" w:eastAsia="Consolas" w:hAnsi="Consolas"/>
          <w:sz w:val="18"/>
          <w:szCs w:val="18"/>
        </w:rPr>
        <w:t xml:space="preserve">                        │    render switch in App.jsx) │</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  fetch() + Bearer JWT</w:t>
      </w:r>
    </w:p>
    <w:p>
      <w:pPr>
        <w:shd w:fill="F5F5F5" w:val="clear"/>
        <w:spacing w:after="0" w:before="0" w:line="240"/>
      </w:pPr>
      <w:r>
        <w:rPr>
          <w:rFonts w:ascii="Consolas" w:cs="Consolas" w:eastAsia="Consolas" w:hAnsi="Consolas"/>
          <w:sz w:val="18"/>
          <w:szCs w:val="18"/>
        </w:rPr>
        <w:t xml:space="preserve">                                        │  (dev: Vite proxy → :5000</w:t>
      </w:r>
    </w:p>
    <w:p>
      <w:pPr>
        <w:shd w:fill="F5F5F5" w:val="clear"/>
        <w:spacing w:after="0" w:before="0" w:line="240"/>
      </w:pPr>
      <w:r>
        <w:rPr>
          <w:rFonts w:ascii="Consolas" w:cs="Consolas" w:eastAsia="Consolas" w:hAnsi="Consolas"/>
          <w:sz w:val="18"/>
          <w:szCs w:val="18"/>
        </w:rPr>
        <w:t xml:space="preserve">                                        │   prod: nginx reverse proxy)</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   Express 5 API (Node.js)    │</w:t>
      </w:r>
    </w:p>
    <w:p>
      <w:pPr>
        <w:shd w:fill="F5F5F5" w:val="clear"/>
        <w:spacing w:after="0" w:before="0" w:line="240"/>
      </w:pPr>
      <w:r>
        <w:rPr>
          <w:rFonts w:ascii="Consolas" w:cs="Consolas" w:eastAsia="Consolas" w:hAnsi="Consolas"/>
          <w:sz w:val="18"/>
          <w:szCs w:val="18"/>
        </w:rPr>
        <w:t xml:space="preserve">                        │   backend/src/index.js       │</w:t>
      </w:r>
    </w:p>
    <w:p>
      <w:pPr>
        <w:shd w:fill="F5F5F5" w:val="clear"/>
        <w:spacing w:after="0" w:before="0" w:line="240"/>
      </w:pPr>
      <w:r>
        <w:rPr>
          <w:rFonts w:ascii="Consolas" w:cs="Consolas" w:eastAsia="Consolas" w:hAnsi="Consolas"/>
          <w:sz w:val="18"/>
          <w:szCs w:val="18"/>
        </w:rPr>
        <w:t xml:space="preserve">                        │                              │</w:t>
      </w:r>
    </w:p>
    <w:p>
      <w:pPr>
        <w:shd w:fill="F5F5F5" w:val="clear"/>
        <w:spacing w:after="0" w:before="0" w:line="240"/>
      </w:pPr>
      <w:r>
        <w:rPr>
          <w:rFonts w:ascii="Consolas" w:cs="Consolas" w:eastAsia="Consolas" w:hAnsi="Consolas"/>
          <w:sz w:val="18"/>
          <w:szCs w:val="18"/>
        </w:rPr>
        <w:t xml:space="preserve">                        │   /api/...      (Admissions) │</w:t>
      </w:r>
    </w:p>
    <w:p>
      <w:pPr>
        <w:shd w:fill="F5F5F5" w:val="clear"/>
        <w:spacing w:after="0" w:before="0" w:line="240"/>
      </w:pPr>
      <w:r>
        <w:rPr>
          <w:rFonts w:ascii="Consolas" w:cs="Consolas" w:eastAsia="Consolas" w:hAnsi="Consolas"/>
          <w:sz w:val="18"/>
          <w:szCs w:val="18"/>
        </w:rPr>
        <w:t xml:space="preserve">                        │   /api/hiring/...  (Hiring)   │</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  Knex query builder</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  SQLite (dev) / PostgreSQL   │</w:t>
      </w:r>
    </w:p>
    <w:p>
      <w:pPr>
        <w:shd w:fill="F5F5F5" w:val="clear"/>
        <w:spacing w:after="0" w:before="0" w:line="240"/>
      </w:pPr>
      <w:r>
        <w:rPr>
          <w:rFonts w:ascii="Consolas" w:cs="Consolas" w:eastAsia="Consolas" w:hAnsi="Consolas"/>
          <w:sz w:val="18"/>
          <w:szCs w:val="18"/>
        </w:rPr>
        <w:t xml:space="preserve">                        │  (production)                │</w:t>
      </w:r>
    </w:p>
    <w:p>
      <w:pPr>
        <w:shd w:fill="F5F5F5" w:val="clear"/>
        <w:spacing w:after="120" w:before="0" w:line="240"/>
      </w:pPr>
      <w:r>
        <w:rPr>
          <w:rFonts w:ascii="Consolas" w:cs="Consolas" w:eastAsia="Consolas" w:hAnsi="Consolas"/>
          <w:sz w:val="18"/>
          <w:szCs w:val="18"/>
        </w:rPr>
        <w:t xml:space="preserve">                        └──────────────────────────────┘</w:t>
      </w:r>
    </w:p>
    <w:p>
      <w:pPr>
        <w:pStyle w:val="ListParagraph"/>
        <w:numPr>
          <w:ilvl w:val="0"/>
          <w:numId w:val="1"/>
        </w:numPr>
        <w:spacing w:after="80"/>
      </w:pPr>
      <w:r>
        <w:rPr>
          <w:b/>
          <w:bCs/>
        </w:rPr>
        <w:t xml:space="preserve">One Node process, one Express app, one database</w:t>
      </w:r>
      <w:r>
        <w:t xml:space="preserve"> serves both the Admissions CRM and the Hiring module — they are logically isolated (separate tables, separate route prefixes, separate frontend module tree) but physically share the same server, deployment, and </w:t>
      </w:r>
      <w:r>
        <w:rPr>
          <w:rFonts w:ascii="Consolas" w:cs="Consolas" w:eastAsia="Consolas" w:hAnsi="Consolas"/>
          <w:sz w:val="20"/>
          <w:szCs w:val="20"/>
        </w:rPr>
        <w:t xml:space="preserve">users</w:t>
      </w:r>
      <w:r>
        <w:t xml:space="preserve"> table.</w:t>
      </w:r>
    </w:p>
    <w:p>
      <w:pPr>
        <w:pStyle w:val="ListParagraph"/>
        <w:numPr>
          <w:ilvl w:val="0"/>
          <w:numId w:val="1"/>
        </w:numPr>
        <w:spacing w:after="80"/>
      </w:pPr>
      <w:r>
        <w:rPr>
          <w:b/>
          <w:bCs/>
        </w:rPr>
        <w:t xml:space="preserve">No separate API gateway, no microservices, no message queue</w:t>
      </w:r>
      <w:r>
        <w:t xml:space="preserve"> — this is a deliberately simple monolith, appropriate for the stated goal ("keep the system maintainable by a small internal team").</w:t>
      </w:r>
    </w:p>
    <w:p>
      <w:pPr>
        <w:pStyle w:val="ListParagraph"/>
        <w:numPr>
          <w:ilvl w:val="0"/>
          <w:numId w:val="1"/>
        </w:numPr>
        <w:spacing w:after="80"/>
      </w:pPr>
      <w:r>
        <w:rPr>
          <w:b/>
          <w:bCs/>
        </w:rPr>
        <w:t xml:space="preserve">Frontend has no build-time code-splitting configuration</w:t>
      </w:r>
      <w:r>
        <w:t xml:space="preserve"> beyond Vite's defaults — the whole SPA (both Admissions and Hiring UI) ships as one bundle.</w:t>
      </w:r>
    </w:p>
    <w:p>
      <w:pPr>
        <w:pStyle w:val="ListParagraph"/>
        <w:numPr>
          <w:ilvl w:val="0"/>
          <w:numId w:val="1"/>
        </w:numPr>
        <w:spacing w:after="80"/>
      </w:pPr>
      <w:r>
        <w:t xml:space="preserve">Full detail on each layer follows in the sections below: Backend — Lead Management Core, Backend — Hiring Module, Frontend — Lead Management, Frontend — Hiring Module, then Deployment &amp; Operations and Security Recommendations.</w:t>
      </w:r>
    </w:p>
    <w:p>
      <w:pPr>
        <w:pStyle w:val="Heading1"/>
        <w:pageBreakBefore/>
        <w:spacing w:after="140" w:before="240"/>
      </w:pPr>
      <w:r>
        <w:t xml:space="preserve">Lead Management CRM — Backend Technical Reference</w:t>
      </w:r>
    </w:p>
    <w:p>
      <w:pPr>
        <w:spacing w:after="140"/>
      </w:pPr>
      <w:r>
        <w:rPr>
          <w:b/>
          <w:bCs/>
        </w:rPr>
        <w:t xml:space="preserve">Scope note:</w:t>
      </w:r>
      <w:r>
        <w:t xml:space="preserve"> This document covers the </w:t>
      </w:r>
      <w:r>
        <w:rPr>
          <w:b/>
          <w:bCs/>
        </w:rPr>
        <w:t xml:space="preserve">Lead Management core</w:t>
      </w:r>
      <w:r>
        <w:t xml:space="preserve"> only. The Hiring/Recruitment module (</w:t>
      </w:r>
      <w:r>
        <w:rPr>
          <w:rFonts w:ascii="Consolas" w:cs="Consolas" w:eastAsia="Consolas" w:hAnsi="Consolas"/>
          <w:sz w:val="20"/>
          <w:szCs w:val="20"/>
        </w:rPr>
        <w:t xml:space="preserve">backend/src/modules/hiring/*</w:t>
      </w:r>
      <w:r>
        <w:t xml:space="preserve">, tables </w:t>
      </w:r>
      <w:r>
        <w:rPr>
          <w:rFonts w:ascii="Consolas" w:cs="Consolas" w:eastAsia="Consolas" w:hAnsi="Consolas"/>
          <w:sz w:val="20"/>
          <w:szCs w:val="20"/>
        </w:rPr>
        <w:t xml:space="preserve">hiring_*</w:t>
      </w:r>
      <w:r>
        <w:t xml:space="preserve">/</w:t>
      </w:r>
      <w:r>
        <w:rPr>
          <w:rFonts w:ascii="Consolas" w:cs="Consolas" w:eastAsia="Consolas" w:hAnsi="Consolas"/>
          <w:sz w:val="20"/>
          <w:szCs w:val="20"/>
        </w:rPr>
        <w:t xml:space="preserve">companies</w:t>
      </w:r>
      <w:r>
        <w:t xml:space="preserve">, roles </w:t>
      </w:r>
      <w:r>
        <w:rPr>
          <w:rFonts w:ascii="Consolas" w:cs="Consolas" w:eastAsia="Consolas" w:hAnsi="Consolas"/>
          <w:sz w:val="20"/>
          <w:szCs w:val="20"/>
        </w:rPr>
        <w:t xml:space="preserve">recruiter</w:t>
      </w:r>
      <w:r>
        <w:t xml:space="preserve">/</w:t>
      </w:r>
      <w:r>
        <w:rPr>
          <w:rFonts w:ascii="Consolas" w:cs="Consolas" w:eastAsia="Consolas" w:hAnsi="Consolas"/>
          <w:sz w:val="20"/>
          <w:szCs w:val="20"/>
        </w:rPr>
        <w:t xml:space="preserve">hiring_team_leader</w:t>
      </w:r>
      <w:r>
        <w:t xml:space="preserve">, mounted at </w:t>
      </w:r>
      <w:r>
        <w:rPr>
          <w:rFonts w:ascii="Consolas" w:cs="Consolas" w:eastAsia="Consolas" w:hAnsi="Consolas"/>
          <w:sz w:val="20"/>
          <w:szCs w:val="20"/>
        </w:rPr>
        <w:t xml:space="preserve">app.use('/api/hiring', ...)</w:t>
      </w:r>
      <w:r>
        <w:t xml:space="preserve"> in </w:t>
      </w:r>
      <w:r>
        <w:rPr>
          <w:rFonts w:ascii="Consolas" w:cs="Consolas" w:eastAsia="Consolas" w:hAnsi="Consolas"/>
          <w:sz w:val="20"/>
          <w:szCs w:val="20"/>
        </w:rPr>
        <w:t xml:space="preserve">backend/src/index.js:4425</w:t>
      </w:r>
      <w:r>
        <w:t xml:space="preserve">) is a fully isolated second workspace with no shared tables and is documented in its own section. It is mentioned only where it physically touches a shared table (</w:t>
      </w:r>
      <w:r>
        <w:rPr>
          <w:rFonts w:ascii="Consolas" w:cs="Consolas" w:eastAsia="Consolas" w:hAnsi="Consolas"/>
          <w:sz w:val="20"/>
          <w:szCs w:val="20"/>
        </w:rPr>
        <w:t xml:space="preserve">users.hiring_team_id</w:t>
      </w:r>
      <w:r>
        <w:t xml:space="preserve">).</w:t>
      </w:r>
    </w:p>
    <w:p>
      <w:pPr>
        <w:spacing w:after="140"/>
      </w:pPr>
      <w:r>
        <w:t xml:space="preserve">Codebase root: </w:t>
      </w:r>
      <w:r>
        <w:rPr>
          <w:rFonts w:ascii="Consolas" w:cs="Consolas" w:eastAsia="Consolas" w:hAnsi="Consolas"/>
          <w:sz w:val="20"/>
          <w:szCs w:val="20"/>
        </w:rPr>
        <w:t xml:space="preserve">C:\Users\SP TECH\Desktop\lead</w:t>
      </w:r>
      <w:r>
        <w:t xml:space="preserve">. Key files: </w:t>
      </w:r>
      <w:r>
        <w:rPr>
          <w:rFonts w:ascii="Consolas" w:cs="Consolas" w:eastAsia="Consolas" w:hAnsi="Consolas"/>
          <w:sz w:val="20"/>
          <w:szCs w:val="20"/>
        </w:rPr>
        <w:t xml:space="preserve">backend/src/index.js</w:t>
      </w:r>
      <w:r>
        <w:t xml:space="preserve"> (4455 lines), </w:t>
      </w:r>
      <w:r>
        <w:rPr>
          <w:rFonts w:ascii="Consolas" w:cs="Consolas" w:eastAsia="Consolas" w:hAnsi="Consolas"/>
          <w:sz w:val="20"/>
          <w:szCs w:val="20"/>
        </w:rPr>
        <w:t xml:space="preserve">backend/src/auth.js</w:t>
      </w:r>
      <w:r>
        <w:t xml:space="preserve">, </w:t>
      </w:r>
      <w:r>
        <w:rPr>
          <w:rFonts w:ascii="Consolas" w:cs="Consolas" w:eastAsia="Consolas" w:hAnsi="Consolas"/>
          <w:sz w:val="20"/>
          <w:szCs w:val="20"/>
        </w:rPr>
        <w:t xml:space="preserve">backend/src/db.js</w:t>
      </w:r>
      <w:r>
        <w:t xml:space="preserve">, </w:t>
      </w:r>
      <w:r>
        <w:rPr>
          <w:rFonts w:ascii="Consolas" w:cs="Consolas" w:eastAsia="Consolas" w:hAnsi="Consolas"/>
          <w:sz w:val="20"/>
          <w:szCs w:val="20"/>
        </w:rPr>
        <w:t xml:space="preserve">backend/knexfile.js</w:t>
      </w:r>
      <w:r>
        <w:t xml:space="preserve">, </w:t>
      </w:r>
      <w:r>
        <w:rPr>
          <w:rFonts w:ascii="Consolas" w:cs="Consolas" w:eastAsia="Consolas" w:hAnsi="Consolas"/>
          <w:sz w:val="20"/>
          <w:szCs w:val="20"/>
        </w:rPr>
        <w:t xml:space="preserve">backend/migrations/*.js</w:t>
      </w:r>
      <w:r>
        <w:t xml:space="preserve"> (15 files), </w:t>
      </w:r>
      <w:r>
        <w:rPr>
          <w:rFonts w:ascii="Consolas" w:cs="Consolas" w:eastAsia="Consolas" w:hAnsi="Consolas"/>
          <w:sz w:val="20"/>
          <w:szCs w:val="20"/>
        </w:rPr>
        <w:t xml:space="preserve">backend/seeds/01_seed_data.js</w:t>
      </w:r>
      <w:r>
        <w:t xml:space="preserve">, </w:t>
      </w:r>
      <w:r>
        <w:rPr>
          <w:rFonts w:ascii="Consolas" w:cs="Consolas" w:eastAsia="Consolas" w:hAnsi="Consolas"/>
          <w:sz w:val="20"/>
          <w:szCs w:val="20"/>
        </w:rPr>
        <w:t xml:space="preserve">backend/scripts/backup.js</w:t>
      </w:r>
      <w:r>
        <w:t xml:space="preserve">.</w:t>
      </w:r>
    </w:p>
    <w:p>
      <w:pPr>
        <w:pBdr>
          <w:bottom w:val="single" w:color="BBBBBB" w:sz="6"/>
        </w:pBdr>
        <w:spacing w:after="200" w:before="160"/>
      </w:pPr>
    </w:p>
    <w:p>
      <w:pPr>
        <w:pStyle w:val="Heading2"/>
        <w:spacing w:after="140" w:before="240"/>
      </w:pPr>
      <w:r>
        <w:t xml:space="preserve">1. Tech Stack Summary</w:t>
      </w:r>
    </w:p>
    <w:p>
      <w:pPr>
        <w:spacing w:after="140"/>
      </w:pPr>
      <w:r>
        <w:t xml:space="preserve">From </w:t>
      </w:r>
      <w:r>
        <w:rPr>
          <w:rFonts w:ascii="Consolas" w:cs="Consolas" w:eastAsia="Consolas" w:hAnsi="Consolas"/>
          <w:sz w:val="20"/>
          <w:szCs w:val="20"/>
        </w:rPr>
        <w:t xml:space="preserve">backend/package.json</w:t>
      </w:r>
      <w:r>
        <w:t xml:space="preserve">:</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Package</w:t>
            </w:r>
          </w:p>
        </w:tc>
        <w:tc>
          <w:tcPr>
            <w:shd w:fill="E8E8E8" w:val="clear"/>
            <w:tcMar>
              <w:top w:type="dxa" w:w="60"/>
              <w:left w:type="dxa" w:w="100"/>
              <w:bottom w:type="dxa" w:w="60"/>
              <w:right w:type="dxa" w:w="100"/>
            </w:tcMar>
          </w:tcPr>
          <w:p>
            <w:r>
              <w:rPr>
                <w:b/>
                <w:bCs/>
                <w:sz w:val="19"/>
                <w:szCs w:val="19"/>
              </w:rPr>
              <w:t xml:space="preserve">Version</w:t>
            </w:r>
          </w:p>
        </w:tc>
        <w:tc>
          <w:tcPr>
            <w:shd w:fill="E8E8E8" w:val="clear"/>
            <w:tcMar>
              <w:top w:type="dxa" w:w="60"/>
              <w:left w:type="dxa" w:w="100"/>
              <w:bottom w:type="dxa" w:w="60"/>
              <w:right w:type="dxa" w:w="100"/>
            </w:tcMar>
          </w:tcPr>
          <w:p>
            <w:r>
              <w:rPr>
                <w:b/>
                <w:bCs/>
                <w:sz w:val="19"/>
                <w:szCs w:val="19"/>
              </w:rPr>
              <w:t xml:space="preserve">Purpose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express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^5.2.1</w:t>
            </w:r>
          </w:p>
        </w:tc>
        <w:tc>
          <w:tcPr>
            <w:tcMar>
              <w:top w:type="dxa" w:w="60"/>
              <w:left w:type="dxa" w:w="100"/>
              <w:bottom w:type="dxa" w:w="60"/>
              <w:right w:type="dxa" w:w="100"/>
            </w:tcMar>
          </w:tcPr>
          <w:p>
            <w:r>
              <w:rPr>
                <w:b w:val="false"/>
                <w:bCs w:val="false"/>
                <w:sz w:val="19"/>
                <w:szCs w:val="19"/>
              </w:rPr>
              <w:t xml:space="preserve">HTTP server / routing framework — all REST endpoints in </w:t>
            </w:r>
            <w:r>
              <w:rPr>
                <w:rFonts w:ascii="Consolas" w:cs="Consolas" w:eastAsia="Consolas" w:hAnsi="Consolas"/>
                <w:b w:val="false"/>
                <w:bCs w:val="false"/>
                <w:sz w:val="19"/>
                <w:szCs w:val="19"/>
              </w:rPr>
              <w:t xml:space="preserve">index.js</w:t>
            </w:r>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knex</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^3.3.0</w:t>
            </w:r>
          </w:p>
        </w:tc>
        <w:tc>
          <w:tcPr>
            <w:tcMar>
              <w:top w:type="dxa" w:w="60"/>
              <w:left w:type="dxa" w:w="100"/>
              <w:bottom w:type="dxa" w:w="60"/>
              <w:right w:type="dxa" w:w="100"/>
            </w:tcMar>
          </w:tcPr>
          <w:p>
            <w:r>
              <w:rPr>
                <w:b w:val="false"/>
                <w:bCs w:val="false"/>
                <w:sz w:val="19"/>
                <w:szCs w:val="19"/>
              </w:rPr>
              <w:t xml:space="preserve">SQL query builder + migration runner; abstracts SQLite (dev) vs Postgres (prod).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sqlite3</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^6.0.1</w:t>
            </w:r>
          </w:p>
        </w:tc>
        <w:tc>
          <w:tcPr>
            <w:tcMar>
              <w:top w:type="dxa" w:w="60"/>
              <w:left w:type="dxa" w:w="100"/>
              <w:bottom w:type="dxa" w:w="60"/>
              <w:right w:type="dxa" w:w="100"/>
            </w:tcMar>
          </w:tcPr>
          <w:p>
            <w:r>
              <w:rPr>
                <w:b w:val="false"/>
                <w:bCs w:val="false"/>
                <w:sz w:val="19"/>
                <w:szCs w:val="19"/>
              </w:rPr>
              <w:t xml:space="preserve">Dev-only DB driver, used via Knex when </w:t>
            </w:r>
            <w:r>
              <w:rPr>
                <w:rFonts w:ascii="Consolas" w:cs="Consolas" w:eastAsia="Consolas" w:hAnsi="Consolas"/>
                <w:b w:val="false"/>
                <w:bCs w:val="false"/>
                <w:sz w:val="19"/>
                <w:szCs w:val="19"/>
              </w:rPr>
              <w:t xml:space="preserve">NODE_ENV=development</w:t>
            </w:r>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pg</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^8.22.0</w:t>
            </w:r>
          </w:p>
        </w:tc>
        <w:tc>
          <w:tcPr>
            <w:tcMar>
              <w:top w:type="dxa" w:w="60"/>
              <w:left w:type="dxa" w:w="100"/>
              <w:bottom w:type="dxa" w:w="60"/>
              <w:right w:type="dxa" w:w="100"/>
            </w:tcMar>
          </w:tcPr>
          <w:p>
            <w:r>
              <w:rPr>
                <w:b w:val="false"/>
                <w:bCs w:val="false"/>
                <w:sz w:val="19"/>
                <w:szCs w:val="19"/>
              </w:rPr>
              <w:t xml:space="preserve">Production Postgres driver, used via Knex when </w:t>
            </w:r>
            <w:r>
              <w:rPr>
                <w:rFonts w:ascii="Consolas" w:cs="Consolas" w:eastAsia="Consolas" w:hAnsi="Consolas"/>
                <w:b w:val="false"/>
                <w:bCs w:val="false"/>
                <w:sz w:val="19"/>
                <w:szCs w:val="19"/>
              </w:rPr>
              <w:t xml:space="preserve">NODE_ENV=production</w:t>
            </w:r>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bcryptjs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^3.0.3</w:t>
            </w:r>
          </w:p>
        </w:tc>
        <w:tc>
          <w:tcPr>
            <w:tcMar>
              <w:top w:type="dxa" w:w="60"/>
              <w:left w:type="dxa" w:w="100"/>
              <w:bottom w:type="dxa" w:w="60"/>
              <w:right w:type="dxa" w:w="100"/>
            </w:tcMar>
          </w:tcPr>
          <w:p>
            <w:r>
              <w:rPr>
                <w:b w:val="false"/>
                <w:bCs w:val="false"/>
                <w:sz w:val="19"/>
                <w:szCs w:val="19"/>
              </w:rPr>
              <w:t xml:space="preserve">Password hashing (</w:t>
            </w:r>
            <w:r>
              <w:rPr>
                <w:rFonts w:ascii="Consolas" w:cs="Consolas" w:eastAsia="Consolas" w:hAnsi="Consolas"/>
                <w:b w:val="false"/>
                <w:bCs w:val="false"/>
                <w:sz w:val="19"/>
                <w:szCs w:val="19"/>
              </w:rPr>
              <w:t xml:space="preserve">bcrypt.hash</w:t>
            </w:r>
            <w:r>
              <w:rPr>
                <w:b w:val="false"/>
                <w:bCs w:val="false"/>
                <w:sz w:val="19"/>
                <w:szCs w:val="19"/>
              </w:rPr>
              <w:t xml:space="preserve">/</w:t>
            </w:r>
            <w:r>
              <w:rPr>
                <w:rFonts w:ascii="Consolas" w:cs="Consolas" w:eastAsia="Consolas" w:hAnsi="Consolas"/>
                <w:b w:val="false"/>
                <w:bCs w:val="false"/>
                <w:sz w:val="19"/>
                <w:szCs w:val="19"/>
              </w:rPr>
              <w:t xml:space="preserve">bcrypt.compare</w:t>
            </w:r>
            <w:r>
              <w:rPr>
                <w:b w:val="false"/>
                <w:bCs w:val="false"/>
                <w:sz w:val="19"/>
                <w:szCs w:val="19"/>
              </w:rPr>
              <w:t xml:space="preserve">) for </w:t>
            </w:r>
            <w:r>
              <w:rPr>
                <w:rFonts w:ascii="Consolas" w:cs="Consolas" w:eastAsia="Consolas" w:hAnsi="Consolas"/>
                <w:b w:val="false"/>
                <w:bCs w:val="false"/>
                <w:sz w:val="19"/>
                <w:szCs w:val="19"/>
              </w:rPr>
              <w:t xml:space="preserve">users.password_hash</w:t>
            </w:r>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jsonwebtoken</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^9.0.3</w:t>
            </w:r>
          </w:p>
        </w:tc>
        <w:tc>
          <w:tcPr>
            <w:tcMar>
              <w:top w:type="dxa" w:w="60"/>
              <w:left w:type="dxa" w:w="100"/>
              <w:bottom w:type="dxa" w:w="60"/>
              <w:right w:type="dxa" w:w="100"/>
            </w:tcMar>
          </w:tcPr>
          <w:p>
            <w:r>
              <w:rPr>
                <w:b w:val="false"/>
                <w:bCs w:val="false"/>
                <w:sz w:val="19"/>
                <w:szCs w:val="19"/>
              </w:rPr>
              <w:t xml:space="preserve">Signs/verifies the 8-hour session JWT (</w:t>
            </w:r>
            <w:r>
              <w:rPr>
                <w:rFonts w:ascii="Consolas" w:cs="Consolas" w:eastAsia="Consolas" w:hAnsi="Consolas"/>
                <w:b w:val="false"/>
                <w:bCs w:val="false"/>
                <w:sz w:val="19"/>
                <w:szCs w:val="19"/>
              </w:rPr>
              <w:t xml:space="preserve">auth.js</w:t>
            </w:r>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multer</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^2.2.0</w:t>
            </w:r>
          </w:p>
        </w:tc>
        <w:tc>
          <w:tcPr>
            <w:tcMar>
              <w:top w:type="dxa" w:w="60"/>
              <w:left w:type="dxa" w:w="100"/>
              <w:bottom w:type="dxa" w:w="60"/>
              <w:right w:type="dxa" w:w="100"/>
            </w:tcMar>
          </w:tcPr>
          <w:p>
            <w:r>
              <w:rPr>
                <w:b w:val="false"/>
                <w:bCs w:val="false"/>
                <w:sz w:val="19"/>
                <w:szCs w:val="19"/>
              </w:rPr>
              <w:t xml:space="preserve">In-memory multipart file upload handling for the Excel/CSV lead-upload endpoints (10 MB cap, single file).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xlsx</w:t>
            </w:r>
            <w:r>
              <w:rPr>
                <w:b w:val="false"/>
                <w:bCs w:val="false"/>
                <w:sz w:val="19"/>
                <w:szCs w:val="19"/>
              </w:rPr>
              <w:t xml:space="preserve"> (SheetJS, pinned to CDN tarball </w:t>
            </w:r>
            <w:r>
              <w:rPr>
                <w:rFonts w:ascii="Consolas" w:cs="Consolas" w:eastAsia="Consolas" w:hAnsi="Consolas"/>
                <w:b w:val="false"/>
                <w:bCs w:val="false"/>
                <w:sz w:val="19"/>
                <w:szCs w:val="19"/>
              </w:rPr>
              <w:t xml:space="preserve">xlsx-0.20.3</w:t>
            </w:r>
            <w:r>
              <w:rPr>
                <w:b w:val="false"/>
                <w:bCs w:val="false"/>
                <w:sz w:val="19"/>
                <w:szCs w:val="19"/>
              </w:rPr>
              <w:t xml:space="preserve">)</w:t>
            </w:r>
          </w:p>
        </w:tc>
        <w:tc>
          <w:tcPr>
            <w:tcMar>
              <w:top w:type="dxa" w:w="60"/>
              <w:left w:type="dxa" w:w="100"/>
              <w:bottom w:type="dxa" w:w="60"/>
              <w:right w:type="dxa" w:w="100"/>
            </w:tcMar>
          </w:tcPr>
          <w:p>
            <w:r>
              <w:rPr>
                <w:b w:val="false"/>
                <w:bCs w:val="false"/>
                <w:sz w:val="19"/>
                <w:szCs w:val="19"/>
              </w:rPr>
              <w:t xml:space="preserve">pinned URL</w:t>
            </w:r>
          </w:p>
        </w:tc>
        <w:tc>
          <w:tcPr>
            <w:tcMar>
              <w:top w:type="dxa" w:w="60"/>
              <w:left w:type="dxa" w:w="100"/>
              <w:bottom w:type="dxa" w:w="60"/>
              <w:right w:type="dxa" w:w="100"/>
            </w:tcMar>
          </w:tcPr>
          <w:p>
            <w:r>
              <w:rPr>
                <w:b w:val="false"/>
                <w:bCs w:val="false"/>
                <w:sz w:val="19"/>
                <w:szCs w:val="19"/>
              </w:rPr>
              <w:t xml:space="preserve">Parses uploaded Excel/CSV workbooks and writes exported </w:t>
            </w:r>
            <w:r>
              <w:rPr>
                <w:rFonts w:ascii="Consolas" w:cs="Consolas" w:eastAsia="Consolas" w:hAnsi="Consolas"/>
                <w:b w:val="false"/>
                <w:bCs w:val="false"/>
                <w:sz w:val="19"/>
                <w:szCs w:val="19"/>
              </w:rPr>
              <w:t xml:space="preserve">.xlsx</w:t>
            </w:r>
            <w:r>
              <w:rPr>
                <w:b w:val="false"/>
                <w:bCs w:val="false"/>
                <w:sz w:val="19"/>
                <w:szCs w:val="19"/>
              </w:rPr>
              <w:t xml:space="preserve"> files (lead pool exports, timeline reports, batch exports).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helmet</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^8.3.0</w:t>
            </w:r>
          </w:p>
        </w:tc>
        <w:tc>
          <w:tcPr>
            <w:tcMar>
              <w:top w:type="dxa" w:w="60"/>
              <w:left w:type="dxa" w:w="100"/>
              <w:bottom w:type="dxa" w:w="60"/>
              <w:right w:type="dxa" w:w="100"/>
            </w:tcMar>
          </w:tcPr>
          <w:p>
            <w:r>
              <w:rPr>
                <w:b w:val="false"/>
                <w:bCs w:val="false"/>
                <w:sz w:val="19"/>
                <w:szCs w:val="19"/>
              </w:rPr>
              <w:t xml:space="preserve">Sets hardening HTTP headers; CSP explicitly disabled here since this is a JSON-only API (CSP lives in the frontend's </w:t>
            </w:r>
            <w:r>
              <w:rPr>
                <w:rFonts w:ascii="Consolas" w:cs="Consolas" w:eastAsia="Consolas" w:hAnsi="Consolas"/>
                <w:b w:val="false"/>
                <w:bCs w:val="false"/>
                <w:sz w:val="19"/>
                <w:szCs w:val="19"/>
              </w:rPr>
              <w:t xml:space="preserve">&lt;meta&gt;</w:t>
            </w:r>
            <w:r>
              <w:rPr>
                <w:b w:val="false"/>
                <w:bCs w:val="false"/>
                <w:sz w:val="19"/>
                <w:szCs w:val="19"/>
              </w:rPr>
              <w:t xml:space="preserve"> tag instead).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express-rate-limit</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^8.6.0</w:t>
            </w:r>
          </w:p>
        </w:tc>
        <w:tc>
          <w:tcPr>
            <w:tcMar>
              <w:top w:type="dxa" w:w="60"/>
              <w:left w:type="dxa" w:w="100"/>
              <w:bottom w:type="dxa" w:w="60"/>
              <w:right w:type="dxa" w:w="100"/>
            </w:tcMar>
          </w:tcPr>
          <w:p>
            <w:r>
              <w:rPr>
                <w:b w:val="false"/>
                <w:bCs w:val="false"/>
                <w:sz w:val="19"/>
                <w:szCs w:val="19"/>
              </w:rPr>
              <w:t xml:space="preserve">IP-based rate limiter, applied only to </w:t>
            </w:r>
            <w:r>
              <w:rPr>
                <w:rFonts w:ascii="Consolas" w:cs="Consolas" w:eastAsia="Consolas" w:hAnsi="Consolas"/>
                <w:b w:val="false"/>
                <w:bCs w:val="false"/>
                <w:sz w:val="19"/>
                <w:szCs w:val="19"/>
              </w:rPr>
              <w:t xml:space="preserve">POST /api/auth/login</w:t>
            </w:r>
            <w:r>
              <w:rPr>
                <w:b w:val="false"/>
                <w:bCs w:val="false"/>
                <w:sz w:val="19"/>
                <w:szCs w:val="19"/>
              </w:rPr>
              <w:t xml:space="preserve"> (10 attempts / 15 min / IP).</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cors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^2.8.6</w:t>
            </w:r>
          </w:p>
        </w:tc>
        <w:tc>
          <w:tcPr>
            <w:tcMar>
              <w:top w:type="dxa" w:w="60"/>
              <w:left w:type="dxa" w:w="100"/>
              <w:bottom w:type="dxa" w:w="60"/>
              <w:right w:type="dxa" w:w="100"/>
            </w:tcMar>
          </w:tcPr>
          <w:p>
            <w:r>
              <w:rPr>
                <w:b w:val="false"/>
                <w:bCs w:val="false"/>
                <w:sz w:val="19"/>
                <w:szCs w:val="19"/>
              </w:rPr>
              <w:t xml:space="preserve">Origin allow-list enforcement, driven by </w:t>
            </w:r>
            <w:r>
              <w:rPr>
                <w:rFonts w:ascii="Consolas" w:cs="Consolas" w:eastAsia="Consolas" w:hAnsi="Consolas"/>
                <w:b w:val="false"/>
                <w:bCs w:val="false"/>
                <w:sz w:val="19"/>
                <w:szCs w:val="19"/>
              </w:rPr>
              <w:t xml:space="preserve">CORS_ORIGIN</w:t>
            </w:r>
            <w:r>
              <w:rPr>
                <w:b w:val="false"/>
                <w:bCs w:val="false"/>
                <w:sz w:val="19"/>
                <w:szCs w:val="19"/>
              </w:rPr>
              <w:t xml:space="preserve"> env var.</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dotenv</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^17.4.2</w:t>
            </w:r>
          </w:p>
        </w:tc>
        <w:tc>
          <w:tcPr>
            <w:tcMar>
              <w:top w:type="dxa" w:w="60"/>
              <w:left w:type="dxa" w:w="100"/>
              <w:bottom w:type="dxa" w:w="60"/>
              <w:right w:type="dxa" w:w="100"/>
            </w:tcMar>
          </w:tcPr>
          <w:p>
            <w:r>
              <w:rPr>
                <w:b w:val="false"/>
                <w:bCs w:val="false"/>
                <w:sz w:val="19"/>
                <w:szCs w:val="19"/>
              </w:rPr>
              <w:t xml:space="preserve">Loads </w:t>
            </w:r>
            <w:r>
              <w:rPr>
                <w:rFonts w:ascii="Consolas" w:cs="Consolas" w:eastAsia="Consolas" w:hAnsi="Consolas"/>
                <w:b w:val="false"/>
                <w:bCs w:val="false"/>
                <w:sz w:val="19"/>
                <w:szCs w:val="19"/>
              </w:rPr>
              <w:t xml:space="preserve">.env</w:t>
            </w:r>
            <w:r>
              <w:rPr>
                <w:b w:val="false"/>
                <w:bCs w:val="false"/>
                <w:sz w:val="19"/>
                <w:szCs w:val="19"/>
              </w:rPr>
              <w:t xml:space="preserve"> into </w:t>
            </w:r>
            <w:r>
              <w:rPr>
                <w:rFonts w:ascii="Consolas" w:cs="Consolas" w:eastAsia="Consolas" w:hAnsi="Consolas"/>
                <w:b w:val="false"/>
                <w:bCs w:val="false"/>
                <w:sz w:val="19"/>
                <w:szCs w:val="19"/>
              </w:rPr>
              <w:t xml:space="preserve">process.env</w:t>
            </w:r>
            <w:r>
              <w:rPr>
                <w:b w:val="false"/>
                <w:bCs w:val="false"/>
                <w:sz w:val="19"/>
                <w:szCs w:val="19"/>
              </w:rPr>
              <w:t xml:space="preserve"> at boot (</w:t>
            </w:r>
            <w:r>
              <w:rPr>
                <w:rFonts w:ascii="Consolas" w:cs="Consolas" w:eastAsia="Consolas" w:hAnsi="Consolas"/>
                <w:b w:val="false"/>
                <w:bCs w:val="false"/>
                <w:sz w:val="19"/>
                <w:szCs w:val="19"/>
              </w:rPr>
              <w:t xml:space="preserve">index.js:20-21</w:t>
            </w:r>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crypto</w:t>
            </w:r>
            <w:r>
              <w:rPr>
                <w:b w:val="false"/>
                <w:bCs w:val="false"/>
                <w:sz w:val="19"/>
                <w:szCs w:val="19"/>
              </w:rPr>
              <w:t xml:space="preserve"> (Node builtin)</w:t>
            </w:r>
          </w:p>
        </w:tc>
        <w:tc>
          <w:tcPr>
            <w:tcMar>
              <w:top w:type="dxa" w:w="60"/>
              <w:left w:type="dxa" w:w="100"/>
              <w:bottom w:type="dxa" w:w="60"/>
              <w:right w:type="dxa" w:w="100"/>
            </w:tcMar>
          </w:tcPr>
          <w:p>
            <w:r>
              <w:rPr>
                <w:b w:val="false"/>
                <w:bCs w:val="false"/>
                <w:sz w:val="19"/>
                <w:szCs w:val="19"/>
              </w:rPr>
              <w:t xml:space="preserve">—</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randomUUID()</w:t>
            </w:r>
            <w:r>
              <w:rPr>
                <w:b w:val="false"/>
                <w:bCs w:val="false"/>
                <w:sz w:val="19"/>
                <w:szCs w:val="19"/>
              </w:rPr>
              <w:t xml:space="preserve"> used everywhere IDs are generated app-side (SQLite has no native </w:t>
            </w:r>
            <w:r>
              <w:rPr>
                <w:rFonts w:ascii="Consolas" w:cs="Consolas" w:eastAsia="Consolas" w:hAnsi="Consolas"/>
                <w:b w:val="false"/>
                <w:bCs w:val="false"/>
                <w:sz w:val="19"/>
                <w:szCs w:val="19"/>
              </w:rPr>
              <w:t xml:space="preserve">gen_random_uuid()</w:t>
            </w:r>
            <w:r>
              <w:rPr>
                <w:b w:val="false"/>
                <w:bCs w:val="false"/>
                <w:sz w:val="19"/>
                <w:szCs w:val="19"/>
              </w:rPr>
              <w:t xml:space="preserve">).</w:t>
            </w:r>
          </w:p>
        </w:tc>
      </w:tr>
    </w:tbl>
    <w:p>
      <w:pPr>
        <w:spacing w:after="160"/>
      </w:pPr>
    </w:p>
    <w:p>
      <w:pPr>
        <w:spacing w:after="140"/>
      </w:pPr>
      <w:r>
        <w:t xml:space="preserve">No test framework is configured (</w:t>
      </w:r>
      <w:r>
        <w:rPr>
          <w:rFonts w:ascii="Consolas" w:cs="Consolas" w:eastAsia="Consolas" w:hAnsi="Consolas"/>
          <w:sz w:val="20"/>
          <w:szCs w:val="20"/>
        </w:rPr>
        <w:t xml:space="preserve">"test": "echo \"Error: no test specified\" &amp;&amp; exit 1"</w:t>
      </w:r>
      <w:r>
        <w:t xml:space="preserve">). </w:t>
      </w:r>
      <w:r>
        <w:rPr>
          <w:rFonts w:ascii="Consolas" w:cs="Consolas" w:eastAsia="Consolas" w:hAnsi="Consolas"/>
          <w:sz w:val="20"/>
          <w:szCs w:val="20"/>
        </w:rPr>
        <w:t xml:space="preserve">npm run migrate</w:t>
      </w:r>
      <w:r>
        <w:t xml:space="preserve"> runs </w:t>
      </w:r>
      <w:r>
        <w:rPr>
          <w:rFonts w:ascii="Consolas" w:cs="Consolas" w:eastAsia="Consolas" w:hAnsi="Consolas"/>
          <w:sz w:val="20"/>
          <w:szCs w:val="20"/>
        </w:rPr>
        <w:t xml:space="preserve">knex migrate:latest</w:t>
      </w:r>
      <w:r>
        <w:t xml:space="preserve"> manually; migrations also auto-run on every server boot (see </w:t>
      </w:r>
      <w:r>
        <w:rPr>
          <w:rFonts w:ascii="Consolas" w:cs="Consolas" w:eastAsia="Consolas" w:hAnsi="Consolas"/>
          <w:sz w:val="20"/>
          <w:szCs w:val="20"/>
        </w:rPr>
        <w:t xml:space="preserve">db.js</w:t>
      </w:r>
      <w:r>
        <w:t xml:space="preserve">).</w:t>
      </w:r>
    </w:p>
    <w:p>
      <w:pPr>
        <w:pBdr>
          <w:bottom w:val="single" w:color="BBBBBB" w:sz="6"/>
        </w:pBdr>
        <w:spacing w:after="200" w:before="160"/>
      </w:pPr>
    </w:p>
    <w:p>
      <w:pPr>
        <w:pStyle w:val="Heading2"/>
        <w:spacing w:after="140" w:before="240"/>
      </w:pPr>
      <w:r>
        <w:t xml:space="preserve">2. Full Database Schema</w:t>
      </w:r>
    </w:p>
    <w:p>
      <w:pPr>
        <w:spacing w:after="140"/>
      </w:pPr>
      <w:r>
        <w:t xml:space="preserve">All tables use a </w:t>
      </w:r>
      <w:r>
        <w:rPr>
          <w:rFonts w:ascii="Consolas" w:cs="Consolas" w:eastAsia="Consolas" w:hAnsi="Consolas"/>
          <w:sz w:val="20"/>
          <w:szCs w:val="20"/>
        </w:rPr>
        <w:t xml:space="preserve">uuid</w:t>
      </w:r>
      <w:r>
        <w:t xml:space="preserve"> primary key </w:t>
      </w:r>
      <w:r>
        <w:rPr>
          <w:rFonts w:ascii="Consolas" w:cs="Consolas" w:eastAsia="Consolas" w:hAnsi="Consolas"/>
          <w:sz w:val="20"/>
          <w:szCs w:val="20"/>
        </w:rPr>
        <w:t xml:space="preserve">id</w:t>
      </w:r>
      <w:r>
        <w:t xml:space="preserve">. On </w:t>
      </w:r>
      <w:r>
        <w:rPr>
          <w:b/>
          <w:bCs/>
        </w:rPr>
        <w:t xml:space="preserve">Postgres</w:t>
      </w:r>
      <w:r>
        <w:t xml:space="preserve">, </w:t>
      </w:r>
      <w:r>
        <w:rPr>
          <w:rFonts w:ascii="Consolas" w:cs="Consolas" w:eastAsia="Consolas" w:hAnsi="Consolas"/>
          <w:sz w:val="20"/>
          <w:szCs w:val="20"/>
        </w:rPr>
        <w:t xml:space="preserve">id</w:t>
      </w:r>
      <w:r>
        <w:t xml:space="preserve"> defaults to </w:t>
      </w:r>
      <w:r>
        <w:rPr>
          <w:rFonts w:ascii="Consolas" w:cs="Consolas" w:eastAsia="Consolas" w:hAnsi="Consolas"/>
          <w:sz w:val="20"/>
          <w:szCs w:val="20"/>
        </w:rPr>
        <w:t xml:space="preserve">gen_random_uuid()</w:t>
      </w:r>
      <w:r>
        <w:t xml:space="preserve"> (requires the </w:t>
      </w:r>
      <w:r>
        <w:rPr>
          <w:rFonts w:ascii="Consolas" w:cs="Consolas" w:eastAsia="Consolas" w:hAnsi="Consolas"/>
          <w:sz w:val="20"/>
          <w:szCs w:val="20"/>
        </w:rPr>
        <w:t xml:space="preserve">pgcrypto</w:t>
      </w:r>
      <w:r>
        <w:t xml:space="preserve"> extension, created in the first migration). On </w:t>
      </w:r>
      <w:r>
        <w:rPr>
          <w:b/>
          <w:bCs/>
        </w:rPr>
        <w:t xml:space="preserve">SQLite</w:t>
      </w:r>
      <w:r>
        <w:t xml:space="preserve">, there is no DB-side default — every insert in application code must generate its own UUID via </w:t>
      </w:r>
      <w:r>
        <w:rPr>
          <w:rFonts w:ascii="Consolas" w:cs="Consolas" w:eastAsia="Consolas" w:hAnsi="Consolas"/>
          <w:sz w:val="20"/>
          <w:szCs w:val="20"/>
        </w:rPr>
        <w:t xml:space="preserve">randomUUID()</w:t>
      </w:r>
      <w:r>
        <w:t xml:space="preserve"> from Node's </w:t>
      </w:r>
      <w:r>
        <w:rPr>
          <w:rFonts w:ascii="Consolas" w:cs="Consolas" w:eastAsia="Consolas" w:hAnsi="Consolas"/>
          <w:sz w:val="20"/>
          <w:szCs w:val="20"/>
        </w:rPr>
        <w:t xml:space="preserve">crypto</w:t>
      </w:r>
      <w:r>
        <w:t xml:space="preserve"> module; omitting it on SQLite would insert </w:t>
      </w:r>
      <w:r>
        <w:rPr>
          <w:rFonts w:ascii="Consolas" w:cs="Consolas" w:eastAsia="Consolas" w:hAnsi="Consolas"/>
          <w:sz w:val="20"/>
          <w:szCs w:val="20"/>
        </w:rPr>
        <w:t xml:space="preserve">NULL</w:t>
      </w:r>
      <w:r>
        <w:t xml:space="preserve"> as the primary key.</w:t>
      </w:r>
    </w:p>
    <w:p>
      <w:pPr>
        <w:spacing w:after="140"/>
      </w:pPr>
      <w:r>
        <w:t xml:space="preserve">Timestamps: Knex's </w:t>
      </w:r>
      <w:r>
        <w:rPr>
          <w:rFonts w:ascii="Consolas" w:cs="Consolas" w:eastAsia="Consolas" w:hAnsi="Consolas"/>
          <w:sz w:val="20"/>
          <w:szCs w:val="20"/>
        </w:rPr>
        <w:t xml:space="preserve">.timestamp(...).defaultTo(knex.fn.now())</w:t>
      </w:r>
      <w:r>
        <w:t xml:space="preserve"> renders as native </w:t>
      </w:r>
      <w:r>
        <w:rPr>
          <w:rFonts w:ascii="Consolas" w:cs="Consolas" w:eastAsia="Consolas" w:hAnsi="Consolas"/>
          <w:sz w:val="20"/>
          <w:szCs w:val="20"/>
        </w:rPr>
        <w:t xml:space="preserve">TIMESTAMP</w:t>
      </w:r>
      <w:r>
        <w:t xml:space="preserve"> on Postgres but as a plain column with </w:t>
      </w:r>
      <w:r>
        <w:rPr>
          <w:rFonts w:ascii="Consolas" w:cs="Consolas" w:eastAsia="Consolas" w:hAnsi="Consolas"/>
          <w:sz w:val="20"/>
          <w:szCs w:val="20"/>
        </w:rPr>
        <w:t xml:space="preserve">CURRENT_TIMESTAMP</w:t>
      </w:r>
      <w:r>
        <w:t xml:space="preserve">-style default on SQLite; the app additionally has a </w:t>
      </w:r>
      <w:r>
        <w:rPr>
          <w:rFonts w:ascii="Consolas" w:cs="Consolas" w:eastAsia="Consolas" w:hAnsi="Consolas"/>
          <w:sz w:val="20"/>
          <w:szCs w:val="20"/>
        </w:rPr>
        <w:t xml:space="preserve">serializeDate()</w:t>
      </w:r>
      <w:r>
        <w:t xml:space="preserve"> helper (</w:t>
      </w:r>
      <w:r>
        <w:rPr>
          <w:rFonts w:ascii="Consolas" w:cs="Consolas" w:eastAsia="Consolas" w:hAnsi="Consolas"/>
          <w:sz w:val="20"/>
          <w:szCs w:val="20"/>
        </w:rPr>
        <w:t xml:space="preserve">index.js:101-105</w:t>
      </w:r>
      <w:r>
        <w:t xml:space="preserve">) that converts JS </w:t>
      </w:r>
      <w:r>
        <w:rPr>
          <w:rFonts w:ascii="Consolas" w:cs="Consolas" w:eastAsia="Consolas" w:hAnsi="Consolas"/>
          <w:sz w:val="20"/>
          <w:szCs w:val="20"/>
        </w:rPr>
        <w:t xml:space="preserve">Date</w:t>
      </w:r>
      <w:r>
        <w:t xml:space="preserve"> objects to epoch-ms integers before using them in </w:t>
      </w:r>
      <w:r>
        <w:rPr>
          <w:rFonts w:ascii="Consolas" w:cs="Consolas" w:eastAsia="Consolas" w:hAnsi="Consolas"/>
          <w:sz w:val="20"/>
          <w:szCs w:val="20"/>
        </w:rPr>
        <w:t xml:space="preserve">.where()</w:t>
      </w:r>
      <w:r>
        <w:t xml:space="preserve"> comparisons against SQLite (SQLite has no real datetime type — Knex stores timestamps as strings there, and raw numeric/ISO comparisons need this normalization), while passing the raw </w:t>
      </w:r>
      <w:r>
        <w:rPr>
          <w:rFonts w:ascii="Consolas" w:cs="Consolas" w:eastAsia="Consolas" w:hAnsi="Consolas"/>
          <w:sz w:val="20"/>
          <w:szCs w:val="20"/>
        </w:rPr>
        <w:t xml:space="preserve">Date</w:t>
      </w:r>
      <w:r>
        <w:t xml:space="preserve"> through unchanged for Postgres.</w:t>
      </w:r>
    </w:p>
    <w:p>
      <w:pPr>
        <w:spacing w:after="140"/>
      </w:pPr>
      <w:r>
        <w:t xml:space="preserve">JSON columns (</w:t>
      </w:r>
      <w:r>
        <w:rPr>
          <w:rFonts w:ascii="Consolas" w:cs="Consolas" w:eastAsia="Consolas" w:hAnsi="Consolas"/>
          <w:sz w:val="20"/>
          <w:szCs w:val="20"/>
        </w:rPr>
        <w:t xml:space="preserve">courses</w:t>
      </w:r>
      <w:r>
        <w:t xml:space="preserve">, </w:t>
      </w:r>
      <w:r>
        <w:rPr>
          <w:rFonts w:ascii="Consolas" w:cs="Consolas" w:eastAsia="Consolas" w:hAnsi="Consolas"/>
          <w:sz w:val="20"/>
          <w:szCs w:val="20"/>
        </w:rPr>
        <w:t xml:space="preserve">fees</w:t>
      </w:r>
      <w:r>
        <w:t xml:space="preserve">, </w:t>
      </w:r>
      <w:r>
        <w:rPr>
          <w:rFonts w:ascii="Consolas" w:cs="Consolas" w:eastAsia="Consolas" w:hAnsi="Consolas"/>
          <w:sz w:val="20"/>
          <w:szCs w:val="20"/>
        </w:rPr>
        <w:t xml:space="preserve">specializations</w:t>
      </w:r>
      <w:r>
        <w:t xml:space="preserve">, </w:t>
      </w:r>
      <w:r>
        <w:rPr>
          <w:rFonts w:ascii="Consolas" w:cs="Consolas" w:eastAsia="Consolas" w:hAnsi="Consolas"/>
          <w:sz w:val="20"/>
          <w:szCs w:val="20"/>
        </w:rPr>
        <w:t xml:space="preserve">documents_status</w:t>
      </w:r>
      <w:r>
        <w:t xml:space="preserve">, </w:t>
      </w:r>
      <w:r>
        <w:rPr>
          <w:rFonts w:ascii="Consolas" w:cs="Consolas" w:eastAsia="Consolas" w:hAnsi="Consolas"/>
          <w:sz w:val="20"/>
          <w:szCs w:val="20"/>
        </w:rPr>
        <w:t xml:space="preserve">filter_criteria</w:t>
      </w:r>
      <w:r>
        <w:t xml:space="preserve">, </w:t>
      </w:r>
      <w:r>
        <w:rPr>
          <w:rFonts w:ascii="Consolas" w:cs="Consolas" w:eastAsia="Consolas" w:hAnsi="Consolas"/>
          <w:sz w:val="20"/>
          <w:szCs w:val="20"/>
        </w:rPr>
        <w:t xml:space="preserve">actual_lead_ids</w:t>
      </w:r>
      <w:r>
        <w:t xml:space="preserve">): declared as </w:t>
      </w:r>
      <w:r>
        <w:rPr>
          <w:rFonts w:ascii="Consolas" w:cs="Consolas" w:eastAsia="Consolas" w:hAnsi="Consolas"/>
          <w:sz w:val="20"/>
          <w:szCs w:val="20"/>
        </w:rPr>
        <w:t xml:space="preserve">.jsonb(...)</w:t>
      </w:r>
      <w:r>
        <w:t xml:space="preserve"> in migrations (Postgres-native </w:t>
      </w:r>
      <w:r>
        <w:rPr>
          <w:rFonts w:ascii="Consolas" w:cs="Consolas" w:eastAsia="Consolas" w:hAnsi="Consolas"/>
          <w:sz w:val="20"/>
          <w:szCs w:val="20"/>
        </w:rPr>
        <w:t xml:space="preserve">jsonb</w:t>
      </w:r>
      <w:r>
        <w:t xml:space="preserve">). On SQLite these become </w:t>
      </w:r>
      <w:r>
        <w:rPr>
          <w:rFonts w:ascii="Consolas" w:cs="Consolas" w:eastAsia="Consolas" w:hAnsi="Consolas"/>
          <w:sz w:val="20"/>
          <w:szCs w:val="20"/>
        </w:rPr>
        <w:t xml:space="preserve">TEXT</w:t>
      </w:r>
      <w:r>
        <w:t xml:space="preserve">, so application code stores </w:t>
      </w:r>
      <w:r>
        <w:rPr>
          <w:rFonts w:ascii="Consolas" w:cs="Consolas" w:eastAsia="Consolas" w:hAnsi="Consolas"/>
          <w:sz w:val="20"/>
          <w:szCs w:val="20"/>
        </w:rPr>
        <w:t xml:space="preserve">JSON.stringify(...)</w:t>
      </w:r>
      <w:r>
        <w:t xml:space="preserve"> on write and does </w:t>
      </w:r>
      <w:r>
        <w:rPr>
          <w:rFonts w:ascii="Consolas" w:cs="Consolas" w:eastAsia="Consolas" w:hAnsi="Consolas"/>
          <w:sz w:val="20"/>
          <w:szCs w:val="20"/>
        </w:rPr>
        <w:t xml:space="preserve">JSON.parse(...)</w:t>
      </w:r>
      <w:r>
        <w:t xml:space="preserve"> on read wherever </w:t>
      </w:r>
      <w:r>
        <w:rPr>
          <w:rFonts w:ascii="Consolas" w:cs="Consolas" w:eastAsia="Consolas" w:hAnsi="Consolas"/>
          <w:sz w:val="20"/>
          <w:szCs w:val="20"/>
        </w:rPr>
        <w:t xml:space="preserve">db.client.config.client === 'sqlite3'</w:t>
      </w:r>
      <w:r>
        <w:t xml:space="preserve"> is detected (e.g. </w:t>
      </w:r>
      <w:r>
        <w:rPr>
          <w:rFonts w:ascii="Consolas" w:cs="Consolas" w:eastAsia="Consolas" w:hAnsi="Consolas"/>
          <w:sz w:val="20"/>
          <w:szCs w:val="20"/>
        </w:rPr>
        <w:t xml:space="preserve">index.js:696-701</w:t>
      </w:r>
      <w:r>
        <w:t xml:space="preserve">, </w:t>
      </w:r>
      <w:r>
        <w:rPr>
          <w:rFonts w:ascii="Consolas" w:cs="Consolas" w:eastAsia="Consolas" w:hAnsi="Consolas"/>
          <w:sz w:val="20"/>
          <w:szCs w:val="20"/>
        </w:rPr>
        <w:t xml:space="preserve">722-728</w:t>
      </w:r>
      <w:r>
        <w:t xml:space="preserve">).</w:t>
      </w:r>
    </w:p>
    <w:p>
      <w:pPr>
        <w:pStyle w:val="Heading3"/>
        <w:spacing w:after="140" w:before="240"/>
      </w:pPr>
      <w:r>
        <w:t xml:space="preserve">2.1 </w:t>
      </w:r>
      <w:r>
        <w:rPr>
          <w:rFonts w:ascii="Consolas" w:cs="Consolas" w:eastAsia="Consolas" w:hAnsi="Consolas"/>
          <w:sz w:val="20"/>
          <w:szCs w:val="20"/>
        </w:rPr>
        <w:t xml:space="preserve">20260706000000_init_schema.js</w:t>
      </w:r>
      <w:r>
        <w:t xml:space="preserve"> — initial schema (12 tables)</w:t>
      </w:r>
    </w:p>
    <w:p>
      <w:pPr>
        <w:spacing w:after="140"/>
      </w:pPr>
      <w:r>
        <w:rPr>
          <w:b/>
          <w:bCs/>
        </w:rPr>
        <w:t xml:space="preserve">`teams`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 default </w:t>
            </w:r>
            <w:r>
              <w:rPr>
                <w:rFonts w:ascii="Consolas" w:cs="Consolas" w:eastAsia="Consolas" w:hAnsi="Consolas"/>
                <w:b w:val="false"/>
                <w:bCs w:val="false"/>
                <w:sz w:val="19"/>
                <w:szCs w:val="19"/>
              </w:rPr>
              <w:t xml:space="preserve">gen_random_uuid()</w:t>
            </w:r>
            <w:r>
              <w:rPr>
                <w:b w:val="false"/>
                <w:bCs w:val="false"/>
                <w:sz w:val="19"/>
                <w:szCs w:val="19"/>
              </w:rPr>
              <w:t xml:space="preserve"> on pg</w:t>
            </w:r>
          </w:p>
        </w:tc>
      </w:tr>
      <w:tr>
        <w:tc>
          <w:tcPr>
            <w:tcMar>
              <w:top w:type="dxa" w:w="60"/>
              <w:left w:type="dxa" w:w="100"/>
              <w:bottom w:type="dxa" w:w="60"/>
              <w:right w:type="dxa" w:w="100"/>
            </w:tcMar>
          </w:tcPr>
          <w:p>
            <w:r>
              <w:rPr>
                <w:b w:val="false"/>
                <w:bCs w:val="false"/>
                <w:sz w:val="19"/>
                <w:szCs w:val="19"/>
              </w:rPr>
              <w:t xml:space="preserve">name</w:t>
            </w:r>
          </w:p>
        </w:tc>
        <w:tc>
          <w:tcPr>
            <w:tcMar>
              <w:top w:type="dxa" w:w="60"/>
              <w:left w:type="dxa" w:w="100"/>
              <w:bottom w:type="dxa" w:w="60"/>
              <w:right w:type="dxa" w:w="100"/>
            </w:tcMar>
          </w:tcPr>
          <w:p>
            <w:r>
              <w:rPr>
                <w:b w:val="false"/>
                <w:bCs w:val="false"/>
                <w:sz w:val="19"/>
                <w:szCs w:val="19"/>
              </w:rPr>
              <w:t xml:space="preserve">string(100)</w:t>
            </w:r>
          </w:p>
        </w:tc>
        <w:tc>
          <w:tcPr>
            <w:tcMar>
              <w:top w:type="dxa" w:w="60"/>
              <w:left w:type="dxa" w:w="100"/>
              <w:bottom w:type="dxa" w:w="60"/>
              <w:right w:type="dxa" w:w="100"/>
            </w:tcMar>
          </w:tcPr>
          <w:p>
            <w:r>
              <w:rPr>
                <w:b w:val="false"/>
                <w:bCs w:val="false"/>
                <w:sz w:val="19"/>
                <w:szCs w:val="19"/>
              </w:rPr>
              <w:t xml:space="preserve">unique, not null</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leader_id *(added later in same migration)*</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SET NULL</w:t>
            </w:r>
          </w:p>
        </w:tc>
      </w:tr>
    </w:tbl>
    <w:p>
      <w:pPr>
        <w:spacing w:after="160"/>
      </w:pPr>
    </w:p>
    <w:p>
      <w:pPr>
        <w:spacing w:after="140"/>
      </w:pPr>
      <w:r>
        <w:rPr>
          <w:b/>
          <w:bCs/>
        </w:rPr>
        <w:t xml:space="preserve">`users`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name</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company_email</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unique, not null</w:t>
            </w:r>
          </w:p>
        </w:tc>
      </w:tr>
      <w:tr>
        <w:tc>
          <w:tcPr>
            <w:tcMar>
              <w:top w:type="dxa" w:w="60"/>
              <w:left w:type="dxa" w:w="100"/>
              <w:bottom w:type="dxa" w:w="60"/>
              <w:right w:type="dxa" w:w="100"/>
            </w:tcMar>
          </w:tcPr>
          <w:p>
            <w:r>
              <w:rPr>
                <w:b w:val="false"/>
                <w:bCs w:val="false"/>
                <w:sz w:val="19"/>
                <w:szCs w:val="19"/>
              </w:rPr>
              <w:t xml:space="preserve">role</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not null — one of </w:t>
            </w:r>
            <w:r>
              <w:rPr>
                <w:rFonts w:ascii="Consolas" w:cs="Consolas" w:eastAsia="Consolas" w:hAnsi="Consolas"/>
                <w:b w:val="false"/>
                <w:bCs w:val="false"/>
                <w:sz w:val="19"/>
                <w:szCs w:val="19"/>
              </w:rPr>
              <w:t xml:space="preserve">super_admin</w:t>
            </w:r>
            <w:r>
              <w:rPr>
                <w:b w:val="false"/>
                <w:bCs w:val="false"/>
                <w:sz w:val="19"/>
                <w:szCs w:val="19"/>
              </w:rPr>
              <w:t xml:space="preserve">, </w:t>
            </w:r>
            <w:r>
              <w:rPr>
                <w:rFonts w:ascii="Consolas" w:cs="Consolas" w:eastAsia="Consolas" w:hAnsi="Consolas"/>
                <w:b w:val="false"/>
                <w:bCs w:val="false"/>
                <w:sz w:val="19"/>
                <w:szCs w:val="19"/>
              </w:rPr>
              <w:t xml:space="preserve">manager</w:t>
            </w:r>
            <w:r>
              <w:rPr>
                <w:b w:val="false"/>
                <w:bCs w:val="false"/>
                <w:sz w:val="19"/>
                <w:szCs w:val="19"/>
              </w:rPr>
              <w:t xml:space="preserve">, </w:t>
            </w:r>
            <w:r>
              <w:rPr>
                <w:rFonts w:ascii="Consolas" w:cs="Consolas" w:eastAsia="Consolas" w:hAnsi="Consolas"/>
                <w:b w:val="false"/>
                <w:bCs w:val="false"/>
                <w:sz w:val="19"/>
                <w:szCs w:val="19"/>
              </w:rPr>
              <w:t xml:space="preserve">team_leader</w:t>
            </w:r>
            <w:r>
              <w:rPr>
                <w:b w:val="false"/>
                <w:bCs w:val="false"/>
                <w:sz w:val="19"/>
                <w:szCs w:val="19"/>
              </w:rPr>
              <w:t xml:space="preserve">, </w:t>
            </w:r>
            <w:r>
              <w:rPr>
                <w:rFonts w:ascii="Consolas" w:cs="Consolas" w:eastAsia="Consolas" w:hAnsi="Consolas"/>
                <w:b w:val="false"/>
                <w:bCs w:val="false"/>
                <w:sz w:val="19"/>
                <w:szCs w:val="19"/>
              </w:rPr>
              <w:t xml:space="preserve">counselor</w:t>
            </w:r>
            <w:r>
              <w:rPr>
                <w:b w:val="false"/>
                <w:bCs w:val="false"/>
                <w:sz w:val="19"/>
                <w:szCs w:val="19"/>
              </w:rPr>
              <w:t xml:space="preserve"> (plus hiring-module roles </w:t>
            </w:r>
            <w:r>
              <w:rPr>
                <w:rFonts w:ascii="Consolas" w:cs="Consolas" w:eastAsia="Consolas" w:hAnsi="Consolas"/>
                <w:b w:val="false"/>
                <w:bCs w:val="false"/>
                <w:sz w:val="19"/>
                <w:szCs w:val="19"/>
              </w:rPr>
              <w:t xml:space="preserve">recruiter</w:t>
            </w:r>
            <w:r>
              <w:rPr>
                <w:b w:val="false"/>
                <w:bCs w:val="false"/>
                <w:sz w:val="19"/>
                <w:szCs w:val="19"/>
              </w:rPr>
              <w:t xml:space="preserve">/</w:t>
            </w:r>
            <w:r>
              <w:rPr>
                <w:rFonts w:ascii="Consolas" w:cs="Consolas" w:eastAsia="Consolas" w:hAnsi="Consolas"/>
                <w:b w:val="false"/>
                <w:bCs w:val="false"/>
                <w:sz w:val="19"/>
                <w:szCs w:val="19"/>
              </w:rPr>
              <w:t xml:space="preserve">hiring_team_leader</w:t>
            </w:r>
            <w:r>
              <w:rPr>
                <w:b w:val="false"/>
                <w:bCs w:val="false"/>
                <w:sz w:val="19"/>
                <w:szCs w:val="19"/>
              </w:rPr>
              <w:t xml:space="preserve">)</w:t>
            </w:r>
          </w:p>
        </w:tc>
      </w:tr>
      <w:tr>
        <w:tc>
          <w:tcPr>
            <w:tcMar>
              <w:top w:type="dxa" w:w="60"/>
              <w:left w:type="dxa" w:w="100"/>
              <w:bottom w:type="dxa" w:w="60"/>
              <w:right w:type="dxa" w:w="100"/>
            </w:tcMar>
          </w:tcPr>
          <w:p>
            <w:r>
              <w:rPr>
                <w:b w:val="false"/>
                <w:bCs w:val="false"/>
                <w:sz w:val="19"/>
                <w:szCs w:val="19"/>
              </w:rPr>
              <w:t xml:space="preserve">team_id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teams.id</w:t>
            </w:r>
            <w:r>
              <w:rPr>
                <w:b w:val="false"/>
                <w:bCs w:val="false"/>
                <w:sz w:val="19"/>
                <w:szCs w:val="19"/>
              </w:rPr>
              <w:t xml:space="preserve">, </w:t>
            </w:r>
            <w:r>
              <w:rPr>
                <w:rFonts w:ascii="Consolas" w:cs="Consolas" w:eastAsia="Consolas" w:hAnsi="Consolas"/>
                <w:b w:val="false"/>
                <w:bCs w:val="false"/>
                <w:sz w:val="19"/>
                <w:szCs w:val="19"/>
              </w:rPr>
              <w:t xml:space="preserve">ON DELETE SET NULL</w:t>
            </w:r>
          </w:p>
        </w:tc>
      </w:tr>
      <w:tr>
        <w:tc>
          <w:tcPr>
            <w:tcMar>
              <w:top w:type="dxa" w:w="60"/>
              <w:left w:type="dxa" w:w="100"/>
              <w:bottom w:type="dxa" w:w="60"/>
              <w:right w:type="dxa" w:w="100"/>
            </w:tcMar>
          </w:tcPr>
          <w:p>
            <w:r>
              <w:rPr>
                <w:b w:val="false"/>
                <w:bCs w:val="false"/>
                <w:sz w:val="19"/>
                <w:szCs w:val="19"/>
              </w:rPr>
              <w:t xml:space="preserve">device_id</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nullable — current active session's device fingerprint (single-session enforcement)</w:t>
            </w:r>
          </w:p>
        </w:tc>
      </w:tr>
      <w:tr>
        <w:tc>
          <w:tcPr>
            <w:tcMar>
              <w:top w:type="dxa" w:w="60"/>
              <w:left w:type="dxa" w:w="100"/>
              <w:bottom w:type="dxa" w:w="60"/>
              <w:right w:type="dxa" w:w="100"/>
            </w:tcMar>
          </w:tcPr>
          <w:p>
            <w:r>
              <w:rPr>
                <w:b w:val="false"/>
                <w:bCs w:val="false"/>
                <w:sz w:val="19"/>
                <w:szCs w:val="19"/>
              </w:rPr>
              <w:t xml:space="preserve">active</w:t>
            </w:r>
          </w:p>
        </w:tc>
        <w:tc>
          <w:tcPr>
            <w:tcMar>
              <w:top w:type="dxa" w:w="60"/>
              <w:left w:type="dxa" w:w="100"/>
              <w:bottom w:type="dxa" w:w="60"/>
              <w:right w:type="dxa" w:w="100"/>
            </w:tcMar>
          </w:tcPr>
          <w:p>
            <w:r>
              <w:rPr>
                <w:b w:val="false"/>
                <w:bCs w:val="false"/>
                <w:sz w:val="19"/>
                <w:szCs w:val="19"/>
              </w:rPr>
              <w:t xml:space="preserve">boolean</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true</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created_at / updated_at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bl>
    <w:p>
      <w:pPr>
        <w:spacing w:after="160"/>
      </w:pPr>
    </w:p>
    <w:p>
      <w:pPr>
        <w:spacing w:after="140"/>
      </w:pPr>
      <w:r>
        <w:rPr>
          <w:b/>
          <w:bCs/>
        </w:rPr>
        <w:t xml:space="preserve">`upload_batches`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uploaded_by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SET NULL</w:t>
            </w:r>
          </w:p>
        </w:tc>
      </w:tr>
      <w:tr>
        <w:tc>
          <w:tcPr>
            <w:tcMar>
              <w:top w:type="dxa" w:w="60"/>
              <w:left w:type="dxa" w:w="100"/>
              <w:bottom w:type="dxa" w:w="60"/>
              <w:right w:type="dxa" w:w="100"/>
            </w:tcMar>
          </w:tcPr>
          <w:p>
            <w:r>
              <w:rPr>
                <w:b w:val="false"/>
                <w:bCs w:val="false"/>
                <w:sz w:val="19"/>
                <w:szCs w:val="19"/>
              </w:rPr>
              <w:t xml:space="preserve">file_name</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upload_date</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total_rows / clean_rows / duplicate_rows / invalid_rows</w:t>
            </w:r>
          </w:p>
        </w:tc>
        <w:tc>
          <w:tcPr>
            <w:tcMar>
              <w:top w:type="dxa" w:w="60"/>
              <w:left w:type="dxa" w:w="100"/>
              <w:bottom w:type="dxa" w:w="60"/>
              <w:right w:type="dxa" w:w="100"/>
            </w:tcMar>
          </w:tcPr>
          <w:p>
            <w:r>
              <w:rPr>
                <w:b w:val="false"/>
                <w:bCs w:val="false"/>
                <w:sz w:val="19"/>
                <w:szCs w:val="19"/>
              </w:rPr>
              <w:t xml:space="preserve">integer</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total_rows</w:t>
            </w:r>
            <w:r>
              <w:rPr>
                <w:b w:val="false"/>
                <w:bCs w:val="false"/>
                <w:sz w:val="19"/>
                <w:szCs w:val="19"/>
              </w:rPr>
              <w:t xml:space="preserve"> not null; others default 0, not null</w:t>
            </w:r>
          </w:p>
        </w:tc>
      </w:tr>
    </w:tbl>
    <w:p>
      <w:pPr>
        <w:spacing w:after="160"/>
      </w:pPr>
    </w:p>
    <w:p>
      <w:pPr>
        <w:spacing w:after="140"/>
      </w:pPr>
      <w:r>
        <w:rPr>
          <w:b/>
          <w:bCs/>
        </w:rPr>
        <w:t xml:space="preserve">`leads`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name</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phone</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not null, indexed</w:t>
            </w:r>
          </w:p>
        </w:tc>
      </w:tr>
      <w:tr>
        <w:tc>
          <w:tcPr>
            <w:tcMar>
              <w:top w:type="dxa" w:w="60"/>
              <w:left w:type="dxa" w:w="100"/>
              <w:bottom w:type="dxa" w:w="60"/>
              <w:right w:type="dxa" w:w="100"/>
            </w:tcMar>
          </w:tcPr>
          <w:p>
            <w:r>
              <w:rPr>
                <w:b w:val="false"/>
                <w:bCs w:val="false"/>
                <w:sz w:val="19"/>
                <w:szCs w:val="19"/>
              </w:rPr>
              <w:t xml:space="preserve">email</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nullable, indexed</w:t>
            </w:r>
          </w:p>
        </w:tc>
      </w:tr>
      <w:tr>
        <w:tc>
          <w:tcPr>
            <w:tcMar>
              <w:top w:type="dxa" w:w="60"/>
              <w:left w:type="dxa" w:w="100"/>
              <w:bottom w:type="dxa" w:w="60"/>
              <w:right w:type="dxa" w:w="100"/>
            </w:tcMar>
          </w:tcPr>
          <w:p>
            <w:r>
              <w:rPr>
                <w:b w:val="false"/>
                <w:bCs w:val="false"/>
                <w:sz w:val="19"/>
                <w:szCs w:val="19"/>
              </w:rPr>
              <w:t xml:space="preserve">city / state</w:t>
            </w:r>
          </w:p>
        </w:tc>
        <w:tc>
          <w:tcPr>
            <w:tcMar>
              <w:top w:type="dxa" w:w="60"/>
              <w:left w:type="dxa" w:w="100"/>
              <w:bottom w:type="dxa" w:w="60"/>
              <w:right w:type="dxa" w:w="100"/>
            </w:tcMar>
          </w:tcPr>
          <w:p>
            <w:r>
              <w:rPr>
                <w:b w:val="false"/>
                <w:bCs w:val="false"/>
                <w:sz w:val="19"/>
                <w:szCs w:val="19"/>
              </w:rPr>
              <w:t xml:space="preserve">string(100)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experience</w:t>
            </w:r>
          </w:p>
        </w:tc>
        <w:tc>
          <w:tcPr>
            <w:tcMar>
              <w:top w:type="dxa" w:w="60"/>
              <w:left w:type="dxa" w:w="100"/>
              <w:bottom w:type="dxa" w:w="60"/>
              <w:right w:type="dxa" w:w="100"/>
            </w:tcMar>
          </w:tcPr>
          <w:p>
            <w:r>
              <w:rPr>
                <w:b w:val="false"/>
                <w:bCs w:val="false"/>
                <w:sz w:val="19"/>
                <w:szCs w:val="19"/>
              </w:rPr>
              <w:t xml:space="preserve">decimal(4,2)</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current_company</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salary</w:t>
            </w:r>
          </w:p>
        </w:tc>
        <w:tc>
          <w:tcPr>
            <w:tcMar>
              <w:top w:type="dxa" w:w="60"/>
              <w:left w:type="dxa" w:w="100"/>
              <w:bottom w:type="dxa" w:w="60"/>
              <w:right w:type="dxa" w:w="100"/>
            </w:tcMar>
          </w:tcPr>
          <w:p>
            <w:r>
              <w:rPr>
                <w:b w:val="false"/>
                <w:bCs w:val="false"/>
                <w:sz w:val="19"/>
                <w:szCs w:val="19"/>
              </w:rPr>
              <w:t xml:space="preserve">decimal(15,2)</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graduation</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course_interest</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source</w:t>
            </w:r>
          </w:p>
        </w:tc>
        <w:tc>
          <w:tcPr>
            <w:tcMar>
              <w:top w:type="dxa" w:w="60"/>
              <w:left w:type="dxa" w:w="100"/>
              <w:bottom w:type="dxa" w:w="60"/>
              <w:right w:type="dxa" w:w="100"/>
            </w:tcMar>
          </w:tcPr>
          <w:p>
            <w:r>
              <w:rPr>
                <w:b w:val="false"/>
                <w:bCs w:val="false"/>
                <w:sz w:val="19"/>
                <w:szCs w:val="19"/>
              </w:rPr>
              <w:t xml:space="preserve">string(100)</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upload_batch_id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upload_batches.id</w:t>
            </w:r>
            <w:r>
              <w:rPr>
                <w:b w:val="false"/>
                <w:bCs w:val="false"/>
                <w:sz w:val="19"/>
                <w:szCs w:val="19"/>
              </w:rPr>
              <w:t xml:space="preserve">, </w:t>
            </w:r>
            <w:r>
              <w:rPr>
                <w:rFonts w:ascii="Consolas" w:cs="Consolas" w:eastAsia="Consolas" w:hAnsi="Consolas"/>
                <w:b w:val="false"/>
                <w:bCs w:val="false"/>
                <w:sz w:val="19"/>
                <w:szCs w:val="19"/>
              </w:rPr>
              <w:t xml:space="preserve">ON DELETE SET NULL</w:t>
            </w:r>
            <w:r>
              <w:rPr>
                <w:b w:val="false"/>
                <w:bCs w:val="false"/>
                <w:sz w:val="19"/>
                <w:szCs w:val="19"/>
              </w:rPr>
              <w:t xml:space="preserve">, indexed</w:t>
            </w:r>
          </w:p>
        </w:tc>
      </w:tr>
      <w:tr>
        <w:tc>
          <w:tcPr>
            <w:tcMar>
              <w:top w:type="dxa" w:w="60"/>
              <w:left w:type="dxa" w:w="100"/>
              <w:bottom w:type="dxa" w:w="60"/>
              <w:right w:type="dxa" w:w="100"/>
            </w:tcMar>
          </w:tcPr>
          <w:p>
            <w:r>
              <w:rPr>
                <w:b w:val="false"/>
                <w:bCs w:val="false"/>
                <w:sz w:val="19"/>
                <w:szCs w:val="19"/>
              </w:rPr>
              <w:t xml:space="preserve">status</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'raw'</w:t>
            </w:r>
            <w:r>
              <w:rPr>
                <w:b w:val="false"/>
                <w:bCs w:val="false"/>
                <w:sz w:val="19"/>
                <w:szCs w:val="19"/>
              </w:rPr>
              <w:t xml:space="preserve">, not null, indexed. Runtime values: </w:t>
            </w:r>
            <w:r>
              <w:rPr>
                <w:rFonts w:ascii="Consolas" w:cs="Consolas" w:eastAsia="Consolas" w:hAnsi="Consolas"/>
                <w:b w:val="false"/>
                <w:bCs w:val="false"/>
                <w:sz w:val="19"/>
                <w:szCs w:val="19"/>
              </w:rPr>
              <w:t xml:space="preserve">clean</w:t>
            </w:r>
            <w:r>
              <w:rPr>
                <w:b w:val="false"/>
                <w:bCs w:val="false"/>
                <w:sz w:val="19"/>
                <w:szCs w:val="19"/>
              </w:rPr>
              <w:t xml:space="preserve">, </w:t>
            </w:r>
            <w:r>
              <w:rPr>
                <w:rFonts w:ascii="Consolas" w:cs="Consolas" w:eastAsia="Consolas" w:hAnsi="Consolas"/>
                <w:b w:val="false"/>
                <w:bCs w:val="false"/>
                <w:sz w:val="19"/>
                <w:szCs w:val="19"/>
              </w:rPr>
              <w:t xml:space="preserve">duplicate</w:t>
            </w:r>
            <w:r>
              <w:rPr>
                <w:b w:val="false"/>
                <w:bCs w:val="false"/>
                <w:sz w:val="19"/>
                <w:szCs w:val="19"/>
              </w:rPr>
              <w:t xml:space="preserve">, </w:t>
            </w:r>
            <w:r>
              <w:rPr>
                <w:rFonts w:ascii="Consolas" w:cs="Consolas" w:eastAsia="Consolas" w:hAnsi="Consolas"/>
                <w:b w:val="false"/>
                <w:bCs w:val="false"/>
                <w:sz w:val="19"/>
                <w:szCs w:val="19"/>
              </w:rPr>
              <w:t xml:space="preserve">invalid</w:t>
            </w:r>
            <w:r>
              <w:rPr>
                <w:b w:val="false"/>
                <w:bCs w:val="false"/>
                <w:sz w:val="19"/>
                <w:szCs w:val="19"/>
              </w:rPr>
              <w:t xml:space="preserve">, </w:t>
            </w:r>
            <w:r>
              <w:rPr>
                <w:rFonts w:ascii="Consolas" w:cs="Consolas" w:eastAsia="Consolas" w:hAnsi="Consolas"/>
                <w:b w:val="false"/>
                <w:bCs w:val="false"/>
                <w:sz w:val="19"/>
                <w:szCs w:val="19"/>
              </w:rPr>
              <w:t xml:space="preserve">enrolled</w:t>
            </w:r>
            <w:r>
              <w:rPr>
                <w:b w:val="false"/>
                <w:bCs w:val="false"/>
                <w:sz w:val="19"/>
                <w:szCs w:val="19"/>
              </w:rPr>
              <w:t xml:space="preserve">, </w:t>
            </w:r>
            <w:r>
              <w:rPr>
                <w:rFonts w:ascii="Consolas" w:cs="Consolas" w:eastAsia="Consolas" w:hAnsi="Consolas"/>
                <w:b w:val="false"/>
                <w:bCs w:val="false"/>
                <w:sz w:val="19"/>
                <w:szCs w:val="19"/>
              </w:rPr>
              <w:t xml:space="preserve">closed</w:t>
            </w:r>
          </w:p>
        </w:tc>
      </w:tr>
      <w:tr>
        <w:tc>
          <w:tcPr>
            <w:tcMar>
              <w:top w:type="dxa" w:w="60"/>
              <w:left w:type="dxa" w:w="100"/>
              <w:bottom w:type="dxa" w:w="60"/>
              <w:right w:type="dxa" w:w="100"/>
            </w:tcMar>
          </w:tcPr>
          <w:p>
            <w:r>
              <w:rPr>
                <w:b w:val="false"/>
                <w:bCs w:val="false"/>
                <w:sz w:val="19"/>
                <w:szCs w:val="19"/>
              </w:rPr>
              <w:t xml:space="preserve">created_at / updated_at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 </w:t>
            </w:r>
            <w:r>
              <w:rPr>
                <w:rFonts w:ascii="Consolas" w:cs="Consolas" w:eastAsia="Consolas" w:hAnsi="Consolas"/>
                <w:b w:val="false"/>
                <w:bCs w:val="false"/>
                <w:sz w:val="19"/>
                <w:szCs w:val="19"/>
              </w:rPr>
              <w:t xml:space="preserve">created_at</w:t>
            </w:r>
            <w:r>
              <w:rPr>
                <w:b w:val="false"/>
                <w:bCs w:val="false"/>
                <w:sz w:val="19"/>
                <w:szCs w:val="19"/>
              </w:rPr>
              <w:t xml:space="preserve"> indexed</w:t>
            </w:r>
          </w:p>
        </w:tc>
      </w:tr>
    </w:tbl>
    <w:p>
      <w:pPr>
        <w:spacing w:after="160"/>
      </w:pPr>
    </w:p>
    <w:p>
      <w:pPr>
        <w:spacing w:after="140"/>
      </w:pPr>
      <w:r>
        <w:rPr>
          <w:b/>
          <w:bCs/>
        </w:rPr>
        <w:t xml:space="preserve">`lead_assignments`</w:t>
      </w:r>
      <w:r>
        <w:t xml:space="preserve"> — the "current ownership" table; one active row per lead (enforces </w:t>
      </w:r>
      <w:r>
        <w:rPr>
          <w:b/>
          <w:bCs/>
        </w:rPr>
        <w:t xml:space="preserve">single-owner rule</w:t>
      </w:r>
      <w:r>
        <w:t xml:space="preserve">, see §4)</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lead_id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leads.id</w:t>
            </w:r>
            <w:r>
              <w:rPr>
                <w:b w:val="false"/>
                <w:bCs w:val="false"/>
                <w:sz w:val="19"/>
                <w:szCs w:val="19"/>
              </w:rPr>
              <w:t xml:space="preserve">, </w:t>
            </w:r>
            <w:r>
              <w:rPr>
                <w:rFonts w:ascii="Consolas" w:cs="Consolas" w:eastAsia="Consolas" w:hAnsi="Consolas"/>
                <w:b w:val="false"/>
                <w:bCs w:val="false"/>
                <w:sz w:val="19"/>
                <w:szCs w:val="19"/>
              </w:rPr>
              <w:t xml:space="preserve">ON DELETE CASCADE</w:t>
            </w:r>
            <w:r>
              <w:rPr>
                <w:b w:val="false"/>
                <w:bCs w:val="false"/>
                <w:sz w:val="19"/>
                <w:szCs w:val="19"/>
              </w:rPr>
              <w:t xml:space="preserve">, </w:t>
            </w:r>
            <w:r>
              <w:rPr>
                <w:b w:val="false"/>
                <w:bCs w:val="false"/>
                <w:sz w:val="19"/>
                <w:szCs w:val="19"/>
              </w:rPr>
              <w:t xml:space="preserve">unique</w:t>
            </w:r>
            <w:r>
              <w:rPr>
                <w:b w:val="false"/>
                <w:bCs w:val="false"/>
                <w:sz w:val="19"/>
                <w:szCs w:val="19"/>
              </w:rPr>
              <w:t xml:space="preserve">, not null — the uniqueness constraint is what enforces "at most one active owner per lead" at the DB level</w:t>
            </w:r>
          </w:p>
        </w:tc>
      </w:tr>
      <w:tr>
        <w:tc>
          <w:tcPr>
            <w:tcMar>
              <w:top w:type="dxa" w:w="60"/>
              <w:left w:type="dxa" w:w="100"/>
              <w:bottom w:type="dxa" w:w="60"/>
              <w:right w:type="dxa" w:w="100"/>
            </w:tcMar>
          </w:tcPr>
          <w:p>
            <w:r>
              <w:rPr>
                <w:b w:val="false"/>
                <w:bCs w:val="false"/>
                <w:sz w:val="19"/>
                <w:szCs w:val="19"/>
              </w:rPr>
              <w:t xml:space="preserve">counselor_id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RESTRICT</w:t>
            </w:r>
            <w:r>
              <w:rPr>
                <w:b w:val="false"/>
                <w:bCs w:val="false"/>
                <w:sz w:val="19"/>
                <w:szCs w:val="19"/>
              </w:rPr>
              <w:t xml:space="preserve">, not null, indexed</w:t>
            </w:r>
          </w:p>
        </w:tc>
      </w:tr>
      <w:tr>
        <w:tc>
          <w:tcPr>
            <w:tcMar>
              <w:top w:type="dxa" w:w="60"/>
              <w:left w:type="dxa" w:w="100"/>
              <w:bottom w:type="dxa" w:w="60"/>
              <w:right w:type="dxa" w:w="100"/>
            </w:tcMar>
          </w:tcPr>
          <w:p>
            <w:r>
              <w:rPr>
                <w:b w:val="false"/>
                <w:bCs w:val="false"/>
                <w:sz w:val="19"/>
                <w:szCs w:val="19"/>
              </w:rPr>
              <w:t xml:space="preserve">assigned_by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SET NULL</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assigned_at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stage</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'L1'</w:t>
            </w:r>
            <w:r>
              <w:rPr>
                <w:b w:val="false"/>
                <w:bCs w:val="false"/>
                <w:sz w:val="19"/>
                <w:szCs w:val="19"/>
              </w:rPr>
              <w:t xml:space="preserve">, not null, indexed — legacy L1/L2/L3 pipeline field, superseded by </w:t>
            </w:r>
            <w:r>
              <w:rPr>
                <w:rFonts w:ascii="Consolas" w:cs="Consolas" w:eastAsia="Consolas" w:hAnsi="Consolas"/>
                <w:b w:val="false"/>
                <w:bCs w:val="false"/>
                <w:sz w:val="19"/>
                <w:szCs w:val="19"/>
              </w:rPr>
              <w:t xml:space="preserve">counseling_status</w:t>
            </w:r>
            <w:r>
              <w:rPr>
                <w:b w:val="false"/>
                <w:bCs w:val="false"/>
                <w:sz w:val="19"/>
                <w:szCs w:val="19"/>
              </w:rPr>
              <w:t xml:space="preserve"> but column retained</w:t>
            </w:r>
          </w:p>
        </w:tc>
      </w:tr>
      <w:tr>
        <w:tc>
          <w:tcPr>
            <w:tcMar>
              <w:top w:type="dxa" w:w="60"/>
              <w:left w:type="dxa" w:w="100"/>
              <w:bottom w:type="dxa" w:w="60"/>
              <w:right w:type="dxa" w:w="100"/>
            </w:tcMar>
          </w:tcPr>
          <w:p>
            <w:r>
              <w:rPr>
                <w:b w:val="false"/>
                <w:bCs w:val="false"/>
                <w:sz w:val="19"/>
                <w:szCs w:val="19"/>
              </w:rPr>
              <w:t xml:space="preserve">disposition</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'None'</w:t>
            </w:r>
            <w:r>
              <w:rPr>
                <w:b w:val="false"/>
                <w:bCs w:val="false"/>
                <w:sz w:val="19"/>
                <w:szCs w:val="19"/>
              </w:rPr>
              <w:t xml:space="preserve">, not null — legacy free-text disposition, superseded</w:t>
            </w:r>
          </w:p>
        </w:tc>
      </w:tr>
      <w:tr>
        <w:tc>
          <w:tcPr>
            <w:tcMar>
              <w:top w:type="dxa" w:w="60"/>
              <w:left w:type="dxa" w:w="100"/>
              <w:bottom w:type="dxa" w:w="60"/>
              <w:right w:type="dxa" w:w="100"/>
            </w:tcMar>
          </w:tcPr>
          <w:p>
            <w:r>
              <w:rPr>
                <w:b w:val="false"/>
                <w:bCs w:val="false"/>
                <w:sz w:val="19"/>
                <w:szCs w:val="19"/>
              </w:rPr>
              <w:t xml:space="preserve">locked</w:t>
            </w:r>
          </w:p>
        </w:tc>
        <w:tc>
          <w:tcPr>
            <w:tcMar>
              <w:top w:type="dxa" w:w="60"/>
              <w:left w:type="dxa" w:w="100"/>
              <w:bottom w:type="dxa" w:w="60"/>
              <w:right w:type="dxa" w:w="100"/>
            </w:tcMar>
          </w:tcPr>
          <w:p>
            <w:r>
              <w:rPr>
                <w:b w:val="false"/>
                <w:bCs w:val="false"/>
                <w:sz w:val="19"/>
                <w:szCs w:val="19"/>
              </w:rPr>
              <w:t xml:space="preserve">boolean</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true</w:t>
            </w:r>
            <w:r>
              <w:rPr>
                <w:b w:val="false"/>
                <w:bCs w:val="false"/>
                <w:sz w:val="19"/>
                <w:szCs w:val="19"/>
              </w:rPr>
              <w:t xml:space="preserve">, not null — gates whether a counselor may act on the lead</w:t>
            </w:r>
          </w:p>
        </w:tc>
      </w:tr>
      <w:tr>
        <w:tc>
          <w:tcPr>
            <w:tcMar>
              <w:top w:type="dxa" w:w="60"/>
              <w:left w:type="dxa" w:w="100"/>
              <w:bottom w:type="dxa" w:w="60"/>
              <w:right w:type="dxa" w:w="100"/>
            </w:tcMar>
          </w:tcPr>
          <w:p>
            <w:r>
              <w:rPr>
                <w:b w:val="false"/>
                <w:bCs w:val="false"/>
                <w:sz w:val="19"/>
                <w:szCs w:val="19"/>
              </w:rPr>
              <w:t xml:space="preserve">updated_at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bl>
    <w:p>
      <w:pPr>
        <w:spacing w:after="160"/>
      </w:pPr>
    </w:p>
    <w:p>
      <w:pPr>
        <w:spacing w:after="140"/>
      </w:pPr>
      <w:r>
        <w:rPr>
          <w:b/>
          <w:bCs/>
        </w:rPr>
        <w:t xml:space="preserve">`lead_activity_log`</w:t>
      </w:r>
      <w:r>
        <w:t xml:space="preserve"> — append-only audit trail (see §5)</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lead_id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leads.id</w:t>
            </w:r>
            <w:r>
              <w:rPr>
                <w:b w:val="false"/>
                <w:bCs w:val="false"/>
                <w:sz w:val="19"/>
                <w:szCs w:val="19"/>
              </w:rPr>
              <w:t xml:space="preserve">, </w:t>
            </w:r>
            <w:r>
              <w:rPr>
                <w:rFonts w:ascii="Consolas" w:cs="Consolas" w:eastAsia="Consolas" w:hAnsi="Consolas"/>
                <w:b w:val="false"/>
                <w:bCs w:val="false"/>
                <w:sz w:val="19"/>
                <w:szCs w:val="19"/>
              </w:rPr>
              <w:t xml:space="preserve">ON DELETE CASCADE</w:t>
            </w:r>
            <w:r>
              <w:rPr>
                <w:b w:val="false"/>
                <w:bCs w:val="false"/>
                <w:sz w:val="19"/>
                <w:szCs w:val="19"/>
              </w:rPr>
              <w:t xml:space="preserve">, nullable (null for system-level events like login/logout/user-admin actions), indexed</w:t>
            </w:r>
          </w:p>
        </w:tc>
      </w:tr>
      <w:tr>
        <w:tc>
          <w:tcPr>
            <w:tcMar>
              <w:top w:type="dxa" w:w="60"/>
              <w:left w:type="dxa" w:w="100"/>
              <w:bottom w:type="dxa" w:w="60"/>
              <w:right w:type="dxa" w:w="100"/>
            </w:tcMar>
          </w:tcPr>
          <w:p>
            <w:r>
              <w:rPr>
                <w:b w:val="false"/>
                <w:bCs w:val="false"/>
                <w:sz w:val="19"/>
                <w:szCs w:val="19"/>
              </w:rPr>
              <w:t xml:space="preserve">counselor_id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SET NULL</w:t>
            </w:r>
            <w:r>
              <w:rPr>
                <w:b w:val="false"/>
                <w:bCs w:val="false"/>
                <w:sz w:val="19"/>
                <w:szCs w:val="19"/>
              </w:rPr>
              <w:t xml:space="preserve">, indexed — despite the name, holds the acting user's id for ANY role, not just counselors</w:t>
            </w:r>
          </w:p>
        </w:tc>
      </w:tr>
      <w:tr>
        <w:tc>
          <w:tcPr>
            <w:tcMar>
              <w:top w:type="dxa" w:w="60"/>
              <w:left w:type="dxa" w:w="100"/>
              <w:bottom w:type="dxa" w:w="60"/>
              <w:right w:type="dxa" w:w="100"/>
            </w:tcMar>
          </w:tcPr>
          <w:p>
            <w:r>
              <w:rPr>
                <w:b w:val="false"/>
                <w:bCs w:val="false"/>
                <w:sz w:val="19"/>
                <w:szCs w:val="19"/>
              </w:rPr>
              <w:t xml:space="preserve">action</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not null — e.g. </w:t>
            </w:r>
            <w:r>
              <w:rPr>
                <w:rFonts w:ascii="Consolas" w:cs="Consolas" w:eastAsia="Consolas" w:hAnsi="Consolas"/>
                <w:b w:val="false"/>
                <w:bCs w:val="false"/>
                <w:sz w:val="19"/>
                <w:szCs w:val="19"/>
              </w:rPr>
              <w:t xml:space="preserve">distributed</w:t>
            </w:r>
            <w:r>
              <w:rPr>
                <w:b w:val="false"/>
                <w:bCs w:val="false"/>
                <w:sz w:val="19"/>
                <w:szCs w:val="19"/>
              </w:rPr>
              <w:t xml:space="preserve">, </w:t>
            </w:r>
            <w:r>
              <w:rPr>
                <w:rFonts w:ascii="Consolas" w:cs="Consolas" w:eastAsia="Consolas" w:hAnsi="Consolas"/>
                <w:b w:val="false"/>
                <w:bCs w:val="false"/>
                <w:sz w:val="19"/>
                <w:szCs w:val="19"/>
              </w:rPr>
              <w:t xml:space="preserve">status_change</w:t>
            </w:r>
            <w:r>
              <w:rPr>
                <w:b w:val="false"/>
                <w:bCs w:val="false"/>
                <w:sz w:val="19"/>
                <w:szCs w:val="19"/>
              </w:rPr>
              <w:t xml:space="preserve">, </w:t>
            </w:r>
            <w:r>
              <w:rPr>
                <w:rFonts w:ascii="Consolas" w:cs="Consolas" w:eastAsia="Consolas" w:hAnsi="Consolas"/>
                <w:b w:val="false"/>
                <w:bCs w:val="false"/>
                <w:sz w:val="19"/>
                <w:szCs w:val="19"/>
              </w:rPr>
              <w:t xml:space="preserve">note</w:t>
            </w:r>
            <w:r>
              <w:rPr>
                <w:b w:val="false"/>
                <w:bCs w:val="false"/>
                <w:sz w:val="19"/>
                <w:szCs w:val="19"/>
              </w:rPr>
              <w:t xml:space="preserve">, </w:t>
            </w:r>
            <w:r>
              <w:rPr>
                <w:rFonts w:ascii="Consolas" w:cs="Consolas" w:eastAsia="Consolas" w:hAnsi="Consolas"/>
                <w:b w:val="false"/>
                <w:bCs w:val="false"/>
                <w:sz w:val="19"/>
                <w:szCs w:val="19"/>
              </w:rPr>
              <w:t xml:space="preserve">call</w:t>
            </w:r>
            <w:r>
              <w:rPr>
                <w:b w:val="false"/>
                <w:bCs w:val="false"/>
                <w:sz w:val="19"/>
                <w:szCs w:val="19"/>
              </w:rPr>
              <w:t xml:space="preserve">, </w:t>
            </w:r>
            <w:r>
              <w:rPr>
                <w:rFonts w:ascii="Consolas" w:cs="Consolas" w:eastAsia="Consolas" w:hAnsi="Consolas"/>
                <w:b w:val="false"/>
                <w:bCs w:val="false"/>
                <w:sz w:val="19"/>
                <w:szCs w:val="19"/>
              </w:rPr>
              <w:t xml:space="preserve">tick</w:t>
            </w:r>
            <w:r>
              <w:rPr>
                <w:b w:val="false"/>
                <w:bCs w:val="false"/>
                <w:sz w:val="19"/>
                <w:szCs w:val="19"/>
              </w:rPr>
              <w:t xml:space="preserve">, </w:t>
            </w:r>
            <w:r>
              <w:rPr>
                <w:rFonts w:ascii="Consolas" w:cs="Consolas" w:eastAsia="Consolas" w:hAnsi="Consolas"/>
                <w:b w:val="false"/>
                <w:bCs w:val="false"/>
                <w:sz w:val="19"/>
                <w:szCs w:val="19"/>
              </w:rPr>
              <w:t xml:space="preserve">cross</w:t>
            </w:r>
            <w:r>
              <w:rPr>
                <w:b w:val="false"/>
                <w:bCs w:val="false"/>
                <w:sz w:val="19"/>
                <w:szCs w:val="19"/>
              </w:rPr>
              <w:t xml:space="preserve">, </w:t>
            </w:r>
            <w:r>
              <w:rPr>
                <w:rFonts w:ascii="Consolas" w:cs="Consolas" w:eastAsia="Consolas" w:hAnsi="Consolas"/>
                <w:b w:val="false"/>
                <w:bCs w:val="false"/>
                <w:sz w:val="19"/>
                <w:szCs w:val="19"/>
              </w:rPr>
              <w:t xml:space="preserve">login</w:t>
            </w:r>
            <w:r>
              <w:rPr>
                <w:b w:val="false"/>
                <w:bCs w:val="false"/>
                <w:sz w:val="19"/>
                <w:szCs w:val="19"/>
              </w:rPr>
              <w:t xml:space="preserve">, </w:t>
            </w:r>
            <w:r>
              <w:rPr>
                <w:rFonts w:ascii="Consolas" w:cs="Consolas" w:eastAsia="Consolas" w:hAnsi="Consolas"/>
                <w:b w:val="false"/>
                <w:bCs w:val="false"/>
                <w:sz w:val="19"/>
                <w:szCs w:val="19"/>
              </w:rPr>
              <w:t xml:space="preserve">logout</w:t>
            </w:r>
            <w:r>
              <w:rPr>
                <w:b w:val="false"/>
                <w:bCs w:val="false"/>
                <w:sz w:val="19"/>
                <w:szCs w:val="19"/>
              </w:rPr>
              <w:t xml:space="preserve">, </w:t>
            </w:r>
            <w:r>
              <w:rPr>
                <w:rFonts w:ascii="Consolas" w:cs="Consolas" w:eastAsia="Consolas" w:hAnsi="Consolas"/>
                <w:b w:val="false"/>
                <w:bCs w:val="false"/>
                <w:sz w:val="19"/>
                <w:szCs w:val="19"/>
              </w:rPr>
              <w:t xml:space="preserve">download</w:t>
            </w:r>
            <w:r>
              <w:rPr>
                <w:b w:val="false"/>
                <w:bCs w:val="false"/>
                <w:sz w:val="19"/>
                <w:szCs w:val="19"/>
              </w:rPr>
              <w:t xml:space="preserve">, </w:t>
            </w:r>
            <w:r>
              <w:rPr>
                <w:rFonts w:ascii="Consolas" w:cs="Consolas" w:eastAsia="Consolas" w:hAnsi="Consolas"/>
                <w:b w:val="false"/>
                <w:bCs w:val="false"/>
                <w:sz w:val="19"/>
                <w:szCs w:val="19"/>
              </w:rPr>
              <w:t xml:space="preserve">export</w:t>
            </w:r>
            <w:r>
              <w:rPr>
                <w:b w:val="false"/>
                <w:bCs w:val="false"/>
                <w:sz w:val="19"/>
                <w:szCs w:val="19"/>
              </w:rPr>
              <w:t xml:space="preserve">, </w:t>
            </w:r>
            <w:r>
              <w:rPr>
                <w:rFonts w:ascii="Consolas" w:cs="Consolas" w:eastAsia="Consolas" w:hAnsi="Consolas"/>
                <w:b w:val="false"/>
                <w:bCs w:val="false"/>
                <w:sz w:val="19"/>
                <w:szCs w:val="19"/>
              </w:rPr>
              <w:t xml:space="preserve">transfer_request</w:t>
            </w:r>
            <w:r>
              <w:rPr>
                <w:b w:val="false"/>
                <w:bCs w:val="false"/>
                <w:sz w:val="19"/>
                <w:szCs w:val="19"/>
              </w:rPr>
              <w:t xml:space="preserve">, </w:t>
            </w:r>
            <w:r>
              <w:rPr>
                <w:rFonts w:ascii="Consolas" w:cs="Consolas" w:eastAsia="Consolas" w:hAnsi="Consolas"/>
                <w:b w:val="false"/>
                <w:bCs w:val="false"/>
                <w:sz w:val="19"/>
                <w:szCs w:val="19"/>
              </w:rPr>
              <w:t xml:space="preserve">transfer_approve</w:t>
            </w:r>
            <w:r>
              <w:rPr>
                <w:b w:val="false"/>
                <w:bCs w:val="false"/>
                <w:sz w:val="19"/>
                <w:szCs w:val="19"/>
              </w:rPr>
              <w:t xml:space="preserve">, </w:t>
            </w:r>
            <w:r>
              <w:rPr>
                <w:rFonts w:ascii="Consolas" w:cs="Consolas" w:eastAsia="Consolas" w:hAnsi="Consolas"/>
                <w:b w:val="false"/>
                <w:bCs w:val="false"/>
                <w:sz w:val="19"/>
                <w:szCs w:val="19"/>
              </w:rPr>
              <w:t xml:space="preserve">transfer_reject</w:t>
            </w:r>
            <w:r>
              <w:rPr>
                <w:b w:val="false"/>
                <w:bCs w:val="false"/>
                <w:sz w:val="19"/>
                <w:szCs w:val="19"/>
              </w:rPr>
              <w:t xml:space="preserve">, </w:t>
            </w:r>
            <w:r>
              <w:rPr>
                <w:rFonts w:ascii="Consolas" w:cs="Consolas" w:eastAsia="Consolas" w:hAnsi="Consolas"/>
                <w:b w:val="false"/>
                <w:bCs w:val="false"/>
                <w:sz w:val="19"/>
                <w:szCs w:val="19"/>
              </w:rPr>
              <w:t xml:space="preserve">forward_to_manager</w:t>
            </w:r>
            <w:r>
              <w:rPr>
                <w:b w:val="false"/>
                <w:bCs w:val="false"/>
                <w:sz w:val="19"/>
                <w:szCs w:val="19"/>
              </w:rPr>
              <w:t xml:space="preserve">, </w:t>
            </w:r>
            <w:r>
              <w:rPr>
                <w:rFonts w:ascii="Consolas" w:cs="Consolas" w:eastAsia="Consolas" w:hAnsi="Consolas"/>
                <w:b w:val="false"/>
                <w:bCs w:val="false"/>
                <w:sz w:val="19"/>
                <w:szCs w:val="19"/>
              </w:rPr>
              <w:t xml:space="preserve">forward_resolved_send_back</w:t>
            </w:r>
            <w:r>
              <w:rPr>
                <w:b w:val="false"/>
                <w:bCs w:val="false"/>
                <w:sz w:val="19"/>
                <w:szCs w:val="19"/>
              </w:rPr>
              <w:t xml:space="preserve">, </w:t>
            </w:r>
            <w:r>
              <w:rPr>
                <w:rFonts w:ascii="Consolas" w:cs="Consolas" w:eastAsia="Consolas" w:hAnsi="Consolas"/>
                <w:b w:val="false"/>
                <w:bCs w:val="false"/>
                <w:sz w:val="19"/>
                <w:szCs w:val="19"/>
              </w:rPr>
              <w:t xml:space="preserve">forward_resolved_reassign</w:t>
            </w:r>
            <w:r>
              <w:rPr>
                <w:b w:val="false"/>
                <w:bCs w:val="false"/>
                <w:sz w:val="19"/>
                <w:szCs w:val="19"/>
              </w:rPr>
              <w:t xml:space="preserve">, </w:t>
            </w:r>
            <w:r>
              <w:rPr>
                <w:rFonts w:ascii="Consolas" w:cs="Consolas" w:eastAsia="Consolas" w:hAnsi="Consolas"/>
                <w:b w:val="false"/>
                <w:bCs w:val="false"/>
                <w:sz w:val="19"/>
                <w:szCs w:val="19"/>
              </w:rPr>
              <w:t xml:space="preserve">registration_update</w:t>
            </w:r>
            <w:r>
              <w:rPr>
                <w:b w:val="false"/>
                <w:bCs w:val="false"/>
                <w:sz w:val="19"/>
                <w:szCs w:val="19"/>
              </w:rPr>
              <w:t xml:space="preserve">, </w:t>
            </w:r>
            <w:r>
              <w:rPr>
                <w:rFonts w:ascii="Consolas" w:cs="Consolas" w:eastAsia="Consolas" w:hAnsi="Consolas"/>
                <w:b w:val="false"/>
                <w:bCs w:val="false"/>
                <w:sz w:val="19"/>
                <w:szCs w:val="19"/>
              </w:rPr>
              <w:t xml:space="preserve">fee_update</w:t>
            </w:r>
          </w:p>
        </w:tc>
      </w:tr>
      <w:tr>
        <w:tc>
          <w:tcPr>
            <w:tcMar>
              <w:top w:type="dxa" w:w="60"/>
              <w:left w:type="dxa" w:w="100"/>
              <w:bottom w:type="dxa" w:w="60"/>
              <w:right w:type="dxa" w:w="100"/>
            </w:tcMar>
          </w:tcPr>
          <w:p>
            <w:r>
              <w:rPr>
                <w:b w:val="false"/>
                <w:bCs w:val="false"/>
                <w:sz w:val="19"/>
                <w:szCs w:val="19"/>
              </w:rPr>
              <w:t xml:space="preserve">remark</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 indexed</w:t>
            </w:r>
          </w:p>
        </w:tc>
      </w:tr>
    </w:tbl>
    <w:p>
      <w:pPr>
        <w:spacing w:after="160"/>
      </w:pPr>
    </w:p>
    <w:p>
      <w:pPr>
        <w:spacing w:after="140"/>
      </w:pPr>
      <w:r>
        <w:rPr>
          <w:b/>
          <w:bCs/>
        </w:rPr>
        <w:t xml:space="preserve">`follow_ups`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lead_id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leads.id</w:t>
            </w:r>
            <w:r>
              <w:rPr>
                <w:b w:val="false"/>
                <w:bCs w:val="false"/>
                <w:sz w:val="19"/>
                <w:szCs w:val="19"/>
              </w:rPr>
              <w:t xml:space="preserve">, </w:t>
            </w:r>
            <w:r>
              <w:rPr>
                <w:rFonts w:ascii="Consolas" w:cs="Consolas" w:eastAsia="Consolas" w:hAnsi="Consolas"/>
                <w:b w:val="false"/>
                <w:bCs w:val="false"/>
                <w:sz w:val="19"/>
                <w:szCs w:val="19"/>
              </w:rPr>
              <w:t xml:space="preserve">ON DELETE CASCADE</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counselor_id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RESTRICT</w:t>
            </w:r>
            <w:r>
              <w:rPr>
                <w:b w:val="false"/>
                <w:bCs w:val="false"/>
                <w:sz w:val="19"/>
                <w:szCs w:val="19"/>
              </w:rPr>
              <w:t xml:space="preserve">, not null, indexed with </w:t>
            </w:r>
            <w:r>
              <w:rPr>
                <w:rFonts w:ascii="Consolas" w:cs="Consolas" w:eastAsia="Consolas" w:hAnsi="Consolas"/>
                <w:b w:val="false"/>
                <w:bCs w:val="false"/>
                <w:sz w:val="19"/>
                <w:szCs w:val="19"/>
              </w:rPr>
              <w:t xml:space="preserve">completed</w:t>
            </w:r>
          </w:p>
        </w:tc>
      </w:tr>
      <w:tr>
        <w:tc>
          <w:tcPr>
            <w:tcMar>
              <w:top w:type="dxa" w:w="60"/>
              <w:left w:type="dxa" w:w="100"/>
              <w:bottom w:type="dxa" w:w="60"/>
              <w:right w:type="dxa" w:w="100"/>
            </w:tcMar>
          </w:tcPr>
          <w:p>
            <w:r>
              <w:rPr>
                <w:b w:val="false"/>
                <w:bCs w:val="false"/>
                <w:sz w:val="19"/>
                <w:szCs w:val="19"/>
              </w:rPr>
              <w:t xml:space="preserve">follow_up_date</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not null, indexed</w:t>
            </w:r>
          </w:p>
        </w:tc>
      </w:tr>
      <w:tr>
        <w:tc>
          <w:tcPr>
            <w:tcMar>
              <w:top w:type="dxa" w:w="60"/>
              <w:left w:type="dxa" w:w="100"/>
              <w:bottom w:type="dxa" w:w="60"/>
              <w:right w:type="dxa" w:w="100"/>
            </w:tcMar>
          </w:tcPr>
          <w:p>
            <w:r>
              <w:rPr>
                <w:b w:val="false"/>
                <w:bCs w:val="false"/>
                <w:sz w:val="19"/>
                <w:szCs w:val="19"/>
              </w:rPr>
              <w:t xml:space="preserve">notes</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completed</w:t>
            </w:r>
          </w:p>
        </w:tc>
        <w:tc>
          <w:tcPr>
            <w:tcMar>
              <w:top w:type="dxa" w:w="60"/>
              <w:left w:type="dxa" w:w="100"/>
              <w:bottom w:type="dxa" w:w="60"/>
              <w:right w:type="dxa" w:w="100"/>
            </w:tcMar>
          </w:tcPr>
          <w:p>
            <w:r>
              <w:rPr>
                <w:b w:val="false"/>
                <w:bCs w:val="false"/>
                <w:sz w:val="19"/>
                <w:szCs w:val="19"/>
              </w:rPr>
              <w:t xml:space="preserve">boolean</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false</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completed_at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nullable</w:t>
            </w:r>
          </w:p>
        </w:tc>
      </w:tr>
    </w:tbl>
    <w:p>
      <w:pPr>
        <w:spacing w:after="160"/>
      </w:pPr>
    </w:p>
    <w:p>
      <w:pPr>
        <w:spacing w:after="140"/>
      </w:pPr>
      <w:r>
        <w:rPr>
          <w:b/>
          <w:bCs/>
        </w:rPr>
        <w:t xml:space="preserve">`universities`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name</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unique, not null</w:t>
            </w:r>
          </w:p>
        </w:tc>
      </w:tr>
      <w:tr>
        <w:tc>
          <w:tcPr>
            <w:tcMar>
              <w:top w:type="dxa" w:w="60"/>
              <w:left w:type="dxa" w:w="100"/>
              <w:bottom w:type="dxa" w:w="60"/>
              <w:right w:type="dxa" w:w="100"/>
            </w:tcMar>
          </w:tcPr>
          <w:p>
            <w:r>
              <w:rPr>
                <w:b w:val="false"/>
                <w:bCs w:val="false"/>
                <w:sz w:val="19"/>
                <w:szCs w:val="19"/>
              </w:rPr>
              <w:t xml:space="preserve">courses</w:t>
            </w:r>
          </w:p>
        </w:tc>
        <w:tc>
          <w:tcPr>
            <w:tcMar>
              <w:top w:type="dxa" w:w="60"/>
              <w:left w:type="dxa" w:w="100"/>
              <w:bottom w:type="dxa" w:w="60"/>
              <w:right w:type="dxa" w:w="100"/>
            </w:tcMar>
          </w:tcPr>
          <w:p>
            <w:r>
              <w:rPr>
                <w:b w:val="false"/>
                <w:bCs w:val="false"/>
                <w:sz w:val="19"/>
                <w:szCs w:val="19"/>
              </w:rPr>
              <w:t xml:space="preserve">jsonb</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fees</w:t>
            </w:r>
          </w:p>
        </w:tc>
        <w:tc>
          <w:tcPr>
            <w:tcMar>
              <w:top w:type="dxa" w:w="60"/>
              <w:left w:type="dxa" w:w="100"/>
              <w:bottom w:type="dxa" w:w="60"/>
              <w:right w:type="dxa" w:w="100"/>
            </w:tcMar>
          </w:tcPr>
          <w:p>
            <w:r>
              <w:rPr>
                <w:b w:val="false"/>
                <w:bCs w:val="false"/>
                <w:sz w:val="19"/>
                <w:szCs w:val="19"/>
              </w:rPr>
              <w:t xml:space="preserve">jsonb</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eligibility</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specializations</w:t>
            </w:r>
          </w:p>
        </w:tc>
        <w:tc>
          <w:tcPr>
            <w:tcMar>
              <w:top w:type="dxa" w:w="60"/>
              <w:left w:type="dxa" w:w="100"/>
              <w:bottom w:type="dxa" w:w="60"/>
              <w:right w:type="dxa" w:w="100"/>
            </w:tcMar>
          </w:tcPr>
          <w:p>
            <w:r>
              <w:rPr>
                <w:b w:val="false"/>
                <w:bCs w:val="false"/>
                <w:sz w:val="19"/>
                <w:szCs w:val="19"/>
              </w:rPr>
              <w:t xml:space="preserve">jsonb</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bl>
    <w:p>
      <w:pPr>
        <w:spacing w:after="160"/>
      </w:pPr>
    </w:p>
    <w:p>
      <w:pPr>
        <w:spacing w:after="140"/>
      </w:pPr>
      <w:r>
        <w:rPr>
          <w:b/>
          <w:bCs/>
        </w:rPr>
        <w:t xml:space="preserve">`closures`</w:t>
      </w:r>
      <w:r>
        <w:t xml:space="preserve"> — terminal outcome record for a lead (enrolled / lost / duplicate / job_seeker)</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lead_id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leads.id</w:t>
            </w:r>
            <w:r>
              <w:rPr>
                <w:b w:val="false"/>
                <w:bCs w:val="false"/>
                <w:sz w:val="19"/>
                <w:szCs w:val="19"/>
              </w:rPr>
              <w:t xml:space="preserve">, </w:t>
            </w:r>
            <w:r>
              <w:rPr>
                <w:rFonts w:ascii="Consolas" w:cs="Consolas" w:eastAsia="Consolas" w:hAnsi="Consolas"/>
                <w:b w:val="false"/>
                <w:bCs w:val="false"/>
                <w:sz w:val="19"/>
                <w:szCs w:val="19"/>
              </w:rPr>
              <w:t xml:space="preserve">ON DELETE CASCADE</w:t>
            </w:r>
            <w:r>
              <w:rPr>
                <w:b w:val="false"/>
                <w:bCs w:val="false"/>
                <w:sz w:val="19"/>
                <w:szCs w:val="19"/>
              </w:rPr>
              <w:t xml:space="preserve">, </w:t>
            </w:r>
            <w:r>
              <w:rPr>
                <w:b w:val="false"/>
                <w:bCs w:val="false"/>
                <w:sz w:val="19"/>
                <w:szCs w:val="19"/>
              </w:rPr>
              <w:t xml:space="preserve">unique</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university_id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universities.id</w:t>
            </w:r>
            <w:r>
              <w:rPr>
                <w:b w:val="false"/>
                <w:bCs w:val="false"/>
                <w:sz w:val="19"/>
                <w:szCs w:val="19"/>
              </w:rPr>
              <w:t xml:space="preserve">, </w:t>
            </w:r>
            <w:r>
              <w:rPr>
                <w:rFonts w:ascii="Consolas" w:cs="Consolas" w:eastAsia="Consolas" w:hAnsi="Consolas"/>
                <w:b w:val="false"/>
                <w:bCs w:val="false"/>
                <w:sz w:val="19"/>
                <w:szCs w:val="19"/>
              </w:rPr>
              <w:t xml:space="preserve">ON DELETE SET NULL</w:t>
            </w:r>
          </w:p>
        </w:tc>
      </w:tr>
      <w:tr>
        <w:tc>
          <w:tcPr>
            <w:tcMar>
              <w:top w:type="dxa" w:w="60"/>
              <w:left w:type="dxa" w:w="100"/>
              <w:bottom w:type="dxa" w:w="60"/>
              <w:right w:type="dxa" w:w="100"/>
            </w:tcMar>
          </w:tcPr>
          <w:p>
            <w:r>
              <w:rPr>
                <w:b w:val="false"/>
                <w:bCs w:val="false"/>
                <w:sz w:val="19"/>
                <w:szCs w:val="19"/>
              </w:rPr>
              <w:t xml:space="preserve">documents_status</w:t>
            </w:r>
          </w:p>
        </w:tc>
        <w:tc>
          <w:tcPr>
            <w:tcMar>
              <w:top w:type="dxa" w:w="60"/>
              <w:left w:type="dxa" w:w="100"/>
              <w:bottom w:type="dxa" w:w="60"/>
              <w:right w:type="dxa" w:w="100"/>
            </w:tcMar>
          </w:tcPr>
          <w:p>
            <w:r>
              <w:rPr>
                <w:b w:val="false"/>
                <w:bCs w:val="false"/>
                <w:sz w:val="19"/>
                <w:szCs w:val="19"/>
              </w:rPr>
              <w:t xml:space="preserve">jsonb</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application_status</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final_status</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not null — </w:t>
            </w:r>
            <w:r>
              <w:rPr>
                <w:rFonts w:ascii="Consolas" w:cs="Consolas" w:eastAsia="Consolas" w:hAnsi="Consolas"/>
                <w:b w:val="false"/>
                <w:bCs w:val="false"/>
                <w:sz w:val="19"/>
                <w:szCs w:val="19"/>
              </w:rPr>
              <w:t xml:space="preserve">enrolled</w:t>
            </w:r>
            <w:r>
              <w:rPr>
                <w:b w:val="false"/>
                <w:bCs w:val="false"/>
                <w:sz w:val="19"/>
                <w:szCs w:val="19"/>
              </w:rPr>
              <w:t xml:space="preserve"> / </w:t>
            </w:r>
            <w:r>
              <w:rPr>
                <w:rFonts w:ascii="Consolas" w:cs="Consolas" w:eastAsia="Consolas" w:hAnsi="Consolas"/>
                <w:b w:val="false"/>
                <w:bCs w:val="false"/>
                <w:sz w:val="19"/>
                <w:szCs w:val="19"/>
              </w:rPr>
              <w:t xml:space="preserve">lost</w:t>
            </w:r>
            <w:r>
              <w:rPr>
                <w:b w:val="false"/>
                <w:bCs w:val="false"/>
                <w:sz w:val="19"/>
                <w:szCs w:val="19"/>
              </w:rPr>
              <w:t xml:space="preserve"> / </w:t>
            </w:r>
            <w:r>
              <w:rPr>
                <w:rFonts w:ascii="Consolas" w:cs="Consolas" w:eastAsia="Consolas" w:hAnsi="Consolas"/>
                <w:b w:val="false"/>
                <w:bCs w:val="false"/>
                <w:sz w:val="19"/>
                <w:szCs w:val="19"/>
              </w:rPr>
              <w:t xml:space="preserve">duplicate</w:t>
            </w:r>
            <w:r>
              <w:rPr>
                <w:b w:val="false"/>
                <w:bCs w:val="false"/>
                <w:sz w:val="19"/>
                <w:szCs w:val="19"/>
              </w:rPr>
              <w:t xml:space="preserve"> / </w:t>
            </w:r>
            <w:r>
              <w:rPr>
                <w:rFonts w:ascii="Consolas" w:cs="Consolas" w:eastAsia="Consolas" w:hAnsi="Consolas"/>
                <w:b w:val="false"/>
                <w:bCs w:val="false"/>
                <w:sz w:val="19"/>
                <w:szCs w:val="19"/>
              </w:rPr>
              <w:t xml:space="preserve">job_seeker</w:t>
            </w:r>
          </w:p>
        </w:tc>
      </w:tr>
      <w:tr>
        <w:tc>
          <w:tcPr>
            <w:tcMar>
              <w:top w:type="dxa" w:w="60"/>
              <w:left w:type="dxa" w:w="100"/>
              <w:bottom w:type="dxa" w:w="60"/>
              <w:right w:type="dxa" w:w="100"/>
            </w:tcMar>
          </w:tcPr>
          <w:p>
            <w:r>
              <w:rPr>
                <w:b w:val="false"/>
                <w:bCs w:val="false"/>
                <w:sz w:val="19"/>
                <w:szCs w:val="19"/>
              </w:rPr>
              <w:t xml:space="preserve">revenue</w:t>
            </w:r>
          </w:p>
        </w:tc>
        <w:tc>
          <w:tcPr>
            <w:tcMar>
              <w:top w:type="dxa" w:w="60"/>
              <w:left w:type="dxa" w:w="100"/>
              <w:bottom w:type="dxa" w:w="60"/>
              <w:right w:type="dxa" w:w="100"/>
            </w:tcMar>
          </w:tcPr>
          <w:p>
            <w:r>
              <w:rPr>
                <w:b w:val="false"/>
                <w:bCs w:val="false"/>
                <w:sz w:val="19"/>
                <w:szCs w:val="19"/>
              </w:rPr>
              <w:t xml:space="preserve">decimal(15,2)</w:t>
            </w:r>
          </w:p>
        </w:tc>
        <w:tc>
          <w:tcPr>
            <w:tcMar>
              <w:top w:type="dxa" w:w="60"/>
              <w:left w:type="dxa" w:w="100"/>
              <w:bottom w:type="dxa" w:w="60"/>
              <w:right w:type="dxa" w:w="100"/>
            </w:tcMar>
          </w:tcPr>
          <w:p>
            <w:r>
              <w:rPr>
                <w:b w:val="false"/>
                <w:bCs w:val="false"/>
                <w:sz w:val="19"/>
                <w:szCs w:val="19"/>
              </w:rPr>
              <w:t xml:space="preserve">default 0, not null</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closed_at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nullable</w:t>
            </w:r>
          </w:p>
        </w:tc>
      </w:tr>
    </w:tbl>
    <w:p>
      <w:pPr>
        <w:spacing w:after="160"/>
      </w:pPr>
    </w:p>
    <w:p>
      <w:pPr>
        <w:spacing w:after="140"/>
      </w:pPr>
      <w:r>
        <w:rPr>
          <w:b/>
          <w:bCs/>
        </w:rPr>
        <w:t xml:space="preserve">`distribution_batches`</w:t>
      </w:r>
      <w:r>
        <w:t xml:space="preserve"> — one row per manual "Manual Count Allocation" distribution action</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source_batch_id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upload_batches.id</w:t>
            </w:r>
            <w:r>
              <w:rPr>
                <w:b w:val="false"/>
                <w:bCs w:val="false"/>
                <w:sz w:val="19"/>
                <w:szCs w:val="19"/>
              </w:rPr>
              <w:t xml:space="preserve">, </w:t>
            </w:r>
            <w:r>
              <w:rPr>
                <w:rFonts w:ascii="Consolas" w:cs="Consolas" w:eastAsia="Consolas" w:hAnsi="Consolas"/>
                <w:b w:val="false"/>
                <w:bCs w:val="false"/>
                <w:sz w:val="19"/>
                <w:szCs w:val="19"/>
              </w:rPr>
              <w:t xml:space="preserve">ON DELETE SET NULL</w:t>
            </w:r>
          </w:p>
        </w:tc>
      </w:tr>
      <w:tr>
        <w:tc>
          <w:tcPr>
            <w:tcMar>
              <w:top w:type="dxa" w:w="60"/>
              <w:left w:type="dxa" w:w="100"/>
              <w:bottom w:type="dxa" w:w="60"/>
              <w:right w:type="dxa" w:w="100"/>
            </w:tcMar>
          </w:tcPr>
          <w:p>
            <w:r>
              <w:rPr>
                <w:b w:val="false"/>
                <w:bCs w:val="false"/>
                <w:sz w:val="19"/>
                <w:szCs w:val="19"/>
              </w:rPr>
              <w:t xml:space="preserve">filter_criteria</w:t>
            </w:r>
          </w:p>
        </w:tc>
        <w:tc>
          <w:tcPr>
            <w:tcMar>
              <w:top w:type="dxa" w:w="60"/>
              <w:left w:type="dxa" w:w="100"/>
              <w:bottom w:type="dxa" w:w="60"/>
              <w:right w:type="dxa" w:w="100"/>
            </w:tcMar>
          </w:tcPr>
          <w:p>
            <w:r>
              <w:rPr>
                <w:b w:val="false"/>
                <w:bCs w:val="false"/>
                <w:sz w:val="19"/>
                <w:szCs w:val="19"/>
              </w:rPr>
              <w:t xml:space="preserve">jsonb</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total_leads</w:t>
            </w:r>
          </w:p>
        </w:tc>
        <w:tc>
          <w:tcPr>
            <w:tcMar>
              <w:top w:type="dxa" w:w="60"/>
              <w:left w:type="dxa" w:w="100"/>
              <w:bottom w:type="dxa" w:w="60"/>
              <w:right w:type="dxa" w:w="100"/>
            </w:tcMar>
          </w:tcPr>
          <w:p>
            <w:r>
              <w:rPr>
                <w:b w:val="false"/>
                <w:bCs w:val="false"/>
                <w:sz w:val="19"/>
                <w:szCs w:val="19"/>
              </w:rPr>
              <w:t xml:space="preserve">integer</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distributed_by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SET NULL</w:t>
            </w:r>
          </w:p>
        </w:tc>
      </w:tr>
      <w:tr>
        <w:tc>
          <w:tcPr>
            <w:tcMar>
              <w:top w:type="dxa" w:w="60"/>
              <w:left w:type="dxa" w:w="100"/>
              <w:bottom w:type="dxa" w:w="60"/>
              <w:right w:type="dxa" w:w="100"/>
            </w:tcMar>
          </w:tcPr>
          <w:p>
            <w:r>
              <w:rPr>
                <w:b w:val="false"/>
                <w:bCs w:val="false"/>
                <w:sz w:val="19"/>
                <w:szCs w:val="19"/>
              </w:rPr>
              <w:t xml:space="preserve">distributed_at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status</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'confirmed'</w:t>
            </w:r>
            <w:r>
              <w:rPr>
                <w:b w:val="false"/>
                <w:bCs w:val="false"/>
                <w:sz w:val="19"/>
                <w:szCs w:val="19"/>
              </w:rPr>
              <w:t xml:space="preserve">, not null</w:t>
            </w:r>
          </w:p>
        </w:tc>
      </w:tr>
    </w:tbl>
    <w:p>
      <w:pPr>
        <w:spacing w:after="160"/>
      </w:pPr>
    </w:p>
    <w:p>
      <w:pPr>
        <w:spacing w:after="140"/>
      </w:pPr>
      <w:r>
        <w:rPr>
          <w:b/>
          <w:bCs/>
        </w:rPr>
        <w:t xml:space="preserve">`distribution_allocations`</w:t>
      </w:r>
      <w:r>
        <w:t xml:space="preserve"> — per-counselor share of a distribution batch</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distribution_batch_id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distribution_batches.id</w:t>
            </w:r>
            <w:r>
              <w:rPr>
                <w:b w:val="false"/>
                <w:bCs w:val="false"/>
                <w:sz w:val="19"/>
                <w:szCs w:val="19"/>
              </w:rPr>
              <w:t xml:space="preserve">, </w:t>
            </w:r>
            <w:r>
              <w:rPr>
                <w:rFonts w:ascii="Consolas" w:cs="Consolas" w:eastAsia="Consolas" w:hAnsi="Consolas"/>
                <w:b w:val="false"/>
                <w:bCs w:val="false"/>
                <w:sz w:val="19"/>
                <w:szCs w:val="19"/>
              </w:rPr>
              <w:t xml:space="preserve">ON DELETE CASCADE</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counselor_id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RESTRICT</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requested_count</w:t>
            </w:r>
          </w:p>
        </w:tc>
        <w:tc>
          <w:tcPr>
            <w:tcMar>
              <w:top w:type="dxa" w:w="60"/>
              <w:left w:type="dxa" w:w="100"/>
              <w:bottom w:type="dxa" w:w="60"/>
              <w:right w:type="dxa" w:w="100"/>
            </w:tcMar>
          </w:tcPr>
          <w:p>
            <w:r>
              <w:rPr>
                <w:b w:val="false"/>
                <w:bCs w:val="false"/>
                <w:sz w:val="19"/>
                <w:szCs w:val="19"/>
              </w:rPr>
              <w:t xml:space="preserve">integer</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actual_lead_ids</w:t>
            </w:r>
          </w:p>
        </w:tc>
        <w:tc>
          <w:tcPr>
            <w:tcMar>
              <w:top w:type="dxa" w:w="60"/>
              <w:left w:type="dxa" w:w="100"/>
              <w:bottom w:type="dxa" w:w="60"/>
              <w:right w:type="dxa" w:w="100"/>
            </w:tcMar>
          </w:tcPr>
          <w:p>
            <w:r>
              <w:rPr>
                <w:b w:val="false"/>
                <w:bCs w:val="false"/>
                <w:sz w:val="19"/>
                <w:szCs w:val="19"/>
              </w:rPr>
              <w:t xml:space="preserve">jsonb</w:t>
            </w:r>
          </w:p>
        </w:tc>
        <w:tc>
          <w:tcPr>
            <w:tcMar>
              <w:top w:type="dxa" w:w="60"/>
              <w:left w:type="dxa" w:w="100"/>
              <w:bottom w:type="dxa" w:w="60"/>
              <w:right w:type="dxa" w:w="100"/>
            </w:tcMar>
          </w:tcPr>
          <w:p>
            <w:r>
              <w:rPr>
                <w:b w:val="false"/>
                <w:bCs w:val="false"/>
                <w:sz w:val="19"/>
                <w:szCs w:val="19"/>
              </w:rPr>
              <w:t xml:space="preserve">not null — array of lead UUIDs actually allocated</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bl>
    <w:p>
      <w:pPr>
        <w:spacing w:after="160"/>
      </w:pPr>
    </w:p>
    <w:p>
      <w:pPr>
        <w:spacing w:after="140"/>
      </w:pPr>
      <w:r>
        <w:rPr>
          <w:b/>
          <w:bCs/>
        </w:rPr>
        <w:t xml:space="preserve">`transfer_requests`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lead_id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leads.id</w:t>
            </w:r>
            <w:r>
              <w:rPr>
                <w:b w:val="false"/>
                <w:bCs w:val="false"/>
                <w:sz w:val="19"/>
                <w:szCs w:val="19"/>
              </w:rPr>
              <w:t xml:space="preserve">, </w:t>
            </w:r>
            <w:r>
              <w:rPr>
                <w:rFonts w:ascii="Consolas" w:cs="Consolas" w:eastAsia="Consolas" w:hAnsi="Consolas"/>
                <w:b w:val="false"/>
                <w:bCs w:val="false"/>
                <w:sz w:val="19"/>
                <w:szCs w:val="19"/>
              </w:rPr>
              <w:t xml:space="preserve">ON DELETE CASCADE</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requested_by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RESTRICT</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request_type</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reason</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note</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target_counselor_id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RESTRICT</w:t>
            </w:r>
          </w:p>
        </w:tc>
      </w:tr>
      <w:tr>
        <w:tc>
          <w:tcPr>
            <w:tcMar>
              <w:top w:type="dxa" w:w="60"/>
              <w:left w:type="dxa" w:w="100"/>
              <w:bottom w:type="dxa" w:w="60"/>
              <w:right w:type="dxa" w:w="100"/>
            </w:tcMar>
          </w:tcPr>
          <w:p>
            <w:r>
              <w:rPr>
                <w:b w:val="false"/>
                <w:bCs w:val="false"/>
                <w:sz w:val="19"/>
                <w:szCs w:val="19"/>
              </w:rPr>
              <w:t xml:space="preserve">status</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'pending'</w:t>
            </w:r>
            <w:r>
              <w:rPr>
                <w:b w:val="false"/>
                <w:bCs w:val="false"/>
                <w:sz w:val="19"/>
                <w:szCs w:val="19"/>
              </w:rPr>
              <w:t xml:space="preserve">, not null, indexed — </w:t>
            </w:r>
            <w:r>
              <w:rPr>
                <w:rFonts w:ascii="Consolas" w:cs="Consolas" w:eastAsia="Consolas" w:hAnsi="Consolas"/>
                <w:b w:val="false"/>
                <w:bCs w:val="false"/>
                <w:sz w:val="19"/>
                <w:szCs w:val="19"/>
              </w:rPr>
              <w:t xml:space="preserve">pending</w:t>
            </w:r>
            <w:r>
              <w:rPr>
                <w:b w:val="false"/>
                <w:bCs w:val="false"/>
                <w:sz w:val="19"/>
                <w:szCs w:val="19"/>
              </w:rPr>
              <w:t xml:space="preserve"> / </w:t>
            </w:r>
            <w:r>
              <w:rPr>
                <w:rFonts w:ascii="Consolas" w:cs="Consolas" w:eastAsia="Consolas" w:hAnsi="Consolas"/>
                <w:b w:val="false"/>
                <w:bCs w:val="false"/>
                <w:sz w:val="19"/>
                <w:szCs w:val="19"/>
              </w:rPr>
              <w:t xml:space="preserve">approved</w:t>
            </w:r>
            <w:r>
              <w:rPr>
                <w:b w:val="false"/>
                <w:bCs w:val="false"/>
                <w:sz w:val="19"/>
                <w:szCs w:val="19"/>
              </w:rPr>
              <w:t xml:space="preserve"> / </w:t>
            </w:r>
            <w:r>
              <w:rPr>
                <w:rFonts w:ascii="Consolas" w:cs="Consolas" w:eastAsia="Consolas" w:hAnsi="Consolas"/>
                <w:b w:val="false"/>
                <w:bCs w:val="false"/>
                <w:sz w:val="19"/>
                <w:szCs w:val="19"/>
              </w:rPr>
              <w:t xml:space="preserve">rejected</w:t>
            </w:r>
          </w:p>
        </w:tc>
      </w:tr>
      <w:tr>
        <w:tc>
          <w:tcPr>
            <w:tcMar>
              <w:top w:type="dxa" w:w="60"/>
              <w:left w:type="dxa" w:w="100"/>
              <w:bottom w:type="dxa" w:w="60"/>
              <w:right w:type="dxa" w:w="100"/>
            </w:tcMar>
          </w:tcPr>
          <w:p>
            <w:r>
              <w:rPr>
                <w:b w:val="false"/>
                <w:bCs w:val="false"/>
                <w:sz w:val="19"/>
                <w:szCs w:val="19"/>
              </w:rPr>
              <w:t xml:space="preserve">reviewed_by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SET NULL</w:t>
            </w:r>
          </w:p>
        </w:tc>
      </w:tr>
      <w:tr>
        <w:tc>
          <w:tcPr>
            <w:tcMar>
              <w:top w:type="dxa" w:w="60"/>
              <w:left w:type="dxa" w:w="100"/>
              <w:bottom w:type="dxa" w:w="60"/>
              <w:right w:type="dxa" w:w="100"/>
            </w:tcMar>
          </w:tcPr>
          <w:p>
            <w:r>
              <w:rPr>
                <w:b w:val="false"/>
                <w:bCs w:val="false"/>
                <w:sz w:val="19"/>
                <w:szCs w:val="19"/>
              </w:rPr>
              <w:t xml:space="preserve">reviewed_at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 indexed</w:t>
            </w:r>
          </w:p>
        </w:tc>
      </w:tr>
    </w:tbl>
    <w:p>
      <w:pPr>
        <w:spacing w:after="160"/>
      </w:pPr>
    </w:p>
    <w:p>
      <w:pPr>
        <w:pStyle w:val="Heading3"/>
        <w:spacing w:after="140" w:before="240"/>
      </w:pPr>
      <w:r>
        <w:t xml:space="preserve">2.2 </w:t>
      </w:r>
      <w:r>
        <w:rPr>
          <w:rFonts w:ascii="Consolas" w:cs="Consolas" w:eastAsia="Consolas" w:hAnsi="Consolas"/>
          <w:sz w:val="20"/>
          <w:szCs w:val="20"/>
        </w:rPr>
        <w:t xml:space="preserve">20260707000000_add_university_id_to_leads.js</w:t>
      </w:r>
    </w:p>
    <w:p>
      <w:pPr>
        <w:spacing w:after="140"/>
      </w:pPr>
      <w:r>
        <w:t xml:space="preserve">Adds </w:t>
      </w:r>
      <w:r>
        <w:rPr>
          <w:rFonts w:ascii="Consolas" w:cs="Consolas" w:eastAsia="Consolas" w:hAnsi="Consolas"/>
          <w:sz w:val="20"/>
          <w:szCs w:val="20"/>
        </w:rPr>
        <w:t xml:space="preserve">leads.university_id</w:t>
      </w:r>
      <w:r>
        <w:t xml:space="preserve"> (uuid, FK → </w:t>
      </w:r>
      <w:r>
        <w:rPr>
          <w:rFonts w:ascii="Consolas" w:cs="Consolas" w:eastAsia="Consolas" w:hAnsi="Consolas"/>
          <w:sz w:val="20"/>
          <w:szCs w:val="20"/>
        </w:rPr>
        <w:t xml:space="preserve">universities.id</w:t>
      </w:r>
      <w:r>
        <w:t xml:space="preserve">, </w:t>
      </w:r>
      <w:r>
        <w:rPr>
          <w:rFonts w:ascii="Consolas" w:cs="Consolas" w:eastAsia="Consolas" w:hAnsi="Consolas"/>
          <w:sz w:val="20"/>
          <w:szCs w:val="20"/>
        </w:rPr>
        <w:t xml:space="preserve">ON DELETE SET NULL</w:t>
      </w:r>
      <w:r>
        <w:t xml:space="preserve">, nullable) — the university the lead has expressed interest in.</w:t>
      </w:r>
    </w:p>
    <w:p>
      <w:pPr>
        <w:pStyle w:val="Heading3"/>
        <w:spacing w:after="140" w:before="240"/>
      </w:pPr>
      <w:r>
        <w:t xml:space="preserve">2.3 </w:t>
      </w:r>
      <w:r>
        <w:rPr>
          <w:rFonts w:ascii="Consolas" w:cs="Consolas" w:eastAsia="Consolas" w:hAnsi="Consolas"/>
          <w:sz w:val="20"/>
          <w:szCs w:val="20"/>
        </w:rPr>
        <w:t xml:space="preserve">20260710105536_add_drop_stage_to_closures.js</w:t>
      </w:r>
    </w:p>
    <w:p>
      <w:pPr>
        <w:spacing w:after="140"/>
      </w:pPr>
      <w:r>
        <w:t xml:space="preserve">Adds to </w:t>
      </w:r>
      <w:r>
        <w:rPr>
          <w:rFonts w:ascii="Consolas" w:cs="Consolas" w:eastAsia="Consolas" w:hAnsi="Consolas"/>
          <w:sz w:val="20"/>
          <w:szCs w:val="20"/>
        </w:rPr>
        <w:t xml:space="preserve">closures</w:t>
      </w:r>
      <w:r>
        <w:t xml:space="preserve">: </w:t>
      </w:r>
      <w:r>
        <w:rPr>
          <w:rFonts w:ascii="Consolas" w:cs="Consolas" w:eastAsia="Consolas" w:hAnsi="Consolas"/>
          <w:sz w:val="20"/>
          <w:szCs w:val="20"/>
        </w:rPr>
        <w:t xml:space="preserve">counselor_id</w:t>
      </w:r>
      <w:r>
        <w:t xml:space="preserve"> (uuid, nullable — deliberately no FK constraint at this point), </w:t>
      </w:r>
      <w:r>
        <w:rPr>
          <w:rFonts w:ascii="Consolas" w:cs="Consolas" w:eastAsia="Consolas" w:hAnsi="Consolas"/>
          <w:sz w:val="20"/>
          <w:szCs w:val="20"/>
        </w:rPr>
        <w:t xml:space="preserve">drop_stage</w:t>
      </w:r>
      <w:r>
        <w:t xml:space="preserve"> (string(20), nullable), </w:t>
      </w:r>
      <w:r>
        <w:rPr>
          <w:rFonts w:ascii="Consolas" w:cs="Consolas" w:eastAsia="Consolas" w:hAnsi="Consolas"/>
          <w:sz w:val="20"/>
          <w:szCs w:val="20"/>
        </w:rPr>
        <w:t xml:space="preserve">drop_remark</w:t>
      </w:r>
      <w:r>
        <w:t xml:space="preserve"> (text, nullable). Lets a closure record who dropped the lead and why/at what stage.</w:t>
      </w:r>
    </w:p>
    <w:p>
      <w:pPr>
        <w:pStyle w:val="Heading3"/>
        <w:spacing w:after="140" w:before="240"/>
      </w:pPr>
      <w:r>
        <w:t xml:space="preserve">2.4 </w:t>
      </w:r>
      <w:r>
        <w:rPr>
          <w:rFonts w:ascii="Consolas" w:cs="Consolas" w:eastAsia="Consolas" w:hAnsi="Consolas"/>
          <w:sz w:val="20"/>
          <w:szCs w:val="20"/>
        </w:rPr>
        <w:t xml:space="preserve">20260710124500_add_forward_to_assignments.js</w:t>
      </w:r>
    </w:p>
    <w:p>
      <w:pPr>
        <w:spacing w:after="140"/>
      </w:pPr>
      <w:r>
        <w:t xml:space="preserve">Adds to </w:t>
      </w:r>
      <w:r>
        <w:rPr>
          <w:rFonts w:ascii="Consolas" w:cs="Consolas" w:eastAsia="Consolas" w:hAnsi="Consolas"/>
          <w:sz w:val="20"/>
          <w:szCs w:val="20"/>
        </w:rPr>
        <w:t xml:space="preserve">lead_assignments</w:t>
      </w:r>
      <w:r>
        <w:t xml:space="preserve">: </w:t>
      </w:r>
      <w:r>
        <w:rPr>
          <w:rFonts w:ascii="Consolas" w:cs="Consolas" w:eastAsia="Consolas" w:hAnsi="Consolas"/>
          <w:sz w:val="20"/>
          <w:szCs w:val="20"/>
        </w:rPr>
        <w:t xml:space="preserve">is_forwarded</w:t>
      </w:r>
      <w:r>
        <w:t xml:space="preserve"> (boolean, default false, not null), </w:t>
      </w:r>
      <w:r>
        <w:rPr>
          <w:rFonts w:ascii="Consolas" w:cs="Consolas" w:eastAsia="Consolas" w:hAnsi="Consolas"/>
          <w:sz w:val="20"/>
          <w:szCs w:val="20"/>
        </w:rPr>
        <w:t xml:space="preserve">forward_remark</w:t>
      </w:r>
      <w:r>
        <w:t xml:space="preserve"> (text, nullable), </w:t>
      </w:r>
      <w:r>
        <w:rPr>
          <w:rFonts w:ascii="Consolas" w:cs="Consolas" w:eastAsia="Consolas" w:hAnsi="Consolas"/>
          <w:sz w:val="20"/>
          <w:szCs w:val="20"/>
        </w:rPr>
        <w:t xml:space="preserve">forwarded_at</w:t>
      </w:r>
      <w:r>
        <w:t xml:space="preserve"> (timestamp, nullable) — supports the counselor→manager escalation flow.</w:t>
      </w:r>
    </w:p>
    <w:p>
      <w:pPr>
        <w:pStyle w:val="Heading3"/>
        <w:spacing w:after="140" w:before="240"/>
      </w:pPr>
      <w:r>
        <w:t xml:space="preserve">2.5 </w:t>
      </w:r>
      <w:r>
        <w:rPr>
          <w:rFonts w:ascii="Consolas" w:cs="Consolas" w:eastAsia="Consolas" w:hAnsi="Consolas"/>
          <w:sz w:val="20"/>
          <w:szCs w:val="20"/>
        </w:rPr>
        <w:t xml:space="preserve">20260716000000_add_escalation_category_to_assignments.js</w:t>
      </w:r>
    </w:p>
    <w:p>
      <w:pPr>
        <w:spacing w:after="140"/>
      </w:pPr>
      <w:r>
        <w:t xml:space="preserve">Adds </w:t>
      </w:r>
      <w:r>
        <w:rPr>
          <w:rFonts w:ascii="Consolas" w:cs="Consolas" w:eastAsia="Consolas" w:hAnsi="Consolas"/>
          <w:sz w:val="20"/>
          <w:szCs w:val="20"/>
        </w:rPr>
        <w:t xml:space="preserve">lead_assignments.escalation_category</w:t>
      </w:r>
      <w:r>
        <w:t xml:space="preserve"> (string, nullable) — fixed-vocabulary reason for an escalation.</w:t>
      </w:r>
    </w:p>
    <w:p>
      <w:pPr>
        <w:pStyle w:val="Heading3"/>
        <w:spacing w:after="140" w:before="240"/>
      </w:pPr>
      <w:r>
        <w:t xml:space="preserve">2.6 </w:t>
      </w:r>
      <w:r>
        <w:rPr>
          <w:rFonts w:ascii="Consolas" w:cs="Consolas" w:eastAsia="Consolas" w:hAnsi="Consolas"/>
          <w:sz w:val="20"/>
          <w:szCs w:val="20"/>
        </w:rPr>
        <w:t xml:space="preserve">20260718000000_add_counseling_status_to_assignments.js</w:t>
      </w:r>
      <w:r>
        <w:t xml:space="preserve"> — major schema/data migration</w:t>
      </w:r>
    </w:p>
    <w:p>
      <w:pPr>
        <w:spacing w:after="140"/>
      </w:pPr>
      <w:r>
        <w:t xml:space="preserve">Adds to </w:t>
      </w:r>
      <w:r>
        <w:rPr>
          <w:rFonts w:ascii="Consolas" w:cs="Consolas" w:eastAsia="Consolas" w:hAnsi="Consolas"/>
          <w:sz w:val="20"/>
          <w:szCs w:val="20"/>
        </w:rPr>
        <w:t xml:space="preserve">lead_assignments</w:t>
      </w:r>
      <w:r>
        <w:t xml:space="preserve">:</w:t>
      </w:r>
    </w:p>
    <w:p>
      <w:pPr>
        <w:pStyle w:val="ListParagraph"/>
        <w:numPr>
          <w:ilvl w:val="0"/>
          <w:numId w:val="1"/>
        </w:numPr>
        <w:spacing w:after="80"/>
      </w:pPr>
      <w:r>
        <w:rPr>
          <w:rFonts w:ascii="Consolas" w:cs="Consolas" w:eastAsia="Consolas" w:hAnsi="Consolas"/>
          <w:sz w:val="20"/>
          <w:szCs w:val="20"/>
        </w:rPr>
        <w:t xml:space="preserve">counseling_status</w:t>
      </w:r>
      <w:r>
        <w:t xml:space="preserve"> (string(30), not null, default </w:t>
      </w:r>
      <w:r>
        <w:rPr>
          <w:rFonts w:ascii="Consolas" w:cs="Consolas" w:eastAsia="Consolas" w:hAnsi="Consolas"/>
          <w:sz w:val="20"/>
          <w:szCs w:val="20"/>
        </w:rPr>
        <w:t xml:space="preserve">'Not Contacted'</w:t>
      </w:r>
      <w:r>
        <w:t xml:space="preserve">, indexed) — the new flat status model replacing L1/L2/L3.</w:t>
      </w:r>
    </w:p>
    <w:p>
      <w:pPr>
        <w:pStyle w:val="ListParagraph"/>
        <w:numPr>
          <w:ilvl w:val="0"/>
          <w:numId w:val="1"/>
        </w:numPr>
        <w:spacing w:after="80"/>
      </w:pPr>
      <w:r>
        <w:rPr>
          <w:rFonts w:ascii="Consolas" w:cs="Consolas" w:eastAsia="Consolas" w:hAnsi="Consolas"/>
          <w:sz w:val="20"/>
          <w:szCs w:val="20"/>
        </w:rPr>
        <w:t xml:space="preserve">not_contactable_reason</w:t>
      </w:r>
      <w:r>
        <w:t xml:space="preserve"> (string(30), nullable)</w:t>
      </w:r>
    </w:p>
    <w:p>
      <w:pPr>
        <w:pStyle w:val="ListParagraph"/>
        <w:numPr>
          <w:ilvl w:val="0"/>
          <w:numId w:val="1"/>
        </w:numPr>
        <w:spacing w:after="80"/>
      </w:pPr>
      <w:r>
        <w:rPr>
          <w:rFonts w:ascii="Consolas" w:cs="Consolas" w:eastAsia="Consolas" w:hAnsi="Consolas"/>
          <w:sz w:val="20"/>
          <w:szCs w:val="20"/>
        </w:rPr>
        <w:t xml:space="preserve">status_remark</w:t>
      </w:r>
      <w:r>
        <w:t xml:space="preserve"> (text, nullable)</w:t>
      </w:r>
    </w:p>
    <w:p>
      <w:pPr>
        <w:pStyle w:val="ListParagraph"/>
        <w:numPr>
          <w:ilvl w:val="0"/>
          <w:numId w:val="1"/>
        </w:numPr>
        <w:spacing w:after="80"/>
      </w:pPr>
      <w:r>
        <w:rPr>
          <w:rFonts w:ascii="Consolas" w:cs="Consolas" w:eastAsia="Consolas" w:hAnsi="Consolas"/>
          <w:sz w:val="20"/>
          <w:szCs w:val="20"/>
        </w:rPr>
        <w:t xml:space="preserve">registration_status</w:t>
      </w:r>
      <w:r>
        <w:t xml:space="preserve"> (string(20), nullable, default </w:t>
      </w:r>
      <w:r>
        <w:rPr>
          <w:rFonts w:ascii="Consolas" w:cs="Consolas" w:eastAsia="Consolas" w:hAnsi="Consolas"/>
          <w:sz w:val="20"/>
          <w:szCs w:val="20"/>
        </w:rPr>
        <w:t xml:space="preserve">'Not Registered'</w:t>
      </w:r>
      <w:r>
        <w:t xml:space="preserve">)</w:t>
      </w:r>
    </w:p>
    <w:p>
      <w:pPr>
        <w:pStyle w:val="ListParagraph"/>
        <w:numPr>
          <w:ilvl w:val="0"/>
          <w:numId w:val="1"/>
        </w:numPr>
        <w:spacing w:after="80"/>
      </w:pPr>
      <w:r>
        <w:rPr>
          <w:rFonts w:ascii="Consolas" w:cs="Consolas" w:eastAsia="Consolas" w:hAnsi="Consolas"/>
          <w:sz w:val="20"/>
          <w:szCs w:val="20"/>
        </w:rPr>
        <w:t xml:space="preserve">registration_date</w:t>
      </w:r>
      <w:r>
        <w:t xml:space="preserve"> (timestamp, nullable)</w:t>
      </w:r>
    </w:p>
    <w:p>
      <w:pPr>
        <w:pStyle w:val="ListParagraph"/>
        <w:numPr>
          <w:ilvl w:val="0"/>
          <w:numId w:val="1"/>
        </w:numPr>
        <w:spacing w:after="80"/>
      </w:pPr>
      <w:r>
        <w:rPr>
          <w:rFonts w:ascii="Consolas" w:cs="Consolas" w:eastAsia="Consolas" w:hAnsi="Consolas"/>
          <w:sz w:val="20"/>
          <w:szCs w:val="20"/>
        </w:rPr>
        <w:t xml:space="preserve">fee_payment_status</w:t>
      </w:r>
      <w:r>
        <w:t xml:space="preserve"> (string(20), nullable, default </w:t>
      </w:r>
      <w:r>
        <w:rPr>
          <w:rFonts w:ascii="Consolas" w:cs="Consolas" w:eastAsia="Consolas" w:hAnsi="Consolas"/>
          <w:sz w:val="20"/>
          <w:szCs w:val="20"/>
        </w:rPr>
        <w:t xml:space="preserve">'None'</w:t>
      </w:r>
      <w:r>
        <w:t xml:space="preserve">)</w:t>
      </w:r>
    </w:p>
    <w:p>
      <w:pPr>
        <w:pStyle w:val="ListParagraph"/>
        <w:numPr>
          <w:ilvl w:val="0"/>
          <w:numId w:val="1"/>
        </w:numPr>
        <w:spacing w:after="80"/>
      </w:pPr>
      <w:r>
        <w:rPr>
          <w:rFonts w:ascii="Consolas" w:cs="Consolas" w:eastAsia="Consolas" w:hAnsi="Consolas"/>
          <w:sz w:val="20"/>
          <w:szCs w:val="20"/>
        </w:rPr>
        <w:t xml:space="preserve">fee_amount_paid</w:t>
      </w:r>
      <w:r>
        <w:t xml:space="preserve"> / </w:t>
      </w:r>
      <w:r>
        <w:rPr>
          <w:rFonts w:ascii="Consolas" w:cs="Consolas" w:eastAsia="Consolas" w:hAnsi="Consolas"/>
          <w:sz w:val="20"/>
          <w:szCs w:val="20"/>
        </w:rPr>
        <w:t xml:space="preserve">fee_total_amount</w:t>
      </w:r>
      <w:r>
        <w:t xml:space="preserve"> (decimal(15,2), nullable)</w:t>
      </w:r>
    </w:p>
    <w:p>
      <w:pPr>
        <w:pStyle w:val="ListParagraph"/>
        <w:numPr>
          <w:ilvl w:val="0"/>
          <w:numId w:val="1"/>
        </w:numPr>
        <w:spacing w:after="80"/>
      </w:pPr>
      <w:r>
        <w:rPr>
          <w:rFonts w:ascii="Consolas" w:cs="Consolas" w:eastAsia="Consolas" w:hAnsi="Consolas"/>
          <w:sz w:val="20"/>
          <w:szCs w:val="20"/>
        </w:rPr>
        <w:t xml:space="preserve">fee_reminder_due_at</w:t>
      </w:r>
      <w:r>
        <w:t xml:space="preserve"> (timestamp, nullable)</w:t>
      </w:r>
    </w:p>
    <w:p>
      <w:pPr>
        <w:pStyle w:val="ListParagraph"/>
        <w:numPr>
          <w:ilvl w:val="0"/>
          <w:numId w:val="1"/>
        </w:numPr>
        <w:spacing w:after="80"/>
      </w:pPr>
      <w:r>
        <w:rPr>
          <w:rFonts w:ascii="Consolas" w:cs="Consolas" w:eastAsia="Consolas" w:hAnsi="Consolas"/>
          <w:sz w:val="20"/>
          <w:szCs w:val="20"/>
        </w:rPr>
        <w:t xml:space="preserve">fee_reminder_note</w:t>
      </w:r>
      <w:r>
        <w:t xml:space="preserve"> (text, nullable)</w:t>
      </w:r>
    </w:p>
    <w:p>
      <w:pPr>
        <w:pStyle w:val="ListParagraph"/>
        <w:numPr>
          <w:ilvl w:val="0"/>
          <w:numId w:val="1"/>
        </w:numPr>
        <w:spacing w:after="80"/>
      </w:pPr>
      <w:r>
        <w:rPr>
          <w:rFonts w:ascii="Consolas" w:cs="Consolas" w:eastAsia="Consolas" w:hAnsi="Consolas"/>
          <w:sz w:val="20"/>
          <w:szCs w:val="20"/>
        </w:rPr>
        <w:t xml:space="preserve">fee_reminder_acknowledged</w:t>
      </w:r>
      <w:r>
        <w:t xml:space="preserve"> (boolean, not null, default false)</w:t>
      </w:r>
    </w:p>
    <w:p>
      <w:pPr>
        <w:spacing w:after="140"/>
      </w:pPr>
      <w:r>
        <w:t xml:space="preserve">Also runs a </w:t>
      </w:r>
      <w:r>
        <w:rPr>
          <w:b/>
          <w:bCs/>
        </w:rPr>
        <w:t xml:space="preserve">one-time, non-reversible backfill</w:t>
      </w:r>
      <w:r>
        <w:t xml:space="preserve"> inside a transaction: every existing </w:t>
      </w:r>
      <w:r>
        <w:rPr>
          <w:rFonts w:ascii="Consolas" w:cs="Consolas" w:eastAsia="Consolas" w:hAnsi="Consolas"/>
          <w:sz w:val="20"/>
          <w:szCs w:val="20"/>
        </w:rPr>
        <w:t xml:space="preserve">lead_assignments</w:t>
      </w:r>
      <w:r>
        <w:t xml:space="preserve"> row is mapped from its old </w:t>
      </w:r>
      <w:r>
        <w:rPr>
          <w:rFonts w:ascii="Consolas" w:cs="Consolas" w:eastAsia="Consolas" w:hAnsi="Consolas"/>
          <w:sz w:val="20"/>
          <w:szCs w:val="20"/>
        </w:rPr>
        <w:t xml:space="preserve">stage</w:t>
      </w:r>
      <w:r>
        <w:t xml:space="preserve">/</w:t>
      </w:r>
      <w:r>
        <w:rPr>
          <w:rFonts w:ascii="Consolas" w:cs="Consolas" w:eastAsia="Consolas" w:hAnsi="Consolas"/>
          <w:sz w:val="20"/>
          <w:szCs w:val="20"/>
        </w:rPr>
        <w:t xml:space="preserve">disposition</w:t>
      </w:r>
      <w:r>
        <w:t xml:space="preserve"> into the new </w:t>
      </w:r>
      <w:r>
        <w:rPr>
          <w:rFonts w:ascii="Consolas" w:cs="Consolas" w:eastAsia="Consolas" w:hAnsi="Consolas"/>
          <w:sz w:val="20"/>
          <w:szCs w:val="20"/>
        </w:rPr>
        <w:t xml:space="preserve">counseling_status</w:t>
      </w:r>
      <w:r>
        <w:t xml:space="preserve">, using an </w:t>
      </w:r>
      <w:r>
        <w:rPr>
          <w:rFonts w:ascii="Consolas" w:cs="Consolas" w:eastAsia="Consolas" w:hAnsi="Consolas"/>
          <w:sz w:val="20"/>
          <w:szCs w:val="20"/>
        </w:rPr>
        <w:t xml:space="preserve">L1_DISPOSITION_TO_STATUS</w:t>
      </w:r>
      <w:r>
        <w:t xml:space="preserve"> table for stage </w:t>
      </w:r>
      <w:r>
        <w:rPr>
          <w:rFonts w:ascii="Consolas" w:cs="Consolas" w:eastAsia="Consolas" w:hAnsi="Consolas"/>
          <w:sz w:val="20"/>
          <w:szCs w:val="20"/>
        </w:rPr>
        <w:t xml:space="preserve">L1</w:t>
      </w:r>
      <w:r>
        <w:t xml:space="preserve"> (collapsing </w:t>
      </w:r>
      <w:r>
        <w:rPr>
          <w:rFonts w:ascii="Consolas" w:cs="Consolas" w:eastAsia="Consolas" w:hAnsi="Consolas"/>
          <w:sz w:val="20"/>
          <w:szCs w:val="20"/>
        </w:rPr>
        <w:t xml:space="preserve">Call Back</w:t>
      </w:r>
      <w:r>
        <w:t xml:space="preserve">/</w:t>
      </w:r>
      <w:r>
        <w:rPr>
          <w:rFonts w:ascii="Consolas" w:cs="Consolas" w:eastAsia="Consolas" w:hAnsi="Consolas"/>
          <w:sz w:val="20"/>
          <w:szCs w:val="20"/>
        </w:rPr>
        <w:t xml:space="preserve">Cold</w:t>
      </w:r>
      <w:r>
        <w:t xml:space="preserve">/</w:t>
      </w:r>
      <w:r>
        <w:rPr>
          <w:rFonts w:ascii="Consolas" w:cs="Consolas" w:eastAsia="Consolas" w:hAnsi="Consolas"/>
          <w:sz w:val="20"/>
          <w:szCs w:val="20"/>
        </w:rPr>
        <w:t xml:space="preserve">Reference Generated</w:t>
      </w:r>
      <w:r>
        <w:t xml:space="preserve"> into </w:t>
      </w:r>
      <w:r>
        <w:rPr>
          <w:rFonts w:ascii="Consolas" w:cs="Consolas" w:eastAsia="Consolas" w:hAnsi="Consolas"/>
          <w:sz w:val="20"/>
          <w:szCs w:val="20"/>
        </w:rPr>
        <w:t xml:space="preserve">Interested</w:t>
      </w:r>
      <w:r>
        <w:t xml:space="preserve">, preserving the original in </w:t>
      </w:r>
      <w:r>
        <w:rPr>
          <w:rFonts w:ascii="Consolas" w:cs="Consolas" w:eastAsia="Consolas" w:hAnsi="Consolas"/>
          <w:sz w:val="20"/>
          <w:szCs w:val="20"/>
        </w:rPr>
        <w:t xml:space="preserve">status_remark</w:t>
      </w:r>
      <w:r>
        <w:t xml:space="preserve">), and a fixed mapping to </w:t>
      </w:r>
      <w:r>
        <w:rPr>
          <w:rFonts w:ascii="Consolas" w:cs="Consolas" w:eastAsia="Consolas" w:hAnsi="Consolas"/>
          <w:sz w:val="20"/>
          <w:szCs w:val="20"/>
        </w:rPr>
        <w:t xml:space="preserve">'Lead Punched'</w:t>
      </w:r>
      <w:r>
        <w:t xml:space="preserve"> for </w:t>
      </w:r>
      <w:r>
        <w:rPr>
          <w:rFonts w:ascii="Consolas" w:cs="Consolas" w:eastAsia="Consolas" w:hAnsi="Consolas"/>
          <w:sz w:val="20"/>
          <w:szCs w:val="20"/>
        </w:rPr>
        <w:t xml:space="preserve">L2</w:t>
      </w:r>
      <w:r>
        <w:t xml:space="preserve">/</w:t>
      </w:r>
      <w:r>
        <w:rPr>
          <w:rFonts w:ascii="Consolas" w:cs="Consolas" w:eastAsia="Consolas" w:hAnsi="Consolas"/>
          <w:sz w:val="20"/>
          <w:szCs w:val="20"/>
        </w:rPr>
        <w:t xml:space="preserve">L3</w:t>
      </w:r>
      <w:r>
        <w:t xml:space="preserve"> (recovering registration/fee state from the old </w:t>
      </w:r>
      <w:r>
        <w:rPr>
          <w:rFonts w:ascii="Consolas" w:cs="Consolas" w:eastAsia="Consolas" w:hAnsi="Consolas"/>
          <w:sz w:val="20"/>
          <w:szCs w:val="20"/>
        </w:rPr>
        <w:t xml:space="preserve">documents_status</w:t>
      </w:r>
      <w:r>
        <w:t xml:space="preserve"> JSON where possible). Rows whose new status is terminal (</w:t>
      </w:r>
      <w:r>
        <w:rPr>
          <w:rFonts w:ascii="Consolas" w:cs="Consolas" w:eastAsia="Consolas" w:hAnsi="Consolas"/>
          <w:sz w:val="20"/>
          <w:szCs w:val="20"/>
        </w:rPr>
        <w:t xml:space="preserve">Not Interested</w:t>
      </w:r>
      <w:r>
        <w:t xml:space="preserve">→</w:t>
      </w:r>
      <w:r>
        <w:rPr>
          <w:rFonts w:ascii="Consolas" w:cs="Consolas" w:eastAsia="Consolas" w:hAnsi="Consolas"/>
          <w:sz w:val="20"/>
          <w:szCs w:val="20"/>
        </w:rPr>
        <w:t xml:space="preserve">lost</w:t>
      </w:r>
      <w:r>
        <w:t xml:space="preserve">, </w:t>
      </w:r>
      <w:r>
        <w:rPr>
          <w:rFonts w:ascii="Consolas" w:cs="Consolas" w:eastAsia="Consolas" w:hAnsi="Consolas"/>
          <w:sz w:val="20"/>
          <w:szCs w:val="20"/>
        </w:rPr>
        <w:t xml:space="preserve">Duplicate Lead</w:t>
      </w:r>
      <w:r>
        <w:t xml:space="preserve">→</w:t>
      </w:r>
      <w:r>
        <w:rPr>
          <w:rFonts w:ascii="Consolas" w:cs="Consolas" w:eastAsia="Consolas" w:hAnsi="Consolas"/>
          <w:sz w:val="20"/>
          <w:szCs w:val="20"/>
        </w:rPr>
        <w:t xml:space="preserve">duplicate</w:t>
      </w:r>
      <w:r>
        <w:t xml:space="preserve">, </w:t>
      </w:r>
      <w:r>
        <w:rPr>
          <w:rFonts w:ascii="Consolas" w:cs="Consolas" w:eastAsia="Consolas" w:hAnsi="Consolas"/>
          <w:sz w:val="20"/>
          <w:szCs w:val="20"/>
        </w:rPr>
        <w:t xml:space="preserve">Job Seeker</w:t>
      </w:r>
      <w:r>
        <w:t xml:space="preserve">→</w:t>
      </w:r>
      <w:r>
        <w:rPr>
          <w:rFonts w:ascii="Consolas" w:cs="Consolas" w:eastAsia="Consolas" w:hAnsi="Consolas"/>
          <w:sz w:val="20"/>
          <w:szCs w:val="20"/>
        </w:rPr>
        <w:t xml:space="preserve">job_seeker</w:t>
      </w:r>
      <w:r>
        <w:t xml:space="preserve">) are converted into </w:t>
      </w:r>
      <w:r>
        <w:rPr>
          <w:rFonts w:ascii="Consolas" w:cs="Consolas" w:eastAsia="Consolas" w:hAnsi="Consolas"/>
          <w:sz w:val="20"/>
          <w:szCs w:val="20"/>
        </w:rPr>
        <w:t xml:space="preserve">closures</w:t>
      </w:r>
      <w:r>
        <w:t xml:space="preserve"> rows and their </w:t>
      </w:r>
      <w:r>
        <w:rPr>
          <w:rFonts w:ascii="Consolas" w:cs="Consolas" w:eastAsia="Consolas" w:hAnsi="Consolas"/>
          <w:sz w:val="20"/>
          <w:szCs w:val="20"/>
        </w:rPr>
        <w:t xml:space="preserve">lead_assignments</w:t>
      </w:r>
      <w:r>
        <w:t xml:space="preserve"> row is deleted. </w:t>
      </w:r>
      <w:r>
        <w:rPr>
          <w:rFonts w:ascii="Consolas" w:cs="Consolas" w:eastAsia="Consolas" w:hAnsi="Consolas"/>
          <w:sz w:val="20"/>
          <w:szCs w:val="20"/>
        </w:rPr>
        <w:t xml:space="preserve">down()</w:t>
      </w:r>
      <w:r>
        <w:t xml:space="preserve"> only drops the new columns; it does not reverse the data migration (documented as irreversible).</w:t>
      </w:r>
    </w:p>
    <w:p>
      <w:pPr>
        <w:pStyle w:val="Heading3"/>
        <w:spacing w:after="140" w:before="240"/>
      </w:pPr>
      <w:r>
        <w:t xml:space="preserve">2.7 </w:t>
      </w:r>
      <w:r>
        <w:rPr>
          <w:rFonts w:ascii="Consolas" w:cs="Consolas" w:eastAsia="Consolas" w:hAnsi="Consolas"/>
          <w:sz w:val="20"/>
          <w:szCs w:val="20"/>
        </w:rPr>
        <w:t xml:space="preserve">20260718120000_add_assignment_assigned_at_to_closures.js</w:t>
      </w:r>
    </w:p>
    <w:p>
      <w:pPr>
        <w:spacing w:after="140"/>
      </w:pPr>
      <w:r>
        <w:t xml:space="preserve">Adds </w:t>
      </w:r>
      <w:r>
        <w:rPr>
          <w:rFonts w:ascii="Consolas" w:cs="Consolas" w:eastAsia="Consolas" w:hAnsi="Consolas"/>
          <w:sz w:val="20"/>
          <w:szCs w:val="20"/>
        </w:rPr>
        <w:t xml:space="preserve">closures.assignment_assigned_at</w:t>
      </w:r>
      <w:r>
        <w:t xml:space="preserve"> (timestamp, nullable) — a snapshot of </w:t>
      </w:r>
      <w:r>
        <w:rPr>
          <w:rFonts w:ascii="Consolas" w:cs="Consolas" w:eastAsia="Consolas" w:hAnsi="Consolas"/>
          <w:sz w:val="20"/>
          <w:szCs w:val="20"/>
        </w:rPr>
        <w:t xml:space="preserve">lead_assignments.assigned_at</w:t>
      </w:r>
      <w:r>
        <w:t xml:space="preserve"> taken at the moment of closure, since the assignment row is deleted on close. Null for closures written before this migration. This field makes the Carry-Forward-vs-Fresh reporting split possible for leads that closed the same day (see §4, </w:t>
      </w:r>
      <w:r>
        <w:rPr>
          <w:rFonts w:ascii="Consolas" w:cs="Consolas" w:eastAsia="Consolas" w:hAnsi="Consolas"/>
          <w:sz w:val="20"/>
          <w:szCs w:val="20"/>
        </w:rPr>
        <w:t xml:space="preserve">computeDataReport</w:t>
      </w:r>
      <w:r>
        <w:t xml:space="preserve">).</w:t>
      </w:r>
    </w:p>
    <w:p>
      <w:pPr>
        <w:pStyle w:val="Heading3"/>
        <w:spacing w:after="140" w:before="240"/>
      </w:pPr>
      <w:r>
        <w:t xml:space="preserve">2.8 </w:t>
      </w:r>
      <w:r>
        <w:rPr>
          <w:rFonts w:ascii="Consolas" w:cs="Consolas" w:eastAsia="Consolas" w:hAnsi="Consolas"/>
          <w:sz w:val="20"/>
          <w:szCs w:val="20"/>
        </w:rPr>
        <w:t xml:space="preserve">20260718130000_add_targets_and_location_learnings_tables.js</w:t>
      </w:r>
    </w:p>
    <w:p>
      <w:pPr>
        <w:spacing w:after="140"/>
      </w:pPr>
      <w:r>
        <w:t xml:space="preserve">Idempotently creates two tables that (per the migration's own comment) already existed by hand in the running dev DB before any migration created them:</w:t>
      </w:r>
    </w:p>
    <w:p>
      <w:pPr>
        <w:spacing w:after="140"/>
      </w:pPr>
      <w:r>
        <w:rPr>
          <w:b/>
          <w:bCs/>
        </w:rPr>
        <w:t xml:space="preserve">`targets`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counselor_id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w:t>
            </w:r>
            <w:r>
              <w:rPr>
                <w:rFonts w:ascii="Consolas" w:cs="Consolas" w:eastAsia="Consolas" w:hAnsi="Consolas"/>
                <w:b w:val="false"/>
                <w:bCs w:val="false"/>
                <w:sz w:val="19"/>
                <w:szCs w:val="19"/>
              </w:rPr>
              <w:t xml:space="preserve">ON DELETE CASCADE</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target_count</w:t>
            </w:r>
          </w:p>
        </w:tc>
        <w:tc>
          <w:tcPr>
            <w:tcMar>
              <w:top w:type="dxa" w:w="60"/>
              <w:left w:type="dxa" w:w="100"/>
              <w:bottom w:type="dxa" w:w="60"/>
              <w:right w:type="dxa" w:w="100"/>
            </w:tcMar>
          </w:tcPr>
          <w:p>
            <w:r>
              <w:rPr>
                <w:b w:val="false"/>
                <w:bCs w:val="false"/>
                <w:sz w:val="19"/>
                <w:szCs w:val="19"/>
              </w:rPr>
              <w:t xml:space="preserve">integer</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target_month</w:t>
            </w:r>
          </w:p>
        </w:tc>
        <w:tc>
          <w:tcPr>
            <w:tcMar>
              <w:top w:type="dxa" w:w="60"/>
              <w:left w:type="dxa" w:w="100"/>
              <w:bottom w:type="dxa" w:w="60"/>
              <w:right w:type="dxa" w:w="100"/>
            </w:tcMar>
          </w:tcPr>
          <w:p>
            <w:r>
              <w:rPr>
                <w:b w:val="false"/>
                <w:bCs w:val="false"/>
                <w:sz w:val="19"/>
                <w:szCs w:val="19"/>
              </w:rPr>
              <w:t xml:space="preserve">string(7)</w:t>
            </w:r>
          </w:p>
        </w:tc>
        <w:tc>
          <w:tcPr>
            <w:tcMar>
              <w:top w:type="dxa" w:w="60"/>
              <w:left w:type="dxa" w:w="100"/>
              <w:bottom w:type="dxa" w:w="60"/>
              <w:right w:type="dxa" w:w="100"/>
            </w:tcMar>
          </w:tcPr>
          <w:p>
            <w:r>
              <w:rPr>
                <w:b w:val="false"/>
                <w:bCs w:val="false"/>
                <w:sz w:val="19"/>
                <w:szCs w:val="19"/>
              </w:rPr>
              <w:t xml:space="preserve">not null — </w:t>
            </w:r>
            <w:r>
              <w:rPr>
                <w:rFonts w:ascii="Consolas" w:cs="Consolas" w:eastAsia="Consolas" w:hAnsi="Consolas"/>
                <w:b w:val="false"/>
                <w:bCs w:val="false"/>
                <w:sz w:val="19"/>
                <w:szCs w:val="19"/>
              </w:rPr>
              <w:t xml:space="preserve">'YYYY-MM'</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bl>
    <w:p>
      <w:pPr>
        <w:spacing w:after="160"/>
      </w:pPr>
    </w:p>
    <w:p>
      <w:pPr>
        <w:spacing w:after="140"/>
      </w:pPr>
      <w:r>
        <w:t xml:space="preserve">Indexed on </w:t>
      </w:r>
      <w:r>
        <w:rPr>
          <w:rFonts w:ascii="Consolas" w:cs="Consolas" w:eastAsia="Consolas" w:hAnsi="Consolas"/>
          <w:sz w:val="20"/>
          <w:szCs w:val="20"/>
        </w:rPr>
        <w:t xml:space="preserve">(counselor_id, target_month)</w:t>
      </w:r>
      <w:r>
        <w:t xml:space="preserve">.</w:t>
      </w:r>
    </w:p>
    <w:p>
      <w:pPr>
        <w:spacing w:after="140"/>
      </w:pPr>
      <w:r>
        <w:rPr>
          <w:b/>
          <w:bCs/>
        </w:rPr>
        <w:t xml:space="preserve">`location_learnings`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city_name</w:t>
            </w:r>
          </w:p>
        </w:tc>
        <w:tc>
          <w:tcPr>
            <w:tcMar>
              <w:top w:type="dxa" w:w="60"/>
              <w:left w:type="dxa" w:w="100"/>
              <w:bottom w:type="dxa" w:w="60"/>
              <w:right w:type="dxa" w:w="100"/>
            </w:tcMar>
          </w:tcPr>
          <w:p>
            <w:r>
              <w:rPr>
                <w:b w:val="false"/>
                <w:bCs w:val="false"/>
                <w:sz w:val="19"/>
                <w:szCs w:val="19"/>
              </w:rPr>
              <w:t xml:space="preserve">string(100)</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state_name</w:t>
            </w:r>
          </w:p>
        </w:tc>
        <w:tc>
          <w:tcPr>
            <w:tcMar>
              <w:top w:type="dxa" w:w="60"/>
              <w:left w:type="dxa" w:w="100"/>
              <w:bottom w:type="dxa" w:w="60"/>
              <w:right w:type="dxa" w:w="100"/>
            </w:tcMar>
          </w:tcPr>
          <w:p>
            <w:r>
              <w:rPr>
                <w:b w:val="false"/>
                <w:bCs w:val="false"/>
                <w:sz w:val="19"/>
                <w:szCs w:val="19"/>
              </w:rPr>
              <w:t xml:space="preserve">string(100)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bl>
    <w:p>
      <w:pPr>
        <w:spacing w:after="160"/>
      </w:pPr>
    </w:p>
    <w:p>
      <w:pPr>
        <w:spacing w:after="140"/>
      </w:pPr>
      <w:r>
        <w:t xml:space="preserve">Note: </w:t>
      </w:r>
      <w:r>
        <w:rPr>
          <w:rFonts w:ascii="Consolas" w:cs="Consolas" w:eastAsia="Consolas" w:hAnsi="Consolas"/>
          <w:sz w:val="20"/>
          <w:szCs w:val="20"/>
        </w:rPr>
        <w:t xml:space="preserve">db.js</w:t>
      </w:r>
      <w:r>
        <w:t xml:space="preserve"> (lines 33-100) </w:t>
      </w:r>
      <w:r>
        <w:rPr>
          <w:b/>
          <w:bCs/>
        </w:rPr>
        <w:t xml:space="preserve">also</w:t>
      </w:r>
      <w:r>
        <w:t xml:space="preserve"> independently creates these same two tables on every server boot if </w:t>
      </w:r>
      <w:r>
        <w:rPr>
          <w:rFonts w:ascii="Consolas" w:cs="Consolas" w:eastAsia="Consolas" w:hAnsi="Consolas"/>
          <w:sz w:val="20"/>
          <w:szCs w:val="20"/>
        </w:rPr>
        <w:t xml:space="preserve">db.schema.hasTable(...)</w:t>
      </w:r>
      <w:r>
        <w:t xml:space="preserve"> says they're missing (with a slightly different shape for </w:t>
      </w:r>
      <w:r>
        <w:rPr>
          <w:rFonts w:ascii="Consolas" w:cs="Consolas" w:eastAsia="Consolas" w:hAnsi="Consolas"/>
          <w:sz w:val="20"/>
          <w:szCs w:val="20"/>
        </w:rPr>
        <w:t xml:space="preserve">targets</w:t>
      </w:r>
      <w:r>
        <w:t xml:space="preserve"> — there it adds </w:t>
      </w:r>
      <w:r>
        <w:rPr>
          <w:rFonts w:ascii="Consolas" w:cs="Consolas" w:eastAsia="Consolas" w:hAnsi="Consolas"/>
          <w:sz w:val="20"/>
          <w:szCs w:val="20"/>
        </w:rPr>
        <w:t xml:space="preserve">.unique().notNullable()</w:t>
      </w:r>
      <w:r>
        <w:t xml:space="preserve"> on </w:t>
      </w:r>
      <w:r>
        <w:rPr>
          <w:rFonts w:ascii="Consolas" w:cs="Consolas" w:eastAsia="Consolas" w:hAnsi="Consolas"/>
          <w:sz w:val="20"/>
          <w:szCs w:val="20"/>
        </w:rPr>
        <w:t xml:space="preserve">counselor_id</w:t>
      </w:r>
      <w:r>
        <w:t xml:space="preserve"> and defaults </w:t>
      </w:r>
      <w:r>
        <w:rPr>
          <w:rFonts w:ascii="Consolas" w:cs="Consolas" w:eastAsia="Consolas" w:hAnsi="Consolas"/>
          <w:sz w:val="20"/>
          <w:szCs w:val="20"/>
        </w:rPr>
        <w:t xml:space="preserve">target_count</w:t>
      </w:r>
      <w:r>
        <w:t xml:space="preserve"> to 10 — and seeds 20 initial rows into </w:t>
      </w:r>
      <w:r>
        <w:rPr>
          <w:rFonts w:ascii="Consolas" w:cs="Consolas" w:eastAsia="Consolas" w:hAnsi="Consolas"/>
          <w:sz w:val="20"/>
          <w:szCs w:val="20"/>
        </w:rPr>
        <w:t xml:space="preserve">location_learnings</w:t>
      </w:r>
      <w:r>
        <w:t xml:space="preserve">). This is redundant/overlapping with the migration and is a known quirk worth flagging to the maintaining team: on a genuinely fresh database, whichever runs first (the migration, since </w:t>
      </w:r>
      <w:r>
        <w:rPr>
          <w:rFonts w:ascii="Consolas" w:cs="Consolas" w:eastAsia="Consolas" w:hAnsi="Consolas"/>
          <w:sz w:val="20"/>
          <w:szCs w:val="20"/>
        </w:rPr>
        <w:t xml:space="preserve">db.migrate.latest()</w:t>
      </w:r>
      <w:r>
        <w:t xml:space="preserve"> is awaited before the </w:t>
      </w:r>
      <w:r>
        <w:rPr>
          <w:rFonts w:ascii="Consolas" w:cs="Consolas" w:eastAsia="Consolas" w:hAnsi="Consolas"/>
          <w:sz w:val="20"/>
          <w:szCs w:val="20"/>
        </w:rPr>
        <w:t xml:space="preserve">hasTable</w:t>
      </w:r>
      <w:r>
        <w:t xml:space="preserve"> checks) wins, so in practice the migration's shape governs.</w:t>
      </w:r>
    </w:p>
    <w:p>
      <w:pPr>
        <w:pStyle w:val="Heading3"/>
        <w:spacing w:after="140" w:before="240"/>
      </w:pPr>
      <w:r>
        <w:t xml:space="preserve">2.9 </w:t>
      </w:r>
      <w:r>
        <w:rPr>
          <w:rFonts w:ascii="Consolas" w:cs="Consolas" w:eastAsia="Consolas" w:hAnsi="Consolas"/>
          <w:sz w:val="20"/>
          <w:szCs w:val="20"/>
        </w:rPr>
        <w:t xml:space="preserve">20260720080000_add_escalation_resolution_to_assignments.js</w:t>
      </w:r>
    </w:p>
    <w:p>
      <w:pPr>
        <w:spacing w:after="140"/>
      </w:pPr>
      <w:r>
        <w:t xml:space="preserve">Adds to </w:t>
      </w:r>
      <w:r>
        <w:rPr>
          <w:rFonts w:ascii="Consolas" w:cs="Consolas" w:eastAsia="Consolas" w:hAnsi="Consolas"/>
          <w:sz w:val="20"/>
          <w:szCs w:val="20"/>
        </w:rPr>
        <w:t xml:space="preserve">lead_assignments</w:t>
      </w:r>
      <w:r>
        <w:t xml:space="preserve">: </w:t>
      </w:r>
      <w:r>
        <w:rPr>
          <w:rFonts w:ascii="Consolas" w:cs="Consolas" w:eastAsia="Consolas" w:hAnsi="Consolas"/>
          <w:sz w:val="20"/>
          <w:szCs w:val="20"/>
        </w:rPr>
        <w:t xml:space="preserve">escalation_resolved_at</w:t>
      </w:r>
      <w:r>
        <w:t xml:space="preserve"> (timestamp, nullable), </w:t>
      </w:r>
      <w:r>
        <w:rPr>
          <w:rFonts w:ascii="Consolas" w:cs="Consolas" w:eastAsia="Consolas" w:hAnsi="Consolas"/>
          <w:sz w:val="20"/>
          <w:szCs w:val="20"/>
        </w:rPr>
        <w:t xml:space="preserve">escalation_resolution_type</w:t>
      </w:r>
      <w:r>
        <w:t xml:space="preserve"> (string, nullable — </w:t>
      </w:r>
      <w:r>
        <w:rPr>
          <w:rFonts w:ascii="Consolas" w:cs="Consolas" w:eastAsia="Consolas" w:hAnsi="Consolas"/>
          <w:sz w:val="20"/>
          <w:szCs w:val="20"/>
        </w:rPr>
        <w:t xml:space="preserve">'send_back'</w:t>
      </w:r>
      <w:r>
        <w:t xml:space="preserve"> / </w:t>
      </w:r>
      <w:r>
        <w:rPr>
          <w:rFonts w:ascii="Consolas" w:cs="Consolas" w:eastAsia="Consolas" w:hAnsi="Consolas"/>
          <w:sz w:val="20"/>
          <w:szCs w:val="20"/>
        </w:rPr>
        <w:t xml:space="preserve">'reassign'</w:t>
      </w:r>
      <w:r>
        <w:t xml:space="preserve">), </w:t>
      </w:r>
      <w:r>
        <w:rPr>
          <w:rFonts w:ascii="Consolas" w:cs="Consolas" w:eastAsia="Consolas" w:hAnsi="Consolas"/>
          <w:sz w:val="20"/>
          <w:szCs w:val="20"/>
        </w:rPr>
        <w:t xml:space="preserve">escalation_resolution_note</w:t>
      </w:r>
      <w:r>
        <w:t xml:space="preserve"> (text, nullable). Tracks how an escalation was resolved separately from </w:t>
      </w:r>
      <w:r>
        <w:rPr>
          <w:rFonts w:ascii="Consolas" w:cs="Consolas" w:eastAsia="Consolas" w:hAnsi="Consolas"/>
          <w:sz w:val="20"/>
          <w:szCs w:val="20"/>
        </w:rPr>
        <w:t xml:space="preserve">is_forwarded</w:t>
      </w:r>
      <w:r>
        <w:t xml:space="preserve"> (which gets cleared back to pre-escalation state on resolution) so the counselor's UI can show "this just came back from your manager."</w:t>
      </w:r>
    </w:p>
    <w:p>
      <w:pPr>
        <w:pStyle w:val="Heading3"/>
        <w:spacing w:after="140" w:before="240"/>
      </w:pPr>
      <w:r>
        <w:t xml:space="preserve">2.10 </w:t>
      </w:r>
      <w:r>
        <w:rPr>
          <w:rFonts w:ascii="Consolas" w:cs="Consolas" w:eastAsia="Consolas" w:hAnsi="Consolas"/>
          <w:sz w:val="20"/>
          <w:szCs w:val="20"/>
        </w:rPr>
        <w:t xml:space="preserve">20260720090000_add_password_hash_to_users.js</w:t>
      </w:r>
    </w:p>
    <w:p>
      <w:pPr>
        <w:spacing w:after="140"/>
      </w:pPr>
      <w:r>
        <w:t xml:space="preserve">Adds </w:t>
      </w:r>
      <w:r>
        <w:rPr>
          <w:rFonts w:ascii="Consolas" w:cs="Consolas" w:eastAsia="Consolas" w:hAnsi="Consolas"/>
          <w:sz w:val="20"/>
          <w:szCs w:val="20"/>
        </w:rPr>
        <w:t xml:space="preserve">users.password_hash</w:t>
      </w:r>
      <w:r>
        <w:t xml:space="preserve"> (string(255), nullable). Nullable because pre-existing seed accounts are backfilled by a separate data script, not synthesizable inside a migration.</w:t>
      </w:r>
    </w:p>
    <w:p>
      <w:pPr>
        <w:pStyle w:val="Heading3"/>
        <w:spacing w:after="140" w:before="240"/>
      </w:pPr>
      <w:r>
        <w:t xml:space="preserve">2.11 </w:t>
      </w:r>
      <w:r>
        <w:rPr>
          <w:rFonts w:ascii="Consolas" w:cs="Consolas" w:eastAsia="Consolas" w:hAnsi="Consolas"/>
          <w:sz w:val="20"/>
          <w:szCs w:val="20"/>
        </w:rPr>
        <w:t xml:space="preserve">20260721000000_add_lead_type_temperature_existed_university.js</w:t>
      </w:r>
    </w:p>
    <w:p>
      <w:pPr>
        <w:spacing w:after="140"/>
      </w:pPr>
      <w:r>
        <w:t xml:space="preserve">Adds to </w:t>
      </w:r>
      <w:r>
        <w:rPr>
          <w:rFonts w:ascii="Consolas" w:cs="Consolas" w:eastAsia="Consolas" w:hAnsi="Consolas"/>
          <w:sz w:val="20"/>
          <w:szCs w:val="20"/>
        </w:rPr>
        <w:t xml:space="preserve">leads</w:t>
      </w:r>
      <w:r>
        <w:t xml:space="preserve">: </w:t>
      </w:r>
      <w:r>
        <w:rPr>
          <w:rFonts w:ascii="Consolas" w:cs="Consolas" w:eastAsia="Consolas" w:hAnsi="Consolas"/>
          <w:sz w:val="20"/>
          <w:szCs w:val="20"/>
        </w:rPr>
        <w:t xml:space="preserve">lead_type</w:t>
      </w:r>
      <w:r>
        <w:t xml:space="preserve"> (string(20), nullable — </w:t>
      </w:r>
      <w:r>
        <w:rPr>
          <w:rFonts w:ascii="Consolas" w:cs="Consolas" w:eastAsia="Consolas" w:hAnsi="Consolas"/>
          <w:sz w:val="20"/>
          <w:szCs w:val="20"/>
        </w:rPr>
        <w:t xml:space="preserve">'Created'</w:t>
      </w:r>
      <w:r>
        <w:t xml:space="preserve"> / </w:t>
      </w:r>
      <w:r>
        <w:rPr>
          <w:rFonts w:ascii="Consolas" w:cs="Consolas" w:eastAsia="Consolas" w:hAnsi="Consolas"/>
          <w:sz w:val="20"/>
          <w:szCs w:val="20"/>
        </w:rPr>
        <w:t xml:space="preserve">'Existed'</w:t>
      </w:r>
      <w:r>
        <w:t xml:space="preserve">), </w:t>
      </w:r>
      <w:r>
        <w:rPr>
          <w:rFonts w:ascii="Consolas" w:cs="Consolas" w:eastAsia="Consolas" w:hAnsi="Consolas"/>
          <w:sz w:val="20"/>
          <w:szCs w:val="20"/>
        </w:rPr>
        <w:t xml:space="preserve">existed_university_id</w:t>
      </w:r>
      <w:r>
        <w:t xml:space="preserve"> (uuid, nullable, deliberately no </w:t>
      </w:r>
      <w:r>
        <w:rPr>
          <w:rFonts w:ascii="Consolas" w:cs="Consolas" w:eastAsia="Consolas" w:hAnsi="Consolas"/>
          <w:sz w:val="20"/>
          <w:szCs w:val="20"/>
        </w:rPr>
        <w:t xml:space="preserve">.references()</w:t>
      </w:r>
      <w:r>
        <w:t xml:space="preserve"> FK constraint), </w:t>
      </w:r>
      <w:r>
        <w:rPr>
          <w:rFonts w:ascii="Consolas" w:cs="Consolas" w:eastAsia="Consolas" w:hAnsi="Consolas"/>
          <w:sz w:val="20"/>
          <w:szCs w:val="20"/>
        </w:rPr>
        <w:t xml:space="preserve">lead_temperature</w:t>
      </w:r>
      <w:r>
        <w:t xml:space="preserve"> (string(10), nullable — </w:t>
      </w:r>
      <w:r>
        <w:rPr>
          <w:rFonts w:ascii="Consolas" w:cs="Consolas" w:eastAsia="Consolas" w:hAnsi="Consolas"/>
          <w:sz w:val="20"/>
          <w:szCs w:val="20"/>
        </w:rPr>
        <w:t xml:space="preserve">'Hot'</w:t>
      </w:r>
      <w:r>
        <w:t xml:space="preserve">/</w:t>
      </w:r>
      <w:r>
        <w:rPr>
          <w:rFonts w:ascii="Consolas" w:cs="Consolas" w:eastAsia="Consolas" w:hAnsi="Consolas"/>
          <w:sz w:val="20"/>
          <w:szCs w:val="20"/>
        </w:rPr>
        <w:t xml:space="preserve">'Warm'</w:t>
      </w:r>
      <w:r>
        <w:t xml:space="preserve">/</w:t>
      </w:r>
      <w:r>
        <w:rPr>
          <w:rFonts w:ascii="Consolas" w:cs="Consolas" w:eastAsia="Consolas" w:hAnsi="Consolas"/>
          <w:sz w:val="20"/>
          <w:szCs w:val="20"/>
        </w:rPr>
        <w:t xml:space="preserve">'Cold'</w:t>
      </w:r>
      <w:r>
        <w:t xml:space="preserve">).</w:t>
      </w:r>
    </w:p>
    <w:p>
      <w:pPr>
        <w:spacing w:after="140"/>
      </w:pPr>
      <w:r>
        <w:rPr>
          <w:b/>
          <w:bCs/>
        </w:rPr>
        <w:t xml:space="preserve">Important operational note</w:t>
      </w:r>
      <w:r>
        <w:t xml:space="preserve"> (documented in the migration's own comments, and repeated in two later hiring migrations): adding an FK-constrained column to an existing, populated table via </w:t>
      </w:r>
      <w:r>
        <w:rPr>
          <w:rFonts w:ascii="Consolas" w:cs="Consolas" w:eastAsia="Consolas" w:hAnsi="Consolas"/>
          <w:sz w:val="20"/>
          <w:szCs w:val="20"/>
        </w:rPr>
        <w:t xml:space="preserve">alterTable</w:t>
      </w:r>
      <w:r>
        <w:t xml:space="preserve"> forces Knex's SQLite dialect to do a copy-drop-recreate rebuild. With </w:t>
      </w:r>
      <w:r>
        <w:rPr>
          <w:rFonts w:ascii="Consolas" w:cs="Consolas" w:eastAsia="Consolas" w:hAnsi="Consolas"/>
          <w:sz w:val="20"/>
          <w:szCs w:val="20"/>
        </w:rPr>
        <w:t xml:space="preserve">PRAGMA foreign_keys = ON</w:t>
      </w:r>
      <w:r>
        <w:t xml:space="preserve"> (set in </w:t>
      </w:r>
      <w:r>
        <w:rPr>
          <w:rFonts w:ascii="Consolas" w:cs="Consolas" w:eastAsia="Consolas" w:hAnsi="Consolas"/>
          <w:sz w:val="20"/>
          <w:szCs w:val="20"/>
        </w:rPr>
        <w:t xml:space="preserve">knexfile.js</w:t>
      </w:r>
      <w:r>
        <w:t xml:space="preserve">), that rebuild's internal drop of the old </w:t>
      </w:r>
      <w:r>
        <w:rPr>
          <w:rFonts w:ascii="Consolas" w:cs="Consolas" w:eastAsia="Consolas" w:hAnsi="Consolas"/>
          <w:sz w:val="20"/>
          <w:szCs w:val="20"/>
        </w:rPr>
        <w:t xml:space="preserve">leads</w:t>
      </w:r>
      <w:r>
        <w:t xml:space="preserve"> table cascade-deletes every row in every child table with </w:t>
      </w:r>
      <w:r>
        <w:rPr>
          <w:rFonts w:ascii="Consolas" w:cs="Consolas" w:eastAsia="Consolas" w:hAnsi="Consolas"/>
          <w:sz w:val="20"/>
          <w:szCs w:val="20"/>
        </w:rPr>
        <w:t xml:space="preserve">ON DELETE CASCADE</w:t>
      </w:r>
      <w:r>
        <w:t xml:space="preserve"> pointing at </w:t>
      </w:r>
      <w:r>
        <w:rPr>
          <w:rFonts w:ascii="Consolas" w:cs="Consolas" w:eastAsia="Consolas" w:hAnsi="Consolas"/>
          <w:sz w:val="20"/>
          <w:szCs w:val="20"/>
        </w:rPr>
        <w:t xml:space="preserve">leads.id</w:t>
      </w:r>
      <w:r>
        <w:t xml:space="preserve"> (</w:t>
      </w:r>
      <w:r>
        <w:rPr>
          <w:rFonts w:ascii="Consolas" w:cs="Consolas" w:eastAsia="Consolas" w:hAnsi="Consolas"/>
          <w:sz w:val="20"/>
          <w:szCs w:val="20"/>
        </w:rPr>
        <w:t xml:space="preserve">lead_assignments</w:t>
      </w:r>
      <w:r>
        <w:t xml:space="preserve">, </w:t>
      </w:r>
      <w:r>
        <w:rPr>
          <w:rFonts w:ascii="Consolas" w:cs="Consolas" w:eastAsia="Consolas" w:hAnsi="Consolas"/>
          <w:sz w:val="20"/>
          <w:szCs w:val="20"/>
        </w:rPr>
        <w:t xml:space="preserve">closures</w:t>
      </w:r>
      <w:r>
        <w:t xml:space="preserve">, </w:t>
      </w:r>
      <w:r>
        <w:rPr>
          <w:rFonts w:ascii="Consolas" w:cs="Consolas" w:eastAsia="Consolas" w:hAnsi="Consolas"/>
          <w:sz w:val="20"/>
          <w:szCs w:val="20"/>
        </w:rPr>
        <w:t xml:space="preserve">follow_ups</w:t>
      </w:r>
      <w:r>
        <w:t xml:space="preserve">, </w:t>
      </w:r>
      <w:r>
        <w:rPr>
          <w:rFonts w:ascii="Consolas" w:cs="Consolas" w:eastAsia="Consolas" w:hAnsi="Consolas"/>
          <w:sz w:val="20"/>
          <w:szCs w:val="20"/>
        </w:rPr>
        <w:t xml:space="preserve">transfer_requests</w:t>
      </w:r>
      <w:r>
        <w:t xml:space="preserve">) — i.e. it can silently wipe the entire active pipeline on SQLite. This is why </w:t>
      </w:r>
      <w:r>
        <w:rPr>
          <w:rFonts w:ascii="Consolas" w:cs="Consolas" w:eastAsia="Consolas" w:hAnsi="Consolas"/>
          <w:sz w:val="20"/>
          <w:szCs w:val="20"/>
        </w:rPr>
        <w:t xml:space="preserve">existed_university_id</w:t>
      </w:r>
      <w:r>
        <w:t xml:space="preserve"> (and later </w:t>
      </w:r>
      <w:r>
        <w:rPr>
          <w:rFonts w:ascii="Consolas" w:cs="Consolas" w:eastAsia="Consolas" w:hAnsi="Consolas"/>
          <w:sz w:val="20"/>
          <w:szCs w:val="20"/>
        </w:rPr>
        <w:t xml:space="preserve">users.hiring_team_id</w:t>
      </w:r>
      <w:r>
        <w:t xml:space="preserve">) are added as plain unconstrained uuid columns, with the relationship enforced only at the application layer. Any new engineer adding a new FK column to </w:t>
      </w:r>
      <w:r>
        <w:rPr>
          <w:rFonts w:ascii="Consolas" w:cs="Consolas" w:eastAsia="Consolas" w:hAnsi="Consolas"/>
          <w:sz w:val="20"/>
          <w:szCs w:val="20"/>
        </w:rPr>
        <w:t xml:space="preserve">leads</w:t>
      </w:r>
      <w:r>
        <w:t xml:space="preserve"> or </w:t>
      </w:r>
      <w:r>
        <w:rPr>
          <w:rFonts w:ascii="Consolas" w:cs="Consolas" w:eastAsia="Consolas" w:hAnsi="Consolas"/>
          <w:sz w:val="20"/>
          <w:szCs w:val="20"/>
        </w:rPr>
        <w:t xml:space="preserve">users</w:t>
      </w:r>
      <w:r>
        <w:t xml:space="preserve"> on SQLite needs to be aware of this landmine.</w:t>
      </w:r>
    </w:p>
    <w:p>
      <w:pPr>
        <w:pStyle w:val="Heading3"/>
        <w:spacing w:after="140" w:before="240"/>
      </w:pPr>
      <w:r>
        <w:t xml:space="preserve">2.12–2.15 Hiring module migrations</w:t>
      </w:r>
    </w:p>
    <w:p>
      <w:pPr>
        <w:spacing w:after="140"/>
      </w:pPr>
      <w:r>
        <w:rPr>
          <w:rFonts w:ascii="Consolas" w:cs="Consolas" w:eastAsia="Consolas" w:hAnsi="Consolas"/>
          <w:sz w:val="20"/>
          <w:szCs w:val="20"/>
        </w:rPr>
        <w:t xml:space="preserve">20260722000000_create_hiring_core_tables.js</w:t>
      </w:r>
      <w:r>
        <w:t xml:space="preserve">, </w:t>
      </w:r>
      <w:r>
        <w:rPr>
          <w:rFonts w:ascii="Consolas" w:cs="Consolas" w:eastAsia="Consolas" w:hAnsi="Consolas"/>
          <w:sz w:val="20"/>
          <w:szCs w:val="20"/>
        </w:rPr>
        <w:t xml:space="preserve">20260722010000_create_hiring_interviews_followups_transfers.js</w:t>
      </w:r>
      <w:r>
        <w:t xml:space="preserve">, </w:t>
      </w:r>
      <w:r>
        <w:rPr>
          <w:rFonts w:ascii="Consolas" w:cs="Consolas" w:eastAsia="Consolas" w:hAnsi="Consolas"/>
          <w:sz w:val="20"/>
          <w:szCs w:val="20"/>
        </w:rPr>
        <w:t xml:space="preserve">20260722020000_add_hiring_team_id_to_users.js</w:t>
      </w:r>
      <w:r>
        <w:t xml:space="preserve">, </w:t>
      </w:r>
      <w:r>
        <w:rPr>
          <w:rFonts w:ascii="Consolas" w:cs="Consolas" w:eastAsia="Consolas" w:hAnsi="Consolas"/>
          <w:sz w:val="20"/>
          <w:szCs w:val="20"/>
        </w:rPr>
        <w:t xml:space="preserve">20260722030000_add_not_contactable_reason_to_hiring_assignments.js</w:t>
      </w:r>
      <w:r>
        <w:t xml:space="preserve"> — create the entire isolated hiring schema. See the dedicated Hiring Module Backend Reference section for full detail.</w:t>
      </w:r>
    </w:p>
    <w:p>
      <w:pPr>
        <w:pStyle w:val="Heading3"/>
        <w:spacing w:after="140" w:before="240"/>
      </w:pPr>
      <w:r>
        <w:t xml:space="preserve">2.16 SQLite vs Postgres differences summary</w:t>
      </w:r>
    </w:p>
    <w:p>
      <w:pPr>
        <w:pStyle w:val="ListParagraph"/>
        <w:numPr>
          <w:ilvl w:val="0"/>
          <w:numId w:val="1"/>
        </w:numPr>
        <w:spacing w:after="80"/>
      </w:pPr>
      <w:r>
        <w:rPr>
          <w:b/>
          <w:bCs/>
        </w:rPr>
        <w:t xml:space="preserve">UUID generation</w:t>
      </w:r>
      <w:r>
        <w:t xml:space="preserve">: Postgres uses </w:t>
      </w:r>
      <w:r>
        <w:rPr>
          <w:rFonts w:ascii="Consolas" w:cs="Consolas" w:eastAsia="Consolas" w:hAnsi="Consolas"/>
          <w:sz w:val="20"/>
          <w:szCs w:val="20"/>
        </w:rPr>
        <w:t xml:space="preserve">gen_random_uuid()</w:t>
      </w:r>
      <w:r>
        <w:t xml:space="preserve"> (via the </w:t>
      </w:r>
      <w:r>
        <w:rPr>
          <w:rFonts w:ascii="Consolas" w:cs="Consolas" w:eastAsia="Consolas" w:hAnsi="Consolas"/>
          <w:sz w:val="20"/>
          <w:szCs w:val="20"/>
        </w:rPr>
        <w:t xml:space="preserve">pgcrypto</w:t>
      </w:r>
      <w:r>
        <w:t xml:space="preserve"> extension, </w:t>
      </w:r>
      <w:r>
        <w:rPr>
          <w:rFonts w:ascii="Consolas" w:cs="Consolas" w:eastAsia="Consolas" w:hAnsi="Consolas"/>
          <w:sz w:val="20"/>
          <w:szCs w:val="20"/>
        </w:rPr>
        <w:t xml:space="preserve">CREATE EXTENSION IF NOT EXISTS "pgcrypto"</w:t>
      </w:r>
      <w:r>
        <w:t xml:space="preserve"> run once in the init migration) as a column default; SQLite has no such default, so every insert in </w:t>
      </w:r>
      <w:r>
        <w:rPr>
          <w:rFonts w:ascii="Consolas" w:cs="Consolas" w:eastAsia="Consolas" w:hAnsi="Consolas"/>
          <w:sz w:val="20"/>
          <w:szCs w:val="20"/>
        </w:rPr>
        <w:t xml:space="preserve">index.js</w:t>
      </w:r>
      <w:r>
        <w:t xml:space="preserve">/seeds explicitly calls Node's </w:t>
      </w:r>
      <w:r>
        <w:rPr>
          <w:rFonts w:ascii="Consolas" w:cs="Consolas" w:eastAsia="Consolas" w:hAnsi="Consolas"/>
          <w:sz w:val="20"/>
          <w:szCs w:val="20"/>
        </w:rPr>
        <w:t xml:space="preserve">randomUUID()</w:t>
      </w:r>
      <w:r>
        <w:t xml:space="preserve">.</w:t>
      </w:r>
    </w:p>
    <w:p>
      <w:pPr>
        <w:pStyle w:val="ListParagraph"/>
        <w:numPr>
          <w:ilvl w:val="0"/>
          <w:numId w:val="1"/>
        </w:numPr>
        <w:spacing w:after="80"/>
      </w:pPr>
      <w:r>
        <w:rPr>
          <w:b/>
          <w:bCs/>
        </w:rPr>
        <w:t xml:space="preserve">JSON columns</w:t>
      </w:r>
      <w:r>
        <w:t xml:space="preserve">: Postgres native </w:t>
      </w:r>
      <w:r>
        <w:rPr>
          <w:rFonts w:ascii="Consolas" w:cs="Consolas" w:eastAsia="Consolas" w:hAnsi="Consolas"/>
          <w:sz w:val="20"/>
          <w:szCs w:val="20"/>
        </w:rPr>
        <w:t xml:space="preserve">jsonb</w:t>
      </w:r>
      <w:r>
        <w:t xml:space="preserve">; SQLite stores as </w:t>
      </w:r>
      <w:r>
        <w:rPr>
          <w:rFonts w:ascii="Consolas" w:cs="Consolas" w:eastAsia="Consolas" w:hAnsi="Consolas"/>
          <w:sz w:val="20"/>
          <w:szCs w:val="20"/>
        </w:rPr>
        <w:t xml:space="preserve">TEXT</w:t>
      </w:r>
      <w:r>
        <w:t xml:space="preserve">, requiring manual </w:t>
      </w:r>
      <w:r>
        <w:rPr>
          <w:rFonts w:ascii="Consolas" w:cs="Consolas" w:eastAsia="Consolas" w:hAnsi="Consolas"/>
          <w:sz w:val="20"/>
          <w:szCs w:val="20"/>
        </w:rPr>
        <w:t xml:space="preserve">JSON.stringify</w:t>
      </w:r>
      <w:r>
        <w:t xml:space="preserve">/</w:t>
      </w:r>
      <w:r>
        <w:rPr>
          <w:rFonts w:ascii="Consolas" w:cs="Consolas" w:eastAsia="Consolas" w:hAnsi="Consolas"/>
          <w:sz w:val="20"/>
          <w:szCs w:val="20"/>
        </w:rPr>
        <w:t xml:space="preserve">JSON.parse</w:t>
      </w:r>
      <w:r>
        <w:t xml:space="preserve"> in app code.</w:t>
      </w:r>
    </w:p>
    <w:p>
      <w:pPr>
        <w:pStyle w:val="ListParagraph"/>
        <w:numPr>
          <w:ilvl w:val="0"/>
          <w:numId w:val="1"/>
        </w:numPr>
        <w:spacing w:after="80"/>
      </w:pPr>
      <w:r>
        <w:rPr>
          <w:b/>
          <w:bCs/>
        </w:rPr>
        <w:t xml:space="preserve">Date/time filtering</w:t>
      </w:r>
      <w:r>
        <w:t xml:space="preserve">: </w:t>
      </w:r>
      <w:r>
        <w:rPr>
          <w:rFonts w:ascii="Consolas" w:cs="Consolas" w:eastAsia="Consolas" w:hAnsi="Consolas"/>
          <w:sz w:val="20"/>
          <w:szCs w:val="20"/>
        </w:rPr>
        <w:t xml:space="preserve">serializeDate()</w:t>
      </w:r>
      <w:r>
        <w:t xml:space="preserve"> converts </w:t>
      </w:r>
      <w:r>
        <w:rPr>
          <w:rFonts w:ascii="Consolas" w:cs="Consolas" w:eastAsia="Consolas" w:hAnsi="Consolas"/>
          <w:sz w:val="20"/>
          <w:szCs w:val="20"/>
        </w:rPr>
        <w:t xml:space="preserve">Date</w:t>
      </w:r>
      <w:r>
        <w:t xml:space="preserve"> → epoch-ms integer for SQLite comparisons; passed through as-is for Postgres.</w:t>
      </w:r>
    </w:p>
    <w:p>
      <w:pPr>
        <w:pStyle w:val="ListParagraph"/>
        <w:numPr>
          <w:ilvl w:val="0"/>
          <w:numId w:val="1"/>
        </w:numPr>
        <w:spacing w:after="80"/>
      </w:pPr>
      <w:r>
        <w:rPr>
          <w:b/>
          <w:bCs/>
        </w:rPr>
        <w:t xml:space="preserve">PRAGMAs (dev only)</w:t>
      </w:r>
      <w:r>
        <w:t xml:space="preserve">: </w:t>
      </w:r>
      <w:r>
        <w:rPr>
          <w:rFonts w:ascii="Consolas" w:cs="Consolas" w:eastAsia="Consolas" w:hAnsi="Consolas"/>
          <w:sz w:val="20"/>
          <w:szCs w:val="20"/>
        </w:rPr>
        <w:t xml:space="preserve">foreign_keys = ON</w:t>
      </w:r>
      <w:r>
        <w:t xml:space="preserve">, </w:t>
      </w:r>
      <w:r>
        <w:rPr>
          <w:rFonts w:ascii="Consolas" w:cs="Consolas" w:eastAsia="Consolas" w:hAnsi="Consolas"/>
          <w:sz w:val="20"/>
          <w:szCs w:val="20"/>
        </w:rPr>
        <w:t xml:space="preserve">journal_mode = WAL</w:t>
      </w:r>
      <w:r>
        <w:t xml:space="preserve">, </w:t>
      </w:r>
      <w:r>
        <w:rPr>
          <w:rFonts w:ascii="Consolas" w:cs="Consolas" w:eastAsia="Consolas" w:hAnsi="Consolas"/>
          <w:sz w:val="20"/>
          <w:szCs w:val="20"/>
        </w:rPr>
        <w:t xml:space="preserve">synchronous = FULL</w:t>
      </w:r>
      <w:r>
        <w:t xml:space="preserve"> — enforces referential integrity and crash-safety under concurrent access on the shared dev SQLite file.</w:t>
      </w:r>
    </w:p>
    <w:p>
      <w:pPr>
        <w:pStyle w:val="ListParagraph"/>
        <w:numPr>
          <w:ilvl w:val="0"/>
          <w:numId w:val="1"/>
        </w:numPr>
        <w:spacing w:after="80"/>
      </w:pPr>
      <w:r>
        <w:rPr>
          <w:b/>
          <w:bCs/>
        </w:rPr>
        <w:t xml:space="preserve">Connection</w:t>
      </w:r>
      <w:r>
        <w:t xml:space="preserve">: dev uses a local file </w:t>
      </w:r>
      <w:r>
        <w:rPr>
          <w:rFonts w:ascii="Consolas" w:cs="Consolas" w:eastAsia="Consolas" w:hAnsi="Consolas"/>
          <w:sz w:val="20"/>
          <w:szCs w:val="20"/>
        </w:rPr>
        <w:t xml:space="preserve">backend/dev.sqlite3</w:t>
      </w:r>
      <w:r>
        <w:t xml:space="preserve">; production uses </w:t>
      </w:r>
      <w:r>
        <w:rPr>
          <w:rFonts w:ascii="Consolas" w:cs="Consolas" w:eastAsia="Consolas" w:hAnsi="Consolas"/>
          <w:sz w:val="20"/>
          <w:szCs w:val="20"/>
        </w:rPr>
        <w:t xml:space="preserve">DATABASE_URL</w:t>
      </w:r>
      <w:r>
        <w:t xml:space="preserve"> (preferred) or discrete </w:t>
      </w:r>
      <w:r>
        <w:rPr>
          <w:rFonts w:ascii="Consolas" w:cs="Consolas" w:eastAsia="Consolas" w:hAnsi="Consolas"/>
          <w:sz w:val="20"/>
          <w:szCs w:val="20"/>
        </w:rPr>
        <w:t xml:space="preserve">DB_HOST</w:t>
      </w:r>
      <w:r>
        <w:t xml:space="preserve">/</w:t>
      </w:r>
      <w:r>
        <w:rPr>
          <w:rFonts w:ascii="Consolas" w:cs="Consolas" w:eastAsia="Consolas" w:hAnsi="Consolas"/>
          <w:sz w:val="20"/>
          <w:szCs w:val="20"/>
        </w:rPr>
        <w:t xml:space="preserve">DB_PORT</w:t>
      </w:r>
      <w:r>
        <w:t xml:space="preserve">/</w:t>
      </w:r>
      <w:r>
        <w:rPr>
          <w:rFonts w:ascii="Consolas" w:cs="Consolas" w:eastAsia="Consolas" w:hAnsi="Consolas"/>
          <w:sz w:val="20"/>
          <w:szCs w:val="20"/>
        </w:rPr>
        <w:t xml:space="preserve">DB_USER</w:t>
      </w:r>
      <w:r>
        <w:t xml:space="preserve">/</w:t>
      </w:r>
      <w:r>
        <w:rPr>
          <w:rFonts w:ascii="Consolas" w:cs="Consolas" w:eastAsia="Consolas" w:hAnsi="Consolas"/>
          <w:sz w:val="20"/>
          <w:szCs w:val="20"/>
        </w:rPr>
        <w:t xml:space="preserve">DB_PASSWORD</w:t>
      </w:r>
      <w:r>
        <w:t xml:space="preserve">/</w:t>
      </w:r>
      <w:r>
        <w:rPr>
          <w:rFonts w:ascii="Consolas" w:cs="Consolas" w:eastAsia="Consolas" w:hAnsi="Consolas"/>
          <w:sz w:val="20"/>
          <w:szCs w:val="20"/>
        </w:rPr>
        <w:t xml:space="preserve">DB_NAME</w:t>
      </w:r>
      <w:r>
        <w:t xml:space="preserve">/</w:t>
      </w:r>
      <w:r>
        <w:rPr>
          <w:rFonts w:ascii="Consolas" w:cs="Consolas" w:eastAsia="Consolas" w:hAnsi="Consolas"/>
          <w:sz w:val="20"/>
          <w:szCs w:val="20"/>
        </w:rPr>
        <w:t xml:space="preserve">DB_SSL</w:t>
      </w:r>
      <w:r>
        <w:t xml:space="preserve"> env vars against Postgres.</w:t>
      </w:r>
    </w:p>
    <w:p>
      <w:pPr>
        <w:pBdr>
          <w:bottom w:val="single" w:color="BBBBBB" w:sz="6"/>
        </w:pBdr>
        <w:spacing w:after="200" w:before="160"/>
      </w:pPr>
    </w:p>
    <w:p>
      <w:pPr>
        <w:pStyle w:val="Heading2"/>
        <w:spacing w:after="140" w:before="240"/>
      </w:pPr>
      <w:r>
        <w:t xml:space="preserve">3. Complete API Route Inventory</w:t>
      </w:r>
    </w:p>
    <w:p>
      <w:pPr>
        <w:spacing w:after="140"/>
      </w:pPr>
      <w:r>
        <w:t xml:space="preserve">All routes require </w:t>
      </w:r>
      <w:r>
        <w:rPr>
          <w:rFonts w:ascii="Consolas" w:cs="Consolas" w:eastAsia="Consolas" w:hAnsi="Consolas"/>
          <w:sz w:val="20"/>
          <w:szCs w:val="20"/>
        </w:rPr>
        <w:t xml:space="preserve">authenticateToken</w:t>
      </w:r>
      <w:r>
        <w:t xml:space="preserve"> unless noted. Base path is unprefixed (e.g. </w:t>
      </w:r>
      <w:r>
        <w:rPr>
          <w:rFonts w:ascii="Consolas" w:cs="Consolas" w:eastAsia="Consolas" w:hAnsi="Consolas"/>
          <w:sz w:val="20"/>
          <w:szCs w:val="20"/>
        </w:rPr>
        <w:t xml:space="preserve">/api/...</w:t>
      </w:r>
      <w:r>
        <w:t xml:space="preserve">). Grouped by area.</w:t>
      </w:r>
    </w:p>
    <w:p>
      <w:pPr>
        <w:pStyle w:val="Heading3"/>
        <w:spacing w:after="140" w:before="240"/>
      </w:pPr>
      <w:r>
        <w:t xml:space="preserve">Auth</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c>
          <w:tcPr>
            <w:shd w:fill="E8E8E8" w:val="clear"/>
            <w:tcMar>
              <w:top w:type="dxa" w:w="60"/>
              <w:left w:type="dxa" w:w="100"/>
              <w:bottom w:type="dxa" w:w="60"/>
              <w:right w:type="dxa" w:w="100"/>
            </w:tcMar>
          </w:tcPr>
          <w:p>
            <w:r>
              <w:rPr>
                <w:b/>
                <w:bCs/>
                <w:sz w:val="19"/>
                <w:szCs w:val="19"/>
              </w:rPr>
              <w:t xml:space="preserve">Response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/api/auth/login</w:t>
            </w:r>
          </w:p>
        </w:tc>
        <w:tc>
          <w:tcPr>
            <w:tcMar>
              <w:top w:type="dxa" w:w="60"/>
              <w:left w:type="dxa" w:w="100"/>
              <w:bottom w:type="dxa" w:w="60"/>
              <w:right w:type="dxa" w:w="100"/>
            </w:tcMar>
          </w:tcPr>
          <w:p>
            <w:r>
              <w:rPr>
                <w:b w:val="false"/>
                <w:bCs w:val="false"/>
                <w:sz w:val="19"/>
                <w:szCs w:val="19"/>
              </w:rPr>
              <w:t xml:space="preserve">none (public, rate-limited: 10/15min/IP)</w:t>
            </w:r>
          </w:p>
        </w:tc>
        <w:tc>
          <w:tcPr>
            <w:tcMar>
              <w:top w:type="dxa" w:w="60"/>
              <w:left w:type="dxa" w:w="100"/>
              <w:bottom w:type="dxa" w:w="60"/>
              <w:right w:type="dxa" w:w="100"/>
            </w:tcMar>
          </w:tcPr>
          <w:p>
            <w:r>
              <w:rPr>
                <w:b w:val="false"/>
                <w:bCs w:val="false"/>
                <w:sz w:val="19"/>
                <w:szCs w:val="19"/>
              </w:rPr>
              <w:t xml:space="preserve">Email+password login; domain-restricted to </w:t>
            </w:r>
            <w:r>
              <w:rPr>
                <w:rFonts w:ascii="Consolas" w:cs="Consolas" w:eastAsia="Consolas" w:hAnsi="Consolas"/>
                <w:b w:val="false"/>
                <w:bCs w:val="false"/>
                <w:sz w:val="19"/>
                <w:szCs w:val="19"/>
              </w:rPr>
              <w:t xml:space="preserve">@skilllabs.net</w:t>
            </w:r>
            <w:r>
              <w:rPr>
                <w:b w:val="false"/>
                <w:bCs w:val="false"/>
                <w:sz w:val="19"/>
                <w:szCs w:val="19"/>
              </w:rPr>
              <w:t xml:space="preserve">; enforces single active device session (409 if another device is active and </w:t>
            </w:r>
            <w:r>
              <w:rPr>
                <w:rFonts w:ascii="Consolas" w:cs="Consolas" w:eastAsia="Consolas" w:hAnsi="Consolas"/>
                <w:b w:val="false"/>
                <w:bCs w:val="false"/>
                <w:sz w:val="19"/>
                <w:szCs w:val="19"/>
              </w:rPr>
              <w:t xml:space="preserve">force</w:t>
            </w:r>
            <w:r>
              <w:rPr>
                <w:b w:val="false"/>
                <w:bCs w:val="false"/>
                <w:sz w:val="19"/>
                <w:szCs w:val="19"/>
              </w:rPr>
              <w:t xml:space="preserve"> not set)</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email, password, deviceId, force</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 token, user: {id,name,email,role,team_id} }</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/api/auth/logout</w:t>
            </w:r>
          </w:p>
        </w:tc>
        <w:tc>
          <w:tcPr>
            <w:tcMar>
              <w:top w:type="dxa" w:w="60"/>
              <w:left w:type="dxa" w:w="100"/>
              <w:bottom w:type="dxa" w:w="60"/>
              <w:right w:type="dxa" w:w="100"/>
            </w:tcMar>
          </w:tcPr>
          <w:p>
            <w:r>
              <w:rPr>
                <w:b w:val="false"/>
                <w:bCs w:val="false"/>
                <w:sz w:val="19"/>
                <w:szCs w:val="19"/>
              </w:rPr>
              <w:t xml:space="preserve">any authenticated</w:t>
            </w:r>
          </w:p>
        </w:tc>
        <w:tc>
          <w:tcPr>
            <w:tcMar>
              <w:top w:type="dxa" w:w="60"/>
              <w:left w:type="dxa" w:w="100"/>
              <w:bottom w:type="dxa" w:w="60"/>
              <w:right w:type="dxa" w:w="100"/>
            </w:tcMar>
          </w:tcPr>
          <w:p>
            <w:r>
              <w:rPr>
                <w:b w:val="false"/>
                <w:bCs w:val="false"/>
                <w:sz w:val="19"/>
                <w:szCs w:val="19"/>
              </w:rPr>
              <w:t xml:space="preserve">Logs a </w:t>
            </w:r>
            <w:r>
              <w:rPr>
                <w:rFonts w:ascii="Consolas" w:cs="Consolas" w:eastAsia="Consolas" w:hAnsi="Consolas"/>
                <w:b w:val="false"/>
                <w:bCs w:val="false"/>
                <w:sz w:val="19"/>
                <w:szCs w:val="19"/>
              </w:rPr>
              <w:t xml:space="preserve">logout</w:t>
            </w:r>
            <w:r>
              <w:rPr>
                <w:b w:val="false"/>
                <w:bCs w:val="false"/>
                <w:sz w:val="19"/>
                <w:szCs w:val="19"/>
              </w:rPr>
              <w:t xml:space="preserve"> activity, clears </w:t>
            </w:r>
            <w:r>
              <w:rPr>
                <w:rFonts w:ascii="Consolas" w:cs="Consolas" w:eastAsia="Consolas" w:hAnsi="Consolas"/>
                <w:b w:val="false"/>
                <w:bCs w:val="false"/>
                <w:sz w:val="19"/>
                <w:szCs w:val="19"/>
              </w:rPr>
              <w:t xml:space="preserve">users.device_id</w:t>
            </w:r>
          </w:p>
        </w:tc>
        <w:tc>
          <w:tcPr>
            <w:tcMar>
              <w:top w:type="dxa" w:w="60"/>
              <w:left w:type="dxa" w:w="100"/>
              <w:bottom w:type="dxa" w:w="60"/>
              <w:right w:type="dxa" w:w="100"/>
            </w:tcMar>
          </w:tcPr>
          <w:p>
            <w:r>
              <w:rPr>
                <w:b w:val="false"/>
                <w:bCs w:val="false"/>
                <w:sz w:val="19"/>
                <w:szCs w:val="19"/>
              </w:rPr>
              <w:t xml:space="preserve">—</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 message }</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/api/users/me</w:t>
            </w:r>
          </w:p>
        </w:tc>
        <w:tc>
          <w:tcPr>
            <w:tcMar>
              <w:top w:type="dxa" w:w="60"/>
              <w:left w:type="dxa" w:w="100"/>
              <w:bottom w:type="dxa" w:w="60"/>
              <w:right w:type="dxa" w:w="100"/>
            </w:tcMar>
          </w:tcPr>
          <w:p>
            <w:r>
              <w:rPr>
                <w:b w:val="false"/>
                <w:bCs w:val="false"/>
                <w:sz w:val="19"/>
                <w:szCs w:val="19"/>
              </w:rPr>
              <w:t xml:space="preserve">any authenticated</w:t>
            </w:r>
          </w:p>
        </w:tc>
        <w:tc>
          <w:tcPr>
            <w:tcMar>
              <w:top w:type="dxa" w:w="60"/>
              <w:left w:type="dxa" w:w="100"/>
              <w:bottom w:type="dxa" w:w="60"/>
              <w:right w:type="dxa" w:w="100"/>
            </w:tcMar>
          </w:tcPr>
          <w:p>
            <w:r>
              <w:rPr>
                <w:b w:val="false"/>
                <w:bCs w:val="false"/>
                <w:sz w:val="19"/>
                <w:szCs w:val="19"/>
              </w:rPr>
              <w:t xml:space="preserve">Returns current session's user profile (password_hash stripped)</w:t>
            </w:r>
          </w:p>
        </w:tc>
        <w:tc>
          <w:tcPr>
            <w:tcMar>
              <w:top w:type="dxa" w:w="60"/>
              <w:left w:type="dxa" w:w="100"/>
              <w:bottom w:type="dxa" w:w="60"/>
              <w:right w:type="dxa" w:w="100"/>
            </w:tcMar>
          </w:tcPr>
          <w:p>
            <w:r>
              <w:rPr>
                <w:b w:val="false"/>
                <w:bCs w:val="false"/>
                <w:sz w:val="19"/>
                <w:szCs w:val="19"/>
              </w:rPr>
              <w:t xml:space="preserve">—</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 user }</w:t>
            </w:r>
          </w:p>
        </w:tc>
      </w:tr>
    </w:tbl>
    <w:p>
      <w:pPr>
        <w:spacing w:after="160"/>
      </w:pPr>
    </w:p>
    <w:p>
      <w:pPr>
        <w:pStyle w:val="Heading3"/>
        <w:spacing w:after="140" w:before="240"/>
      </w:pPr>
      <w:r>
        <w:t xml:space="preserve">Team/User Management (Admin)</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c>
          <w:tcPr>
            <w:shd w:fill="E8E8E8" w:val="clear"/>
            <w:tcMar>
              <w:top w:type="dxa" w:w="60"/>
              <w:left w:type="dxa" w:w="100"/>
              <w:bottom w:type="dxa" w:w="60"/>
              <w:right w:type="dxa" w:w="100"/>
            </w:tcMar>
          </w:tcPr>
          <w:p>
            <w:r>
              <w:rPr>
                <w:b/>
                <w:bCs/>
                <w:sz w:val="19"/>
                <w:szCs w:val="19"/>
              </w:rPr>
              <w:t xml:space="preserve">Response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/api/users/counselors</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List active counselors with current lead load and this-month target; team_leader scoped to own team</w:t>
            </w:r>
          </w:p>
        </w:tc>
        <w:tc>
          <w:tcPr>
            <w:tcMar>
              <w:top w:type="dxa" w:w="60"/>
              <w:left w:type="dxa" w:w="100"/>
              <w:bottom w:type="dxa" w:w="60"/>
              <w:right w:type="dxa" w:w="100"/>
            </w:tcMar>
          </w:tcPr>
          <w:p>
            <w:r>
              <w:rPr>
                <w:b w:val="false"/>
                <w:bCs w:val="false"/>
                <w:sz w:val="19"/>
                <w:szCs w:val="19"/>
              </w:rPr>
              <w:t xml:space="preserve">—</w:t>
            </w:r>
          </w:p>
        </w:tc>
        <w:tc>
          <w:tcPr>
            <w:tcMar>
              <w:top w:type="dxa" w:w="60"/>
              <w:left w:type="dxa" w:w="100"/>
              <w:bottom w:type="dxa" w:w="60"/>
              <w:right w:type="dxa" w:w="100"/>
            </w:tcMar>
          </w:tcPr>
          <w:p>
            <w:r>
              <w:rPr>
                <w:b w:val="false"/>
                <w:bCs w:val="false"/>
                <w:sz w:val="19"/>
                <w:szCs w:val="19"/>
              </w:rPr>
              <w:t xml:space="preserve">array of counselors + </w:t>
            </w:r>
            <w:r>
              <w:rPr>
                <w:rFonts w:ascii="Consolas" w:cs="Consolas" w:eastAsia="Consolas" w:hAnsi="Consolas"/>
                <w:b w:val="false"/>
                <w:bCs w:val="false"/>
                <w:sz w:val="19"/>
                <w:szCs w:val="19"/>
              </w:rPr>
              <w:t xml:space="preserve">load</w:t>
            </w:r>
            <w:r>
              <w:rPr>
                <w:b w:val="false"/>
                <w:bCs w:val="false"/>
                <w:sz w:val="19"/>
                <w:szCs w:val="19"/>
              </w:rPr>
              <w:t xml:space="preserve">, </w:t>
            </w:r>
            <w:r>
              <w:rPr>
                <w:rFonts w:ascii="Consolas" w:cs="Consolas" w:eastAsia="Consolas" w:hAnsi="Consolas"/>
                <w:b w:val="false"/>
                <w:bCs w:val="false"/>
                <w:sz w:val="19"/>
                <w:szCs w:val="19"/>
              </w:rPr>
              <w:t xml:space="preserve">monthlyTarget</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/api/admin/users</w:t>
            </w:r>
          </w:p>
        </w:tc>
        <w:tc>
          <w:tcPr>
            <w:tcMar>
              <w:top w:type="dxa" w:w="60"/>
              <w:left w:type="dxa" w:w="100"/>
              <w:bottom w:type="dxa" w:w="60"/>
              <w:right w:type="dxa" w:w="100"/>
            </w:tcMar>
          </w:tcPr>
          <w:p>
            <w:r>
              <w:rPr>
                <w:b w:val="false"/>
                <w:bCs w:val="false"/>
                <w:sz w:val="19"/>
                <w:szCs w:val="19"/>
              </w:rPr>
              <w:t xml:space="preserve">super_admin</w:t>
            </w:r>
          </w:p>
        </w:tc>
        <w:tc>
          <w:tcPr>
            <w:tcMar>
              <w:top w:type="dxa" w:w="60"/>
              <w:left w:type="dxa" w:w="100"/>
              <w:bottom w:type="dxa" w:w="60"/>
              <w:right w:type="dxa" w:w="100"/>
            </w:tcMar>
          </w:tcPr>
          <w:p>
            <w:r>
              <w:rPr>
                <w:b w:val="false"/>
                <w:bCs w:val="false"/>
                <w:sz w:val="19"/>
                <w:szCs w:val="19"/>
              </w:rPr>
              <w:t xml:space="preserve">List all users (joined with team name)</w:t>
            </w:r>
          </w:p>
        </w:tc>
        <w:tc>
          <w:tcPr>
            <w:tcMar>
              <w:top w:type="dxa" w:w="60"/>
              <w:left w:type="dxa" w:w="100"/>
              <w:bottom w:type="dxa" w:w="60"/>
              <w:right w:type="dxa" w:w="100"/>
            </w:tcMar>
          </w:tcPr>
          <w:p>
            <w:r>
              <w:rPr>
                <w:b w:val="false"/>
                <w:bCs w:val="false"/>
                <w:sz w:val="19"/>
                <w:szCs w:val="19"/>
              </w:rPr>
              <w:t xml:space="preserve">—</w:t>
            </w:r>
          </w:p>
        </w:tc>
        <w:tc>
          <w:tcPr>
            <w:tcMar>
              <w:top w:type="dxa" w:w="60"/>
              <w:left w:type="dxa" w:w="100"/>
              <w:bottom w:type="dxa" w:w="60"/>
              <w:right w:type="dxa" w:w="100"/>
            </w:tcMar>
          </w:tcPr>
          <w:p>
            <w:r>
              <w:rPr>
                <w:b w:val="false"/>
                <w:bCs w:val="false"/>
                <w:sz w:val="19"/>
                <w:szCs w:val="19"/>
              </w:rPr>
              <w:t xml:space="preserve">array of users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/api/admin/users</w:t>
            </w:r>
          </w:p>
        </w:tc>
        <w:tc>
          <w:tcPr>
            <w:tcMar>
              <w:top w:type="dxa" w:w="60"/>
              <w:left w:type="dxa" w:w="100"/>
              <w:bottom w:type="dxa" w:w="60"/>
              <w:right w:type="dxa" w:w="100"/>
            </w:tcMar>
          </w:tcPr>
          <w:p>
            <w:r>
              <w:rPr>
                <w:b w:val="false"/>
                <w:bCs w:val="false"/>
                <w:sz w:val="19"/>
                <w:szCs w:val="19"/>
              </w:rPr>
              <w:t xml:space="preserve">super_admin</w:t>
            </w:r>
          </w:p>
        </w:tc>
        <w:tc>
          <w:tcPr>
            <w:tcMar>
              <w:top w:type="dxa" w:w="60"/>
              <w:left w:type="dxa" w:w="100"/>
              <w:bottom w:type="dxa" w:w="60"/>
              <w:right w:type="dxa" w:w="100"/>
            </w:tcMar>
          </w:tcPr>
          <w:p>
            <w:r>
              <w:rPr>
                <w:b w:val="false"/>
                <w:bCs w:val="false"/>
                <w:sz w:val="19"/>
                <w:szCs w:val="19"/>
              </w:rPr>
              <w:t xml:space="preserve">Create a user (any role); enforces </w:t>
            </w:r>
            <w:r>
              <w:rPr>
                <w:rFonts w:ascii="Consolas" w:cs="Consolas" w:eastAsia="Consolas" w:hAnsi="Consolas"/>
                <w:b w:val="false"/>
                <w:bCs w:val="false"/>
                <w:sz w:val="19"/>
                <w:szCs w:val="19"/>
              </w:rPr>
              <w:t xml:space="preserve">@skilllabs.net</w:t>
            </w:r>
            <w:r>
              <w:rPr>
                <w:b w:val="false"/>
                <w:bCs w:val="false"/>
                <w:sz w:val="19"/>
                <w:szCs w:val="19"/>
              </w:rPr>
              <w:t xml:space="preserve"> domain, min 8-char password, bcrypt-hashes it</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name, email, password, role, teamId</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 id, name, email, role, teamId, active }</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/api/admin/users/:id/reset-password</w:t>
            </w:r>
          </w:p>
        </w:tc>
        <w:tc>
          <w:tcPr>
            <w:tcMar>
              <w:top w:type="dxa" w:w="60"/>
              <w:left w:type="dxa" w:w="100"/>
              <w:bottom w:type="dxa" w:w="60"/>
              <w:right w:type="dxa" w:w="100"/>
            </w:tcMar>
          </w:tcPr>
          <w:p>
            <w:r>
              <w:rPr>
                <w:b w:val="false"/>
                <w:bCs w:val="false"/>
                <w:sz w:val="19"/>
                <w:szCs w:val="19"/>
              </w:rPr>
              <w:t xml:space="preserve">super_admin</w:t>
            </w:r>
          </w:p>
        </w:tc>
        <w:tc>
          <w:tcPr>
            <w:tcMar>
              <w:top w:type="dxa" w:w="60"/>
              <w:left w:type="dxa" w:w="100"/>
              <w:bottom w:type="dxa" w:w="60"/>
              <w:right w:type="dxa" w:w="100"/>
            </w:tcMar>
          </w:tcPr>
          <w:p>
            <w:r>
              <w:rPr>
                <w:b w:val="false"/>
                <w:bCs w:val="false"/>
                <w:sz w:val="19"/>
                <w:szCs w:val="19"/>
              </w:rPr>
              <w:t xml:space="preserve">Admin-forced password reset (no self-service flow exists)</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password</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 id, message }</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/api/admin/users/:id</w:t>
            </w:r>
          </w:p>
        </w:tc>
        <w:tc>
          <w:tcPr>
            <w:tcMar>
              <w:top w:type="dxa" w:w="60"/>
              <w:left w:type="dxa" w:w="100"/>
              <w:bottom w:type="dxa" w:w="60"/>
              <w:right w:type="dxa" w:w="100"/>
            </w:tcMar>
          </w:tcPr>
          <w:p>
            <w:r>
              <w:rPr>
                <w:b w:val="false"/>
                <w:bCs w:val="false"/>
                <w:sz w:val="19"/>
                <w:szCs w:val="19"/>
              </w:rPr>
              <w:t xml:space="preserve">super_admin</w:t>
            </w:r>
          </w:p>
        </w:tc>
        <w:tc>
          <w:tcPr>
            <w:tcMar>
              <w:top w:type="dxa" w:w="60"/>
              <w:left w:type="dxa" w:w="100"/>
              <w:bottom w:type="dxa" w:w="60"/>
              <w:right w:type="dxa" w:w="100"/>
            </w:tcMar>
          </w:tcPr>
          <w:p>
            <w:r>
              <w:rPr>
                <w:b w:val="false"/>
                <w:bCs w:val="false"/>
                <w:sz w:val="19"/>
                <w:szCs w:val="19"/>
              </w:rPr>
              <w:t xml:space="preserve">Edit user's name/email</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name, email</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 id, name, email }</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/api/admin/users/:id/toggle</w:t>
            </w:r>
          </w:p>
        </w:tc>
        <w:tc>
          <w:tcPr>
            <w:tcMar>
              <w:top w:type="dxa" w:w="60"/>
              <w:left w:type="dxa" w:w="100"/>
              <w:bottom w:type="dxa" w:w="60"/>
              <w:right w:type="dxa" w:w="100"/>
            </w:tcMar>
          </w:tcPr>
          <w:p>
            <w:r>
              <w:rPr>
                <w:b w:val="false"/>
                <w:bCs w:val="false"/>
                <w:sz w:val="19"/>
                <w:szCs w:val="19"/>
              </w:rPr>
              <w:t xml:space="preserve">super_admin</w:t>
            </w:r>
          </w:p>
        </w:tc>
        <w:tc>
          <w:tcPr>
            <w:tcMar>
              <w:top w:type="dxa" w:w="60"/>
              <w:left w:type="dxa" w:w="100"/>
              <w:bottom w:type="dxa" w:w="60"/>
              <w:right w:type="dxa" w:w="100"/>
            </w:tcMar>
          </w:tcPr>
          <w:p>
            <w:r>
              <w:rPr>
                <w:b w:val="false"/>
                <w:bCs w:val="false"/>
                <w:sz w:val="19"/>
                <w:szCs w:val="19"/>
              </w:rPr>
              <w:t xml:space="preserve">Toggle active/inactive (blocks self-deactivation)</w:t>
            </w:r>
          </w:p>
        </w:tc>
        <w:tc>
          <w:tcPr>
            <w:tcMar>
              <w:top w:type="dxa" w:w="60"/>
              <w:left w:type="dxa" w:w="100"/>
              <w:bottom w:type="dxa" w:w="60"/>
              <w:right w:type="dxa" w:w="100"/>
            </w:tcMar>
          </w:tcPr>
          <w:p>
            <w:r>
              <w:rPr>
                <w:b w:val="false"/>
                <w:bCs w:val="false"/>
                <w:sz w:val="19"/>
                <w:szCs w:val="19"/>
              </w:rPr>
              <w:t xml:space="preserve">—</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 id, active }</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/api/admin/teams</w:t>
            </w:r>
          </w:p>
        </w:tc>
        <w:tc>
          <w:tcPr>
            <w:tcMar>
              <w:top w:type="dxa" w:w="60"/>
              <w:left w:type="dxa" w:w="100"/>
              <w:bottom w:type="dxa" w:w="60"/>
              <w:right w:type="dxa" w:w="100"/>
            </w:tcMar>
          </w:tcPr>
          <w:p>
            <w:r>
              <w:rPr>
                <w:b w:val="false"/>
                <w:bCs w:val="false"/>
                <w:sz w:val="19"/>
                <w:szCs w:val="19"/>
              </w:rPr>
              <w:t xml:space="preserve">super_admin</w:t>
            </w:r>
          </w:p>
        </w:tc>
        <w:tc>
          <w:tcPr>
            <w:tcMar>
              <w:top w:type="dxa" w:w="60"/>
              <w:left w:type="dxa" w:w="100"/>
              <w:bottom w:type="dxa" w:w="60"/>
              <w:right w:type="dxa" w:w="100"/>
            </w:tcMar>
          </w:tcPr>
          <w:p>
            <w:r>
              <w:rPr>
                <w:b w:val="false"/>
                <w:bCs w:val="false"/>
                <w:sz w:val="19"/>
                <w:szCs w:val="19"/>
              </w:rPr>
              <w:t xml:space="preserve">List all teams</w:t>
            </w:r>
          </w:p>
        </w:tc>
        <w:tc>
          <w:tcPr>
            <w:tcMar>
              <w:top w:type="dxa" w:w="60"/>
              <w:left w:type="dxa" w:w="100"/>
              <w:bottom w:type="dxa" w:w="60"/>
              <w:right w:type="dxa" w:w="100"/>
            </w:tcMar>
          </w:tcPr>
          <w:p>
            <w:r>
              <w:rPr>
                <w:b w:val="false"/>
                <w:bCs w:val="false"/>
                <w:sz w:val="19"/>
                <w:szCs w:val="19"/>
              </w:rPr>
              <w:t xml:space="preserve">—</w:t>
            </w:r>
          </w:p>
        </w:tc>
        <w:tc>
          <w:tcPr>
            <w:tcMar>
              <w:top w:type="dxa" w:w="60"/>
              <w:left w:type="dxa" w:w="100"/>
              <w:bottom w:type="dxa" w:w="60"/>
              <w:right w:type="dxa" w:w="100"/>
            </w:tcMar>
          </w:tcPr>
          <w:p>
            <w:r>
              <w:rPr>
                <w:b w:val="false"/>
                <w:bCs w:val="false"/>
                <w:sz w:val="19"/>
                <w:szCs w:val="19"/>
              </w:rPr>
              <w:t xml:space="preserve">array of teams</w:t>
            </w:r>
          </w:p>
        </w:tc>
      </w:tr>
    </w:tbl>
    <w:p>
      <w:pPr>
        <w:spacing w:after="160"/>
      </w:pPr>
    </w:p>
    <w:p>
      <w:pPr>
        <w:pStyle w:val="Heading3"/>
        <w:spacing w:after="140" w:before="240"/>
      </w:pPr>
      <w:r>
        <w:t xml:space="preserve">Universities / Master Data</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c>
          <w:tcPr>
            <w:shd w:fill="E8E8E8" w:val="clear"/>
            <w:tcMar>
              <w:top w:type="dxa" w:w="60"/>
              <w:left w:type="dxa" w:w="100"/>
              <w:bottom w:type="dxa" w:w="60"/>
              <w:right w:type="dxa" w:w="100"/>
            </w:tcMar>
          </w:tcPr>
          <w:p>
            <w:r>
              <w:rPr>
                <w:b/>
                <w:bCs/>
                <w:sz w:val="19"/>
                <w:szCs w:val="19"/>
              </w:rPr>
              <w:t xml:space="preserve">Response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/api/universities</w:t>
            </w:r>
          </w:p>
        </w:tc>
        <w:tc>
          <w:tcPr>
            <w:tcMar>
              <w:top w:type="dxa" w:w="60"/>
              <w:left w:type="dxa" w:w="100"/>
              <w:bottom w:type="dxa" w:w="60"/>
              <w:right w:type="dxa" w:w="100"/>
            </w:tcMar>
          </w:tcPr>
          <w:p>
            <w:r>
              <w:rPr>
                <w:b w:val="false"/>
                <w:bCs w:val="false"/>
                <w:sz w:val="19"/>
                <w:szCs w:val="19"/>
              </w:rPr>
              <w:t xml:space="preserve">any authenticated</w:t>
            </w:r>
          </w:p>
        </w:tc>
        <w:tc>
          <w:tcPr>
            <w:tcMar>
              <w:top w:type="dxa" w:w="60"/>
              <w:left w:type="dxa" w:w="100"/>
              <w:bottom w:type="dxa" w:w="60"/>
              <w:right w:type="dxa" w:w="100"/>
            </w:tcMar>
          </w:tcPr>
          <w:p>
            <w:r>
              <w:rPr>
                <w:b w:val="false"/>
                <w:bCs w:val="false"/>
                <w:sz w:val="19"/>
                <w:szCs w:val="19"/>
              </w:rPr>
              <w:t xml:space="preserve">List all universities, with </w:t>
            </w:r>
            <w:r>
              <w:rPr>
                <w:rFonts w:ascii="Consolas" w:cs="Consolas" w:eastAsia="Consolas" w:hAnsi="Consolas"/>
                <w:b w:val="false"/>
                <w:bCs w:val="false"/>
                <w:sz w:val="19"/>
                <w:szCs w:val="19"/>
              </w:rPr>
              <w:t xml:space="preserve">courses</w:t>
            </w:r>
            <w:r>
              <w:rPr>
                <w:b w:val="false"/>
                <w:bCs w:val="false"/>
                <w:sz w:val="19"/>
                <w:szCs w:val="19"/>
              </w:rPr>
              <w:t xml:space="preserve">/</w:t>
            </w:r>
            <w:r>
              <w:rPr>
                <w:rFonts w:ascii="Consolas" w:cs="Consolas" w:eastAsia="Consolas" w:hAnsi="Consolas"/>
                <w:b w:val="false"/>
                <w:bCs w:val="false"/>
                <w:sz w:val="19"/>
                <w:szCs w:val="19"/>
              </w:rPr>
              <w:t xml:space="preserve">fees</w:t>
            </w:r>
            <w:r>
              <w:rPr>
                <w:b w:val="false"/>
                <w:bCs w:val="false"/>
                <w:sz w:val="19"/>
                <w:szCs w:val="19"/>
              </w:rPr>
              <w:t xml:space="preserve">/</w:t>
            </w:r>
            <w:r>
              <w:rPr>
                <w:rFonts w:ascii="Consolas" w:cs="Consolas" w:eastAsia="Consolas" w:hAnsi="Consolas"/>
                <w:b w:val="false"/>
                <w:bCs w:val="false"/>
                <w:sz w:val="19"/>
                <w:szCs w:val="19"/>
              </w:rPr>
              <w:t xml:space="preserve">specializations</w:t>
            </w:r>
            <w:r>
              <w:rPr>
                <w:b w:val="false"/>
                <w:bCs w:val="false"/>
                <w:sz w:val="19"/>
                <w:szCs w:val="19"/>
              </w:rPr>
              <w:t xml:space="preserve"> JSON-parsed</w:t>
            </w:r>
          </w:p>
        </w:tc>
        <w:tc>
          <w:tcPr>
            <w:tcMar>
              <w:top w:type="dxa" w:w="60"/>
              <w:left w:type="dxa" w:w="100"/>
              <w:bottom w:type="dxa" w:w="60"/>
              <w:right w:type="dxa" w:w="100"/>
            </w:tcMar>
          </w:tcPr>
          <w:p>
            <w:r>
              <w:rPr>
                <w:b w:val="false"/>
                <w:bCs w:val="false"/>
                <w:sz w:val="19"/>
                <w:szCs w:val="19"/>
              </w:rPr>
              <w:t xml:space="preserve">—</w:t>
            </w:r>
          </w:p>
        </w:tc>
        <w:tc>
          <w:tcPr>
            <w:tcMar>
              <w:top w:type="dxa" w:w="60"/>
              <w:left w:type="dxa" w:w="100"/>
              <w:bottom w:type="dxa" w:w="60"/>
              <w:right w:type="dxa" w:w="100"/>
            </w:tcMar>
          </w:tcPr>
          <w:p>
            <w:r>
              <w:rPr>
                <w:b w:val="false"/>
                <w:bCs w:val="false"/>
                <w:sz w:val="19"/>
                <w:szCs w:val="19"/>
              </w:rPr>
              <w:t xml:space="preserve">array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/api/admin/universities</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Create university (rejects duplicate name)</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name, courses, fees, eligibility, specializations</w:t>
            </w:r>
          </w:p>
        </w:tc>
        <w:tc>
          <w:tcPr>
            <w:tcMar>
              <w:top w:type="dxa" w:w="60"/>
              <w:left w:type="dxa" w:w="100"/>
              <w:bottom w:type="dxa" w:w="60"/>
              <w:right w:type="dxa" w:w="100"/>
            </w:tcMar>
          </w:tcPr>
          <w:p>
            <w:r>
              <w:rPr>
                <w:b w:val="false"/>
                <w:bCs w:val="false"/>
                <w:sz w:val="19"/>
                <w:szCs w:val="19"/>
              </w:rPr>
              <w:t xml:space="preserve">201 + created record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/api/admin/universities/:id</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Update a university</w:t>
            </w:r>
          </w:p>
        </w:tc>
        <w:tc>
          <w:tcPr>
            <w:tcMar>
              <w:top w:type="dxa" w:w="60"/>
              <w:left w:type="dxa" w:w="100"/>
              <w:bottom w:type="dxa" w:w="60"/>
              <w:right w:type="dxa" w:w="100"/>
            </w:tcMar>
          </w:tcPr>
          <w:p>
            <w:r>
              <w:rPr>
                <w:b w:val="false"/>
                <w:bCs w:val="false"/>
                <w:sz w:val="19"/>
                <w:szCs w:val="19"/>
              </w:rPr>
              <w:t xml:space="preserve">same body shape</w:t>
            </w:r>
          </w:p>
        </w:tc>
        <w:tc>
          <w:tcPr>
            <w:tcMar>
              <w:top w:type="dxa" w:w="60"/>
              <w:left w:type="dxa" w:w="100"/>
              <w:bottom w:type="dxa" w:w="60"/>
              <w:right w:type="dxa" w:w="100"/>
            </w:tcMar>
          </w:tcPr>
          <w:p>
            <w:r>
              <w:rPr>
                <w:b w:val="false"/>
                <w:bCs w:val="false"/>
                <w:sz w:val="19"/>
                <w:szCs w:val="19"/>
              </w:rPr>
              <w:t xml:space="preserve">updated record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DELETE /api/admin/universities/:id</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Delete a university</w:t>
            </w:r>
          </w:p>
        </w:tc>
        <w:tc>
          <w:tcPr>
            <w:tcMar>
              <w:top w:type="dxa" w:w="60"/>
              <w:left w:type="dxa" w:w="100"/>
              <w:bottom w:type="dxa" w:w="60"/>
              <w:right w:type="dxa" w:w="100"/>
            </w:tcMar>
          </w:tcPr>
          <w:p>
            <w:r>
              <w:rPr>
                <w:b w:val="false"/>
                <w:bCs w:val="false"/>
                <w:sz w:val="19"/>
                <w:szCs w:val="19"/>
              </w:rPr>
              <w:t xml:space="preserve">—</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 message }</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/api/location-learnings</w:t>
            </w:r>
          </w:p>
        </w:tc>
        <w:tc>
          <w:tcPr>
            <w:tcMar>
              <w:top w:type="dxa" w:w="60"/>
              <w:left w:type="dxa" w:w="100"/>
              <w:bottom w:type="dxa" w:w="60"/>
              <w:right w:type="dxa" w:w="100"/>
            </w:tcMar>
          </w:tcPr>
          <w:p>
            <w:r>
              <w:rPr>
                <w:b w:val="false"/>
                <w:bCs w:val="false"/>
                <w:sz w:val="19"/>
                <w:szCs w:val="19"/>
              </w:rPr>
              <w:t xml:space="preserve">any authenticated</w:t>
            </w:r>
          </w:p>
        </w:tc>
        <w:tc>
          <w:tcPr>
            <w:tcMar>
              <w:top w:type="dxa" w:w="60"/>
              <w:left w:type="dxa" w:w="100"/>
              <w:bottom w:type="dxa" w:w="60"/>
              <w:right w:type="dxa" w:w="100"/>
            </w:tcMar>
          </w:tcPr>
          <w:p>
            <w:r>
              <w:rPr>
                <w:b w:val="false"/>
                <w:bCs w:val="false"/>
                <w:sz w:val="19"/>
                <w:szCs w:val="19"/>
              </w:rPr>
              <w:t xml:space="preserve">List learned city/state pairs (for form autosuggest)</w:t>
            </w:r>
          </w:p>
        </w:tc>
        <w:tc>
          <w:tcPr>
            <w:tcMar>
              <w:top w:type="dxa" w:w="60"/>
              <w:left w:type="dxa" w:w="100"/>
              <w:bottom w:type="dxa" w:w="60"/>
              <w:right w:type="dxa" w:w="100"/>
            </w:tcMar>
          </w:tcPr>
          <w:p>
            <w:r>
              <w:rPr>
                <w:b w:val="false"/>
                <w:bCs w:val="false"/>
                <w:sz w:val="19"/>
                <w:szCs w:val="19"/>
              </w:rPr>
              <w:t xml:space="preserve">—</w:t>
            </w:r>
          </w:p>
        </w:tc>
        <w:tc>
          <w:tcPr>
            <w:tcMar>
              <w:top w:type="dxa" w:w="60"/>
              <w:left w:type="dxa" w:w="100"/>
              <w:bottom w:type="dxa" w:w="60"/>
              <w:right w:type="dxa" w:w="100"/>
            </w:tcMar>
          </w:tcPr>
          <w:p>
            <w:r>
              <w:rPr>
                <w:b w:val="false"/>
                <w:bCs w:val="false"/>
                <w:sz w:val="19"/>
                <w:szCs w:val="19"/>
              </w:rPr>
              <w:t xml:space="preserve">array</w:t>
            </w:r>
          </w:p>
        </w:tc>
      </w:tr>
    </w:tbl>
    <w:p>
      <w:pPr>
        <w:spacing w:after="160"/>
      </w:pPr>
    </w:p>
    <w:p>
      <w:pPr>
        <w:pStyle w:val="Heading3"/>
        <w:spacing w:after="140" w:before="240"/>
      </w:pPr>
      <w:r>
        <w:t xml:space="preserve">Lead Upload</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c>
          <w:tcPr>
            <w:shd w:fill="E8E8E8" w:val="clear"/>
            <w:tcMar>
              <w:top w:type="dxa" w:w="60"/>
              <w:left w:type="dxa" w:w="100"/>
              <w:bottom w:type="dxa" w:w="60"/>
              <w:right w:type="dxa" w:w="100"/>
            </w:tcMar>
          </w:tcPr>
          <w:p>
            <w:r>
              <w:rPr>
                <w:b/>
                <w:bCs/>
                <w:sz w:val="19"/>
                <w:szCs w:val="19"/>
              </w:rPr>
              <w:t xml:space="preserve">Response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/api/leads/upload-preview</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Parses uploaded Excel/CSV (multer, memory, 10MB, single file), returns headers + auto-mapping + first 5 preview rows, without persisting anything</w:t>
            </w:r>
          </w:p>
        </w:tc>
        <w:tc>
          <w:tcPr>
            <w:tcMar>
              <w:top w:type="dxa" w:w="60"/>
              <w:left w:type="dxa" w:w="100"/>
              <w:bottom w:type="dxa" w:w="60"/>
              <w:right w:type="dxa" w:w="100"/>
            </w:tcMar>
          </w:tcPr>
          <w:p>
            <w:r>
              <w:rPr>
                <w:b w:val="false"/>
                <w:bCs w:val="false"/>
                <w:sz w:val="19"/>
                <w:szCs w:val="19"/>
              </w:rPr>
              <w:t xml:space="preserve">multipart </w:t>
            </w:r>
            <w:r>
              <w:rPr>
                <w:rFonts w:ascii="Consolas" w:cs="Consolas" w:eastAsia="Consolas" w:hAnsi="Consolas"/>
                <w:b w:val="false"/>
                <w:bCs w:val="false"/>
                <w:sz w:val="19"/>
                <w:szCs w:val="19"/>
              </w:rPr>
              <w:t xml:space="preserve">file</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 headers, previewRows, autoMapping, systemFields }</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/api/leads/upload</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Parses and persists the workbook: cleans phone numbers, validates required fields, dedupes against DB + within-file, classifies each row clean/duplicate/invalid, writes an </w:t>
            </w:r>
            <w:r>
              <w:rPr>
                <w:rFonts w:ascii="Consolas" w:cs="Consolas" w:eastAsia="Consolas" w:hAnsi="Consolas"/>
                <w:b w:val="false"/>
                <w:bCs w:val="false"/>
                <w:sz w:val="19"/>
                <w:szCs w:val="19"/>
              </w:rPr>
              <w:t xml:space="preserve">upload_batches</w:t>
            </w:r>
            <w:r>
              <w:rPr>
                <w:b w:val="false"/>
                <w:bCs w:val="false"/>
                <w:sz w:val="19"/>
                <w:szCs w:val="19"/>
              </w:rPr>
              <w:t xml:space="preserve"> row + all </w:t>
            </w:r>
            <w:r>
              <w:rPr>
                <w:rFonts w:ascii="Consolas" w:cs="Consolas" w:eastAsia="Consolas" w:hAnsi="Consolas"/>
                <w:b w:val="false"/>
                <w:bCs w:val="false"/>
                <w:sz w:val="19"/>
                <w:szCs w:val="19"/>
              </w:rPr>
              <w:t xml:space="preserve">leads</w:t>
            </w:r>
            <w:r>
              <w:rPr>
                <w:b w:val="false"/>
                <w:bCs w:val="false"/>
                <w:sz w:val="19"/>
                <w:szCs w:val="19"/>
              </w:rPr>
              <w:t xml:space="preserve"> rows in a transaction, logs a </w:t>
            </w:r>
            <w:r>
              <w:rPr>
                <w:rFonts w:ascii="Consolas" w:cs="Consolas" w:eastAsia="Consolas" w:hAnsi="Consolas"/>
                <w:b w:val="false"/>
                <w:bCs w:val="false"/>
                <w:sz w:val="19"/>
                <w:szCs w:val="19"/>
              </w:rPr>
              <w:t xml:space="preserve">call</w:t>
            </w:r>
            <w:r>
              <w:rPr>
                <w:b w:val="false"/>
                <w:bCs w:val="false"/>
                <w:sz w:val="19"/>
                <w:szCs w:val="19"/>
              </w:rPr>
              <w:t xml:space="preserve"> activity</w:t>
            </w:r>
          </w:p>
        </w:tc>
        <w:tc>
          <w:tcPr>
            <w:tcMar>
              <w:top w:type="dxa" w:w="60"/>
              <w:left w:type="dxa" w:w="100"/>
              <w:bottom w:type="dxa" w:w="60"/>
              <w:right w:type="dxa" w:w="100"/>
            </w:tcMar>
          </w:tcPr>
          <w:p>
            <w:r>
              <w:rPr>
                <w:b w:val="false"/>
                <w:bCs w:val="false"/>
                <w:sz w:val="19"/>
                <w:szCs w:val="19"/>
              </w:rPr>
              <w:t xml:space="preserve">multipart </w:t>
            </w:r>
            <w:r>
              <w:rPr>
                <w:rFonts w:ascii="Consolas" w:cs="Consolas" w:eastAsia="Consolas" w:hAnsi="Consolas"/>
                <w:b w:val="false"/>
                <w:bCs w:val="false"/>
                <w:sz w:val="19"/>
                <w:szCs w:val="19"/>
              </w:rPr>
              <w:t xml:space="preserve">file</w:t>
            </w:r>
            <w:r>
              <w:rPr>
                <w:b w:val="false"/>
                <w:bCs w:val="false"/>
                <w:sz w:val="19"/>
                <w:szCs w:val="19"/>
              </w:rPr>
              <w:t xml:space="preserve">, optional </w:t>
            </w:r>
            <w:r>
              <w:rPr>
                <w:rFonts w:ascii="Consolas" w:cs="Consolas" w:eastAsia="Consolas" w:hAnsi="Consolas"/>
                <w:b w:val="false"/>
                <w:bCs w:val="false"/>
                <w:sz w:val="19"/>
                <w:szCs w:val="19"/>
              </w:rPr>
              <w:t xml:space="preserve">mapping</w:t>
            </w:r>
            <w:r>
              <w:rPr>
                <w:b w:val="false"/>
                <w:bCs w:val="false"/>
                <w:sz w:val="19"/>
                <w:szCs w:val="19"/>
              </w:rPr>
              <w:t xml:space="preserve"> (JSON header→field map)</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 batchId, total, clean, duplicate, invalid, invalidDetails }</w:t>
            </w:r>
          </w:p>
        </w:tc>
      </w:tr>
    </w:tbl>
    <w:p>
      <w:pPr>
        <w:spacing w:after="160"/>
      </w:pPr>
    </w:p>
    <w:p>
      <w:pPr>
        <w:pStyle w:val="Heading3"/>
        <w:spacing w:after="140" w:before="240"/>
      </w:pPr>
      <w:r>
        <w:t xml:space="preserve">Lead Export</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/api/leads/export/batch/:batchId</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Exports one batch's leads to </w:t>
            </w:r>
            <w:r>
              <w:rPr>
                <w:rFonts w:ascii="Consolas" w:cs="Consolas" w:eastAsia="Consolas" w:hAnsi="Consolas"/>
                <w:b w:val="false"/>
                <w:bCs w:val="false"/>
                <w:sz w:val="19"/>
                <w:szCs w:val="19"/>
              </w:rPr>
              <w:t xml:space="preserve">.xlsx</w:t>
            </w:r>
            <w:r>
              <w:rPr>
                <w:b w:val="false"/>
                <w:bCs w:val="false"/>
                <w:sz w:val="19"/>
                <w:szCs w:val="19"/>
              </w:rPr>
              <w:t xml:space="preserve"> (formula-injection-sanitized), logs a </w:t>
            </w:r>
            <w:r>
              <w:rPr>
                <w:rFonts w:ascii="Consolas" w:cs="Consolas" w:eastAsia="Consolas" w:hAnsi="Consolas"/>
                <w:b w:val="false"/>
                <w:bCs w:val="false"/>
                <w:sz w:val="19"/>
                <w:szCs w:val="19"/>
              </w:rPr>
              <w:t xml:space="preserve">download</w:t>
            </w:r>
            <w:r>
              <w:rPr>
                <w:b w:val="false"/>
                <w:bCs w:val="false"/>
                <w:sz w:val="19"/>
                <w:szCs w:val="19"/>
              </w:rPr>
              <w:t xml:space="preserve"> activity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/api/leads/export/all</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Exports all leads to </w:t>
            </w:r>
            <w:r>
              <w:rPr>
                <w:rFonts w:ascii="Consolas" w:cs="Consolas" w:eastAsia="Consolas" w:hAnsi="Consolas"/>
                <w:b w:val="false"/>
                <w:bCs w:val="false"/>
                <w:sz w:val="19"/>
                <w:szCs w:val="19"/>
              </w:rPr>
              <w:t xml:space="preserve">.xlsx</w:t>
            </w:r>
            <w:r>
              <w:rPr>
                <w:b w:val="false"/>
                <w:bCs w:val="false"/>
                <w:sz w:val="19"/>
                <w:szCs w:val="19"/>
              </w:rPr>
              <w:t xml:space="preserve">, logs </w:t>
            </w:r>
            <w:r>
              <w:rPr>
                <w:rFonts w:ascii="Consolas" w:cs="Consolas" w:eastAsia="Consolas" w:hAnsi="Consolas"/>
                <w:b w:val="false"/>
                <w:bCs w:val="false"/>
                <w:sz w:val="19"/>
                <w:szCs w:val="19"/>
              </w:rPr>
              <w:t xml:space="preserve">download</w:t>
            </w:r>
          </w:p>
        </w:tc>
      </w:tr>
    </w:tbl>
    <w:p>
      <w:pPr>
        <w:spacing w:after="160"/>
      </w:pPr>
    </w:p>
    <w:p>
      <w:pPr>
        <w:pStyle w:val="Heading3"/>
        <w:spacing w:after="140" w:before="240"/>
      </w:pPr>
      <w:r>
        <w:t xml:space="preserve">Lead Pool</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/api/leads/pool</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Filterable list of clean, unassigned leads (available for distribution)</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location, city, state, source, interest, start_date, end_date, min_exp, max_exp, university_id, upload_batch_id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/api/leads/pool-filters</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Distinct filter-option values (cities/states/courses/sources) scoped to same clean+unassigned pool</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upload_batch_id</w:t>
            </w:r>
          </w:p>
        </w:tc>
      </w:tr>
    </w:tbl>
    <w:p>
      <w:pPr>
        <w:spacing w:after="160"/>
      </w:pPr>
    </w:p>
    <w:p>
      <w:pPr>
        <w:pStyle w:val="Heading3"/>
        <w:spacing w:after="140" w:before="240"/>
      </w:pPr>
      <w:r>
        <w:t xml:space="preserve">Lead Distribution</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/api/leads/distribute</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"Manual Count Allocation": re-applies the pool filter server-side inside a locking transaction (</w:t>
            </w:r>
            <w:r>
              <w:rPr>
                <w:rFonts w:ascii="Consolas" w:cs="Consolas" w:eastAsia="Consolas" w:hAnsi="Consolas"/>
                <w:b w:val="false"/>
                <w:bCs w:val="false"/>
                <w:sz w:val="19"/>
                <w:szCs w:val="19"/>
              </w:rPr>
              <w:t xml:space="preserve">forUpdate()</w:t>
            </w:r>
            <w:r>
              <w:rPr>
                <w:b w:val="false"/>
                <w:bCs w:val="false"/>
                <w:sz w:val="19"/>
                <w:szCs w:val="19"/>
              </w:rPr>
              <w:t xml:space="preserve">), splits the matched pool proportionally into fresher/experienced, allocates counts per counselor, writes </w:t>
            </w:r>
            <w:r>
              <w:rPr>
                <w:rFonts w:ascii="Consolas" w:cs="Consolas" w:eastAsia="Consolas" w:hAnsi="Consolas"/>
                <w:b w:val="false"/>
                <w:bCs w:val="false"/>
                <w:sz w:val="19"/>
                <w:szCs w:val="19"/>
              </w:rPr>
              <w:t xml:space="preserve">distribution_batches</w:t>
            </w:r>
            <w:r>
              <w:rPr>
                <w:b w:val="false"/>
                <w:bCs w:val="false"/>
                <w:sz w:val="19"/>
                <w:szCs w:val="19"/>
              </w:rPr>
              <w:t xml:space="preserve"> + </w:t>
            </w:r>
            <w:r>
              <w:rPr>
                <w:rFonts w:ascii="Consolas" w:cs="Consolas" w:eastAsia="Consolas" w:hAnsi="Consolas"/>
                <w:b w:val="false"/>
                <w:bCs w:val="false"/>
                <w:sz w:val="19"/>
                <w:szCs w:val="19"/>
              </w:rPr>
              <w:t xml:space="preserve">distribution_allocations</w:t>
            </w:r>
            <w:r>
              <w:rPr>
                <w:b w:val="false"/>
                <w:bCs w:val="false"/>
                <w:sz w:val="19"/>
                <w:szCs w:val="19"/>
              </w:rPr>
              <w:t xml:space="preserve"> + one </w:t>
            </w:r>
            <w:r>
              <w:rPr>
                <w:rFonts w:ascii="Consolas" w:cs="Consolas" w:eastAsia="Consolas" w:hAnsi="Consolas"/>
                <w:b w:val="false"/>
                <w:bCs w:val="false"/>
                <w:sz w:val="19"/>
                <w:szCs w:val="19"/>
              </w:rPr>
              <w:t xml:space="preserve">lead_assignments</w:t>
            </w:r>
            <w:r>
              <w:rPr>
                <w:b w:val="false"/>
                <w:bCs w:val="false"/>
                <w:sz w:val="19"/>
                <w:szCs w:val="19"/>
              </w:rPr>
              <w:t xml:space="preserve"> row per lead + a </w:t>
            </w:r>
            <w:r>
              <w:rPr>
                <w:rFonts w:ascii="Consolas" w:cs="Consolas" w:eastAsia="Consolas" w:hAnsi="Consolas"/>
                <w:b w:val="false"/>
                <w:bCs w:val="false"/>
                <w:sz w:val="19"/>
                <w:szCs w:val="19"/>
              </w:rPr>
              <w:t xml:space="preserve">distributed</w:t>
            </w:r>
            <w:r>
              <w:rPr>
                <w:b w:val="false"/>
                <w:bCs w:val="false"/>
                <w:sz w:val="19"/>
                <w:szCs w:val="19"/>
              </w:rPr>
              <w:t xml:space="preserve"> activity log entry per lead</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allocations: [{counselorId, count}], filterCriteria, sourceBatchId</w:t>
            </w:r>
          </w:p>
        </w:tc>
      </w:tr>
    </w:tbl>
    <w:p>
      <w:pPr>
        <w:spacing w:after="160"/>
      </w:pPr>
    </w:p>
    <w:p>
      <w:pPr>
        <w:pStyle w:val="Heading3"/>
        <w:spacing w:after="140" w:before="240"/>
      </w:pPr>
      <w:r>
        <w:t xml:space="preserve">Counselor Endpoints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/api/counselor/leads</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Full active lead list for self, with next open follow-up date attached</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counselingStatus, is_due_followup</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/api/counselor/leads/escalation-returns</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Leads that came back from a resolved escalation not yet re-actioned</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/api/counselor/followups/count</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Lightweight count of due, incomplete follow-ups (sidebar badge)</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/api/counselor/leads/dropped</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Own leads closed as lost/duplicate</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/api/counselor/leads/job-seekers</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Own leads closed as job_seeker</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/api/counselor/leads/enrolled</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Own leads closed as enrolled</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/api/counselor/leads/:id/note</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Add a free-text remark with no status change; bumps </w:t>
            </w:r>
            <w:r>
              <w:rPr>
                <w:rFonts w:ascii="Consolas" w:cs="Consolas" w:eastAsia="Consolas" w:hAnsi="Consolas"/>
                <w:b w:val="false"/>
                <w:bCs w:val="false"/>
                <w:sz w:val="19"/>
                <w:szCs w:val="19"/>
              </w:rPr>
              <w:t xml:space="preserve">lead_assignments.updated_at</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remark</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/api/counselor/leads/:id/status</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Core status-change endpoint</w:t>
            </w:r>
            <w:r>
              <w:rPr>
                <w:b w:val="false"/>
                <w:bCs w:val="false"/>
                <w:sz w:val="19"/>
                <w:szCs w:val="19"/>
              </w:rPr>
              <w:t xml:space="preserve"> — validates and applies a new flat </w:t>
            </w:r>
            <w:r>
              <w:rPr>
                <w:rFonts w:ascii="Consolas" w:cs="Consolas" w:eastAsia="Consolas" w:hAnsi="Consolas"/>
                <w:b w:val="false"/>
                <w:bCs w:val="false"/>
                <w:sz w:val="19"/>
                <w:szCs w:val="19"/>
              </w:rPr>
              <w:t xml:space="preserve">counselingStatus</w:t>
            </w:r>
            <w:r>
              <w:rPr>
                <w:b w:val="false"/>
                <w:bCs w:val="false"/>
                <w:sz w:val="19"/>
                <w:szCs w:val="19"/>
              </w:rPr>
              <w:t xml:space="preserve">; terminal statuses close the lead; non-terminal updates in place</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counselingStatus, notContactableReason, remark, universityId, courseDiscussed, leadType, existedUniversityId, leadTemperature, registrationStatus, registrationDate, feePaymentStatus, feeAmountPaid, feeTotalAmount, feeReminderDueAt, feeReminderNote, followUpDate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/api/counselor/leads/:id/follow-up</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Logs a call + schedules next follow-up (completes any prior open follow-up first)</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followUpDate, notes, universityDiscussed, courseDiscussed, feeDiscussed, universityId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/api/counselor/performance</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Self performance dashboard: Data Report, enrolled/lost/revenue, follow-up counts, monthly target/progress, status summary</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period</w:t>
            </w:r>
            <w:r>
              <w:rPr>
                <w:b w:val="false"/>
                <w:bCs w:val="false"/>
                <w:sz w:val="19"/>
                <w:szCs w:val="19"/>
              </w:rPr>
              <w:t xml:space="preserve"> (today/week/month/omitted=all-time)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/api/counselor/history/dates</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Per-day worked-lead counts, reconstructed from activity log</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/api/counselor/history/dates/:date</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Detailed leads + summary for one historical date, with status as-of that date</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/api/counselor/leads/:id/forward</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Escalate a lead to the manager (sets </w:t>
            </w:r>
            <w:r>
              <w:rPr>
                <w:rFonts w:ascii="Consolas" w:cs="Consolas" w:eastAsia="Consolas" w:hAnsi="Consolas"/>
                <w:b w:val="false"/>
                <w:bCs w:val="false"/>
                <w:sz w:val="19"/>
                <w:szCs w:val="19"/>
              </w:rPr>
              <w:t xml:space="preserve">is_forwarded</w:t>
            </w:r>
            <w:r>
              <w:rPr>
                <w:b w:val="false"/>
                <w:bCs w:val="false"/>
                <w:sz w:val="19"/>
                <w:szCs w:val="19"/>
              </w:rPr>
              <w:t xml:space="preserve">); requires a fixed-vocabulary </w:t>
            </w:r>
            <w:r>
              <w:rPr>
                <w:rFonts w:ascii="Consolas" w:cs="Consolas" w:eastAsia="Consolas" w:hAnsi="Consolas"/>
                <w:b w:val="false"/>
                <w:bCs w:val="false"/>
                <w:sz w:val="19"/>
                <w:szCs w:val="19"/>
              </w:rPr>
              <w:t xml:space="preserve">category</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remark, category</w:t>
            </w:r>
          </w:p>
        </w:tc>
      </w:tr>
    </w:tbl>
    <w:p>
      <w:pPr>
        <w:spacing w:after="160"/>
      </w:pPr>
    </w:p>
    <w:p>
      <w:pPr>
        <w:pStyle w:val="Heading3"/>
        <w:spacing w:after="140" w:before="240"/>
      </w:pPr>
      <w:r>
        <w:t xml:space="preserve">Transfer Queue</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/api/transfers/request</w:t>
            </w:r>
          </w:p>
        </w:tc>
        <w:tc>
          <w:tcPr>
            <w:tcMar>
              <w:top w:type="dxa" w:w="60"/>
              <w:left w:type="dxa" w:w="100"/>
              <w:bottom w:type="dxa" w:w="60"/>
              <w:right w:type="dxa" w:w="100"/>
            </w:tcMar>
          </w:tcPr>
          <w:p>
            <w:r>
              <w:rPr>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Request a transfer of an owned lead (only one pending request per lead at a time)</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leadId, requestType, reason, note, targetCounselorId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/api/transfers/queue</w:t>
            </w:r>
          </w:p>
        </w:tc>
        <w:tc>
          <w:tcPr>
            <w:tcMar>
              <w:top w:type="dxa" w:w="60"/>
              <w:left w:type="dxa" w:w="100"/>
              <w:bottom w:type="dxa" w:w="60"/>
              <w:right w:type="dxa" w:w="100"/>
            </w:tcMar>
          </w:tcPr>
          <w:p>
            <w:r>
              <w:rPr>
                <w:b w:val="false"/>
                <w:bCs w:val="false"/>
                <w:sz w:val="19"/>
                <w:szCs w:val="19"/>
              </w:rPr>
              <w:t xml:space="preserve">manager, super_admin, team_leader</w:t>
            </w:r>
          </w:p>
        </w:tc>
        <w:tc>
          <w:tcPr>
            <w:tcMar>
              <w:top w:type="dxa" w:w="60"/>
              <w:left w:type="dxa" w:w="100"/>
              <w:bottom w:type="dxa" w:w="60"/>
              <w:right w:type="dxa" w:w="100"/>
            </w:tcMar>
          </w:tcPr>
          <w:p>
            <w:r>
              <w:rPr>
                <w:b w:val="false"/>
                <w:bCs w:val="false"/>
                <w:sz w:val="19"/>
                <w:szCs w:val="19"/>
              </w:rPr>
              <w:t xml:space="preserve">Pending transfer requests, with </w:t>
            </w:r>
            <w:r>
              <w:rPr>
                <w:rFonts w:ascii="Consolas" w:cs="Consolas" w:eastAsia="Consolas" w:hAnsi="Consolas"/>
                <w:b w:val="false"/>
                <w:bCs w:val="false"/>
                <w:sz w:val="19"/>
                <w:szCs w:val="19"/>
              </w:rPr>
              <w:t xml:space="preserve">hours_pending</w:t>
            </w:r>
            <w:r>
              <w:rPr>
                <w:b w:val="false"/>
                <w:bCs w:val="false"/>
                <w:sz w:val="19"/>
                <w:szCs w:val="19"/>
              </w:rPr>
              <w:t xml:space="preserve">/</w:t>
            </w:r>
            <w:r>
              <w:rPr>
                <w:rFonts w:ascii="Consolas" w:cs="Consolas" w:eastAsia="Consolas" w:hAnsi="Consolas"/>
                <w:b w:val="false"/>
                <w:bCs w:val="false"/>
                <w:sz w:val="19"/>
                <w:szCs w:val="19"/>
              </w:rPr>
              <w:t xml:space="preserve">is_escalated</w:t>
            </w:r>
            <w:r>
              <w:rPr>
                <w:b w:val="false"/>
                <w:bCs w:val="false"/>
                <w:sz w:val="19"/>
                <w:szCs w:val="19"/>
              </w:rPr>
              <w:t xml:space="preserve"> (≥24h) computed; team_leader scoped to own team</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/api/transfers/resolve/:id</w:t>
            </w:r>
          </w:p>
        </w:tc>
        <w:tc>
          <w:tcPr>
            <w:tcMar>
              <w:top w:type="dxa" w:w="60"/>
              <w:left w:type="dxa" w:w="100"/>
              <w:bottom w:type="dxa" w:w="60"/>
              <w:right w:type="dxa" w:w="100"/>
            </w:tcMar>
          </w:tcPr>
          <w:p>
            <w:r>
              <w:rPr>
                <w:b w:val="false"/>
                <w:bCs w:val="false"/>
                <w:sz w:val="19"/>
                <w:szCs w:val="19"/>
              </w:rPr>
              <w:t xml:space="preserve">manager, super_admin, team_leader</w:t>
            </w:r>
          </w:p>
        </w:tc>
        <w:tc>
          <w:tcPr>
            <w:tcMar>
              <w:top w:type="dxa" w:w="60"/>
              <w:left w:type="dxa" w:w="100"/>
              <w:bottom w:type="dxa" w:w="60"/>
              <w:right w:type="dxa" w:w="100"/>
            </w:tcMar>
          </w:tcPr>
          <w:p>
            <w:r>
              <w:rPr>
                <w:b w:val="false"/>
                <w:bCs w:val="false"/>
                <w:sz w:val="19"/>
                <w:szCs w:val="19"/>
              </w:rPr>
              <w:t xml:space="preserve">Approve/reject a transfer; approval deletes old assignment, inserts new one carrying forward counseling/registration/fee state, bumps </w:t>
            </w:r>
            <w:r>
              <w:rPr>
                <w:rFonts w:ascii="Consolas" w:cs="Consolas" w:eastAsia="Consolas" w:hAnsi="Consolas"/>
                <w:b w:val="false"/>
                <w:bCs w:val="false"/>
                <w:sz w:val="19"/>
                <w:szCs w:val="19"/>
              </w:rPr>
              <w:t xml:space="preserve">assigned_at</w:t>
            </w:r>
            <w:r>
              <w:rPr>
                <w:b w:val="false"/>
                <w:bCs w:val="false"/>
                <w:sz w:val="19"/>
                <w:szCs w:val="19"/>
              </w:rPr>
              <w:t xml:space="preserve">, carries open follow-ups to new owner</w:t>
            </w:r>
          </w:p>
        </w:tc>
        <w:tc>
          <w:tcPr>
            <w:tcMar>
              <w:top w:type="dxa" w:w="60"/>
              <w:left w:type="dxa" w:w="100"/>
              <w:bottom w:type="dxa" w:w="60"/>
              <w:right w:type="dxa" w:w="100"/>
            </w:tcMar>
          </w:tcPr>
          <w:p>
            <w:r>
              <w:rPr>
                <w:b w:val="false"/>
                <w:bCs w:val="false"/>
                <w:sz w:val="19"/>
                <w:szCs w:val="19"/>
              </w:rPr>
              <w:t xml:space="preserve">body: `outcome ('approved'</w:t>
            </w:r>
          </w:p>
        </w:tc>
      </w:tr>
    </w:tbl>
    <w:p>
      <w:pPr>
        <w:spacing w:after="160"/>
      </w:pPr>
    </w:p>
    <w:p>
      <w:pPr>
        <w:pStyle w:val="Heading3"/>
        <w:spacing w:after="140" w:before="240"/>
      </w:pPr>
      <w:r>
        <w:t xml:space="preserve">Team/Manager — Targets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/api/manager/targets</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Upsert a counselor's monthly target count (team_leader restricted to own team's counselors)</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counselorId, targetCount, targetMonth</w:t>
            </w:r>
          </w:p>
        </w:tc>
      </w:tr>
    </w:tbl>
    <w:p>
      <w:pPr>
        <w:spacing w:after="160"/>
      </w:pPr>
    </w:p>
    <w:p>
      <w:pPr>
        <w:pStyle w:val="Heading3"/>
        <w:spacing w:after="140" w:before="240"/>
      </w:pPr>
      <w:r>
        <w:t xml:space="preserve">Lead Forwarding / Escalation Resolution (Manager)</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/api/manager/leads/forwarded</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All currently-escalated leads (</w:t>
            </w:r>
            <w:r>
              <w:rPr>
                <w:rFonts w:ascii="Consolas" w:cs="Consolas" w:eastAsia="Consolas" w:hAnsi="Consolas"/>
                <w:b w:val="false"/>
                <w:bCs w:val="false"/>
                <w:sz w:val="19"/>
                <w:szCs w:val="19"/>
              </w:rPr>
              <w:t xml:space="preserve">is_forwarded=true</w:t>
            </w:r>
            <w:r>
              <w:rPr>
                <w:b w:val="false"/>
                <w:bCs w:val="false"/>
                <w:sz w:val="19"/>
                <w:szCs w:val="19"/>
              </w:rPr>
              <w:t xml:space="preserve">)</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/api/manager/leads/:id/resolve-forward</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Resolve an escalation — </w:t>
            </w:r>
            <w:r>
              <w:rPr>
                <w:rFonts w:ascii="Consolas" w:cs="Consolas" w:eastAsia="Consolas" w:hAnsi="Consolas"/>
                <w:b w:val="false"/>
                <w:bCs w:val="false"/>
                <w:sz w:val="19"/>
                <w:szCs w:val="19"/>
              </w:rPr>
              <w:t xml:space="preserve">send_back</w:t>
            </w:r>
            <w:r>
              <w:rPr>
                <w:b w:val="false"/>
                <w:bCs w:val="false"/>
                <w:sz w:val="19"/>
                <w:szCs w:val="19"/>
              </w:rPr>
              <w:t xml:space="preserve"> (clear flag, return to same counselor) or </w:t>
            </w:r>
            <w:r>
              <w:rPr>
                <w:rFonts w:ascii="Consolas" w:cs="Consolas" w:eastAsia="Consolas" w:hAnsi="Consolas"/>
                <w:b w:val="false"/>
                <w:bCs w:val="false"/>
                <w:sz w:val="19"/>
                <w:szCs w:val="19"/>
              </w:rPr>
              <w:t xml:space="preserve">reassign</w:t>
            </w:r>
            <w:r>
              <w:rPr>
                <w:b w:val="false"/>
                <w:bCs w:val="false"/>
                <w:sz w:val="19"/>
                <w:szCs w:val="19"/>
              </w:rPr>
              <w:t xml:space="preserve"> (change owner, bump </w:t>
            </w:r>
            <w:r>
              <w:rPr>
                <w:rFonts w:ascii="Consolas" w:cs="Consolas" w:eastAsia="Consolas" w:hAnsi="Consolas"/>
                <w:b w:val="false"/>
                <w:bCs w:val="false"/>
                <w:sz w:val="19"/>
                <w:szCs w:val="19"/>
              </w:rPr>
              <w:t xml:space="preserve">assigned_at</w:t>
            </w:r>
            <w:r>
              <w:rPr>
                <w:b w:val="false"/>
                <w:bCs w:val="false"/>
                <w:sz w:val="19"/>
                <w:szCs w:val="19"/>
              </w:rPr>
              <w:t xml:space="preserve">, carry follow-ups)</w:t>
            </w:r>
          </w:p>
        </w:tc>
        <w:tc>
          <w:tcPr>
            <w:tcMar>
              <w:top w:type="dxa" w:w="60"/>
              <w:left w:type="dxa" w:w="100"/>
              <w:bottom w:type="dxa" w:w="60"/>
              <w:right w:type="dxa" w:w="100"/>
            </w:tcMar>
          </w:tcPr>
          <w:p>
            <w:r>
              <w:rPr>
                <w:b w:val="false"/>
                <w:bCs w:val="false"/>
                <w:sz w:val="19"/>
                <w:szCs w:val="19"/>
              </w:rPr>
              <w:t xml:space="preserve">body: `action ('send_back'</w:t>
            </w:r>
          </w:p>
        </w:tc>
      </w:tr>
    </w:tbl>
    <w:p>
      <w:pPr>
        <w:spacing w:after="160"/>
      </w:pPr>
    </w:p>
    <w:p>
      <w:pPr>
        <w:pStyle w:val="Heading3"/>
        <w:spacing w:after="140" w:before="240"/>
      </w:pPr>
      <w:r>
        <w:t xml:space="preserve">Master Lead Repository / Timeline</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/api/leads/master</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Full leads repository with counselor attribution (falls back to </w:t>
            </w:r>
            <w:r>
              <w:rPr>
                <w:rFonts w:ascii="Consolas" w:cs="Consolas" w:eastAsia="Consolas" w:hAnsi="Consolas"/>
                <w:b w:val="false"/>
                <w:bCs w:val="false"/>
                <w:sz w:val="19"/>
                <w:szCs w:val="19"/>
              </w:rPr>
              <w:t xml:space="preserve">closures.counselor_id</w:t>
            </w:r>
            <w:r>
              <w:rPr>
                <w:b w:val="false"/>
                <w:bCs w:val="false"/>
                <w:sz w:val="19"/>
                <w:szCs w:val="19"/>
              </w:rPr>
              <w:t xml:space="preserve"> for dropped leads); team_leader scoped by team membership</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batch_id, counselingStatus, status, source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/api/leads/:id/timeline</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Full activity-log timeline for one lead</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/api/leads/:id/remarks</w:t>
            </w:r>
          </w:p>
        </w:tc>
        <w:tc>
          <w:tcPr>
            <w:tcMar>
              <w:top w:type="dxa" w:w="60"/>
              <w:left w:type="dxa" w:w="100"/>
              <w:bottom w:type="dxa" w:w="60"/>
              <w:right w:type="dxa" w:w="100"/>
            </w:tcMar>
          </w:tcPr>
          <w:p>
            <w:r>
              <w:rPr>
                <w:b w:val="false"/>
                <w:bCs w:val="false"/>
                <w:sz w:val="19"/>
                <w:szCs w:val="19"/>
              </w:rPr>
              <w:t xml:space="preserve">counselor, manager, team_leader, super_admin</w:t>
            </w:r>
          </w:p>
        </w:tc>
        <w:tc>
          <w:tcPr>
            <w:tcMar>
              <w:top w:type="dxa" w:w="60"/>
              <w:left w:type="dxa" w:w="100"/>
              <w:bottom w:type="dxa" w:w="60"/>
              <w:right w:type="dxa" w:w="100"/>
            </w:tcMar>
          </w:tcPr>
          <w:p>
            <w:r>
              <w:rPr>
                <w:b w:val="false"/>
                <w:bCs w:val="false"/>
                <w:sz w:val="19"/>
                <w:szCs w:val="19"/>
              </w:rPr>
              <w:t xml:space="preserve">All remark-bearing activity-log entries for a lead, newest first; counselor access restricted to own lead</w:t>
            </w:r>
          </w:p>
        </w:tc>
        <w:tc>
          <w:tcPr>
            <w:tcMar>
              <w:top w:type="dxa" w:w="60"/>
              <w:left w:type="dxa" w:w="100"/>
              <w:bottom w:type="dxa" w:w="60"/>
              <w:right w:type="dxa" w:w="100"/>
            </w:tcMar>
          </w:tcPr>
          <w:p>
            <w:r>
              <w:rPr>
                <w:b w:val="false"/>
                <w:bCs w:val="false"/>
                <w:sz w:val="19"/>
                <w:szCs w:val="19"/>
              </w:rPr>
              <w:t xml:space="preserve">—</w:t>
            </w:r>
          </w:p>
        </w:tc>
      </w:tr>
    </w:tbl>
    <w:p>
      <w:pPr>
        <w:spacing w:after="160"/>
      </w:pPr>
    </w:p>
    <w:p>
      <w:pPr>
        <w:pStyle w:val="Heading3"/>
        <w:spacing w:after="140" w:before="240"/>
      </w:pPr>
      <w:r>
        <w:t xml:space="preserve">Reports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/api/reports/data-report</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Company/team-wide Data Report (Opening CF / Fresh Base / Touch %) via </w:t>
            </w:r>
            <w:r>
              <w:rPr>
                <w:rFonts w:ascii="Consolas" w:cs="Consolas" w:eastAsia="Consolas" w:hAnsi="Consolas"/>
                <w:b w:val="false"/>
                <w:bCs w:val="false"/>
                <w:sz w:val="19"/>
                <w:szCs w:val="19"/>
              </w:rPr>
              <w:t xml:space="preserve">computeDataReport</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/api/reports/data-status</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Counts by the 6 flat counseling statuses + Not Contactable sub-reasons + Lead Punched registration/fee breakdown + closures summary + lead temperature breakdown</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/api/reports/counselor-leaderboard</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Data Report fields + enrolled/lost/revenue, ranked by enrolled count</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/api/reports/source-breakdown</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Clean-lead counts grouped by </w:t>
            </w:r>
            <w:r>
              <w:rPr>
                <w:rFonts w:ascii="Consolas" w:cs="Consolas" w:eastAsia="Consolas" w:hAnsi="Consolas"/>
                <w:b w:val="false"/>
                <w:bCs w:val="false"/>
                <w:sz w:val="19"/>
                <w:szCs w:val="19"/>
              </w:rPr>
              <w:t xml:space="preserve">source</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/api/reports/upload-trend</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Daily upload totals/clean counts, last 14 days (SQLite-specific </w:t>
            </w:r>
            <w:r>
              <w:rPr>
                <w:rFonts w:ascii="Consolas" w:cs="Consolas" w:eastAsia="Consolas" w:hAnsi="Consolas"/>
                <w:b w:val="false"/>
                <w:bCs w:val="false"/>
                <w:sz w:val="19"/>
                <w:szCs w:val="19"/>
              </w:rPr>
              <w:t xml:space="preserve">date('now','-14 days')</w:t>
            </w:r>
            <w:r>
              <w:rPr>
                <w:b w:val="false"/>
                <w:bCs w:val="false"/>
                <w:sz w:val="19"/>
                <w:szCs w:val="19"/>
              </w:rPr>
              <w:t xml:space="preserve"> — not Postgres-portable, flagged as a caveat below)</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/api/reports/custom-timeline</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Date-range summary: uploads, distributed count, closures, per-counselor breakdown</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start_date, end_date</w:t>
            </w:r>
            <w:r>
              <w:rPr>
                <w:b w:val="false"/>
                <w:bCs w:val="false"/>
                <w:sz w:val="19"/>
                <w:szCs w:val="19"/>
              </w:rPr>
              <w:t xml:space="preserve"> (IST calendar dates)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/api/reports/custom-timeline/leads</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Detailed leads list for the same date range, with search</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start_date, end_date, search</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/api/reports/custom-timeline/export</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Excel export of the same detailed leads list</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start_date, end_date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/api/manager/leads/dropped</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All dropped leads (lost/duplicate/job_seeker) system- or team-wide</w:t>
            </w:r>
          </w:p>
        </w:tc>
        <w:tc>
          <w:tcPr>
            <w:tcMar>
              <w:top w:type="dxa" w:w="60"/>
              <w:left w:type="dxa" w:w="100"/>
              <w:bottom w:type="dxa" w:w="60"/>
              <w:right w:type="dxa" w:w="100"/>
            </w:tcMar>
          </w:tcPr>
          <w:p>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/api/manager/leads/decompositions</w:t>
            </w:r>
          </w:p>
        </w:tc>
        <w:tc>
          <w:tcPr>
            <w:tcMar>
              <w:top w:type="dxa" w:w="60"/>
              <w:left w:type="dxa" w:w="100"/>
              <w:bottom w:type="dxa" w:w="60"/>
              <w:right w:type="dxa" w:w="100"/>
            </w:tcMar>
          </w:tcPr>
          <w:p>
            <w:r>
              <w:rPr>
                <w:b w:val="false"/>
                <w:bCs w:val="false"/>
                <w:sz w:val="19"/>
                <w:szCs w:val="19"/>
              </w:rPr>
              <w:t xml:space="preserve">super_admin, manager, team_leader</w:t>
            </w:r>
          </w:p>
        </w:tc>
        <w:tc>
          <w:tcPr>
            <w:tcMar>
              <w:top w:type="dxa" w:w="60"/>
              <w:left w:type="dxa" w:w="100"/>
              <w:bottom w:type="dxa" w:w="60"/>
              <w:right w:type="dxa" w:w="100"/>
            </w:tcMar>
          </w:tcPr>
          <w:p>
            <w:r>
              <w:rPr>
                <w:b w:val="false"/>
                <w:bCs w:val="false"/>
                <w:sz w:val="19"/>
                <w:szCs w:val="19"/>
              </w:rPr>
              <w:t xml:space="preserve">Per-lead status-change "journey" built from activity log, in a date range</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startDate, endDate</w:t>
            </w:r>
          </w:p>
        </w:tc>
      </w:tr>
    </w:tbl>
    <w:p>
      <w:pPr>
        <w:spacing w:after="160"/>
      </w:pPr>
    </w:p>
    <w:p>
      <w:pPr>
        <w:pStyle w:val="Heading3"/>
        <w:spacing w:after="140" w:before="240"/>
      </w:pPr>
      <w:r>
        <w:t xml:space="preserve">Data Vault (Batch drill-down)</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/api/vault/batches</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All upload batches enriched with status counts, conversion summary, distribution count</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/api/vault/batches/:id</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Deep detail: batch header → distribution batches → per-counselor allocations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DELETE /api/vault/batches/:id</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Cascading delete of a batch and every dependent row</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/api/vault/batches/:id/conversions</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Leads from a batch filtered by terminal outcome (query: </w:t>
            </w:r>
            <w:r>
              <w:rPr>
                <w:rFonts w:ascii="Consolas" w:cs="Consolas" w:eastAsia="Consolas" w:hAnsi="Consolas"/>
                <w:b w:val="false"/>
                <w:bCs w:val="false"/>
                <w:sz w:val="19"/>
                <w:szCs w:val="19"/>
              </w:rPr>
              <w:t xml:space="preserve">status</w:t>
            </w:r>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/api/vault/batches/:batchId/counselors/:counselorId/leads</w:t>
            </w:r>
          </w:p>
        </w:tc>
        <w:tc>
          <w:tcPr>
            <w:tcMar>
              <w:top w:type="dxa" w:w="60"/>
              <w:left w:type="dxa" w:w="100"/>
              <w:bottom w:type="dxa" w:w="60"/>
              <w:right w:type="dxa" w:w="100"/>
            </w:tcMar>
          </w:tcPr>
          <w:p>
            <w:r>
              <w:rPr>
                <w:b w:val="false"/>
                <w:bCs w:val="false"/>
                <w:sz w:val="19"/>
                <w:szCs w:val="19"/>
              </w:rPr>
              <w:t xml:space="preserve">super_admin, manager</w:t>
            </w:r>
          </w:p>
        </w:tc>
        <w:tc>
          <w:tcPr>
            <w:tcMar>
              <w:top w:type="dxa" w:w="60"/>
              <w:left w:type="dxa" w:w="100"/>
              <w:bottom w:type="dxa" w:w="60"/>
              <w:right w:type="dxa" w:w="100"/>
            </w:tcMar>
          </w:tcPr>
          <w:p>
            <w:r>
              <w:rPr>
                <w:b w:val="false"/>
                <w:bCs w:val="false"/>
                <w:sz w:val="19"/>
                <w:szCs w:val="19"/>
              </w:rPr>
              <w:t xml:space="preserve">Leads from a batch assigned to one counselor (active + dropped, merged)</w:t>
            </w:r>
          </w:p>
        </w:tc>
      </w:tr>
    </w:tbl>
    <w:p>
      <w:pPr>
        <w:spacing w:after="160"/>
      </w:pPr>
    </w:p>
    <w:p>
      <w:pPr>
        <w:pStyle w:val="Heading3"/>
        <w:spacing w:after="140" w:before="240"/>
      </w:pPr>
      <w:r>
        <w:t xml:space="preserve">Audit Log</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/api/audit/log-export</w:t>
            </w:r>
          </w:p>
        </w:tc>
        <w:tc>
          <w:tcPr>
            <w:tcMar>
              <w:top w:type="dxa" w:w="60"/>
              <w:left w:type="dxa" w:w="100"/>
              <w:bottom w:type="dxa" w:w="60"/>
              <w:right w:type="dxa" w:w="100"/>
            </w:tcMar>
          </w:tcPr>
          <w:p>
            <w:r>
              <w:rPr>
                <w:b w:val="false"/>
                <w:bCs w:val="false"/>
                <w:sz w:val="19"/>
                <w:szCs w:val="19"/>
              </w:rPr>
              <w:t xml:space="preserve">super_admin</w:t>
            </w:r>
          </w:p>
        </w:tc>
        <w:tc>
          <w:tcPr>
            <w:tcMar>
              <w:top w:type="dxa" w:w="60"/>
              <w:left w:type="dxa" w:w="100"/>
              <w:bottom w:type="dxa" w:w="60"/>
              <w:right w:type="dxa" w:w="100"/>
            </w:tcMar>
          </w:tcPr>
          <w:p>
            <w:r>
              <w:rPr>
                <w:b w:val="false"/>
                <w:bCs w:val="false"/>
                <w:sz w:val="19"/>
                <w:szCs w:val="19"/>
              </w:rPr>
              <w:t xml:space="preserve">Manually logs an </w:t>
            </w:r>
            <w:r>
              <w:rPr>
                <w:rFonts w:ascii="Consolas" w:cs="Consolas" w:eastAsia="Consolas" w:hAnsi="Consolas"/>
                <w:b w:val="false"/>
                <w:bCs w:val="false"/>
                <w:sz w:val="19"/>
                <w:szCs w:val="19"/>
              </w:rPr>
              <w:t xml:space="preserve">export</w:t>
            </w:r>
            <w:r>
              <w:rPr>
                <w:b w:val="false"/>
                <w:bCs w:val="false"/>
                <w:sz w:val="19"/>
                <w:szCs w:val="19"/>
              </w:rPr>
              <w:t xml:space="preserve"> audit event</w:t>
            </w:r>
          </w:p>
        </w:tc>
        <w:tc>
          <w:tcPr>
            <w:tcMar>
              <w:top w:type="dxa" w:w="60"/>
              <w:left w:type="dxa" w:w="100"/>
              <w:bottom w:type="dxa" w:w="60"/>
              <w:right w:type="dxa" w:w="100"/>
            </w:tcMar>
          </w:tcPr>
          <w:p>
            <w:r>
              <w:rPr>
                <w:b w:val="false"/>
                <w:bCs w:val="false"/>
                <w:sz w:val="19"/>
                <w:szCs w:val="19"/>
              </w:rPr>
              <w:t xml:space="preserve">body: </w:t>
            </w:r>
            <w:r>
              <w:rPr>
                <w:rFonts w:ascii="Consolas" w:cs="Consolas" w:eastAsia="Consolas" w:hAnsi="Consolas"/>
                <w:b w:val="false"/>
                <w:bCs w:val="false"/>
                <w:sz w:val="19"/>
                <w:szCs w:val="19"/>
              </w:rPr>
              <w:t xml:space="preserve">rowCount, reason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/api/audit/logs</w:t>
            </w:r>
          </w:p>
        </w:tc>
        <w:tc>
          <w:tcPr>
            <w:tcMar>
              <w:top w:type="dxa" w:w="60"/>
              <w:left w:type="dxa" w:w="100"/>
              <w:bottom w:type="dxa" w:w="60"/>
              <w:right w:type="dxa" w:w="100"/>
            </w:tcMar>
          </w:tcPr>
          <w:p>
            <w:r>
              <w:rPr>
                <w:b w:val="false"/>
                <w:bCs w:val="false"/>
                <w:sz w:val="19"/>
                <w:szCs w:val="19"/>
              </w:rPr>
              <w:t xml:space="preserve">super_admin</w:t>
            </w:r>
          </w:p>
        </w:tc>
        <w:tc>
          <w:tcPr>
            <w:tcMar>
              <w:top w:type="dxa" w:w="60"/>
              <w:left w:type="dxa" w:w="100"/>
              <w:bottom w:type="dxa" w:w="60"/>
              <w:right w:type="dxa" w:w="100"/>
            </w:tcMar>
          </w:tcPr>
          <w:p>
            <w:r>
              <w:rPr>
                <w:b w:val="false"/>
                <w:bCs w:val="false"/>
                <w:sz w:val="19"/>
                <w:szCs w:val="19"/>
              </w:rPr>
              <w:t xml:space="preserve">Raw activity-log feed, filterable, capped at 200 rows</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user_id, action_type, start_date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/api/logs/counselor-activity</w:t>
            </w:r>
          </w:p>
        </w:tc>
        <w:tc>
          <w:tcPr>
            <w:tcMar>
              <w:top w:type="dxa" w:w="60"/>
              <w:left w:type="dxa" w:w="100"/>
              <w:bottom w:type="dxa" w:w="60"/>
              <w:right w:type="dxa" w:w="100"/>
            </w:tcMar>
          </w:tcPr>
          <w:p>
            <w:r>
              <w:rPr>
                <w:b w:val="false"/>
                <w:bCs w:val="false"/>
                <w:sz w:val="19"/>
                <w:szCs w:val="19"/>
              </w:rPr>
              <w:t xml:space="preserve">manager, super_admin, team_leader</w:t>
            </w:r>
          </w:p>
        </w:tc>
        <w:tc>
          <w:tcPr>
            <w:tcMar>
              <w:top w:type="dxa" w:w="60"/>
              <w:left w:type="dxa" w:w="100"/>
              <w:bottom w:type="dxa" w:w="60"/>
              <w:right w:type="dxa" w:w="100"/>
            </w:tcMar>
          </w:tcPr>
          <w:p>
            <w:r>
              <w:rPr>
                <w:b w:val="false"/>
                <w:bCs w:val="false"/>
                <w:sz w:val="19"/>
                <w:szCs w:val="19"/>
              </w:rPr>
              <w:t xml:space="preserve">Counselor-only activity feed (joined to lead context), capped at 1000 rows, searchable</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counselor_id, action_type, date_from, date_to, search</w:t>
            </w:r>
          </w:p>
        </w:tc>
      </w:tr>
    </w:tbl>
    <w:p>
      <w:pPr>
        <w:spacing w:after="160"/>
      </w:pPr>
    </w:p>
    <w:p>
      <w:pPr>
        <w:pStyle w:val="Heading3"/>
        <w:spacing w:after="140" w:before="240"/>
      </w:pPr>
      <w:r>
        <w:t xml:space="preserve">Daily Status Tracker</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c>
          <w:tcPr>
            <w:shd w:fill="E8E8E8" w:val="clear"/>
            <w:tcMar>
              <w:top w:type="dxa" w:w="60"/>
              <w:left w:type="dxa" w:w="100"/>
              <w:bottom w:type="dxa" w:w="60"/>
              <w:right w:type="dxa" w:w="100"/>
            </w:tcMar>
          </w:tcPr>
          <w:p>
            <w:r>
              <w:rPr>
                <w:b/>
                <w:bCs/>
                <w:sz w:val="19"/>
                <w:szCs w:val="19"/>
              </w:rPr>
              <w:t xml:space="preserve">Key body/query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/api/leads/daily-tracking</w:t>
            </w:r>
          </w:p>
        </w:tc>
        <w:tc>
          <w:tcPr>
            <w:tcMar>
              <w:top w:type="dxa" w:w="60"/>
              <w:left w:type="dxa" w:w="100"/>
              <w:bottom w:type="dxa" w:w="60"/>
              <w:right w:type="dxa" w:w="100"/>
            </w:tcMar>
          </w:tcPr>
          <w:p>
            <w:r>
              <w:rPr>
                <w:b w:val="false"/>
                <w:bCs w:val="false"/>
                <w:sz w:val="19"/>
                <w:szCs w:val="19"/>
              </w:rPr>
              <w:t xml:space="preserve">manager, counselor, super_admin, team_leader</w:t>
            </w:r>
          </w:p>
        </w:tc>
        <w:tc>
          <w:tcPr>
            <w:tcMar>
              <w:top w:type="dxa" w:w="60"/>
              <w:left w:type="dxa" w:w="100"/>
              <w:bottom w:type="dxa" w:w="60"/>
              <w:right w:type="dxa" w:w="100"/>
            </w:tcMar>
          </w:tcPr>
          <w:p>
            <w:r>
              <w:rPr>
                <w:b w:val="false"/>
                <w:bCs w:val="false"/>
                <w:sz w:val="19"/>
                <w:szCs w:val="19"/>
              </w:rPr>
              <w:t xml:space="preserve">Per-day work view: leads touched/created/assignment-updated on the given IST date, categorized by status, plus CF-progress split</w:t>
            </w:r>
          </w:p>
        </w:tc>
        <w:tc>
          <w:tcPr>
            <w:tcMar>
              <w:top w:type="dxa" w:w="60"/>
              <w:left w:type="dxa" w:w="100"/>
              <w:bottom w:type="dxa" w:w="60"/>
              <w:right w:type="dxa" w:w="100"/>
            </w:tcMar>
          </w:tcPr>
          <w:p>
            <w:r>
              <w:rPr>
                <w:b w:val="false"/>
                <w:bCs w:val="false"/>
                <w:sz w:val="19"/>
                <w:szCs w:val="19"/>
              </w:rPr>
              <w:t xml:space="preserve">query: </w:t>
            </w:r>
            <w:r>
              <w:rPr>
                <w:rFonts w:ascii="Consolas" w:cs="Consolas" w:eastAsia="Consolas" w:hAnsi="Consolas"/>
                <w:b w:val="false"/>
                <w:bCs w:val="false"/>
                <w:sz w:val="19"/>
                <w:szCs w:val="19"/>
              </w:rPr>
              <w:t xml:space="preserve">date</w:t>
            </w:r>
            <w:r>
              <w:rPr>
                <w:b w:val="false"/>
                <w:bCs w:val="false"/>
                <w:sz w:val="19"/>
                <w:szCs w:val="19"/>
              </w:rPr>
              <w:t xml:space="preserve"> (defaults to today, IST)</w:t>
            </w:r>
          </w:p>
        </w:tc>
      </w:tr>
    </w:tbl>
    <w:p>
      <w:pPr>
        <w:spacing w:after="160"/>
      </w:pPr>
    </w:p>
    <w:p>
      <w:pPr>
        <w:pStyle w:val="Heading3"/>
        <w:spacing w:after="140" w:before="240"/>
      </w:pPr>
      <w:r>
        <w:t xml:space="preserve">Static/Fallback</w:t>
      </w:r>
    </w:p>
    <w:p>
      <w:pPr>
        <w:spacing w:after="140"/>
      </w:pPr>
      <w:r>
        <w:rPr>
          <w:rFonts w:ascii="Consolas" w:cs="Consolas" w:eastAsia="Consolas" w:hAnsi="Consolas"/>
          <w:sz w:val="20"/>
          <w:szCs w:val="20"/>
        </w:rPr>
        <w:t xml:space="preserve">GET</w:t>
      </w:r>
      <w:r>
        <w:t xml:space="preserve"> catch-all regex </w:t>
      </w:r>
      <w:r>
        <w:rPr>
          <w:rFonts w:ascii="Consolas" w:cs="Consolas" w:eastAsia="Consolas" w:hAnsi="Consolas"/>
          <w:sz w:val="20"/>
          <w:szCs w:val="20"/>
        </w:rPr>
        <w:t xml:space="preserve">^\/(?!api).*</w:t>
      </w:r>
      <w:r>
        <w:t xml:space="preserve"> — serves </w:t>
      </w:r>
      <w:r>
        <w:rPr>
          <w:rFonts w:ascii="Consolas" w:cs="Consolas" w:eastAsia="Consolas" w:hAnsi="Consolas"/>
          <w:sz w:val="20"/>
          <w:szCs w:val="20"/>
        </w:rPr>
        <w:t xml:space="preserve">frontend/dist/index.html</w:t>
      </w:r>
      <w:r>
        <w:t xml:space="preserve"> if present, so a single Node process can serve the built SPA alongside the API.</w:t>
      </w:r>
    </w:p>
    <w:p>
      <w:pPr>
        <w:pBdr>
          <w:bottom w:val="single" w:color="BBBBBB" w:sz="6"/>
        </w:pBdr>
        <w:spacing w:after="200" w:before="160"/>
      </w:pPr>
    </w:p>
    <w:p>
      <w:pPr>
        <w:pStyle w:val="Heading2"/>
        <w:spacing w:after="140" w:before="240"/>
      </w:pPr>
      <w:r>
        <w:t xml:space="preserve">4. Key Business Logic / Calculation Functions</w:t>
      </w:r>
    </w:p>
    <w:p>
      <w:pPr>
        <w:spacing w:after="140"/>
      </w:pPr>
      <w:r>
        <w:t xml:space="preserve">All defined in </w:t>
      </w:r>
      <w:r>
        <w:rPr>
          <w:rFonts w:ascii="Consolas" w:cs="Consolas" w:eastAsia="Consolas" w:hAnsi="Consolas"/>
          <w:sz w:val="20"/>
          <w:szCs w:val="20"/>
        </w:rPr>
        <w:t xml:space="preserve">backend/src/index.js</w:t>
      </w:r>
      <w:r>
        <w:t xml:space="preserve"> unless noted.</w:t>
      </w:r>
    </w:p>
    <w:p>
      <w:pPr>
        <w:pStyle w:val="Heading3"/>
        <w:spacing w:after="140" w:before="240"/>
      </w:pPr>
      <w:r>
        <w:rPr>
          <w:rFonts w:ascii="Consolas" w:cs="Consolas" w:eastAsia="Consolas" w:hAnsi="Consolas"/>
          <w:sz w:val="20"/>
          <w:szCs w:val="20"/>
        </w:rPr>
        <w:t xml:space="preserve">isValidDomain(email)</w:t>
      </w:r>
      <w:r>
        <w:t xml:space="preserve"> — </w:t>
      </w:r>
      <w:r>
        <w:rPr>
          <w:rFonts w:ascii="Consolas" w:cs="Consolas" w:eastAsia="Consolas" w:hAnsi="Consolas"/>
          <w:sz w:val="20"/>
          <w:szCs w:val="20"/>
        </w:rPr>
        <w:t xml:space="preserve">index.js:416-419</w:t>
      </w:r>
    </w:p>
    <w:p>
      <w:pPr>
        <w:spacing w:after="140"/>
      </w:pPr>
      <w:r>
        <w:t xml:space="preserve">Enforces the domain-restricted signup/login rule: only </w:t>
      </w:r>
      <w:r>
        <w:rPr>
          <w:rFonts w:ascii="Consolas" w:cs="Consolas" w:eastAsia="Consolas" w:hAnsi="Consolas"/>
          <w:sz w:val="20"/>
          <w:szCs w:val="20"/>
        </w:rPr>
        <w:t xml:space="preserve">@skilllabs.net</w:t>
      </w:r>
      <w:r>
        <w:t xml:space="preserve"> company emails are ever accepted, checked at login, user creation, and user edit.</w:t>
      </w:r>
    </w:p>
    <w:p>
      <w:pPr>
        <w:pStyle w:val="Heading3"/>
        <w:spacing w:after="140" w:before="240"/>
      </w:pPr>
      <w:r>
        <w:rPr>
          <w:rFonts w:ascii="Consolas" w:cs="Consolas" w:eastAsia="Consolas" w:hAnsi="Consolas"/>
          <w:sz w:val="20"/>
          <w:szCs w:val="20"/>
        </w:rPr>
        <w:t xml:space="preserve">getISTDateString(date = new Date())</w:t>
      </w:r>
      <w:r>
        <w:t xml:space="preserve"> — </w:t>
      </w:r>
      <w:r>
        <w:rPr>
          <w:rFonts w:ascii="Consolas" w:cs="Consolas" w:eastAsia="Consolas" w:hAnsi="Consolas"/>
          <w:sz w:val="20"/>
          <w:szCs w:val="20"/>
        </w:rPr>
        <w:t xml:space="preserve">index.js:157-159</w:t>
      </w:r>
    </w:p>
    <w:p>
      <w:pPr>
        <w:spacing w:after="140"/>
      </w:pPr>
      <w:r>
        <w:t xml:space="preserve">Returns </w:t>
      </w:r>
      <w:r>
        <w:rPr>
          <w:rFonts w:ascii="Consolas" w:cs="Consolas" w:eastAsia="Consolas" w:hAnsi="Consolas"/>
          <w:sz w:val="20"/>
          <w:szCs w:val="20"/>
        </w:rPr>
        <w:t xml:space="preserve">'YYYY-MM-DD'</w:t>
      </w:r>
      <w:r>
        <w:t xml:space="preserve"> for the IST calendar date of the given instant, by adding a fixed </w:t>
      </w:r>
      <w:r>
        <w:rPr>
          <w:rFonts w:ascii="Consolas" w:cs="Consolas" w:eastAsia="Consolas" w:hAnsi="Consolas"/>
          <w:sz w:val="20"/>
          <w:szCs w:val="20"/>
        </w:rPr>
        <w:t xml:space="preserve">IST_OFFSET_MS = 5.5h</w:t>
      </w:r>
      <w:r>
        <w:t xml:space="preserve"> to the UTC time before formatting. Deliberately never uses the server's local timezone or plain UTC — a pure-UTC "today" is wrong for up to 5.5 hours around every IST midnight, which would silently misbucket "today"/daily reports right around that window.</w:t>
      </w:r>
    </w:p>
    <w:p>
      <w:pPr>
        <w:pStyle w:val="Heading3"/>
        <w:spacing w:after="140" w:before="240"/>
      </w:pPr>
      <w:r>
        <w:rPr>
          <w:rFonts w:ascii="Consolas" w:cs="Consolas" w:eastAsia="Consolas" w:hAnsi="Consolas"/>
          <w:sz w:val="20"/>
          <w:szCs w:val="20"/>
        </w:rPr>
        <w:t xml:space="preserve">getISTDayRange(dateStr)</w:t>
      </w:r>
      <w:r>
        <w:t xml:space="preserve"> — </w:t>
      </w:r>
      <w:r>
        <w:rPr>
          <w:rFonts w:ascii="Consolas" w:cs="Consolas" w:eastAsia="Consolas" w:hAnsi="Consolas"/>
          <w:sz w:val="20"/>
          <w:szCs w:val="20"/>
        </w:rPr>
        <w:t xml:space="preserve">index.js:165-170</w:t>
      </w:r>
    </w:p>
    <w:p>
      <w:pPr>
        <w:spacing w:after="140"/>
      </w:pPr>
      <w:r>
        <w:t xml:space="preserve">Given an IST calendar date string, returns </w:t>
      </w:r>
      <w:r>
        <w:rPr>
          <w:rFonts w:ascii="Consolas" w:cs="Consolas" w:eastAsia="Consolas" w:hAnsi="Consolas"/>
          <w:sz w:val="20"/>
          <w:szCs w:val="20"/>
        </w:rPr>
        <w:t xml:space="preserve">{ start, end }</w:t>
      </w:r>
      <w:r>
        <w:t xml:space="preserve"> as real UTC instants for the IST day boundaries — the canonical way to build a day-boundary filter anywhere in this codebase.</w:t>
      </w:r>
    </w:p>
    <w:p>
      <w:pPr>
        <w:pStyle w:val="Heading3"/>
        <w:spacing w:after="140" w:before="240"/>
      </w:pPr>
      <w:r>
        <w:rPr>
          <w:rFonts w:ascii="Consolas" w:cs="Consolas" w:eastAsia="Consolas" w:hAnsi="Consolas"/>
          <w:sz w:val="20"/>
          <w:szCs w:val="20"/>
        </w:rPr>
        <w:t xml:space="preserve">getPeriodRange(period)</w:t>
      </w:r>
      <w:r>
        <w:t xml:space="preserve"> / </w:t>
      </w:r>
      <w:r>
        <w:rPr>
          <w:rFonts w:ascii="Consolas" w:cs="Consolas" w:eastAsia="Consolas" w:hAnsi="Consolas"/>
          <w:sz w:val="20"/>
          <w:szCs w:val="20"/>
        </w:rPr>
        <w:t xml:space="preserve">getCurrentMonthKeyIST()</w:t>
      </w:r>
      <w:r>
        <w:t xml:space="preserve"> — </w:t>
      </w:r>
      <w:r>
        <w:rPr>
          <w:rFonts w:ascii="Consolas" w:cs="Consolas" w:eastAsia="Consolas" w:hAnsi="Consolas"/>
          <w:sz w:val="20"/>
          <w:szCs w:val="20"/>
        </w:rPr>
        <w:t xml:space="preserve">index.js:172-200</w:t>
      </w:r>
    </w:p>
    <w:p>
      <w:pPr>
        <w:spacing w:after="140"/>
      </w:pPr>
      <w:r>
        <w:rPr>
          <w:rFonts w:ascii="Consolas" w:cs="Consolas" w:eastAsia="Consolas" w:hAnsi="Consolas"/>
          <w:sz w:val="20"/>
          <w:szCs w:val="20"/>
        </w:rPr>
        <w:t xml:space="preserve">getPeriodRange('today'|'week'|'month'|'all')</w:t>
      </w:r>
      <w:r>
        <w:t xml:space="preserve"> resolves a shorthand into a concrete IST-aligned UTC range. </w:t>
      </w:r>
      <w:r>
        <w:rPr>
          <w:rFonts w:ascii="Consolas" w:cs="Consolas" w:eastAsia="Consolas" w:hAnsi="Consolas"/>
          <w:sz w:val="20"/>
          <w:szCs w:val="20"/>
        </w:rPr>
        <w:t xml:space="preserve">getCurrentMonthKeyIST()</w:t>
      </w:r>
      <w:r>
        <w:t xml:space="preserve"> returns </w:t>
      </w:r>
      <w:r>
        <w:rPr>
          <w:rFonts w:ascii="Consolas" w:cs="Consolas" w:eastAsia="Consolas" w:hAnsi="Consolas"/>
          <w:sz w:val="20"/>
          <w:szCs w:val="20"/>
        </w:rPr>
        <w:t xml:space="preserve">'YYYY-MM'</w:t>
      </w:r>
      <w:r>
        <w:t xml:space="preserve"> for the current IST month, used to key </w:t>
      </w:r>
      <w:r>
        <w:rPr>
          <w:rFonts w:ascii="Consolas" w:cs="Consolas" w:eastAsia="Consolas" w:hAnsi="Consolas"/>
          <w:sz w:val="20"/>
          <w:szCs w:val="20"/>
        </w:rPr>
        <w:t xml:space="preserve">targets</w:t>
      </w:r>
      <w:r>
        <w:t xml:space="preserve"> rows.</w:t>
      </w:r>
    </w:p>
    <w:p>
      <w:pPr>
        <w:pStyle w:val="Heading3"/>
        <w:spacing w:after="140" w:before="240"/>
      </w:pPr>
      <w:r>
        <w:rPr>
          <w:rFonts w:ascii="Consolas" w:cs="Consolas" w:eastAsia="Consolas" w:hAnsi="Consolas"/>
          <w:sz w:val="20"/>
          <w:szCs w:val="20"/>
        </w:rPr>
        <w:t xml:space="preserve">computeStatusSummary(logs)</w:t>
      </w:r>
      <w:r>
        <w:t xml:space="preserve"> — </w:t>
      </w:r>
      <w:r>
        <w:rPr>
          <w:rFonts w:ascii="Consolas" w:cs="Consolas" w:eastAsia="Consolas" w:hAnsi="Consolas"/>
          <w:sz w:val="20"/>
          <w:szCs w:val="20"/>
        </w:rPr>
        <w:t xml:space="preserve">index.js:206-240</w:t>
      </w:r>
    </w:p>
    <w:p>
      <w:pPr>
        <w:spacing w:after="140"/>
      </w:pPr>
      <w:r>
        <w:t xml:space="preserve">Input: array of </w:t>
      </w:r>
      <w:r>
        <w:rPr>
          <w:rFonts w:ascii="Consolas" w:cs="Consolas" w:eastAsia="Consolas" w:hAnsi="Consolas"/>
          <w:sz w:val="20"/>
          <w:szCs w:val="20"/>
        </w:rPr>
        <w:t xml:space="preserve">{ lead_id, action, remark, timestamp }</w:t>
      </w:r>
      <w:r>
        <w:t xml:space="preserve"> activity-log rows (pre-filtered by caller to a reporting window). Sorts chronologically, then keeps only each lead's single latest </w:t>
      </w:r>
      <w:r>
        <w:rPr>
          <w:rFonts w:ascii="Consolas" w:cs="Consolas" w:eastAsia="Consolas" w:hAnsi="Consolas"/>
          <w:sz w:val="20"/>
          <w:szCs w:val="20"/>
        </w:rPr>
        <w:t xml:space="preserve">status_change</w:t>
      </w:r>
      <w:r>
        <w:t xml:space="preserve"> entry within the window. Parses the status back out of the remark by stripping the fixed </w:t>
      </w:r>
      <w:r>
        <w:rPr>
          <w:rFonts w:ascii="Consolas" w:cs="Consolas" w:eastAsia="Consolas" w:hAnsi="Consolas"/>
          <w:sz w:val="20"/>
          <w:szCs w:val="20"/>
        </w:rPr>
        <w:t xml:space="preserve">STATUS_LOG_PREFIX</w:t>
      </w:r>
      <w:r>
        <w:t xml:space="preserve"> and any trailing </w:t>
      </w:r>
      <w:r>
        <w:rPr>
          <w:rFonts w:ascii="Consolas" w:cs="Consolas" w:eastAsia="Consolas" w:hAnsi="Consolas"/>
          <w:sz w:val="20"/>
          <w:szCs w:val="20"/>
        </w:rPr>
        <w:t xml:space="preserve">" (&lt;reason&gt;)"</w:t>
      </w:r>
      <w:r>
        <w:t xml:space="preserve"> suffix (only ever appended for </w:t>
      </w:r>
      <w:r>
        <w:rPr>
          <w:rFonts w:ascii="Consolas" w:cs="Consolas" w:eastAsia="Consolas" w:hAnsi="Consolas"/>
          <w:sz w:val="20"/>
          <w:szCs w:val="20"/>
        </w:rPr>
        <w:t xml:space="preserve">Not Contactable</w:t>
      </w:r>
      <w:r>
        <w:t xml:space="preserve">). Returns a fixed-bucket summary object. Used by </w:t>
      </w:r>
      <w:r>
        <w:rPr>
          <w:rFonts w:ascii="Consolas" w:cs="Consolas" w:eastAsia="Consolas" w:hAnsi="Consolas"/>
          <w:sz w:val="20"/>
          <w:szCs w:val="20"/>
        </w:rPr>
        <w:t xml:space="preserve">GET /api/counselor/performance</w:t>
      </w:r>
      <w:r>
        <w:t xml:space="preserve">.</w:t>
      </w:r>
    </w:p>
    <w:p>
      <w:pPr>
        <w:pBdr>
          <w:left w:val="single" w:color="E0A800" w:sz="18"/>
        </w:pBdr>
        <w:shd w:fill="FFF7E0" w:val="clear"/>
        <w:spacing w:after="120" w:before="120"/>
        <w:ind w:left="400"/>
      </w:pPr>
      <w:r>
        <w:rPr>
          <w:b/>
          <w:bCs/>
          <w:i/>
          <w:iCs/>
        </w:rPr>
        <w:t xml:space="preserve">Note (fixed during this handover cycle):</w:t>
      </w:r>
      <w:r>
        <w:rPr>
          <w:i/>
          <w:iCs/>
        </w:rPr>
        <w:t xml:space="preserve"> this function previously compared the parsed status against the literal string </w:t>
      </w:r>
      <w:r>
        <w:rPr>
          <w:rFonts w:ascii="Consolas" w:cs="Consolas" w:eastAsia="Consolas" w:hAnsi="Consolas"/>
          <w:i/>
          <w:iCs/>
          <w:sz w:val="20"/>
          <w:szCs w:val="20"/>
        </w:rPr>
        <w:t xml:space="preserve">'Not Contactable'</w:t>
      </w:r>
      <w:r>
        <w:rPr>
          <w:i/>
          <w:iCs/>
        </w:rPr>
        <w:t xml:space="preserve"> *before* the reason-suffix was stripped, so the </w:t>
      </w:r>
      <w:r>
        <w:rPr>
          <w:rFonts w:ascii="Consolas" w:cs="Consolas" w:eastAsia="Consolas" w:hAnsi="Consolas"/>
          <w:i/>
          <w:iCs/>
          <w:sz w:val="20"/>
          <w:szCs w:val="20"/>
        </w:rPr>
        <w:t xml:space="preserve">not_contactable</w:t>
      </w:r>
      <w:r>
        <w:rPr>
          <w:i/>
          <w:iCs/>
        </w:rPr>
        <w:t xml:space="preserve"> bucket was permanently stuck at 0 on every counselor's own performance screen (it was correct at Team Leader/Admin level, which reads a separate structured column). This has been fixed — see the Known Issues section.</w:t>
      </w:r>
    </w:p>
    <w:p>
      <w:pPr>
        <w:pStyle w:val="Heading3"/>
        <w:spacing w:after="140" w:before="240"/>
      </w:pPr>
      <w:r>
        <w:rPr>
          <w:rFonts w:ascii="Consolas" w:cs="Consolas" w:eastAsia="Consolas" w:hAnsi="Consolas"/>
          <w:sz w:val="20"/>
          <w:szCs w:val="20"/>
        </w:rPr>
        <w:t xml:space="preserve">reconstructDailyStatusStates(logs)</w:t>
      </w:r>
      <w:r>
        <w:t xml:space="preserve"> — </w:t>
      </w:r>
      <w:r>
        <w:rPr>
          <w:rFonts w:ascii="Consolas" w:cs="Consolas" w:eastAsia="Consolas" w:hAnsi="Consolas"/>
          <w:sz w:val="20"/>
          <w:szCs w:val="20"/>
        </w:rPr>
        <w:t xml:space="preserve">index.js:248-271</w:t>
      </w:r>
    </w:p>
    <w:p>
      <w:pPr>
        <w:spacing w:after="140"/>
      </w:pPr>
      <w:r>
        <w:t xml:space="preserve">Replays a counselor's entire </w:t>
      </w:r>
      <w:r>
        <w:rPr>
          <w:rFonts w:ascii="Consolas" w:cs="Consolas" w:eastAsia="Consolas" w:hAnsi="Consolas"/>
          <w:sz w:val="20"/>
          <w:szCs w:val="20"/>
        </w:rPr>
        <w:t xml:space="preserve">status_change</w:t>
      </w:r>
      <w:r>
        <w:t xml:space="preserve"> log history chronologically to determine what a lead's </w:t>
      </w:r>
      <w:r>
        <w:rPr>
          <w:rFonts w:ascii="Consolas" w:cs="Consolas" w:eastAsia="Consolas" w:hAnsi="Consolas"/>
          <w:sz w:val="20"/>
          <w:szCs w:val="20"/>
        </w:rPr>
        <w:t xml:space="preserve">counseling_status</w:t>
      </w:r>
      <w:r>
        <w:t xml:space="preserve"> actually was at the end of each calendar day it had activity, rather than stamping every historical day with today's live status. Returns </w:t>
      </w:r>
      <w:r>
        <w:rPr>
          <w:rFonts w:ascii="Consolas" w:cs="Consolas" w:eastAsia="Consolas" w:hAnsi="Consolas"/>
          <w:sz w:val="20"/>
          <w:szCs w:val="20"/>
        </w:rPr>
        <w:t xml:space="preserve">{ 'YYYY-MM-DD': { lead_id: counseling_status } }</w:t>
      </w:r>
      <w:r>
        <w:t xml:space="preserve">. Used by the "work history by day" endpoints.</w:t>
      </w:r>
    </w:p>
    <w:p>
      <w:pPr>
        <w:pStyle w:val="Heading3"/>
        <w:spacing w:after="140" w:before="240"/>
      </w:pPr>
      <w:r>
        <w:rPr>
          <w:rFonts w:ascii="Consolas" w:cs="Consolas" w:eastAsia="Consolas" w:hAnsi="Consolas"/>
          <w:sz w:val="20"/>
          <w:szCs w:val="20"/>
        </w:rPr>
        <w:t xml:space="preserve">computeDataReport(dbOrTrx, { counselorIds, teamId })</w:t>
      </w:r>
      <w:r>
        <w:t xml:space="preserve"> — </w:t>
      </w:r>
      <w:r>
        <w:rPr>
          <w:rFonts w:ascii="Consolas" w:cs="Consolas" w:eastAsia="Consolas" w:hAnsi="Consolas"/>
          <w:sz w:val="20"/>
          <w:szCs w:val="20"/>
        </w:rPr>
        <w:t xml:space="preserve">index.js:288-393</w:t>
      </w:r>
    </w:p>
    <w:p>
      <w:pPr>
        <w:spacing w:after="140"/>
      </w:pPr>
      <w:r>
        <w:t xml:space="preserve">The core "Fresh Allocation / Carry Forward / Touch%" calculation, callable scoped to a specific counselor list, a team, or company-wide. Key rules:</w:t>
      </w:r>
    </w:p>
    <w:p>
      <w:pPr>
        <w:pStyle w:val="ListParagraph"/>
        <w:numPr>
          <w:ilvl w:val="0"/>
          <w:numId w:val="1"/>
        </w:numPr>
        <w:spacing w:after="80"/>
      </w:pPr>
      <w:r>
        <w:rPr>
          <w:b/>
          <w:bCs/>
        </w:rPr>
        <w:t xml:space="preserve">Fresh Base</w:t>
      </w:r>
      <w:r>
        <w:t xml:space="preserve"> = leads whose </w:t>
      </w:r>
      <w:r>
        <w:rPr>
          <w:rFonts w:ascii="Consolas" w:cs="Consolas" w:eastAsia="Consolas" w:hAnsi="Consolas"/>
          <w:sz w:val="20"/>
          <w:szCs w:val="20"/>
        </w:rPr>
        <w:t xml:space="preserve">lead_assignments.assigned_at</w:t>
      </w:r>
      <w:r>
        <w:t xml:space="preserve"> falls within *today* (IST); </w:t>
      </w:r>
      <w:r>
        <w:rPr>
          <w:b/>
          <w:bCs/>
        </w:rPr>
        <w:t xml:space="preserve">Opening CF (Carry Forward)</w:t>
      </w:r>
      <w:r>
        <w:t xml:space="preserve"> = everything else still open.</w:t>
      </w:r>
    </w:p>
    <w:p>
      <w:pPr>
        <w:pStyle w:val="ListParagraph"/>
        <w:numPr>
          <w:ilvl w:val="0"/>
          <w:numId w:val="1"/>
        </w:numPr>
        <w:spacing w:after="80"/>
      </w:pPr>
      <w:r>
        <w:t xml:space="preserve">Opening CF is further split into cfAhead (status has moved off Not Contacted) vs cfPending (still untouched).</w:t>
      </w:r>
    </w:p>
    <w:p>
      <w:pPr>
        <w:pStyle w:val="ListParagraph"/>
        <w:numPr>
          <w:ilvl w:val="0"/>
          <w:numId w:val="1"/>
        </w:numPr>
        <w:spacing w:after="80"/>
      </w:pPr>
      <w:r>
        <w:rPr>
          <w:b/>
          <w:bCs/>
        </w:rPr>
        <w:t xml:space="preserve">Touched Base</w:t>
      </w:r>
      <w:r>
        <w:t xml:space="preserve"> = leads with any </w:t>
      </w:r>
      <w:r>
        <w:rPr>
          <w:rFonts w:ascii="Consolas" w:cs="Consolas" w:eastAsia="Consolas" w:hAnsi="Consolas"/>
          <w:sz w:val="20"/>
          <w:szCs w:val="20"/>
        </w:rPr>
        <w:t xml:space="preserve">lead_activity_log</w:t>
      </w:r>
      <w:r>
        <w:t xml:space="preserve"> entry today, excluding the </w:t>
      </w:r>
      <w:r>
        <w:rPr>
          <w:rFonts w:ascii="Consolas" w:cs="Consolas" w:eastAsia="Consolas" w:hAnsi="Consolas"/>
          <w:sz w:val="20"/>
          <w:szCs w:val="20"/>
        </w:rPr>
        <w:t xml:space="preserve">distributed</w:t>
      </w:r>
      <w:r>
        <w:t xml:space="preserve"> action (auto-logged the instant a lead is allocated, not because the counselor did anything).</w:t>
      </w:r>
    </w:p>
    <w:p>
      <w:pPr>
        <w:pStyle w:val="ListParagraph"/>
        <w:numPr>
          <w:ilvl w:val="0"/>
          <w:numId w:val="1"/>
        </w:numPr>
        <w:spacing w:after="80"/>
      </w:pPr>
      <w:r>
        <w:rPr>
          <w:b/>
          <w:bCs/>
        </w:rPr>
        <w:t xml:space="preserve">cfClosedToday</w:t>
      </w:r>
      <w:r>
        <w:t xml:space="preserve">: CF leads closed out entirely today have no </w:t>
      </w:r>
      <w:r>
        <w:rPr>
          <w:rFonts w:ascii="Consolas" w:cs="Consolas" w:eastAsia="Consolas" w:hAnsi="Consolas"/>
          <w:sz w:val="20"/>
          <w:szCs w:val="20"/>
        </w:rPr>
        <w:t xml:space="preserve">lead_assignments</w:t>
      </w:r>
      <w:r>
        <w:t xml:space="preserve"> row left — recovered via </w:t>
      </w:r>
      <w:r>
        <w:rPr>
          <w:rFonts w:ascii="Consolas" w:cs="Consolas" w:eastAsia="Consolas" w:hAnsi="Consolas"/>
          <w:sz w:val="20"/>
          <w:szCs w:val="20"/>
        </w:rPr>
        <w:t xml:space="preserve">closures.assignment_assigned_at</w:t>
      </w:r>
      <w:r>
        <w:t xml:space="preserve"> (filtered to before today start). Closures written before that field existed are excluded from the CF/Fresh split entirely.</w:t>
      </w:r>
    </w:p>
    <w:p>
      <w:pPr>
        <w:pStyle w:val="ListParagraph"/>
        <w:numPr>
          <w:ilvl w:val="0"/>
          <w:numId w:val="1"/>
        </w:numPr>
        <w:spacing w:after="80"/>
      </w:pPr>
      <w:r>
        <w:t xml:space="preserve">Returns </w:t>
      </w:r>
      <w:r>
        <w:rPr>
          <w:rFonts w:ascii="Consolas" w:cs="Consolas" w:eastAsia="Consolas" w:hAnsi="Consolas"/>
          <w:sz w:val="20"/>
          <w:szCs w:val="20"/>
        </w:rPr>
        <w:t xml:space="preserve">{ perCounselor: [...], aggregate: {...} }</w:t>
      </w:r>
      <w:r>
        <w:t xml:space="preserve">.</w:t>
      </w:r>
    </w:p>
    <w:p>
      <w:pPr>
        <w:pStyle w:val="Heading3"/>
        <w:spacing w:after="140" w:before="240"/>
      </w:pPr>
      <w:r>
        <w:t xml:space="preserve">Single-owner assignment rule</w:t>
      </w:r>
    </w:p>
    <w:p>
      <w:pPr>
        <w:spacing w:after="140"/>
      </w:pPr>
      <w:r>
        <w:t xml:space="preserve">Enforced structurally by </w:t>
      </w:r>
      <w:r>
        <w:rPr>
          <w:rFonts w:ascii="Consolas" w:cs="Consolas" w:eastAsia="Consolas" w:hAnsi="Consolas"/>
          <w:sz w:val="20"/>
          <w:szCs w:val="20"/>
        </w:rPr>
        <w:t xml:space="preserve">lead_assignments.lead_id</w:t>
      </w:r>
      <w:r>
        <w:t xml:space="preserve"> being both a foreign key to </w:t>
      </w:r>
      <w:r>
        <w:rPr>
          <w:rFonts w:ascii="Consolas" w:cs="Consolas" w:eastAsia="Consolas" w:hAnsi="Consolas"/>
          <w:sz w:val="20"/>
          <w:szCs w:val="20"/>
        </w:rPr>
        <w:t xml:space="preserve">leads.id</w:t>
      </w:r>
      <w:r>
        <w:t xml:space="preserve"> </w:t>
      </w:r>
      <w:r>
        <w:rPr>
          <w:b/>
          <w:bCs/>
        </w:rPr>
        <w:t xml:space="preserve">and</w:t>
      </w:r>
      <w:r>
        <w:t xml:space="preserve"> </w:t>
      </w:r>
      <w:r>
        <w:rPr>
          <w:rFonts w:ascii="Consolas" w:cs="Consolas" w:eastAsia="Consolas" w:hAnsi="Consolas"/>
          <w:sz w:val="20"/>
          <w:szCs w:val="20"/>
        </w:rPr>
        <w:t xml:space="preserve">.unique()</w:t>
      </w:r>
      <w:r>
        <w:t xml:space="preserve"> — a lead can have at most one active </w:t>
      </w:r>
      <w:r>
        <w:rPr>
          <w:rFonts w:ascii="Consolas" w:cs="Consolas" w:eastAsia="Consolas" w:hAnsi="Consolas"/>
          <w:sz w:val="20"/>
          <w:szCs w:val="20"/>
        </w:rPr>
        <w:t xml:space="preserve">lead_assignments</w:t>
      </w:r>
      <w:r>
        <w:t xml:space="preserve"> row at any time. Every ownership change (manual distribution, transfer approval, escalation reassignment) follows the same pattern: delete the old row, insert a new one — never an in-place </w:t>
      </w:r>
      <w:r>
        <w:rPr>
          <w:rFonts w:ascii="Consolas" w:cs="Consolas" w:eastAsia="Consolas" w:hAnsi="Consolas"/>
          <w:sz w:val="20"/>
          <w:szCs w:val="20"/>
        </w:rPr>
        <w:t xml:space="preserve">counselor_id</w:t>
      </w:r>
      <w:r>
        <w:t xml:space="preserve"> UPDATE for transfer/reassign paths (except escalation </w:t>
      </w:r>
      <w:r>
        <w:rPr>
          <w:rFonts w:ascii="Consolas" w:cs="Consolas" w:eastAsia="Consolas" w:hAnsi="Consolas"/>
          <w:sz w:val="20"/>
          <w:szCs w:val="20"/>
        </w:rPr>
        <w:t xml:space="preserve">reassign</w:t>
      </w:r>
      <w:r>
        <w:t xml:space="preserve">, which updates in place). Terminal status changes delete the </w:t>
      </w:r>
      <w:r>
        <w:rPr>
          <w:rFonts w:ascii="Consolas" w:cs="Consolas" w:eastAsia="Consolas" w:hAnsi="Consolas"/>
          <w:sz w:val="20"/>
          <w:szCs w:val="20"/>
        </w:rPr>
        <w:t xml:space="preserve">lead_assignments</w:t>
      </w:r>
      <w:r>
        <w:t xml:space="preserve"> row entirely and write/update a </w:t>
      </w:r>
      <w:r>
        <w:rPr>
          <w:rFonts w:ascii="Consolas" w:cs="Consolas" w:eastAsia="Consolas" w:hAnsi="Consolas"/>
          <w:sz w:val="20"/>
          <w:szCs w:val="20"/>
        </w:rPr>
        <w:t xml:space="preserve">closures</w:t>
      </w:r>
      <w:r>
        <w:t xml:space="preserve"> row instead — a closed lead therefore has no row in </w:t>
      </w:r>
      <w:r>
        <w:rPr>
          <w:rFonts w:ascii="Consolas" w:cs="Consolas" w:eastAsia="Consolas" w:hAnsi="Consolas"/>
          <w:sz w:val="20"/>
          <w:szCs w:val="20"/>
        </w:rPr>
        <w:t xml:space="preserve">lead_assignments</w:t>
      </w:r>
      <w:r>
        <w:t xml:space="preserve">, which is why almost every downstream query needs </w:t>
      </w:r>
      <w:r>
        <w:rPr>
          <w:rFonts w:ascii="Consolas" w:cs="Consolas" w:eastAsia="Consolas" w:hAnsi="Consolas"/>
          <w:sz w:val="20"/>
          <w:szCs w:val="20"/>
        </w:rPr>
        <w:t xml:space="preserve">COALESCE(lead_assignments.counselor via join, closures.counselor_id)</w:t>
      </w:r>
      <w:r>
        <w:t xml:space="preserve">.</w:t>
      </w:r>
    </w:p>
    <w:p>
      <w:pPr>
        <w:pStyle w:val="Heading3"/>
        <w:spacing w:after="140" w:before="240"/>
      </w:pPr>
      <w:r>
        <w:t xml:space="preserve">Carry-Forward vs Fresh Base distinction</w:t>
      </w:r>
    </w:p>
    <w:p>
      <w:pPr>
        <w:spacing w:after="140"/>
      </w:pPr>
      <w:r>
        <w:t xml:space="preserve">A lead is "Fresh" for a given counselor on a given day if </w:t>
      </w:r>
      <w:r>
        <w:rPr>
          <w:rFonts w:ascii="Consolas" w:cs="Consolas" w:eastAsia="Consolas" w:hAnsi="Consolas"/>
          <w:sz w:val="20"/>
          <w:szCs w:val="20"/>
        </w:rPr>
        <w:t xml:space="preserve">lead_assignments.assigned_at</w:t>
      </w:r>
      <w:r>
        <w:t xml:space="preserve"> falls within that IST calendar day; otherwise it's "Carry Forward" (CF). </w:t>
      </w:r>
      <w:r>
        <w:rPr>
          <w:rFonts w:ascii="Consolas" w:cs="Consolas" w:eastAsia="Consolas" w:hAnsi="Consolas"/>
          <w:sz w:val="20"/>
          <w:szCs w:val="20"/>
        </w:rPr>
        <w:t xml:space="preserve">assigned_at</w:t>
      </w:r>
      <w:r>
        <w:t xml:space="preserve"> is deliberately bumped to </w:t>
      </w:r>
      <w:r>
        <w:rPr>
          <w:rFonts w:ascii="Consolas" w:cs="Consolas" w:eastAsia="Consolas" w:hAnsi="Consolas"/>
          <w:sz w:val="20"/>
          <w:szCs w:val="20"/>
        </w:rPr>
        <w:t xml:space="preserve">now()</w:t>
      </w:r>
      <w:r>
        <w:t xml:space="preserve"> whenever ownership changes so the new owner sees it as Fresh, not inherited CF.</w:t>
      </w:r>
    </w:p>
    <w:p>
      <w:pPr>
        <w:pStyle w:val="Heading3"/>
        <w:spacing w:after="140" w:before="240"/>
      </w:pPr>
      <w:r>
        <w:rPr>
          <w:rFonts w:ascii="Consolas" w:cs="Consolas" w:eastAsia="Consolas" w:hAnsi="Consolas"/>
          <w:sz w:val="20"/>
          <w:szCs w:val="20"/>
        </w:rPr>
        <w:t xml:space="preserve">STATUS_LOG_PREFIX</w:t>
      </w:r>
      <w:r>
        <w:t xml:space="preserve"> log-parsing convention — </w:t>
      </w:r>
      <w:r>
        <w:rPr>
          <w:rFonts w:ascii="Consolas" w:cs="Consolas" w:eastAsia="Consolas" w:hAnsi="Consolas"/>
          <w:sz w:val="20"/>
          <w:szCs w:val="20"/>
        </w:rPr>
        <w:t xml:space="preserve">index.js:122</w:t>
      </w:r>
    </w:p>
    <w:p>
      <w:pPr>
        <w:spacing w:after="140"/>
      </w:pPr>
      <w:r>
        <w:rPr>
          <w:rFonts w:ascii="Consolas" w:cs="Consolas" w:eastAsia="Consolas" w:hAnsi="Consolas"/>
          <w:sz w:val="20"/>
          <w:szCs w:val="20"/>
        </w:rPr>
        <w:t xml:space="preserve">const STATUS_LOG_PREFIX = 'Counseling status changed to: ';</w:t>
      </w:r>
    </w:p>
    <w:p>
      <w:pPr>
        <w:spacing w:after="140"/>
      </w:pPr>
      <w:r>
        <w:t xml:space="preserve">Every </w:t>
      </w:r>
      <w:r>
        <w:rPr>
          <w:rFonts w:ascii="Consolas" w:cs="Consolas" w:eastAsia="Consolas" w:hAnsi="Consolas"/>
          <w:sz w:val="20"/>
          <w:szCs w:val="20"/>
        </w:rPr>
        <w:t xml:space="preserve">status_change</w:t>
      </w:r>
      <w:r>
        <w:t xml:space="preserve"> activity-log row is written with </w:t>
      </w:r>
      <w:r>
        <w:rPr>
          <w:rFonts w:ascii="Consolas" w:cs="Consolas" w:eastAsia="Consolas" w:hAnsi="Consolas"/>
          <w:sz w:val="20"/>
          <w:szCs w:val="20"/>
        </w:rPr>
        <w:t xml:space="preserve">remark = STATUS_LOG_PREFIX + counselingStatus + (optional " (&lt;notContactableReason&gt;)") + (optional " — &lt;freeTextRemark&gt;")</w:t>
      </w:r>
      <w:r>
        <w:t xml:space="preserve">. Because the live </w:t>
      </w:r>
      <w:r>
        <w:rPr>
          <w:rFonts w:ascii="Consolas" w:cs="Consolas" w:eastAsia="Consolas" w:hAnsi="Consolas"/>
          <w:sz w:val="20"/>
          <w:szCs w:val="20"/>
        </w:rPr>
        <w:t xml:space="preserve">counseling_status</w:t>
      </w:r>
      <w:r>
        <w:t xml:space="preserve"> column only ever holds the current value, this fixed, parseable prefix in the immutable activity log is the only durable historical record of a lead's status at any past point in time. Any future change to this string format must be made consistently across all parsing call sites or historical reporting silently breaks.</w:t>
      </w:r>
    </w:p>
    <w:p>
      <w:pPr>
        <w:pStyle w:val="Heading3"/>
        <w:spacing w:after="140" w:before="240"/>
      </w:pPr>
      <w:r>
        <w:t xml:space="preserve">IST calendar-day handling</w:t>
      </w:r>
    </w:p>
    <w:p>
      <w:pPr>
        <w:spacing w:after="140"/>
      </w:pPr>
      <w:r>
        <w:t xml:space="preserve">Threaded consistently everywhere via </w:t>
      </w:r>
      <w:r>
        <w:rPr>
          <w:rFonts w:ascii="Consolas" w:cs="Consolas" w:eastAsia="Consolas" w:hAnsi="Consolas"/>
          <w:sz w:val="20"/>
          <w:szCs w:val="20"/>
        </w:rPr>
        <w:t xml:space="preserve">getISTDateString</w:t>
      </w:r>
      <w:r>
        <w:t xml:space="preserve">/</w:t>
      </w:r>
      <w:r>
        <w:rPr>
          <w:rFonts w:ascii="Consolas" w:cs="Consolas" w:eastAsia="Consolas" w:hAnsi="Consolas"/>
          <w:sz w:val="20"/>
          <w:szCs w:val="20"/>
        </w:rPr>
        <w:t xml:space="preserve">getISTDayRange</w:t>
      </w:r>
      <w:r>
        <w:t xml:space="preserve">/</w:t>
      </w:r>
      <w:r>
        <w:rPr>
          <w:rFonts w:ascii="Consolas" w:cs="Consolas" w:eastAsia="Consolas" w:hAnsi="Consolas"/>
          <w:sz w:val="20"/>
          <w:szCs w:val="20"/>
        </w:rPr>
        <w:t xml:space="preserve">getPeriodRange</w:t>
      </w:r>
      <w:r>
        <w:t xml:space="preserve">/</w:t>
      </w:r>
      <w:r>
        <w:rPr>
          <w:rFonts w:ascii="Consolas" w:cs="Consolas" w:eastAsia="Consolas" w:hAnsi="Consolas"/>
          <w:sz w:val="20"/>
          <w:szCs w:val="20"/>
        </w:rPr>
        <w:t xml:space="preserve">getCurrentMonthKeyIST</w:t>
      </w:r>
      <w:r>
        <w:t xml:space="preserve"> — the single fixed </w:t>
      </w:r>
      <w:r>
        <w:rPr>
          <w:rFonts w:ascii="Consolas" w:cs="Consolas" w:eastAsia="Consolas" w:hAnsi="Consolas"/>
          <w:sz w:val="20"/>
          <w:szCs w:val="20"/>
        </w:rPr>
        <w:t xml:space="preserve">IST_OFFSET_MS = 5.5h</w:t>
      </w:r>
      <w:r>
        <w:t xml:space="preserve"> constant is the one place this business rule ("the business operates on IST, regardless of server locale") is expressed.</w:t>
      </w:r>
    </w:p>
    <w:p>
      <w:pPr>
        <w:pStyle w:val="Heading3"/>
        <w:spacing w:after="140" w:before="240"/>
      </w:pPr>
      <w:r>
        <w:t xml:space="preserve">Lead deduplication / upload-mapping logic (</w:t>
      </w:r>
      <w:r>
        <w:rPr>
          <w:rFonts w:ascii="Consolas" w:cs="Consolas" w:eastAsia="Consolas" w:hAnsi="Consolas"/>
          <w:sz w:val="20"/>
          <w:szCs w:val="20"/>
        </w:rPr>
        <w:t xml:space="preserve">POST /api/leads/upload</w:t>
      </w:r>
      <w:r>
        <w:t xml:space="preserve">, </w:t>
      </w:r>
      <w:r>
        <w:rPr>
          <w:rFonts w:ascii="Consolas" w:cs="Consolas" w:eastAsia="Consolas" w:hAnsi="Consolas"/>
          <w:sz w:val="20"/>
          <w:szCs w:val="20"/>
        </w:rPr>
        <w:t xml:space="preserve">index.js:1019-1248</w:t>
      </w:r>
      <w:r>
        <w:t xml:space="preserve">)</w:t>
      </w:r>
    </w:p>
    <w:p>
      <w:pPr>
        <w:pStyle w:val="ListParagraph"/>
        <w:numPr>
          <w:ilvl w:val="0"/>
          <w:numId w:val="1"/>
        </w:numPr>
        <w:spacing w:after="80"/>
      </w:pPr>
      <w:r>
        <w:rPr>
          <w:b/>
          <w:bCs/>
        </w:rPr>
        <w:t xml:space="preserve">Header auto-mapping</w:t>
      </w:r>
      <w:r>
        <w:t xml:space="preserve">: </w:t>
      </w:r>
      <w:r>
        <w:rPr>
          <w:rFonts w:ascii="Consolas" w:cs="Consolas" w:eastAsia="Consolas" w:hAnsi="Consolas"/>
          <w:sz w:val="20"/>
          <w:szCs w:val="20"/>
        </w:rPr>
        <w:t xml:space="preserve">FIELD_ALIASES</w:t>
      </w:r>
      <w:r>
        <w:t xml:space="preserve">/</w:t>
      </w:r>
      <w:r>
        <w:rPr>
          <w:rFonts w:ascii="Consolas" w:cs="Consolas" w:eastAsia="Consolas" w:hAnsi="Consolas"/>
          <w:sz w:val="20"/>
          <w:szCs w:val="20"/>
        </w:rPr>
        <w:t xml:space="preserve">NORMALIZED_ALIASES</w:t>
      </w:r>
      <w:r>
        <w:t xml:space="preserve">/</w:t>
      </w:r>
      <w:r>
        <w:rPr>
          <w:rFonts w:ascii="Consolas" w:cs="Consolas" w:eastAsia="Consolas" w:hAnsi="Consolas"/>
          <w:sz w:val="20"/>
          <w:szCs w:val="20"/>
        </w:rPr>
        <w:t xml:space="preserve">autoMapHeaders()</w:t>
      </w:r>
      <w:r>
        <w:t xml:space="preserve">/</w:t>
      </w:r>
      <w:r>
        <w:rPr>
          <w:rFonts w:ascii="Consolas" w:cs="Consolas" w:eastAsia="Consolas" w:hAnsi="Consolas"/>
          <w:sz w:val="20"/>
          <w:szCs w:val="20"/>
        </w:rPr>
        <w:t xml:space="preserve">normalizeHeader()</w:t>
      </w:r>
      <w:r>
        <w:t xml:space="preserve"> fuzzy-match uploaded column headers against a fixed alias list per system field. The client can override this via the </w:t>
      </w:r>
      <w:r>
        <w:rPr>
          <w:rFonts w:ascii="Consolas" w:cs="Consolas" w:eastAsia="Consolas" w:hAnsi="Consolas"/>
          <w:sz w:val="20"/>
          <w:szCs w:val="20"/>
        </w:rPr>
        <w:t xml:space="preserve">mapping</w:t>
      </w:r>
      <w:r>
        <w:t xml:space="preserve"> body param.</w:t>
      </w:r>
    </w:p>
    <w:p>
      <w:pPr>
        <w:pStyle w:val="ListParagraph"/>
        <w:numPr>
          <w:ilvl w:val="0"/>
          <w:numId w:val="1"/>
        </w:numPr>
        <w:spacing w:after="80"/>
      </w:pPr>
      <w:r>
        <w:rPr>
          <w:b/>
          <w:bCs/>
        </w:rPr>
        <w:t xml:space="preserve">Phone cleaning</w:t>
      </w:r>
      <w:r>
        <w:t xml:space="preserve"> (</w:t>
      </w:r>
      <w:r>
        <w:rPr>
          <w:rFonts w:ascii="Consolas" w:cs="Consolas" w:eastAsia="Consolas" w:hAnsi="Consolas"/>
          <w:sz w:val="20"/>
          <w:szCs w:val="20"/>
        </w:rPr>
        <w:t xml:space="preserve">cleanPhone</w:t>
      </w:r>
      <w:r>
        <w:t xml:space="preserve">): strips to digits only, handles Excel scientific-notation artifacts and trailing </w:t>
      </w:r>
      <w:r>
        <w:rPr>
          <w:rFonts w:ascii="Consolas" w:cs="Consolas" w:eastAsia="Consolas" w:hAnsi="Consolas"/>
          <w:sz w:val="20"/>
          <w:szCs w:val="20"/>
        </w:rPr>
        <w:t xml:space="preserve">.0</w:t>
      </w:r>
      <w:r>
        <w:t xml:space="preserve"> from Excel-coerced numeric phone cells.</w:t>
      </w:r>
    </w:p>
    <w:p>
      <w:pPr>
        <w:pStyle w:val="ListParagraph"/>
        <w:numPr>
          <w:ilvl w:val="0"/>
          <w:numId w:val="1"/>
        </w:numPr>
        <w:spacing w:after="80"/>
      </w:pPr>
      <w:r>
        <w:rPr>
          <w:b/>
          <w:bCs/>
        </w:rPr>
        <w:t xml:space="preserve">Experience parsing</w:t>
      </w:r>
      <w:r>
        <w:t xml:space="preserve"> (</w:t>
      </w:r>
      <w:r>
        <w:rPr>
          <w:rFonts w:ascii="Consolas" w:cs="Consolas" w:eastAsia="Consolas" w:hAnsi="Consolas"/>
          <w:sz w:val="20"/>
          <w:szCs w:val="20"/>
        </w:rPr>
        <w:t xml:space="preserve">parseExperience</w:t>
      </w:r>
      <w:r>
        <w:t xml:space="preserve">): accepts plain numbers, </w:t>
      </w:r>
      <w:r>
        <w:rPr>
          <w:rFonts w:ascii="Consolas" w:cs="Consolas" w:eastAsia="Consolas" w:hAnsi="Consolas"/>
          <w:sz w:val="20"/>
          <w:szCs w:val="20"/>
        </w:rPr>
        <w:t xml:space="preserve">"X years Y months"</w:t>
      </w:r>
      <w:r>
        <w:t xml:space="preserve"> text, or a leading numeric prefix; returns </w:t>
      </w:r>
      <w:r>
        <w:rPr>
          <w:rFonts w:ascii="Consolas" w:cs="Consolas" w:eastAsia="Consolas" w:hAnsi="Consolas"/>
          <w:sz w:val="20"/>
          <w:szCs w:val="20"/>
        </w:rPr>
        <w:t xml:space="preserve">NaN</w:t>
      </w:r>
      <w:r>
        <w:t xml:space="preserve"> (→ row marked invalid) if nothing parses.</w:t>
      </w:r>
    </w:p>
    <w:p>
      <w:pPr>
        <w:pStyle w:val="ListParagraph"/>
        <w:numPr>
          <w:ilvl w:val="0"/>
          <w:numId w:val="1"/>
        </w:numPr>
        <w:spacing w:after="80"/>
      </w:pPr>
      <w:r>
        <w:rPr>
          <w:b/>
          <w:bCs/>
        </w:rPr>
        <w:t xml:space="preserve">Validation</w:t>
      </w:r>
      <w:r>
        <w:t xml:space="preserve">: a row is invalid if </w:t>
      </w:r>
      <w:r>
        <w:rPr>
          <w:rFonts w:ascii="Consolas" w:cs="Consolas" w:eastAsia="Consolas" w:hAnsi="Consolas"/>
          <w:sz w:val="20"/>
          <w:szCs w:val="20"/>
        </w:rPr>
        <w:t xml:space="preserve">name</w:t>
      </w:r>
      <w:r>
        <w:t xml:space="preserve"> or </w:t>
      </w:r>
      <w:r>
        <w:rPr>
          <w:rFonts w:ascii="Consolas" w:cs="Consolas" w:eastAsia="Consolas" w:hAnsi="Consolas"/>
          <w:sz w:val="20"/>
          <w:szCs w:val="20"/>
        </w:rPr>
        <w:t xml:space="preserve">phone</w:t>
      </w:r>
      <w:r>
        <w:t xml:space="preserve"> is missing, or experience is unparseable.</w:t>
      </w:r>
    </w:p>
    <w:p>
      <w:pPr>
        <w:pStyle w:val="ListParagraph"/>
        <w:numPr>
          <w:ilvl w:val="0"/>
          <w:numId w:val="1"/>
        </w:numPr>
        <w:spacing w:after="80"/>
      </w:pPr>
      <w:r>
        <w:rPr>
          <w:b/>
          <w:bCs/>
        </w:rPr>
        <w:t xml:space="preserve">Duplicate detection</w:t>
      </w:r>
      <w:r>
        <w:t xml:space="preserve">: a lead is duplicate if its cleaned phone OR lowercased email already exists either elsewhere in the same file or in the DB among existing </w:t>
      </w:r>
      <w:r>
        <w:rPr>
          <w:rFonts w:ascii="Consolas" w:cs="Consolas" w:eastAsia="Consolas" w:hAnsi="Consolas"/>
          <w:sz w:val="20"/>
          <w:szCs w:val="20"/>
        </w:rPr>
        <w:t xml:space="preserve">status = 'clean'</w:t>
      </w:r>
      <w:r>
        <w:t xml:space="preserve"> leads.</w:t>
      </w:r>
    </w:p>
    <w:p>
      <w:pPr>
        <w:pStyle w:val="ListParagraph"/>
        <w:numPr>
          <w:ilvl w:val="0"/>
          <w:numId w:val="1"/>
        </w:numPr>
        <w:spacing w:after="80"/>
      </w:pPr>
      <w:r>
        <w:t xml:space="preserve">Completely blank rows are silently skipped and excluded from row-count accounting.</w:t>
      </w:r>
    </w:p>
    <w:p>
      <w:pPr>
        <w:pStyle w:val="ListParagraph"/>
        <w:numPr>
          <w:ilvl w:val="0"/>
          <w:numId w:val="1"/>
        </w:numPr>
        <w:spacing w:after="80"/>
      </w:pPr>
      <w:r>
        <w:t xml:space="preserve">All parsed rows are inserted in one </w:t>
      </w:r>
      <w:r>
        <w:rPr>
          <w:rFonts w:ascii="Consolas" w:cs="Consolas" w:eastAsia="Consolas" w:hAnsi="Consolas"/>
          <w:sz w:val="20"/>
          <w:szCs w:val="20"/>
        </w:rPr>
        <w:t xml:space="preserve">upload_batches</w:t>
      </w:r>
      <w:r>
        <w:t xml:space="preserve"> row + chunked (100 at a time) </w:t>
      </w:r>
      <w:r>
        <w:rPr>
          <w:rFonts w:ascii="Consolas" w:cs="Consolas" w:eastAsia="Consolas" w:hAnsi="Consolas"/>
          <w:sz w:val="20"/>
          <w:szCs w:val="20"/>
        </w:rPr>
        <w:t xml:space="preserve">leads</w:t>
      </w:r>
      <w:r>
        <w:t xml:space="preserve"> inserts inside a single transaction, plus one activity log entry summarizing the batch outcome.</w:t>
      </w:r>
    </w:p>
    <w:p>
      <w:pPr>
        <w:pStyle w:val="Heading3"/>
        <w:spacing w:after="140" w:before="240"/>
      </w:pPr>
      <w:r>
        <w:t xml:space="preserve">Manual distribution proportional split (</w:t>
      </w:r>
      <w:r>
        <w:rPr>
          <w:rFonts w:ascii="Consolas" w:cs="Consolas" w:eastAsia="Consolas" w:hAnsi="Consolas"/>
          <w:sz w:val="20"/>
          <w:szCs w:val="20"/>
        </w:rPr>
        <w:t xml:space="preserve">POST /api/leads/distribute</w:t>
      </w:r>
      <w:r>
        <w:t xml:space="preserve">, </w:t>
      </w:r>
      <w:r>
        <w:rPr>
          <w:rFonts w:ascii="Consolas" w:cs="Consolas" w:eastAsia="Consolas" w:hAnsi="Consolas"/>
          <w:sz w:val="20"/>
          <w:szCs w:val="20"/>
        </w:rPr>
        <w:t xml:space="preserve">index.js:1561-1616</w:t>
      </w:r>
      <w:r>
        <w:t xml:space="preserve">)</w:t>
      </w:r>
    </w:p>
    <w:p>
      <w:pPr>
        <w:spacing w:after="140"/>
      </w:pPr>
      <w:r>
        <w:t xml:space="preserve">The matched lead pool is split into </w:t>
      </w:r>
      <w:r>
        <w:rPr>
          <w:rFonts w:ascii="Consolas" w:cs="Consolas" w:eastAsia="Consolas" w:hAnsi="Consolas"/>
          <w:sz w:val="20"/>
          <w:szCs w:val="20"/>
        </w:rPr>
        <w:t xml:space="preserve">fresherPool</w:t>
      </w:r>
      <w:r>
        <w:t xml:space="preserve"> (experience ≤ 0 or null) and </w:t>
      </w:r>
      <w:r>
        <w:rPr>
          <w:rFonts w:ascii="Consolas" w:cs="Consolas" w:eastAsia="Consolas" w:hAnsi="Consolas"/>
          <w:sz w:val="20"/>
          <w:szCs w:val="20"/>
        </w:rPr>
        <w:t xml:space="preserve">experiencedPool</w:t>
      </w:r>
      <w:r>
        <w:t xml:space="preserve"> (experience &gt; 0), each kept in FIFO order. For each counselor allocation, the fresher/experienced share is computed proportionally to the currently remaining mix, so every counselor gets a roughly consistent fresher:experienced ratio rather than whichever counselor is processed first draining one category dry. The whole operation runs inside a transaction with </w:t>
      </w:r>
      <w:r>
        <w:rPr>
          <w:rFonts w:ascii="Consolas" w:cs="Consolas" w:eastAsia="Consolas" w:hAnsi="Consolas"/>
          <w:sz w:val="20"/>
          <w:szCs w:val="20"/>
        </w:rPr>
        <w:t xml:space="preserve">.forUpdate()</w:t>
      </w:r>
      <w:r>
        <w:t xml:space="preserve"> row locking to prevent race conditions between concurrent distribution requests.</w:t>
      </w:r>
    </w:p>
    <w:p>
      <w:pPr>
        <w:pBdr>
          <w:bottom w:val="single" w:color="BBBBBB" w:sz="6"/>
        </w:pBdr>
        <w:spacing w:after="200" w:before="160"/>
      </w:pPr>
    </w:p>
    <w:p>
      <w:pPr>
        <w:pStyle w:val="Heading2"/>
        <w:spacing w:after="140" w:before="240"/>
      </w:pPr>
      <w:r>
        <w:t xml:space="preserve">5. Security Mechanisms</w:t>
      </w:r>
    </w:p>
    <w:p>
      <w:pPr>
        <w:pStyle w:val="ListParagraph"/>
        <w:numPr>
          <w:ilvl w:val="0"/>
          <w:numId w:val="1"/>
        </w:numPr>
        <w:spacing w:after="80"/>
      </w:pPr>
      <w:r>
        <w:rPr>
          <w:b/>
          <w:bCs/>
        </w:rPr>
        <w:t xml:space="preserve">JWT auth flow</w:t>
      </w:r>
      <w:r>
        <w:t xml:space="preserve"> (</w:t>
      </w:r>
      <w:r>
        <w:rPr>
          <w:rFonts w:ascii="Consolas" w:cs="Consolas" w:eastAsia="Consolas" w:hAnsi="Consolas"/>
          <w:sz w:val="20"/>
          <w:szCs w:val="20"/>
        </w:rPr>
        <w:t xml:space="preserve">backend/src/auth.js</w:t>
      </w:r>
      <w:r>
        <w:t xml:space="preserve">): </w:t>
      </w:r>
      <w:r>
        <w:rPr>
          <w:rFonts w:ascii="Consolas" w:cs="Consolas" w:eastAsia="Consolas" w:hAnsi="Consolas"/>
          <w:sz w:val="20"/>
          <w:szCs w:val="20"/>
        </w:rPr>
        <w:t xml:space="preserve">generateToken(user, deviceId)</w:t>
      </w:r>
      <w:r>
        <w:t xml:space="preserve"> signs </w:t>
      </w:r>
      <w:r>
        <w:rPr>
          <w:rFonts w:ascii="Consolas" w:cs="Consolas" w:eastAsia="Consolas" w:hAnsi="Consolas"/>
          <w:sz w:val="20"/>
          <w:szCs w:val="20"/>
        </w:rPr>
        <w:t xml:space="preserve">{ id, email, role, deviceId }</w:t>
      </w:r>
      <w:r>
        <w:t xml:space="preserve"> with </w:t>
      </w:r>
      <w:r>
        <w:rPr>
          <w:rFonts w:ascii="Consolas" w:cs="Consolas" w:eastAsia="Consolas" w:hAnsi="Consolas"/>
          <w:sz w:val="20"/>
          <w:szCs w:val="20"/>
        </w:rPr>
        <w:t xml:space="preserve">JWT_SECRET</w:t>
      </w:r>
      <w:r>
        <w:t xml:space="preserve">, 8-hour expiry. </w:t>
      </w:r>
      <w:r>
        <w:rPr>
          <w:rFonts w:ascii="Consolas" w:cs="Consolas" w:eastAsia="Consolas" w:hAnsi="Consolas"/>
          <w:sz w:val="20"/>
          <w:szCs w:val="20"/>
        </w:rPr>
        <w:t xml:space="preserve">authenticateToken</w:t>
      </w:r>
      <w:r>
        <w:t xml:space="preserve"> middleware extracts the Bearer token, verifies signature/expiry, re-fetches the user row fresh from the DB on every request to check </w:t>
      </w:r>
      <w:r>
        <w:rPr>
          <w:rFonts w:ascii="Consolas" w:cs="Consolas" w:eastAsia="Consolas" w:hAnsi="Consolas"/>
          <w:sz w:val="20"/>
          <w:szCs w:val="20"/>
        </w:rPr>
        <w:t xml:space="preserve">active</w:t>
      </w:r>
      <w:r>
        <w:t xml:space="preserve"> status and detect device-session conflicts, then attaches </w:t>
      </w:r>
      <w:r>
        <w:rPr>
          <w:rFonts w:ascii="Consolas" w:cs="Consolas" w:eastAsia="Consolas" w:hAnsi="Consolas"/>
          <w:sz w:val="20"/>
          <w:szCs w:val="20"/>
        </w:rPr>
        <w:t xml:space="preserve">req.user</w:t>
      </w:r>
      <w:r>
        <w:t xml:space="preserve">/</w:t>
      </w:r>
      <w:r>
        <w:rPr>
          <w:rFonts w:ascii="Consolas" w:cs="Consolas" w:eastAsia="Consolas" w:hAnsi="Consolas"/>
          <w:sz w:val="20"/>
          <w:szCs w:val="20"/>
        </w:rPr>
        <w:t xml:space="preserve">req.sessionDeviceId</w:t>
      </w:r>
      <w:r>
        <w:t xml:space="preserve">.</w:t>
      </w:r>
    </w:p>
    <w:p>
      <w:pPr>
        <w:pStyle w:val="ListParagraph"/>
        <w:numPr>
          <w:ilvl w:val="0"/>
          <w:numId w:val="1"/>
        </w:numPr>
        <w:spacing w:after="80"/>
      </w:pPr>
      <w:r>
        <w:rPr>
          <w:b/>
          <w:bCs/>
        </w:rPr>
        <w:t xml:space="preserve">Single-device-session enforcement</w:t>
      </w:r>
      <w:r>
        <w:t xml:space="preserve">: </w:t>
      </w:r>
      <w:r>
        <w:rPr>
          <w:rFonts w:ascii="Consolas" w:cs="Consolas" w:eastAsia="Consolas" w:hAnsi="Consolas"/>
          <w:sz w:val="20"/>
          <w:szCs w:val="20"/>
        </w:rPr>
        <w:t xml:space="preserve">users.device_id</w:t>
      </w:r>
      <w:r>
        <w:t xml:space="preserve"> holds the fingerprint of the currently-valid session. On login, if a different </w:t>
      </w:r>
      <w:r>
        <w:rPr>
          <w:rFonts w:ascii="Consolas" w:cs="Consolas" w:eastAsia="Consolas" w:hAnsi="Consolas"/>
          <w:sz w:val="20"/>
          <w:szCs w:val="20"/>
        </w:rPr>
        <w:t xml:space="preserve">device_id</w:t>
      </w:r>
      <w:r>
        <w:t xml:space="preserve"> is already set and </w:t>
      </w:r>
      <w:r>
        <w:rPr>
          <w:rFonts w:ascii="Consolas" w:cs="Consolas" w:eastAsia="Consolas" w:hAnsi="Consolas"/>
          <w:sz w:val="20"/>
          <w:szCs w:val="20"/>
        </w:rPr>
        <w:t xml:space="preserve">force</w:t>
      </w:r>
      <w:r>
        <w:t xml:space="preserve"> isn't passed, the server responds 409 with a prompt to force-terminate; passing </w:t>
      </w:r>
      <w:r>
        <w:rPr>
          <w:rFonts w:ascii="Consolas" w:cs="Consolas" w:eastAsia="Consolas" w:hAnsi="Consolas"/>
          <w:sz w:val="20"/>
          <w:szCs w:val="20"/>
        </w:rPr>
        <w:t xml:space="preserve">force: true</w:t>
      </w:r>
      <w:r>
        <w:t xml:space="preserve"> overwrites </w:t>
      </w:r>
      <w:r>
        <w:rPr>
          <w:rFonts w:ascii="Consolas" w:cs="Consolas" w:eastAsia="Consolas" w:hAnsi="Consolas"/>
          <w:sz w:val="20"/>
          <w:szCs w:val="20"/>
        </w:rPr>
        <w:t xml:space="preserve">device_id</w:t>
      </w:r>
      <w:r>
        <w:t xml:space="preserve">, and the old session's JWT is rejected going forward because </w:t>
      </w:r>
      <w:r>
        <w:rPr>
          <w:rFonts w:ascii="Consolas" w:cs="Consolas" w:eastAsia="Consolas" w:hAnsi="Consolas"/>
          <w:sz w:val="20"/>
          <w:szCs w:val="20"/>
        </w:rPr>
        <w:t xml:space="preserve">decoded.deviceId !== user.device_id</w:t>
      </w:r>
      <w:r>
        <w:t xml:space="preserve">.</w:t>
      </w:r>
    </w:p>
    <w:p>
      <w:pPr>
        <w:pStyle w:val="ListParagraph"/>
        <w:numPr>
          <w:ilvl w:val="0"/>
          <w:numId w:val="1"/>
        </w:numPr>
        <w:spacing w:after="80"/>
      </w:pPr>
      <w:r>
        <w:rPr>
          <w:b/>
          <w:bCs/>
        </w:rPr>
        <w:t xml:space="preserve">Role-based guards</w:t>
      </w:r>
      <w:r>
        <w:t xml:space="preserve">: </w:t>
      </w:r>
      <w:r>
        <w:rPr>
          <w:rFonts w:ascii="Consolas" w:cs="Consolas" w:eastAsia="Consolas" w:hAnsi="Consolas"/>
          <w:sz w:val="20"/>
          <w:szCs w:val="20"/>
        </w:rPr>
        <w:t xml:space="preserve">requireRole([...roles])</w:t>
      </w:r>
      <w:r>
        <w:t xml:space="preserve"> middleware — 401 if unauthenticated, 403 if role isn't in the allow-list. Several endpoints additionally scope query results by </w:t>
      </w:r>
      <w:r>
        <w:rPr>
          <w:rFonts w:ascii="Consolas" w:cs="Consolas" w:eastAsia="Consolas" w:hAnsi="Consolas"/>
          <w:sz w:val="20"/>
          <w:szCs w:val="20"/>
        </w:rPr>
        <w:t xml:space="preserve">team_id</w:t>
      </w:r>
      <w:r>
        <w:t xml:space="preserve"> for </w:t>
      </w:r>
      <w:r>
        <w:rPr>
          <w:rFonts w:ascii="Consolas" w:cs="Consolas" w:eastAsia="Consolas" w:hAnsi="Consolas"/>
          <w:sz w:val="20"/>
          <w:szCs w:val="20"/>
        </w:rPr>
        <w:t xml:space="preserve">team_leader</w:t>
      </w:r>
      <w:r>
        <w:t xml:space="preserve"> beyond the role check alone.</w:t>
      </w:r>
    </w:p>
    <w:p>
      <w:pPr>
        <w:pStyle w:val="ListParagraph"/>
        <w:numPr>
          <w:ilvl w:val="0"/>
          <w:numId w:val="1"/>
        </w:numPr>
        <w:spacing w:after="80"/>
      </w:pPr>
      <w:r>
        <w:rPr>
          <w:b/>
          <w:bCs/>
        </w:rPr>
        <w:t xml:space="preserve">Rate limiting on login</w:t>
      </w:r>
      <w:r>
        <w:t xml:space="preserve">: </w:t>
      </w:r>
      <w:r>
        <w:rPr>
          <w:rFonts w:ascii="Consolas" w:cs="Consolas" w:eastAsia="Consolas" w:hAnsi="Consolas"/>
          <w:sz w:val="20"/>
          <w:szCs w:val="20"/>
        </w:rPr>
        <w:t xml:space="preserve">loginLimiter</w:t>
      </w:r>
      <w:r>
        <w:t xml:space="preserve"> — 10 attempts per IP per 15 minutes on </w:t>
      </w:r>
      <w:r>
        <w:rPr>
          <w:rFonts w:ascii="Consolas" w:cs="Consolas" w:eastAsia="Consolas" w:hAnsi="Consolas"/>
          <w:sz w:val="20"/>
          <w:szCs w:val="20"/>
        </w:rPr>
        <w:t xml:space="preserve">POST /api/auth/login</w:t>
      </w:r>
      <w:r>
        <w:t xml:space="preserve"> only, deliberately IP-keyed (not email-keyed) so an attacker can't lock a known victim's account by deliberately failing logins against it from elsewhere.</w:t>
      </w:r>
    </w:p>
    <w:p>
      <w:pPr>
        <w:pStyle w:val="ListParagraph"/>
        <w:numPr>
          <w:ilvl w:val="0"/>
          <w:numId w:val="1"/>
        </w:numPr>
        <w:spacing w:after="80"/>
      </w:pPr>
      <w:r>
        <w:rPr>
          <w:b/>
          <w:bCs/>
        </w:rPr>
        <w:t xml:space="preserve">`helmet`</w:t>
      </w:r>
      <w:r>
        <w:t xml:space="preserve">: applied globally with </w:t>
      </w:r>
      <w:r>
        <w:rPr>
          <w:rFonts w:ascii="Consolas" w:cs="Consolas" w:eastAsia="Consolas" w:hAnsi="Consolas"/>
          <w:sz w:val="20"/>
          <w:szCs w:val="20"/>
        </w:rPr>
        <w:t xml:space="preserve">contentSecurityPolicy: false</w:t>
      </w:r>
      <w:r>
        <w:t xml:space="preserve"> — CSP is handled by the frontend's own </w:t>
      </w:r>
      <w:r>
        <w:rPr>
          <w:rFonts w:ascii="Consolas" w:cs="Consolas" w:eastAsia="Consolas" w:hAnsi="Consolas"/>
          <w:sz w:val="20"/>
          <w:szCs w:val="20"/>
        </w:rPr>
        <w:t xml:space="preserve">&lt;meta&gt;</w:t>
      </w:r>
      <w:r>
        <w:t xml:space="preserve"> tag; the rest of helmet's hardening headers remain active.</w:t>
      </w:r>
    </w:p>
    <w:p>
      <w:pPr>
        <w:pStyle w:val="ListParagraph"/>
        <w:numPr>
          <w:ilvl w:val="0"/>
          <w:numId w:val="1"/>
        </w:numPr>
        <w:spacing w:after="80"/>
      </w:pPr>
      <w:r>
        <w:rPr>
          <w:b/>
          <w:bCs/>
        </w:rPr>
        <w:t xml:space="preserve">CORS</w:t>
      </w:r>
      <w:r>
        <w:t xml:space="preserve">: strict allow-list via </w:t>
      </w:r>
      <w:r>
        <w:rPr>
          <w:rFonts w:ascii="Consolas" w:cs="Consolas" w:eastAsia="Consolas" w:hAnsi="Consolas"/>
          <w:sz w:val="20"/>
          <w:szCs w:val="20"/>
        </w:rPr>
        <w:t xml:space="preserve">CORS_ORIGIN</w:t>
      </w:r>
      <w:r>
        <w:t xml:space="preserve"> env var; disallowed origins get a silent no-CORS-headers response rather than throwing, to avoid leaking a raw 500/stack-trace response.</w:t>
      </w:r>
    </w:p>
    <w:p>
      <w:pPr>
        <w:pStyle w:val="ListParagraph"/>
        <w:numPr>
          <w:ilvl w:val="0"/>
          <w:numId w:val="1"/>
        </w:numPr>
        <w:spacing w:after="80"/>
      </w:pPr>
      <w:r>
        <w:rPr>
          <w:b/>
          <w:bCs/>
        </w:rPr>
        <w:t xml:space="preserve">Password hashing</w:t>
      </w:r>
      <w:r>
        <w:t xml:space="preserve">: </w:t>
      </w:r>
      <w:r>
        <w:rPr>
          <w:rFonts w:ascii="Consolas" w:cs="Consolas" w:eastAsia="Consolas" w:hAnsi="Consolas"/>
          <w:sz w:val="20"/>
          <w:szCs w:val="20"/>
        </w:rPr>
        <w:t xml:space="preserve">bcryptjs</w:t>
      </w:r>
      <w:r>
        <w:t xml:space="preserve">, cost factor 10, on both user creation and admin-triggered password reset. Minimum 8 characters enforced server-side.</w:t>
      </w:r>
    </w:p>
    <w:p>
      <w:pPr>
        <w:pStyle w:val="ListParagraph"/>
        <w:numPr>
          <w:ilvl w:val="0"/>
          <w:numId w:val="1"/>
        </w:numPr>
        <w:spacing w:after="80"/>
      </w:pPr>
      <w:r>
        <w:rPr>
          <w:b/>
          <w:bCs/>
        </w:rPr>
        <w:t xml:space="preserve">Domain-restricted signup</w:t>
      </w:r>
      <w:r>
        <w:t xml:space="preserve">: </w:t>
      </w:r>
      <w:r>
        <w:rPr>
          <w:rFonts w:ascii="Consolas" w:cs="Consolas" w:eastAsia="Consolas" w:hAnsi="Consolas"/>
          <w:sz w:val="20"/>
          <w:szCs w:val="20"/>
        </w:rPr>
        <w:t xml:space="preserve">isValidDomain()</w:t>
      </w:r>
      <w:r>
        <w:t xml:space="preserve"> hard-restricts every account to </w:t>
      </w:r>
      <w:r>
        <w:rPr>
          <w:rFonts w:ascii="Consolas" w:cs="Consolas" w:eastAsia="Consolas" w:hAnsi="Consolas"/>
          <w:sz w:val="20"/>
          <w:szCs w:val="20"/>
        </w:rPr>
        <w:t xml:space="preserve">@skilllabs.net</w:t>
      </w:r>
      <w:r>
        <w:t xml:space="preserve">.</w:t>
      </w:r>
    </w:p>
    <w:p>
      <w:pPr>
        <w:pStyle w:val="ListParagraph"/>
        <w:numPr>
          <w:ilvl w:val="0"/>
          <w:numId w:val="1"/>
        </w:numPr>
        <w:spacing w:after="80"/>
      </w:pPr>
      <w:r>
        <w:rPr>
          <w:b/>
          <w:bCs/>
        </w:rPr>
        <w:t xml:space="preserve">Login enumeration resistance</w:t>
      </w:r>
      <w:r>
        <w:t xml:space="preserve">: </w:t>
      </w:r>
      <w:r>
        <w:rPr>
          <w:rFonts w:ascii="Consolas" w:cs="Consolas" w:eastAsia="Consolas" w:hAnsi="Consolas"/>
          <w:sz w:val="20"/>
          <w:szCs w:val="20"/>
        </w:rPr>
        <w:t xml:space="preserve">POST /api/auth/login</w:t>
      </w:r>
      <w:r>
        <w:t xml:space="preserve"> returns one identical generic "Incorrect email or password." message for both "no such account" and "wrong password," preventing account enumeration.</w:t>
      </w:r>
    </w:p>
    <w:p>
      <w:pPr>
        <w:pStyle w:val="ListParagraph"/>
        <w:numPr>
          <w:ilvl w:val="0"/>
          <w:numId w:val="1"/>
        </w:numPr>
        <w:spacing w:after="80"/>
      </w:pPr>
      <w:r>
        <w:rPr>
          <w:b/>
          <w:bCs/>
        </w:rPr>
        <w:t xml:space="preserve">Audit logging via `lead_activity_log`</w:t>
      </w:r>
      <w:r>
        <w:t xml:space="preserve">: essentially every state-changing action across the system writes a row here — login/logout, uploads, distributions, status changes, notes, calls, transfers, escalations/forward-resolution, exports, university CRUD, user CRUD/toggle/password-reset, batch deletion. This is the system's single source of historical truth since several tables (</w:t>
      </w:r>
      <w:r>
        <w:rPr>
          <w:rFonts w:ascii="Consolas" w:cs="Consolas" w:eastAsia="Consolas" w:hAnsi="Consolas"/>
          <w:sz w:val="20"/>
          <w:szCs w:val="20"/>
        </w:rPr>
        <w:t xml:space="preserve">lead_assignments</w:t>
      </w:r>
      <w:r>
        <w:t xml:space="preserve">) get rows deleted on lead closure/reassignment.</w:t>
      </w:r>
    </w:p>
    <w:p>
      <w:pPr>
        <w:pStyle w:val="ListParagraph"/>
        <w:numPr>
          <w:ilvl w:val="0"/>
          <w:numId w:val="1"/>
        </w:numPr>
        <w:spacing w:after="80"/>
      </w:pPr>
      <w:r>
        <w:rPr>
          <w:b/>
          <w:bCs/>
        </w:rPr>
        <w:t xml:space="preserve">Excel formula-injection guard</w:t>
      </w:r>
      <w:r>
        <w:t xml:space="preserve">: </w:t>
      </w:r>
      <w:r>
        <w:rPr>
          <w:rFonts w:ascii="Consolas" w:cs="Consolas" w:eastAsia="Consolas" w:hAnsi="Consolas"/>
          <w:sz w:val="20"/>
          <w:szCs w:val="20"/>
        </w:rPr>
        <w:t xml:space="preserve">sanitizeForExport()</w:t>
      </w:r>
      <w:r>
        <w:t xml:space="preserve"> prefixes any exported cell string starting with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r>
        <w:t xml:space="preserve">, tab, or CR with a leading </w:t>
      </w:r>
      <w:r>
        <w:rPr>
          <w:rFonts w:ascii="Consolas" w:cs="Consolas" w:eastAsia="Consolas" w:hAnsi="Consolas"/>
          <w:sz w:val="20"/>
          <w:szCs w:val="20"/>
        </w:rPr>
        <w:t xml:space="preserve">'</w:t>
      </w:r>
      <w:r>
        <w:t xml:space="preserve"> so spreadsheet apps render it as literal text instead of evaluating it as a formula — applied to every export endpoint.</w:t>
      </w:r>
    </w:p>
    <w:p>
      <w:pPr>
        <w:pStyle w:val="ListParagraph"/>
        <w:numPr>
          <w:ilvl w:val="0"/>
          <w:numId w:val="1"/>
        </w:numPr>
        <w:spacing w:after="80"/>
      </w:pPr>
      <w:r>
        <w:rPr>
          <w:b/>
          <w:bCs/>
        </w:rPr>
        <w:t xml:space="preserve">File upload hardening</w:t>
      </w:r>
      <w:r>
        <w:t xml:space="preserve">: </w:t>
      </w:r>
      <w:r>
        <w:rPr>
          <w:rFonts w:ascii="Consolas" w:cs="Consolas" w:eastAsia="Consolas" w:hAnsi="Consolas"/>
          <w:sz w:val="20"/>
          <w:szCs w:val="20"/>
        </w:rPr>
        <w:t xml:space="preserve">multer</w:t>
      </w:r>
      <w:r>
        <w:t xml:space="preserve"> configured with </w:t>
      </w:r>
      <w:r>
        <w:rPr>
          <w:rFonts w:ascii="Consolas" w:cs="Consolas" w:eastAsia="Consolas" w:hAnsi="Consolas"/>
          <w:sz w:val="20"/>
          <w:szCs w:val="20"/>
        </w:rPr>
        <w:t xml:space="preserve">memoryStorage()</w:t>
      </w:r>
      <w:r>
        <w:t xml:space="preserve"> (never written to disk), 10 MB size cap, single-file limit, and an extension filter (</w:t>
      </w:r>
      <w:r>
        <w:rPr>
          <w:rFonts w:ascii="Consolas" w:cs="Consolas" w:eastAsia="Consolas" w:hAnsi="Consolas"/>
          <w:sz w:val="20"/>
          <w:szCs w:val="20"/>
        </w:rPr>
        <w:t xml:space="preserve">.xlsx</w:t>
      </w:r>
      <w:r>
        <w:t xml:space="preserve">/</w:t>
      </w:r>
      <w:r>
        <w:rPr>
          <w:rFonts w:ascii="Consolas" w:cs="Consolas" w:eastAsia="Consolas" w:hAnsi="Consolas"/>
          <w:sz w:val="20"/>
          <w:szCs w:val="20"/>
        </w:rPr>
        <w:t xml:space="preserve">.xls</w:t>
      </w:r>
      <w:r>
        <w:t xml:space="preserve">/</w:t>
      </w:r>
      <w:r>
        <w:rPr>
          <w:rFonts w:ascii="Consolas" w:cs="Consolas" w:eastAsia="Consolas" w:hAnsi="Consolas"/>
          <w:sz w:val="20"/>
          <w:szCs w:val="20"/>
        </w:rPr>
        <w:t xml:space="preserve">.csv</w:t>
      </w:r>
      <w:r>
        <w:t xml:space="preserve"> only).</w:t>
      </w:r>
    </w:p>
    <w:p>
      <w:pPr>
        <w:pStyle w:val="ListParagraph"/>
        <w:numPr>
          <w:ilvl w:val="0"/>
          <w:numId w:val="1"/>
        </w:numPr>
        <w:spacing w:after="80"/>
      </w:pPr>
      <w:r>
        <w:rPr>
          <w:b/>
          <w:bCs/>
        </w:rPr>
        <w:t xml:space="preserve">Global error handler</w:t>
      </w:r>
      <w:r>
        <w:t xml:space="preserve">: catches anything that reaches Express without a route-level try/catch and returns a clean generic JSON 500 instead of leaking a stack trace.</w:t>
      </w:r>
    </w:p>
    <w:p>
      <w:pPr>
        <w:pStyle w:val="ListParagraph"/>
        <w:numPr>
          <w:ilvl w:val="0"/>
          <w:numId w:val="1"/>
        </w:numPr>
        <w:spacing w:after="80"/>
      </w:pPr>
      <w:r>
        <w:rPr>
          <w:b/>
          <w:bCs/>
        </w:rPr>
        <w:t xml:space="preserve">`trust proxy`</w:t>
      </w:r>
      <w:r>
        <w:t xml:space="preserve">: </w:t>
      </w:r>
      <w:r>
        <w:rPr>
          <w:rFonts w:ascii="Consolas" w:cs="Consolas" w:eastAsia="Consolas" w:hAnsi="Consolas"/>
          <w:sz w:val="20"/>
          <w:szCs w:val="20"/>
        </w:rPr>
        <w:t xml:space="preserve">app.set('trust proxy', 1)</w:t>
      </w:r>
      <w:r>
        <w:t xml:space="preserve"> — trusts exactly one reverse proxy hop, so </w:t>
      </w:r>
      <w:r>
        <w:rPr>
          <w:rFonts w:ascii="Consolas" w:cs="Consolas" w:eastAsia="Consolas" w:hAnsi="Consolas"/>
          <w:sz w:val="20"/>
          <w:szCs w:val="20"/>
        </w:rPr>
        <w:t xml:space="preserve">req.ip</w:t>
      </w:r>
      <w:r>
        <w:t xml:space="preserve">/rate-limiting correctly reads the real client IP from </w:t>
      </w:r>
      <w:r>
        <w:rPr>
          <w:rFonts w:ascii="Consolas" w:cs="Consolas" w:eastAsia="Consolas" w:hAnsi="Consolas"/>
          <w:sz w:val="20"/>
          <w:szCs w:val="20"/>
        </w:rPr>
        <w:t xml:space="preserve">X-Forwarded-For</w:t>
      </w:r>
      <w:r>
        <w:t xml:space="preserve"> in front of nginx/cloudflared.</w:t>
      </w:r>
    </w:p>
    <w:p>
      <w:pPr>
        <w:pStyle w:val="ListParagraph"/>
        <w:numPr>
          <w:ilvl w:val="0"/>
          <w:numId w:val="1"/>
        </w:numPr>
        <w:spacing w:after="80"/>
      </w:pPr>
      <w:r>
        <w:rPr>
          <w:b/>
          <w:bCs/>
        </w:rPr>
        <w:t xml:space="preserve">Fail-fast on missing secret</w:t>
      </w:r>
      <w:r>
        <w:t xml:space="preserve">: the server will not boot at all if </w:t>
      </w:r>
      <w:r>
        <w:rPr>
          <w:rFonts w:ascii="Consolas" w:cs="Consolas" w:eastAsia="Consolas" w:hAnsi="Consolas"/>
          <w:sz w:val="20"/>
          <w:szCs w:val="20"/>
        </w:rPr>
        <w:t xml:space="preserve">JWT_SECRET</w:t>
      </w:r>
      <w:r>
        <w:t xml:space="preserve"> is unset or empty.</w:t>
      </w:r>
    </w:p>
    <w:p>
      <w:pPr>
        <w:pBdr>
          <w:bottom w:val="single" w:color="BBBBBB" w:sz="6"/>
        </w:pBdr>
        <w:spacing w:after="200" w:before="160"/>
      </w:pPr>
    </w:p>
    <w:p>
      <w:pPr>
        <w:pStyle w:val="Heading2"/>
        <w:spacing w:after="140" w:before="240"/>
      </w:pPr>
      <w:r>
        <w:t xml:space="preserve">6. Environment Variables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Variable</w:t>
            </w:r>
          </w:p>
        </w:tc>
        <w:tc>
          <w:tcPr>
            <w:shd w:fill="E8E8E8" w:val="clear"/>
            <w:tcMar>
              <w:top w:type="dxa" w:w="60"/>
              <w:left w:type="dxa" w:w="100"/>
              <w:bottom w:type="dxa" w:w="60"/>
              <w:right w:type="dxa" w:w="100"/>
            </w:tcMar>
          </w:tcPr>
          <w:p>
            <w:r>
              <w:rPr>
                <w:b/>
                <w:bCs/>
                <w:sz w:val="19"/>
                <w:szCs w:val="19"/>
              </w:rPr>
              <w:t xml:space="preserve">Read in</w:t>
            </w:r>
          </w:p>
        </w:tc>
        <w:tc>
          <w:tcPr>
            <w:shd w:fill="E8E8E8" w:val="clear"/>
            <w:tcMar>
              <w:top w:type="dxa" w:w="60"/>
              <w:left w:type="dxa" w:w="100"/>
              <w:bottom w:type="dxa" w:w="60"/>
              <w:right w:type="dxa" w:w="100"/>
            </w:tcMar>
          </w:tcPr>
          <w:p>
            <w:r>
              <w:rPr>
                <w:b/>
                <w:bCs/>
                <w:sz w:val="19"/>
                <w:szCs w:val="19"/>
              </w:rPr>
              <w:t xml:space="preserve">Default if unset</w:t>
            </w:r>
          </w:p>
        </w:tc>
        <w:tc>
          <w:tcPr>
            <w:shd w:fill="E8E8E8" w:val="clear"/>
            <w:tcMar>
              <w:top w:type="dxa" w:w="60"/>
              <w:left w:type="dxa" w:w="100"/>
              <w:bottom w:type="dxa" w:w="60"/>
              <w:right w:type="dxa" w:w="100"/>
            </w:tcMar>
          </w:tcPr>
          <w:p>
            <w:r>
              <w:rPr>
                <w:b/>
                <w:bCs/>
                <w:sz w:val="19"/>
                <w:szCs w:val="19"/>
              </w:rPr>
              <w:t xml:space="preserve">Controls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NODE_ENV</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db.js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'development'</w:t>
            </w:r>
          </w:p>
        </w:tc>
        <w:tc>
          <w:tcPr>
            <w:tcMar>
              <w:top w:type="dxa" w:w="60"/>
              <w:left w:type="dxa" w:w="100"/>
              <w:bottom w:type="dxa" w:w="60"/>
              <w:right w:type="dxa" w:w="100"/>
            </w:tcMar>
          </w:tcPr>
          <w:p>
            <w:r>
              <w:rPr>
                <w:b w:val="false"/>
                <w:bCs w:val="false"/>
                <w:sz w:val="19"/>
                <w:szCs w:val="19"/>
              </w:rPr>
              <w:t xml:space="preserve">Selects which </w:t>
            </w:r>
            <w:r>
              <w:rPr>
                <w:rFonts w:ascii="Consolas" w:cs="Consolas" w:eastAsia="Consolas" w:hAnsi="Consolas"/>
                <w:b w:val="false"/>
                <w:bCs w:val="false"/>
                <w:sz w:val="19"/>
                <w:szCs w:val="19"/>
              </w:rPr>
              <w:t xml:space="preserve">knexfile.js</w:t>
            </w:r>
            <w:r>
              <w:rPr>
                <w:b w:val="false"/>
                <w:bCs w:val="false"/>
                <w:sz w:val="19"/>
                <w:szCs w:val="19"/>
              </w:rPr>
              <w:t xml:space="preserve"> config block (SQLite vs Postgres) is used.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PORT</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index.js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5000</w:t>
            </w:r>
          </w:p>
        </w:tc>
        <w:tc>
          <w:tcPr>
            <w:tcMar>
              <w:top w:type="dxa" w:w="60"/>
              <w:left w:type="dxa" w:w="100"/>
              <w:bottom w:type="dxa" w:w="60"/>
              <w:right w:type="dxa" w:w="100"/>
            </w:tcMar>
          </w:tcPr>
          <w:p>
            <w:r>
              <w:rPr>
                <w:b w:val="false"/>
                <w:bCs w:val="false"/>
                <w:sz w:val="19"/>
                <w:szCs w:val="19"/>
              </w:rPr>
              <w:t xml:space="preserve">TCP port the Express server listens 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JWT_SECRET</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auth.js</w:t>
            </w:r>
          </w:p>
        </w:tc>
        <w:tc>
          <w:tcPr>
            <w:tcMar>
              <w:top w:type="dxa" w:w="60"/>
              <w:left w:type="dxa" w:w="100"/>
              <w:bottom w:type="dxa" w:w="60"/>
              <w:right w:type="dxa" w:w="100"/>
            </w:tcMar>
          </w:tcPr>
          <w:p>
            <w:r>
              <w:rPr>
                <w:b w:val="false"/>
                <w:bCs w:val="false"/>
                <w:sz w:val="19"/>
                <w:szCs w:val="19"/>
              </w:rPr>
              <w:t xml:space="preserve">none — throws fatal error at boot if missing/empty</w:t>
            </w:r>
          </w:p>
        </w:tc>
        <w:tc>
          <w:tcPr>
            <w:tcMar>
              <w:top w:type="dxa" w:w="60"/>
              <w:left w:type="dxa" w:w="100"/>
              <w:bottom w:type="dxa" w:w="60"/>
              <w:right w:type="dxa" w:w="100"/>
            </w:tcMar>
          </w:tcPr>
          <w:p>
            <w:r>
              <w:rPr>
                <w:b w:val="false"/>
                <w:bCs w:val="false"/>
                <w:sz w:val="19"/>
                <w:szCs w:val="19"/>
              </w:rPr>
              <w:t xml:space="preserve">HMAC signing/verification key for session JWTs. Must be long and random in production.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CORS_ORIGIN</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index.js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'http://localhost:5173,http://localhost:3000'</w:t>
            </w:r>
          </w:p>
        </w:tc>
        <w:tc>
          <w:tcPr>
            <w:tcMar>
              <w:top w:type="dxa" w:w="60"/>
              <w:left w:type="dxa" w:w="100"/>
              <w:bottom w:type="dxa" w:w="60"/>
              <w:right w:type="dxa" w:w="100"/>
            </w:tcMar>
          </w:tcPr>
          <w:p>
            <w:r>
              <w:rPr>
                <w:b w:val="false"/>
                <w:bCs w:val="false"/>
                <w:sz w:val="19"/>
                <w:szCs w:val="19"/>
              </w:rPr>
              <w:t xml:space="preserve">Comma-separated allow-list of origins permitted to call the API.</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DATABASE_URL</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knexfile.js</w:t>
            </w:r>
          </w:p>
        </w:tc>
        <w:tc>
          <w:tcPr>
            <w:tcMar>
              <w:top w:type="dxa" w:w="60"/>
              <w:left w:type="dxa" w:w="100"/>
              <w:bottom w:type="dxa" w:w="60"/>
              <w:right w:type="dxa" w:w="100"/>
            </w:tcMar>
          </w:tcPr>
          <w:p>
            <w:r>
              <w:rPr>
                <w:b w:val="false"/>
                <w:bCs w:val="false"/>
                <w:sz w:val="19"/>
                <w:szCs w:val="19"/>
              </w:rPr>
              <w:t xml:space="preserve">— (falls back to discrete </w:t>
            </w:r>
            <w:r>
              <w:rPr>
                <w:rFonts w:ascii="Consolas" w:cs="Consolas" w:eastAsia="Consolas" w:hAnsi="Consolas"/>
                <w:b w:val="false"/>
                <w:bCs w:val="false"/>
                <w:sz w:val="19"/>
                <w:szCs w:val="19"/>
              </w:rPr>
              <w:t xml:space="preserve">DB_*</w:t>
            </w:r>
            <w:r>
              <w:rPr>
                <w:b w:val="false"/>
                <w:bCs w:val="false"/>
                <w:sz w:val="19"/>
                <w:szCs w:val="19"/>
              </w:rPr>
              <w:t xml:space="preserve"> vars)</w:t>
            </w:r>
          </w:p>
        </w:tc>
        <w:tc>
          <w:tcPr>
            <w:tcMar>
              <w:top w:type="dxa" w:w="60"/>
              <w:left w:type="dxa" w:w="100"/>
              <w:bottom w:type="dxa" w:w="60"/>
              <w:right w:type="dxa" w:w="100"/>
            </w:tcMar>
          </w:tcPr>
          <w:p>
            <w:r>
              <w:rPr>
                <w:b w:val="false"/>
                <w:bCs w:val="false"/>
                <w:sz w:val="19"/>
                <w:szCs w:val="19"/>
              </w:rPr>
              <w:t xml:space="preserve">Single-string Postgres connection URI. Only consulted when </w:t>
            </w:r>
            <w:r>
              <w:rPr>
                <w:rFonts w:ascii="Consolas" w:cs="Consolas" w:eastAsia="Consolas" w:hAnsi="Consolas"/>
                <w:b w:val="false"/>
                <w:bCs w:val="false"/>
                <w:sz w:val="19"/>
                <w:szCs w:val="19"/>
              </w:rPr>
              <w:t xml:space="preserve">NODE_ENV=production</w:t>
            </w:r>
            <w:r>
              <w:rPr>
                <w:b w:val="false"/>
                <w:bCs w:val="false"/>
                <w:sz w:val="19"/>
                <w:szCs w:val="19"/>
              </w:rPr>
              <w:t xml:space="preserv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DB_HOST</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knexfile.js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127.0.0.1</w:t>
            </w:r>
          </w:p>
        </w:tc>
        <w:tc>
          <w:tcPr>
            <w:tcMar>
              <w:top w:type="dxa" w:w="60"/>
              <w:left w:type="dxa" w:w="100"/>
              <w:bottom w:type="dxa" w:w="60"/>
              <w:right w:type="dxa" w:w="100"/>
            </w:tcMar>
          </w:tcPr>
          <w:p>
            <w:r>
              <w:rPr>
                <w:b w:val="false"/>
                <w:bCs w:val="false"/>
                <w:sz w:val="19"/>
                <w:szCs w:val="19"/>
              </w:rPr>
              <w:t xml:space="preserve">Postgres host (used only if </w:t>
            </w:r>
            <w:r>
              <w:rPr>
                <w:rFonts w:ascii="Consolas" w:cs="Consolas" w:eastAsia="Consolas" w:hAnsi="Consolas"/>
                <w:b w:val="false"/>
                <w:bCs w:val="false"/>
                <w:sz w:val="19"/>
                <w:szCs w:val="19"/>
              </w:rPr>
              <w:t xml:space="preserve">DATABASE_URL</w:t>
            </w:r>
            <w:r>
              <w:rPr>
                <w:b w:val="false"/>
                <w:bCs w:val="false"/>
                <w:sz w:val="19"/>
                <w:szCs w:val="19"/>
              </w:rPr>
              <w:t xml:space="preserve"> is unset).</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DB_PORT</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knexfile.js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5432</w:t>
            </w:r>
          </w:p>
        </w:tc>
        <w:tc>
          <w:tcPr>
            <w:tcMar>
              <w:top w:type="dxa" w:w="60"/>
              <w:left w:type="dxa" w:w="100"/>
              <w:bottom w:type="dxa" w:w="60"/>
              <w:right w:type="dxa" w:w="100"/>
            </w:tcMar>
          </w:tcPr>
          <w:p>
            <w:r>
              <w:rPr>
                <w:b w:val="false"/>
                <w:bCs w:val="false"/>
                <w:sz w:val="19"/>
                <w:szCs w:val="19"/>
              </w:rPr>
              <w:t xml:space="preserve">Postgres port.</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DB_USER</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knexfile.js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postgres</w:t>
            </w:r>
          </w:p>
        </w:tc>
        <w:tc>
          <w:tcPr>
            <w:tcMar>
              <w:top w:type="dxa" w:w="60"/>
              <w:left w:type="dxa" w:w="100"/>
              <w:bottom w:type="dxa" w:w="60"/>
              <w:right w:type="dxa" w:w="100"/>
            </w:tcMar>
          </w:tcPr>
          <w:p>
            <w:r>
              <w:rPr>
                <w:b w:val="false"/>
                <w:bCs w:val="false"/>
                <w:sz w:val="19"/>
                <w:szCs w:val="19"/>
              </w:rPr>
              <w:t xml:space="preserve">Postgres username.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DB_PASSWORD</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knexfile.js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postgres</w:t>
            </w:r>
          </w:p>
        </w:tc>
        <w:tc>
          <w:tcPr>
            <w:tcMar>
              <w:top w:type="dxa" w:w="60"/>
              <w:left w:type="dxa" w:w="100"/>
              <w:bottom w:type="dxa" w:w="60"/>
              <w:right w:type="dxa" w:w="100"/>
            </w:tcMar>
          </w:tcPr>
          <w:p>
            <w:r>
              <w:rPr>
                <w:b w:val="false"/>
                <w:bCs w:val="false"/>
                <w:sz w:val="19"/>
                <w:szCs w:val="19"/>
              </w:rPr>
              <w:t xml:space="preserve">Postgres password.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DB_NAME</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knexfile.js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crm_lead</w:t>
            </w:r>
          </w:p>
        </w:tc>
        <w:tc>
          <w:tcPr>
            <w:tcMar>
              <w:top w:type="dxa" w:w="60"/>
              <w:left w:type="dxa" w:w="100"/>
              <w:bottom w:type="dxa" w:w="60"/>
              <w:right w:type="dxa" w:w="100"/>
            </w:tcMar>
          </w:tcPr>
          <w:p>
            <w:r>
              <w:rPr>
                <w:b w:val="false"/>
                <w:bCs w:val="false"/>
                <w:sz w:val="19"/>
                <w:szCs w:val="19"/>
              </w:rPr>
              <w:t xml:space="preserve">Postgres database name.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DB_SSL</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knexfile.js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false</w:t>
            </w:r>
            <w:r>
              <w:rPr>
                <w:b w:val="false"/>
                <w:bCs w:val="false"/>
                <w:sz w:val="19"/>
                <w:szCs w:val="19"/>
              </w:rPr>
              <w:t xml:space="preserve"> (SSL off)</w:t>
            </w:r>
          </w:p>
        </w:tc>
        <w:tc>
          <w:tcPr>
            <w:tcMar>
              <w:top w:type="dxa" w:w="60"/>
              <w:left w:type="dxa" w:w="100"/>
              <w:bottom w:type="dxa" w:w="60"/>
              <w:right w:type="dxa" w:w="100"/>
            </w:tcMar>
          </w:tcPr>
          <w:p>
            <w:r>
              <w:rPr>
                <w:b w:val="false"/>
                <w:bCs w:val="false"/>
                <w:sz w:val="19"/>
                <w:szCs w:val="19"/>
              </w:rPr>
              <w:t xml:space="preserve">When exactly the string </w:t>
            </w:r>
            <w:r>
              <w:rPr>
                <w:rFonts w:ascii="Consolas" w:cs="Consolas" w:eastAsia="Consolas" w:hAnsi="Consolas"/>
                <w:b w:val="false"/>
                <w:bCs w:val="false"/>
                <w:sz w:val="19"/>
                <w:szCs w:val="19"/>
              </w:rPr>
              <w:t xml:space="preserve">'true'</w:t>
            </w:r>
            <w:r>
              <w:rPr>
                <w:b w:val="false"/>
                <w:bCs w:val="false"/>
                <w:sz w:val="19"/>
                <w:szCs w:val="19"/>
              </w:rPr>
              <w:t xml:space="preserve">, enables TLS with </w:t>
            </w:r>
            <w:r>
              <w:rPr>
                <w:rFonts w:ascii="Consolas" w:cs="Consolas" w:eastAsia="Consolas" w:hAnsi="Consolas"/>
                <w:b w:val="false"/>
                <w:bCs w:val="false"/>
                <w:sz w:val="19"/>
                <w:szCs w:val="19"/>
              </w:rPr>
              <w:t xml:space="preserve">rejectUnauthorized: false</w:t>
            </w:r>
            <w:r>
              <w:rPr>
                <w:b w:val="false"/>
                <w:bCs w:val="false"/>
                <w:sz w:val="19"/>
                <w:szCs w:val="19"/>
              </w:rPr>
              <w:t xml:space="preserve">; otherwise SSL is disabled.</w:t>
            </w:r>
          </w:p>
        </w:tc>
      </w:tr>
    </w:tbl>
    <w:p>
      <w:pPr>
        <w:spacing w:after="160"/>
      </w:pPr>
    </w:p>
    <w:p>
      <w:pPr>
        <w:spacing w:after="140"/>
      </w:pPr>
      <w:r>
        <w:rPr>
          <w:rFonts w:ascii="Consolas" w:cs="Consolas" w:eastAsia="Consolas" w:hAnsi="Consolas"/>
          <w:sz w:val="20"/>
          <w:szCs w:val="20"/>
        </w:rPr>
        <w:t xml:space="preserve">.env</w:t>
      </w:r>
      <w:r>
        <w:t xml:space="preserve"> is loaded via </w:t>
      </w:r>
      <w:r>
        <w:rPr>
          <w:rFonts w:ascii="Consolas" w:cs="Consolas" w:eastAsia="Consolas" w:hAnsi="Consolas"/>
          <w:sz w:val="20"/>
          <w:szCs w:val="20"/>
        </w:rPr>
        <w:t xml:space="preserve">dotenv.config()</w:t>
      </w:r>
      <w:r>
        <w:t xml:space="preserve"> at the very top of </w:t>
      </w:r>
      <w:r>
        <w:rPr>
          <w:rFonts w:ascii="Consolas" w:cs="Consolas" w:eastAsia="Consolas" w:hAnsi="Consolas"/>
          <w:sz w:val="20"/>
          <w:szCs w:val="20"/>
        </w:rPr>
        <w:t xml:space="preserve">index.js</w:t>
      </w:r>
      <w:r>
        <w:t xml:space="preserve">, before any other module (notably </w:t>
      </w:r>
      <w:r>
        <w:rPr>
          <w:rFonts w:ascii="Consolas" w:cs="Consolas" w:eastAsia="Consolas" w:hAnsi="Consolas"/>
          <w:sz w:val="20"/>
          <w:szCs w:val="20"/>
        </w:rPr>
        <w:t xml:space="preserve">auth.js</w:t>
      </w:r>
      <w:r>
        <w:t xml:space="preserve">, which reads </w:t>
      </w:r>
      <w:r>
        <w:rPr>
          <w:rFonts w:ascii="Consolas" w:cs="Consolas" w:eastAsia="Consolas" w:hAnsi="Consolas"/>
          <w:sz w:val="20"/>
          <w:szCs w:val="20"/>
        </w:rPr>
        <w:t xml:space="preserve">JWT_SECRET</w:t>
      </w:r>
      <w:r>
        <w:t xml:space="preserve"> at import time) is required. A template is provided at </w:t>
      </w:r>
      <w:r>
        <w:rPr>
          <w:rFonts w:ascii="Consolas" w:cs="Consolas" w:eastAsia="Consolas" w:hAnsi="Consolas"/>
          <w:sz w:val="20"/>
          <w:szCs w:val="20"/>
        </w:rPr>
        <w:t xml:space="preserve">backend/.env.example</w:t>
      </w:r>
      <w:r>
        <w:t xml:space="preserve">.</w:t>
      </w:r>
    </w:p>
    <w:p>
      <w:pPr>
        <w:pBdr>
          <w:bottom w:val="single" w:color="BBBBBB" w:sz="6"/>
        </w:pBdr>
        <w:spacing w:after="200" w:before="160"/>
      </w:pPr>
    </w:p>
    <w:p>
      <w:pPr>
        <w:pStyle w:val="Heading2"/>
        <w:spacing w:after="140" w:before="240"/>
      </w:pPr>
      <w:r>
        <w:t xml:space="preserve">Appendix: Seed data (</w:t>
      </w:r>
      <w:r>
        <w:rPr>
          <w:rFonts w:ascii="Consolas" w:cs="Consolas" w:eastAsia="Consolas" w:hAnsi="Consolas"/>
          <w:sz w:val="20"/>
          <w:szCs w:val="20"/>
        </w:rPr>
        <w:t xml:space="preserve">backend/seeds/01_seed_data.js</w:t>
      </w:r>
      <w:r>
        <w:t xml:space="preserve">)</w:t>
      </w:r>
    </w:p>
    <w:p>
      <w:pPr>
        <w:spacing w:after="140"/>
      </w:pPr>
      <w:r>
        <w:t xml:space="preserve">Truncates (in FK-safe order) </w:t>
      </w:r>
      <w:r>
        <w:rPr>
          <w:rFonts w:ascii="Consolas" w:cs="Consolas" w:eastAsia="Consolas" w:hAnsi="Consolas"/>
          <w:sz w:val="20"/>
          <w:szCs w:val="20"/>
        </w:rPr>
        <w:t xml:space="preserve">transfer_requests</w:t>
      </w:r>
      <w:r>
        <w:t xml:space="preserve">, </w:t>
      </w:r>
      <w:r>
        <w:rPr>
          <w:rFonts w:ascii="Consolas" w:cs="Consolas" w:eastAsia="Consolas" w:hAnsi="Consolas"/>
          <w:sz w:val="20"/>
          <w:szCs w:val="20"/>
        </w:rPr>
        <w:t xml:space="preserve">distribution_allocations</w:t>
      </w:r>
      <w:r>
        <w:t xml:space="preserve">, </w:t>
      </w:r>
      <w:r>
        <w:rPr>
          <w:rFonts w:ascii="Consolas" w:cs="Consolas" w:eastAsia="Consolas" w:hAnsi="Consolas"/>
          <w:sz w:val="20"/>
          <w:szCs w:val="20"/>
        </w:rPr>
        <w:t xml:space="preserve">distribution_batches</w:t>
      </w:r>
      <w:r>
        <w:t xml:space="preserve">, </w:t>
      </w:r>
      <w:r>
        <w:rPr>
          <w:rFonts w:ascii="Consolas" w:cs="Consolas" w:eastAsia="Consolas" w:hAnsi="Consolas"/>
          <w:sz w:val="20"/>
          <w:szCs w:val="20"/>
        </w:rPr>
        <w:t xml:space="preserve">closures</w:t>
      </w:r>
      <w:r>
        <w:t xml:space="preserve">, </w:t>
      </w:r>
      <w:r>
        <w:rPr>
          <w:rFonts w:ascii="Consolas" w:cs="Consolas" w:eastAsia="Consolas" w:hAnsi="Consolas"/>
          <w:sz w:val="20"/>
          <w:szCs w:val="20"/>
        </w:rPr>
        <w:t xml:space="preserve">universities</w:t>
      </w:r>
      <w:r>
        <w:t xml:space="preserve">, </w:t>
      </w:r>
      <w:r>
        <w:rPr>
          <w:rFonts w:ascii="Consolas" w:cs="Consolas" w:eastAsia="Consolas" w:hAnsi="Consolas"/>
          <w:sz w:val="20"/>
          <w:szCs w:val="20"/>
        </w:rPr>
        <w:t xml:space="preserve">follow_ups</w:t>
      </w:r>
      <w:r>
        <w:t xml:space="preserve">, </w:t>
      </w:r>
      <w:r>
        <w:rPr>
          <w:rFonts w:ascii="Consolas" w:cs="Consolas" w:eastAsia="Consolas" w:hAnsi="Consolas"/>
          <w:sz w:val="20"/>
          <w:szCs w:val="20"/>
        </w:rPr>
        <w:t xml:space="preserve">lead_activity_log</w:t>
      </w:r>
      <w:r>
        <w:t xml:space="preserve">, </w:t>
      </w:r>
      <w:r>
        <w:rPr>
          <w:rFonts w:ascii="Consolas" w:cs="Consolas" w:eastAsia="Consolas" w:hAnsi="Consolas"/>
          <w:sz w:val="20"/>
          <w:szCs w:val="20"/>
        </w:rPr>
        <w:t xml:space="preserve">lead_assignments</w:t>
      </w:r>
      <w:r>
        <w:t xml:space="preserve">, </w:t>
      </w:r>
      <w:r>
        <w:rPr>
          <w:rFonts w:ascii="Consolas" w:cs="Consolas" w:eastAsia="Consolas" w:hAnsi="Consolas"/>
          <w:sz w:val="20"/>
          <w:szCs w:val="20"/>
        </w:rPr>
        <w:t xml:space="preserve">leads</w:t>
      </w:r>
      <w:r>
        <w:t xml:space="preserve">, </w:t>
      </w:r>
      <w:r>
        <w:rPr>
          <w:rFonts w:ascii="Consolas" w:cs="Consolas" w:eastAsia="Consolas" w:hAnsi="Consolas"/>
          <w:sz w:val="20"/>
          <w:szCs w:val="20"/>
        </w:rPr>
        <w:t xml:space="preserve">upload_batches</w:t>
      </w:r>
      <w:r>
        <w:t xml:space="preserve">, then </w:t>
      </w:r>
      <w:r>
        <w:rPr>
          <w:rFonts w:ascii="Consolas" w:cs="Consolas" w:eastAsia="Consolas" w:hAnsi="Consolas"/>
          <w:sz w:val="20"/>
          <w:szCs w:val="20"/>
        </w:rPr>
        <w:t xml:space="preserve">users</w:t>
      </w:r>
      <w:r>
        <w:t xml:space="preserve">/</w:t>
      </w:r>
      <w:r>
        <w:rPr>
          <w:rFonts w:ascii="Consolas" w:cs="Consolas" w:eastAsia="Consolas" w:hAnsi="Consolas"/>
          <w:sz w:val="20"/>
          <w:szCs w:val="20"/>
        </w:rPr>
        <w:t xml:space="preserve">teams</w:t>
      </w:r>
      <w:r>
        <w:t xml:space="preserve">. Seeds: 1 team ("MBA Admissions Team"), 5 users (</w:t>
      </w:r>
      <w:r>
        <w:rPr>
          <w:rFonts w:ascii="Consolas" w:cs="Consolas" w:eastAsia="Consolas" w:hAnsi="Consolas"/>
          <w:sz w:val="20"/>
          <w:szCs w:val="20"/>
        </w:rPr>
        <w:t xml:space="preserve">super_admin</w:t>
      </w:r>
      <w:r>
        <w:t xml:space="preserve">, </w:t>
      </w:r>
      <w:r>
        <w:rPr>
          <w:rFonts w:ascii="Consolas" w:cs="Consolas" w:eastAsia="Consolas" w:hAnsi="Consolas"/>
          <w:sz w:val="20"/>
          <w:szCs w:val="20"/>
        </w:rPr>
        <w:t xml:space="preserve">manager</w:t>
      </w:r>
      <w:r>
        <w:t xml:space="preserve">, </w:t>
      </w:r>
      <w:r>
        <w:rPr>
          <w:rFonts w:ascii="Consolas" w:cs="Consolas" w:eastAsia="Consolas" w:hAnsi="Consolas"/>
          <w:sz w:val="20"/>
          <w:szCs w:val="20"/>
        </w:rPr>
        <w:t xml:space="preserve">team_leader</w:t>
      </w:r>
      <w:r>
        <w:t xml:space="preserve">, 2× </w:t>
      </w:r>
      <w:r>
        <w:rPr>
          <w:rFonts w:ascii="Consolas" w:cs="Consolas" w:eastAsia="Consolas" w:hAnsi="Consolas"/>
          <w:sz w:val="20"/>
          <w:szCs w:val="20"/>
        </w:rPr>
        <w:t xml:space="preserve">counselor</w:t>
      </w:r>
      <w:r>
        <w:t xml:space="preserve"> — all with plaintext-placeholder emails like </w:t>
      </w:r>
      <w:r>
        <w:rPr>
          <w:rFonts w:ascii="Consolas" w:cs="Consolas" w:eastAsia="Consolas" w:hAnsi="Consolas"/>
          <w:sz w:val="20"/>
          <w:szCs w:val="20"/>
        </w:rPr>
        <w:t xml:space="preserve">admin@company.com</w:t>
      </w:r>
      <w:r>
        <w:t xml:space="preserve">, </w:t>
      </w:r>
      <w:r>
        <w:rPr>
          <w:b/>
          <w:bCs/>
        </w:rPr>
        <w:t xml:space="preserve">no `password_hash` set</w:t>
      </w:r>
      <w:r>
        <w:t xml:space="preserve">, so none of these seed accounts can actually log in until a password is set via the admin reset-password endpoint), 2 universities, 1 upload batch, 10 sample leads, 4 seeded </w:t>
      </w:r>
      <w:r>
        <w:rPr>
          <w:rFonts w:ascii="Consolas" w:cs="Consolas" w:eastAsia="Consolas" w:hAnsi="Consolas"/>
          <w:sz w:val="20"/>
          <w:szCs w:val="20"/>
        </w:rPr>
        <w:t xml:space="preserve">lead_assignments</w:t>
      </w:r>
      <w:r>
        <w:t xml:space="preserve"> rows (using the legacy </w:t>
      </w:r>
      <w:r>
        <w:rPr>
          <w:rFonts w:ascii="Consolas" w:cs="Consolas" w:eastAsia="Consolas" w:hAnsi="Consolas"/>
          <w:sz w:val="20"/>
          <w:szCs w:val="20"/>
        </w:rPr>
        <w:t xml:space="preserve">stage</w:t>
      </w:r>
      <w:r>
        <w:t xml:space="preserve"> field, not </w:t>
      </w:r>
      <w:r>
        <w:rPr>
          <w:rFonts w:ascii="Consolas" w:cs="Consolas" w:eastAsia="Consolas" w:hAnsi="Consolas"/>
          <w:sz w:val="20"/>
          <w:szCs w:val="20"/>
        </w:rPr>
        <w:t xml:space="preserve">counseling_status</w:t>
      </w:r>
      <w:r>
        <w:t xml:space="preserve">), 1 follow-up, and 4 </w:t>
      </w:r>
      <w:r>
        <w:rPr>
          <w:rFonts w:ascii="Consolas" w:cs="Consolas" w:eastAsia="Consolas" w:hAnsi="Consolas"/>
          <w:sz w:val="20"/>
          <w:szCs w:val="20"/>
        </w:rPr>
        <w:t xml:space="preserve">lead_activity_log</w:t>
      </w:r>
      <w:r>
        <w:t xml:space="preserve"> "distributed" entries. Useful for local dev bring-up but not representative of the current flat-status data model.</w:t>
      </w:r>
    </w:p>
    <w:p>
      <w:pPr>
        <w:pStyle w:val="Heading2"/>
        <w:spacing w:after="140" w:before="240"/>
      </w:pPr>
      <w:r>
        <w:t xml:space="preserve">Appendix: </w:t>
      </w:r>
      <w:r>
        <w:rPr>
          <w:rFonts w:ascii="Consolas" w:cs="Consolas" w:eastAsia="Consolas" w:hAnsi="Consolas"/>
          <w:sz w:val="20"/>
          <w:szCs w:val="20"/>
        </w:rPr>
        <w:t xml:space="preserve">backend/scripts/backup.js</w:t>
      </w:r>
    </w:p>
    <w:p>
      <w:pPr>
        <w:spacing w:after="140"/>
      </w:pPr>
      <w:r>
        <w:t xml:space="preserve">Dev-only (SQLite-only, hardcoded to </w:t>
      </w:r>
      <w:r>
        <w:rPr>
          <w:rFonts w:ascii="Consolas" w:cs="Consolas" w:eastAsia="Consolas" w:hAnsi="Consolas"/>
          <w:sz w:val="20"/>
          <w:szCs w:val="20"/>
        </w:rPr>
        <w:t xml:space="preserve">knexfile.development</w:t>
      </w:r>
      <w:r>
        <w:t xml:space="preserve">) backup script: runs </w:t>
      </w:r>
      <w:r>
        <w:rPr>
          <w:rFonts w:ascii="Consolas" w:cs="Consolas" w:eastAsia="Consolas" w:hAnsi="Consolas"/>
          <w:sz w:val="20"/>
          <w:szCs w:val="20"/>
        </w:rPr>
        <w:t xml:space="preserve">VACUUM INTO ?</w:t>
      </w:r>
      <w:r>
        <w:t xml:space="preserve"> to snapshot </w:t>
      </w:r>
      <w:r>
        <w:rPr>
          <w:rFonts w:ascii="Consolas" w:cs="Consolas" w:eastAsia="Consolas" w:hAnsi="Consolas"/>
          <w:sz w:val="20"/>
          <w:szCs w:val="20"/>
        </w:rPr>
        <w:t xml:space="preserve">backend/dev.sqlite3</w:t>
      </w:r>
      <w:r>
        <w:t xml:space="preserve"> into </w:t>
      </w:r>
      <w:r>
        <w:rPr>
          <w:rFonts w:ascii="Consolas" w:cs="Consolas" w:eastAsia="Consolas" w:hAnsi="Consolas"/>
          <w:sz w:val="20"/>
          <w:szCs w:val="20"/>
        </w:rPr>
        <w:t xml:space="preserve">backend/backups/dev-&lt;ISO-timestamp&gt;.sqlite3</w:t>
      </w:r>
      <w:r>
        <w:t xml:space="preserve"> (safe to run against a live WAL-mode DB), then prunes all but the most recent 50 snapshots. Not wired to any endpoint or cron in this repo — run manually (</w:t>
      </w:r>
      <w:r>
        <w:rPr>
          <w:rFonts w:ascii="Consolas" w:cs="Consolas" w:eastAsia="Consolas" w:hAnsi="Consolas"/>
          <w:sz w:val="20"/>
          <w:szCs w:val="20"/>
        </w:rPr>
        <w:t xml:space="preserve">node backend/scripts/backup.js</w:t>
      </w:r>
      <w:r>
        <w:t xml:space="preserve">) or via an external scheduler. Has no Postgres/production equivalent in this codebase.</w:t>
      </w:r>
    </w:p>
    <w:p>
      <w:pPr>
        <w:pStyle w:val="Heading1"/>
        <w:pageBreakBefore/>
        <w:spacing w:after="140" w:before="240"/>
      </w:pPr>
      <w:r>
        <w:t xml:space="preserve">Hiring / Recruitment Module — Backend Technical Reference</w:t>
      </w:r>
    </w:p>
    <w:p>
      <w:pPr>
        <w:spacing w:after="140"/>
      </w:pPr>
      <w:r>
        <w:t xml:space="preserve">Scope: </w:t>
      </w:r>
      <w:r>
        <w:rPr>
          <w:rFonts w:ascii="Consolas" w:cs="Consolas" w:eastAsia="Consolas" w:hAnsi="Consolas"/>
          <w:sz w:val="20"/>
          <w:szCs w:val="20"/>
        </w:rPr>
        <w:t xml:space="preserve">backend/src/modules/hiring/**</w:t>
      </w:r>
      <w:r>
        <w:t xml:space="preserve"> plus the four migrations that create its schema. All file paths are relative to the repo root </w:t>
      </w:r>
      <w:r>
        <w:rPr>
          <w:rFonts w:ascii="Consolas" w:cs="Consolas" w:eastAsia="Consolas" w:hAnsi="Consolas"/>
          <w:sz w:val="20"/>
          <w:szCs w:val="20"/>
        </w:rPr>
        <w:t xml:space="preserve">C:\Users\SP TECH\Desktop\lead</w:t>
      </w:r>
      <w:r>
        <w:t xml:space="preserve">.</w:t>
      </w:r>
    </w:p>
    <w:p>
      <w:pPr>
        <w:pBdr>
          <w:bottom w:val="single" w:color="BBBBBB" w:sz="6"/>
        </w:pBdr>
        <w:spacing w:after="200" w:before="160"/>
      </w:pPr>
    </w:p>
    <w:p>
      <w:pPr>
        <w:pStyle w:val="Heading2"/>
        <w:spacing w:after="140" w:before="240"/>
      </w:pPr>
      <w:r>
        <w:t xml:space="preserve">1. Purpose / Overview</w:t>
      </w:r>
    </w:p>
    <w:p>
      <w:pPr>
        <w:spacing w:after="140"/>
      </w:pPr>
      <w:r>
        <w:t xml:space="preserve">The Hiring module is a </w:t>
      </w:r>
      <w:r>
        <w:rPr>
          <w:b/>
          <w:bCs/>
        </w:rPr>
        <w:t xml:space="preserve">second, fully-isolated workspace</w:t>
      </w:r>
      <w:r>
        <w:t xml:space="preserve"> bolted onto the same Express app as the Admissions/Leads CRM. It is an ATS-style recruiter/candidate pipeline system: recruiters work a pool of job candidates through a 14-stage pipeline toward placement at client companies, under the supervision of hiring team leaders and a super_admin.</w:t>
      </w:r>
    </w:p>
    <w:p>
      <w:pPr>
        <w:spacing w:after="140"/>
      </w:pPr>
      <w:r>
        <w:t xml:space="preserve">The code is explicit about its design intent (</w:t>
      </w:r>
      <w:r>
        <w:rPr>
          <w:rFonts w:ascii="Consolas" w:cs="Consolas" w:eastAsia="Consolas" w:hAnsi="Consolas"/>
          <w:sz w:val="20"/>
          <w:szCs w:val="20"/>
        </w:rPr>
        <w:t xml:space="preserve">backend/src/index.js:4420-4424</w:t>
      </w:r>
      <w:r>
        <w:t xml:space="preserve">):</w:t>
      </w:r>
    </w:p>
    <w:p>
      <w:pPr>
        <w:pBdr>
          <w:left w:val="single" w:color="E0A800" w:sz="18"/>
        </w:pBdr>
        <w:shd w:fill="FFF7E0" w:val="clear"/>
        <w:spacing w:after="120" w:before="120"/>
        <w:ind w:left="400"/>
      </w:pPr>
      <w:r>
        <w:rPr>
          <w:i/>
          <w:iCs/>
        </w:rPr>
        <w:t xml:space="preserve">"Fully isolated second workspace — its own tables (hiring_candidates, hiring_candidate_assignments, hiring_closures, hiring_interviews, hiring_follow_ups, hiring_transfer_requests, hiring_activity_log, hiring_teams, companies), its own roles (recruiter, hiring_team_leader), no shared data with anything above this line."</w:t>
      </w:r>
    </w:p>
    <w:p>
      <w:pPr>
        <w:spacing w:after="140"/>
      </w:pPr>
      <w:r>
        <w:t xml:space="preserve">It was built by deliberately mirroring the existing Leads/Admissions patterns (upload/dedup pipeline, distribution, daily tracking, activity log, closures-on-terminal-status, reports) rather than inventing new paradigms.</w:t>
      </w:r>
    </w:p>
    <w:p>
      <w:pPr>
        <w:pStyle w:val="Heading3"/>
        <w:spacing w:after="140" w:before="240"/>
      </w:pPr>
      <w:r>
        <w:t xml:space="preserve">Actual flow evidenced by the code</w:t>
      </w:r>
    </w:p>
    <w:p>
      <w:pPr>
        <w:spacing w:after="80"/>
        <w:ind w:left="360" w:hanging="260"/>
      </w:pPr>
      <w:r>
        <w:t xml:space="preserve">1. </w:t>
      </w:r>
      <w:r>
        <w:rPr>
          <w:b/>
          <w:bCs/>
        </w:rPr>
        <w:t xml:space="preserve">Sourcing candidates</w:t>
      </w:r>
      <w:r>
        <w:t xml:space="preserve"> — bulk Excel/CSV upload (</w:t>
      </w:r>
      <w:r>
        <w:rPr>
          <w:rFonts w:ascii="Consolas" w:cs="Consolas" w:eastAsia="Consolas" w:hAnsi="Consolas"/>
          <w:sz w:val="20"/>
          <w:szCs w:val="20"/>
        </w:rPr>
        <w:t xml:space="preserve">POST /candidates/upload</w:t>
      </w:r>
      <w:r>
        <w:t xml:space="preserve">, super_admin only) with header auto-mapping and phone-based dedup, or manual single-entry (</w:t>
      </w:r>
      <w:r>
        <w:rPr>
          <w:rFonts w:ascii="Consolas" w:cs="Consolas" w:eastAsia="Consolas" w:hAnsi="Consolas"/>
          <w:sz w:val="20"/>
          <w:szCs w:val="20"/>
        </w:rPr>
        <w:t xml:space="preserve">POST /candidates</w:t>
      </w:r>
      <w:r>
        <w:t xml:space="preserve">, super_admin/hiring_team_leader).</w:t>
      </w:r>
    </w:p>
    <w:p>
      <w:pPr>
        <w:spacing w:after="80"/>
        <w:ind w:left="360" w:hanging="260"/>
      </w:pPr>
      <w:r>
        <w:t xml:space="preserve">2. </w:t>
      </w:r>
      <w:r>
        <w:rPr>
          <w:b/>
          <w:bCs/>
        </w:rPr>
        <w:t xml:space="preserve">Distribution</w:t>
      </w:r>
      <w:r>
        <w:t xml:space="preserve"> — candidates start unassigned. Admins/team-leaders either hand-assign one candidate to one recruiter (</w:t>
      </w:r>
      <w:r>
        <w:rPr>
          <w:rFonts w:ascii="Consolas" w:cs="Consolas" w:eastAsia="Consolas" w:hAnsi="Consolas"/>
          <w:sz w:val="20"/>
          <w:szCs w:val="20"/>
        </w:rPr>
        <w:t xml:space="preserve">POST /candidates/:id/assign</w:t>
      </w:r>
      <w:r>
        <w:t xml:space="preserve">) or bulk-distribute a count-based, fresher/experienced-balanced allocation across many recruiters at once (</w:t>
      </w:r>
      <w:r>
        <w:rPr>
          <w:rFonts w:ascii="Consolas" w:cs="Consolas" w:eastAsia="Consolas" w:hAnsi="Consolas"/>
          <w:sz w:val="20"/>
          <w:szCs w:val="20"/>
        </w:rPr>
        <w:t xml:space="preserve">POST /candidates/distribute</w:t>
      </w:r>
      <w:r>
        <w:t xml:space="preserve">), mirroring </w:t>
      </w:r>
      <w:r>
        <w:rPr>
          <w:rFonts w:ascii="Consolas" w:cs="Consolas" w:eastAsia="Consolas" w:hAnsi="Consolas"/>
          <w:sz w:val="20"/>
          <w:szCs w:val="20"/>
        </w:rPr>
        <w:t xml:space="preserve">/api/leads/distribute</w:t>
      </w:r>
      <w:r>
        <w:t xml:space="preserve">.</w:t>
      </w:r>
    </w:p>
    <w:p>
      <w:pPr>
        <w:spacing w:after="80"/>
        <w:ind w:left="360" w:hanging="260"/>
      </w:pPr>
      <w:r>
        <w:t xml:space="preserve">3. </w:t>
      </w:r>
      <w:r>
        <w:rPr>
          <w:b/>
          <w:bCs/>
        </w:rPr>
        <w:t xml:space="preserve">Working the pipeline</w:t>
      </w:r>
      <w:r>
        <w:t xml:space="preserve"> — a recruiter updates a single flat </w:t>
      </w:r>
      <w:r>
        <w:rPr>
          <w:rFonts w:ascii="Consolas" w:cs="Consolas" w:eastAsia="Consolas" w:hAnsi="Consolas"/>
          <w:sz w:val="20"/>
          <w:szCs w:val="20"/>
        </w:rPr>
        <w:t xml:space="preserve">pipeline_status</w:t>
      </w:r>
      <w:r>
        <w:t xml:space="preserve"> field (</w:t>
      </w:r>
      <w:r>
        <w:rPr>
          <w:rFonts w:ascii="Consolas" w:cs="Consolas" w:eastAsia="Consolas" w:hAnsi="Consolas"/>
          <w:sz w:val="20"/>
          <w:szCs w:val="20"/>
        </w:rPr>
        <w:t xml:space="preserve">PUT /candidates/:id/status</w:t>
      </w:r>
      <w:r>
        <w:t xml:space="preserve">) through statuses like New → Contacted → Interested → Registration Pending/Completed → Interview Scheduled → Interview Completed → Selected/Rejected/Offer Released/Joined, logging a remark each time.</w:t>
      </w:r>
    </w:p>
    <w:p>
      <w:pPr>
        <w:spacing w:after="80"/>
        <w:ind w:left="360" w:hanging="260"/>
      </w:pPr>
      <w:r>
        <w:t xml:space="preserve">4. </w:t>
      </w:r>
      <w:r>
        <w:rPr>
          <w:b/>
          <w:bCs/>
        </w:rPr>
        <w:t xml:space="preserve">Interviews</w:t>
      </w:r>
      <w:r>
        <w:t xml:space="preserve"> — recruiters/team-leaders schedule interview rounds against a target company (</w:t>
      </w:r>
      <w:r>
        <w:rPr>
          <w:rFonts w:ascii="Consolas" w:cs="Consolas" w:eastAsia="Consolas" w:hAnsi="Consolas"/>
          <w:sz w:val="20"/>
          <w:szCs w:val="20"/>
        </w:rPr>
        <w:t xml:space="preserve">hiring_interviews</w:t>
      </w:r>
      <w:r>
        <w:t xml:space="preserve">); one table serves both "upcoming schedule" and "interview history."</w:t>
      </w:r>
    </w:p>
    <w:p>
      <w:pPr>
        <w:spacing w:after="80"/>
        <w:ind w:left="360" w:hanging="260"/>
      </w:pPr>
      <w:r>
        <w:t xml:space="preserve">5. </w:t>
      </w:r>
      <w:r>
        <w:rPr>
          <w:b/>
          <w:bCs/>
        </w:rPr>
        <w:t xml:space="preserve">Companies</w:t>
      </w:r>
      <w:r>
        <w:t xml:space="preserve"> — a client/employer roster (</w:t>
      </w:r>
      <w:r>
        <w:rPr>
          <w:rFonts w:ascii="Consolas" w:cs="Consolas" w:eastAsia="Consolas" w:hAnsi="Consolas"/>
          <w:sz w:val="20"/>
          <w:szCs w:val="20"/>
        </w:rPr>
        <w:t xml:space="preserve">companies</w:t>
      </w:r>
      <w:r>
        <w:t xml:space="preserve">) that candidates get pursued for.</w:t>
      </w:r>
    </w:p>
    <w:p>
      <w:pPr>
        <w:spacing w:after="80"/>
        <w:ind w:left="360" w:hanging="260"/>
      </w:pPr>
      <w:r>
        <w:t xml:space="preserve">6. </w:t>
      </w:r>
      <w:r>
        <w:rPr>
          <w:b/>
          <w:bCs/>
        </w:rPr>
        <w:t xml:space="preserve">Follow-ups / callbacks</w:t>
      </w:r>
      <w:r>
        <w:t xml:space="preserve"> — a </w:t>
      </w:r>
      <w:r>
        <w:rPr>
          <w:rFonts w:ascii="Consolas" w:cs="Consolas" w:eastAsia="Consolas" w:hAnsi="Consolas"/>
          <w:sz w:val="20"/>
          <w:szCs w:val="20"/>
        </w:rPr>
        <w:t xml:space="preserve">Call Back</w:t>
      </w:r>
      <w:r>
        <w:t xml:space="preserve"> status auto-schedules a </w:t>
      </w:r>
      <w:r>
        <w:rPr>
          <w:rFonts w:ascii="Consolas" w:cs="Consolas" w:eastAsia="Consolas" w:hAnsi="Consolas"/>
          <w:sz w:val="20"/>
          <w:szCs w:val="20"/>
        </w:rPr>
        <w:t xml:space="preserve">hiring_follow_ups</w:t>
      </w:r>
      <w:r>
        <w:t xml:space="preserve"> row; recruiters also manually schedule follow-ups.</w:t>
      </w:r>
    </w:p>
    <w:p>
      <w:pPr>
        <w:spacing w:after="80"/>
        <w:ind w:left="360" w:hanging="260"/>
      </w:pPr>
      <w:r>
        <w:t xml:space="preserve">7. </w:t>
      </w:r>
      <w:r>
        <w:rPr>
          <w:b/>
          <w:bCs/>
        </w:rPr>
        <w:t xml:space="preserve">Transfers</w:t>
      </w:r>
      <w:r>
        <w:t xml:space="preserve"> — a recruiter can request to give up a candidate; a team leader/admin approves (reassigning) or rejects.</w:t>
      </w:r>
    </w:p>
    <w:p>
      <w:pPr>
        <w:spacing w:after="80"/>
        <w:ind w:left="360" w:hanging="260"/>
      </w:pPr>
      <w:r>
        <w:t xml:space="preserve">8. </w:t>
      </w:r>
      <w:r>
        <w:rPr>
          <w:b/>
          <w:bCs/>
        </w:rPr>
        <w:t xml:space="preserve">Closure</w:t>
      </w:r>
      <w:r>
        <w:t xml:space="preserve"> — reaching a terminal status (Selected, Rejected, Joined, Closed) deletes the </w:t>
      </w:r>
      <w:r>
        <w:rPr>
          <w:rFonts w:ascii="Consolas" w:cs="Consolas" w:eastAsia="Consolas" w:hAnsi="Consolas"/>
          <w:sz w:val="20"/>
          <w:szCs w:val="20"/>
        </w:rPr>
        <w:t xml:space="preserve">hiring_candidate_assignments</w:t>
      </w:r>
      <w:r>
        <w:t xml:space="preserve"> row and writes a </w:t>
      </w:r>
      <w:r>
        <w:rPr>
          <w:rFonts w:ascii="Consolas" w:cs="Consolas" w:eastAsia="Consolas" w:hAnsi="Consolas"/>
          <w:sz w:val="20"/>
          <w:szCs w:val="20"/>
        </w:rPr>
        <w:t xml:space="preserve">hiring_closures</w:t>
      </w:r>
      <w:r>
        <w:t xml:space="preserve"> row instead — exactly mirroring the Admissions closures pattern.</w:t>
      </w:r>
    </w:p>
    <w:p>
      <w:pPr>
        <w:spacing w:after="80"/>
        <w:ind w:left="360" w:hanging="260"/>
      </w:pPr>
      <w:r>
        <w:t xml:space="preserve">9. </w:t>
      </w:r>
      <w:r>
        <w:rPr>
          <w:b/>
          <w:bCs/>
        </w:rPr>
        <w:t xml:space="preserve">Reporting/Dashboards/Daily Tracking</w:t>
      </w:r>
      <w:r>
        <w:t xml:space="preserve"> — team-leader/admin/recruiter-facing summaries, trends, funnel breakdowns, and an IST-day "what happened today" view, all scoped by role.</w:t>
      </w:r>
    </w:p>
    <w:p>
      <w:pPr>
        <w:spacing w:after="80"/>
        <w:ind w:left="360" w:hanging="260"/>
      </w:pPr>
      <w:r>
        <w:t xml:space="preserve">10. </w:t>
      </w:r>
      <w:r>
        <w:rPr>
          <w:b/>
          <w:bCs/>
        </w:rPr>
        <w:t xml:space="preserve">Teams</w:t>
      </w:r>
      <w:r>
        <w:t xml:space="preserve"> — recruiters and hiring_team_leaders belong to a </w:t>
      </w:r>
      <w:r>
        <w:rPr>
          <w:rFonts w:ascii="Consolas" w:cs="Consolas" w:eastAsia="Consolas" w:hAnsi="Consolas"/>
          <w:sz w:val="20"/>
          <w:szCs w:val="20"/>
        </w:rPr>
        <w:t xml:space="preserve">hiring_teams</w:t>
      </w:r>
      <w:r>
        <w:t xml:space="preserve"> row via a </w:t>
      </w:r>
      <w:r>
        <w:rPr>
          <w:rFonts w:ascii="Consolas" w:cs="Consolas" w:eastAsia="Consolas" w:hAnsi="Consolas"/>
          <w:sz w:val="20"/>
          <w:szCs w:val="20"/>
        </w:rPr>
        <w:t xml:space="preserve">hiring_team_id</w:t>
      </w:r>
      <w:r>
        <w:t xml:space="preserve"> column bolted onto the shared </w:t>
      </w:r>
      <w:r>
        <w:rPr>
          <w:rFonts w:ascii="Consolas" w:cs="Consolas" w:eastAsia="Consolas" w:hAnsi="Consolas"/>
          <w:sz w:val="20"/>
          <w:szCs w:val="20"/>
        </w:rPr>
        <w:t xml:space="preserve">users</w:t>
      </w:r>
      <w:r>
        <w:t xml:space="preserve"> table.</w:t>
      </w:r>
    </w:p>
    <w:p>
      <w:pPr>
        <w:spacing w:after="140"/>
      </w:pPr>
      <w:r>
        <w:t xml:space="preserve">Two custom roles are introduced and used exclusively within this module: </w:t>
      </w:r>
      <w:r>
        <w:rPr>
          <w:b/>
          <w:bCs/>
        </w:rPr>
        <w:t xml:space="preserve">`recruiter`</w:t>
      </w:r>
      <w:r>
        <w:t xml:space="preserve"> and </w:t>
      </w:r>
      <w:r>
        <w:rPr>
          <w:b/>
          <w:bCs/>
        </w:rPr>
        <w:t xml:space="preserve">`hiring_team_leader`</w:t>
      </w:r>
      <w:r>
        <w:t xml:space="preserve">, alongside the pre-existing </w:t>
      </w:r>
      <w:r>
        <w:rPr>
          <w:b/>
          <w:bCs/>
        </w:rPr>
        <w:t xml:space="preserve">`super_admin`</w:t>
      </w:r>
      <w:r>
        <w:t xml:space="preserve"> which has unrestricted access across both workspaces.</w:t>
      </w:r>
    </w:p>
    <w:p>
      <w:pPr>
        <w:pBdr>
          <w:bottom w:val="single" w:color="BBBBBB" w:sz="6"/>
        </w:pBdr>
        <w:spacing w:after="200" w:before="160"/>
      </w:pPr>
    </w:p>
    <w:p>
      <w:pPr>
        <w:pStyle w:val="Heading2"/>
        <w:spacing w:after="140" w:before="240"/>
      </w:pPr>
      <w:r>
        <w:t xml:space="preserve">2. Database Schema</w:t>
      </w:r>
    </w:p>
    <w:p>
      <w:pPr>
        <w:spacing w:after="140"/>
      </w:pPr>
      <w:r>
        <w:t xml:space="preserve">All hiring tables use a UUID primary key (</w:t>
      </w:r>
      <w:r>
        <w:rPr>
          <w:rFonts w:ascii="Consolas" w:cs="Consolas" w:eastAsia="Consolas" w:hAnsi="Consolas"/>
          <w:sz w:val="20"/>
          <w:szCs w:val="20"/>
        </w:rPr>
        <w:t xml:space="preserve">gen_random_uuid()</w:t>
      </w:r>
      <w:r>
        <w:t xml:space="preserve"> default on Postgres, app-supplied on SQLite). Every table is brand-new, so real FK constraints were safe to declare at creation time (contrasted with the two </w:t>
      </w:r>
      <w:r>
        <w:rPr>
          <w:rFonts w:ascii="Consolas" w:cs="Consolas" w:eastAsia="Consolas" w:hAnsi="Consolas"/>
          <w:sz w:val="20"/>
          <w:szCs w:val="20"/>
        </w:rPr>
        <w:t xml:space="preserve">alterTable</w:t>
      </w:r>
      <w:r>
        <w:t xml:space="preserve"> migrations on </w:t>
      </w:r>
      <w:r>
        <w:rPr>
          <w:rFonts w:ascii="Consolas" w:cs="Consolas" w:eastAsia="Consolas" w:hAnsi="Consolas"/>
          <w:sz w:val="20"/>
          <w:szCs w:val="20"/>
        </w:rPr>
        <w:t xml:space="preserve">users</w:t>
      </w:r>
      <w:r>
        <w:t xml:space="preserve">/</w:t>
      </w:r>
      <w:r>
        <w:rPr>
          <w:rFonts w:ascii="Consolas" w:cs="Consolas" w:eastAsia="Consolas" w:hAnsi="Consolas"/>
          <w:sz w:val="20"/>
          <w:szCs w:val="20"/>
        </w:rPr>
        <w:t xml:space="preserve">hiring_candidate_assignments</w:t>
      </w:r>
      <w:r>
        <w:t xml:space="preserve">, which deliberately avoid FKs to sidestep a known SQLite table-rebuild/cascade-delete hazard).</w:t>
      </w:r>
    </w:p>
    <w:p>
      <w:pPr>
        <w:pStyle w:val="Heading3"/>
        <w:spacing w:after="140" w:before="240"/>
      </w:pPr>
      <w:r>
        <w:t xml:space="preserve">2.1 </w:t>
      </w:r>
      <w:r>
        <w:rPr>
          <w:rFonts w:ascii="Consolas" w:cs="Consolas" w:eastAsia="Consolas" w:hAnsi="Consolas"/>
          <w:sz w:val="20"/>
          <w:szCs w:val="20"/>
        </w:rPr>
        <w:t xml:space="preserve">hiring_teams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name</w:t>
            </w:r>
          </w:p>
        </w:tc>
        <w:tc>
          <w:tcPr>
            <w:tcMar>
              <w:top w:type="dxa" w:w="60"/>
              <w:left w:type="dxa" w:w="100"/>
              <w:bottom w:type="dxa" w:w="60"/>
              <w:right w:type="dxa" w:w="100"/>
            </w:tcMar>
          </w:tcPr>
          <w:p>
            <w:r>
              <w:rPr>
                <w:b w:val="false"/>
                <w:bCs w:val="false"/>
                <w:sz w:val="19"/>
                <w:szCs w:val="19"/>
              </w:rPr>
              <w:t xml:space="preserve">string(100)</w:t>
            </w:r>
          </w:p>
        </w:tc>
        <w:tc>
          <w:tcPr>
            <w:tcMar>
              <w:top w:type="dxa" w:w="60"/>
              <w:left w:type="dxa" w:w="100"/>
              <w:bottom w:type="dxa" w:w="60"/>
              <w:right w:type="dxa" w:w="100"/>
            </w:tcMar>
          </w:tcPr>
          <w:p>
            <w:r>
              <w:rPr>
                <w:b w:val="false"/>
                <w:bCs w:val="false"/>
                <w:sz w:val="19"/>
                <w:szCs w:val="19"/>
              </w:rPr>
              <w:t xml:space="preserve">unique, not null</w:t>
            </w:r>
          </w:p>
        </w:tc>
      </w:tr>
      <w:tr>
        <w:tc>
          <w:tcPr>
            <w:tcMar>
              <w:top w:type="dxa" w:w="60"/>
              <w:left w:type="dxa" w:w="100"/>
              <w:bottom w:type="dxa" w:w="60"/>
              <w:right w:type="dxa" w:w="100"/>
            </w:tcMar>
          </w:tcPr>
          <w:p>
            <w:r>
              <w:rPr>
                <w:b w:val="false"/>
                <w:bCs w:val="false"/>
                <w:sz w:val="19"/>
                <w:szCs w:val="19"/>
              </w:rPr>
              <w:t xml:space="preserve">leader_id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SET NULL</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bl>
    <w:p>
      <w:pPr>
        <w:spacing w:after="160"/>
      </w:pPr>
    </w:p>
    <w:p>
      <w:pPr>
        <w:spacing w:after="140"/>
      </w:pPr>
      <w:r>
        <w:t xml:space="preserve">Mirrors the main app's </w:t>
      </w:r>
      <w:r>
        <w:rPr>
          <w:rFonts w:ascii="Consolas" w:cs="Consolas" w:eastAsia="Consolas" w:hAnsi="Consolas"/>
          <w:sz w:val="20"/>
          <w:szCs w:val="20"/>
        </w:rPr>
        <w:t xml:space="preserve">teams</w:t>
      </w:r>
      <w:r>
        <w:t xml:space="preserve"> table but kept entirely separate so Admissions and Hiring rosters never mix in dropdowns/reports.</w:t>
      </w:r>
    </w:p>
    <w:p>
      <w:pPr>
        <w:pStyle w:val="Heading3"/>
        <w:spacing w:after="140" w:before="240"/>
      </w:pPr>
      <w:r>
        <w:t xml:space="preserve">2.2 </w:t>
      </w:r>
      <w:r>
        <w:rPr>
          <w:rFonts w:ascii="Consolas" w:cs="Consolas" w:eastAsia="Consolas" w:hAnsi="Consolas"/>
          <w:sz w:val="20"/>
          <w:szCs w:val="20"/>
        </w:rPr>
        <w:t xml:space="preserve">companies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name</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industry</w:t>
            </w:r>
          </w:p>
        </w:tc>
        <w:tc>
          <w:tcPr>
            <w:tcMar>
              <w:top w:type="dxa" w:w="60"/>
              <w:left w:type="dxa" w:w="100"/>
              <w:bottom w:type="dxa" w:w="60"/>
              <w:right w:type="dxa" w:w="100"/>
            </w:tcMar>
          </w:tcPr>
          <w:p>
            <w:r>
              <w:rPr>
                <w:b w:val="false"/>
                <w:bCs w:val="false"/>
                <w:sz w:val="19"/>
                <w:szCs w:val="19"/>
              </w:rPr>
              <w:t xml:space="preserve">string(100)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location</w:t>
            </w:r>
          </w:p>
        </w:tc>
        <w:tc>
          <w:tcPr>
            <w:tcMar>
              <w:top w:type="dxa" w:w="60"/>
              <w:left w:type="dxa" w:w="100"/>
              <w:bottom w:type="dxa" w:w="60"/>
              <w:right w:type="dxa" w:w="100"/>
            </w:tcMar>
          </w:tcPr>
          <w:p>
            <w:r>
              <w:rPr>
                <w:b w:val="false"/>
                <w:bCs w:val="false"/>
                <w:sz w:val="19"/>
                <w:szCs w:val="19"/>
              </w:rPr>
              <w:t xml:space="preserve">string(150)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website</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contact_person</w:t>
            </w:r>
          </w:p>
        </w:tc>
        <w:tc>
          <w:tcPr>
            <w:tcMar>
              <w:top w:type="dxa" w:w="60"/>
              <w:left w:type="dxa" w:w="100"/>
              <w:bottom w:type="dxa" w:w="60"/>
              <w:right w:type="dxa" w:w="100"/>
            </w:tcMar>
          </w:tcPr>
          <w:p>
            <w:r>
              <w:rPr>
                <w:b w:val="false"/>
                <w:bCs w:val="false"/>
                <w:sz w:val="19"/>
                <w:szCs w:val="19"/>
              </w:rPr>
              <w:t xml:space="preserve">string(150)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contact_email</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contact_phone</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notes</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active</w:t>
            </w:r>
          </w:p>
        </w:tc>
        <w:tc>
          <w:tcPr>
            <w:tcMar>
              <w:top w:type="dxa" w:w="60"/>
              <w:left w:type="dxa" w:w="100"/>
              <w:bottom w:type="dxa" w:w="60"/>
              <w:right w:type="dxa" w:w="100"/>
            </w:tcMar>
          </w:tcPr>
          <w:p>
            <w:r>
              <w:rPr>
                <w:b w:val="false"/>
                <w:bCs w:val="false"/>
                <w:sz w:val="19"/>
                <w:szCs w:val="19"/>
              </w:rPr>
              <w:t xml:space="preserve">boolean</w:t>
            </w:r>
          </w:p>
        </w:tc>
        <w:tc>
          <w:tcPr>
            <w:tcMar>
              <w:top w:type="dxa" w:w="60"/>
              <w:left w:type="dxa" w:w="100"/>
              <w:bottom w:type="dxa" w:w="60"/>
              <w:right w:type="dxa" w:w="100"/>
            </w:tcMar>
          </w:tcPr>
          <w:p>
            <w:r>
              <w:rPr>
                <w:b w:val="false"/>
                <w:bCs w:val="false"/>
                <w:sz w:val="19"/>
                <w:szCs w:val="19"/>
              </w:rPr>
              <w:t xml:space="preserve">default true, not null</w:t>
            </w:r>
          </w:p>
        </w:tc>
      </w:tr>
      <w:tr>
        <w:tc>
          <w:tcPr>
            <w:tcMar>
              <w:top w:type="dxa" w:w="60"/>
              <w:left w:type="dxa" w:w="100"/>
              <w:bottom w:type="dxa" w:w="60"/>
              <w:right w:type="dxa" w:w="100"/>
            </w:tcMar>
          </w:tcPr>
          <w:p>
            <w:r>
              <w:rPr>
                <w:b w:val="false"/>
                <w:bCs w:val="false"/>
                <w:sz w:val="19"/>
                <w:szCs w:val="19"/>
              </w:rPr>
              <w:t xml:space="preserve">created_by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SET NULL</w:t>
            </w:r>
          </w:p>
        </w:tc>
      </w:tr>
      <w:tr>
        <w:tc>
          <w:tcPr>
            <w:tcMar>
              <w:top w:type="dxa" w:w="60"/>
              <w:left w:type="dxa" w:w="100"/>
              <w:bottom w:type="dxa" w:w="60"/>
              <w:right w:type="dxa" w:w="100"/>
            </w:tcMar>
          </w:tcPr>
          <w:p>
            <w:r>
              <w:rPr>
                <w:b w:val="false"/>
                <w:bCs w:val="false"/>
                <w:sz w:val="19"/>
                <w:szCs w:val="19"/>
              </w:rPr>
              <w:t xml:space="preserve">created_at / updated_at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bl>
    <w:p>
      <w:pPr>
        <w:spacing w:after="160"/>
      </w:pPr>
    </w:p>
    <w:p>
      <w:pPr>
        <w:spacing w:after="140"/>
      </w:pPr>
      <w:r>
        <w:t xml:space="preserve">The client/employer roster candidates are placed into. Soft-deleted via </w:t>
      </w:r>
      <w:r>
        <w:rPr>
          <w:rFonts w:ascii="Consolas" w:cs="Consolas" w:eastAsia="Consolas" w:hAnsi="Consolas"/>
          <w:sz w:val="20"/>
          <w:szCs w:val="20"/>
        </w:rPr>
        <w:t xml:space="preserve">active</w:t>
      </w:r>
      <w:r>
        <w:t xml:space="preserve"> toggle, never hard-deleted.</w:t>
      </w:r>
    </w:p>
    <w:p>
      <w:pPr>
        <w:pStyle w:val="Heading3"/>
        <w:spacing w:after="140" w:before="240"/>
      </w:pPr>
      <w:r>
        <w:t xml:space="preserve">2.3 </w:t>
      </w:r>
      <w:r>
        <w:rPr>
          <w:rFonts w:ascii="Consolas" w:cs="Consolas" w:eastAsia="Consolas" w:hAnsi="Consolas"/>
          <w:sz w:val="20"/>
          <w:szCs w:val="20"/>
        </w:rPr>
        <w:t xml:space="preserve">hiring_upload_batches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uploaded_by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SET NULL</w:t>
            </w:r>
          </w:p>
        </w:tc>
      </w:tr>
      <w:tr>
        <w:tc>
          <w:tcPr>
            <w:tcMar>
              <w:top w:type="dxa" w:w="60"/>
              <w:left w:type="dxa" w:w="100"/>
              <w:bottom w:type="dxa" w:w="60"/>
              <w:right w:type="dxa" w:w="100"/>
            </w:tcMar>
          </w:tcPr>
          <w:p>
            <w:r>
              <w:rPr>
                <w:b w:val="false"/>
                <w:bCs w:val="false"/>
                <w:sz w:val="19"/>
                <w:szCs w:val="19"/>
              </w:rPr>
              <w:t xml:space="preserve">file_name</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upload_date</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total_rows / clean_rows / duplicate_rows / invalid_rows</w:t>
            </w:r>
          </w:p>
        </w:tc>
        <w:tc>
          <w:tcPr>
            <w:tcMar>
              <w:top w:type="dxa" w:w="60"/>
              <w:left w:type="dxa" w:w="100"/>
              <w:bottom w:type="dxa" w:w="60"/>
              <w:right w:type="dxa" w:w="100"/>
            </w:tcMar>
          </w:tcPr>
          <w:p>
            <w:r>
              <w:rPr>
                <w:b w:val="false"/>
                <w:bCs w:val="false"/>
                <w:sz w:val="19"/>
                <w:szCs w:val="19"/>
              </w:rPr>
              <w:t xml:space="preserve">integer</w:t>
            </w:r>
          </w:p>
        </w:tc>
        <w:tc>
          <w:tcPr>
            <w:tcMar>
              <w:top w:type="dxa" w:w="60"/>
              <w:left w:type="dxa" w:w="100"/>
              <w:bottom w:type="dxa" w:w="60"/>
              <w:right w:type="dxa" w:w="100"/>
            </w:tcMar>
          </w:tcPr>
          <w:p>
            <w:r>
              <w:rPr>
                <w:b w:val="false"/>
                <w:bCs w:val="false"/>
                <w:sz w:val="19"/>
                <w:szCs w:val="19"/>
              </w:rPr>
              <w:t xml:space="preserve">not null / default 0</w:t>
            </w:r>
          </w:p>
        </w:tc>
      </w:tr>
    </w:tbl>
    <w:p>
      <w:pPr>
        <w:spacing w:after="160"/>
      </w:pPr>
    </w:p>
    <w:p>
      <w:pPr>
        <w:spacing w:after="140"/>
      </w:pPr>
      <w:r>
        <w:t xml:space="preserve">Mirrors </w:t>
      </w:r>
      <w:r>
        <w:rPr>
          <w:rFonts w:ascii="Consolas" w:cs="Consolas" w:eastAsia="Consolas" w:hAnsi="Consolas"/>
          <w:sz w:val="20"/>
          <w:szCs w:val="20"/>
        </w:rPr>
        <w:t xml:space="preserve">upload_batches</w:t>
      </w:r>
      <w:r>
        <w:t xml:space="preserve">; one row per bulk import.</w:t>
      </w:r>
    </w:p>
    <w:p>
      <w:pPr>
        <w:pStyle w:val="Heading3"/>
        <w:spacing w:after="140" w:before="240"/>
      </w:pPr>
      <w:r>
        <w:t xml:space="preserve">2.4 </w:t>
      </w:r>
      <w:r>
        <w:rPr>
          <w:rFonts w:ascii="Consolas" w:cs="Consolas" w:eastAsia="Consolas" w:hAnsi="Consolas"/>
          <w:sz w:val="20"/>
          <w:szCs w:val="20"/>
        </w:rPr>
        <w:t xml:space="preserve">hiring_candidates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name</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phone</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email</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current_location</w:t>
            </w:r>
          </w:p>
        </w:tc>
        <w:tc>
          <w:tcPr>
            <w:tcMar>
              <w:top w:type="dxa" w:w="60"/>
              <w:left w:type="dxa" w:w="100"/>
              <w:bottom w:type="dxa" w:w="60"/>
              <w:right w:type="dxa" w:w="100"/>
            </w:tcMar>
          </w:tcPr>
          <w:p>
            <w:r>
              <w:rPr>
                <w:b w:val="false"/>
                <w:bCs w:val="false"/>
                <w:sz w:val="19"/>
                <w:szCs w:val="19"/>
              </w:rPr>
              <w:t xml:space="preserve">string(150)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experience</w:t>
            </w:r>
          </w:p>
        </w:tc>
        <w:tc>
          <w:tcPr>
            <w:tcMar>
              <w:top w:type="dxa" w:w="60"/>
              <w:left w:type="dxa" w:w="100"/>
              <w:bottom w:type="dxa" w:w="60"/>
              <w:right w:type="dxa" w:w="100"/>
            </w:tcMar>
          </w:tcPr>
          <w:p>
            <w:r>
              <w:rPr>
                <w:b w:val="false"/>
                <w:bCs w:val="false"/>
                <w:sz w:val="19"/>
                <w:szCs w:val="19"/>
              </w:rPr>
              <w:t xml:space="preserve">decimal(4,2)</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current_company</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nullable — candidate's existing employer, free text</w:t>
            </w:r>
          </w:p>
        </w:tc>
      </w:tr>
      <w:tr>
        <w:tc>
          <w:tcPr>
            <w:tcMar>
              <w:top w:type="dxa" w:w="60"/>
              <w:left w:type="dxa" w:w="100"/>
              <w:bottom w:type="dxa" w:w="60"/>
              <w:right w:type="dxa" w:w="100"/>
            </w:tcMar>
          </w:tcPr>
          <w:p>
            <w:r>
              <w:rPr>
                <w:b w:val="false"/>
                <w:bCs w:val="false"/>
                <w:sz w:val="19"/>
                <w:szCs w:val="19"/>
              </w:rPr>
              <w:t xml:space="preserve">expected_salary</w:t>
            </w:r>
          </w:p>
        </w:tc>
        <w:tc>
          <w:tcPr>
            <w:tcMar>
              <w:top w:type="dxa" w:w="60"/>
              <w:left w:type="dxa" w:w="100"/>
              <w:bottom w:type="dxa" w:w="60"/>
              <w:right w:type="dxa" w:w="100"/>
            </w:tcMar>
          </w:tcPr>
          <w:p>
            <w:r>
              <w:rPr>
                <w:b w:val="false"/>
                <w:bCs w:val="false"/>
                <w:sz w:val="19"/>
                <w:szCs w:val="19"/>
              </w:rPr>
              <w:t xml:space="preserve">decimal(15,2)</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notice_period</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skills</w:t>
            </w:r>
          </w:p>
        </w:tc>
        <w:tc>
          <w:tcPr>
            <w:tcMar>
              <w:top w:type="dxa" w:w="60"/>
              <w:left w:type="dxa" w:w="100"/>
              <w:bottom w:type="dxa" w:w="60"/>
              <w:right w:type="dxa" w:w="100"/>
            </w:tcMar>
          </w:tcPr>
          <w:p>
            <w:r>
              <w:rPr>
                <w:b w:val="false"/>
                <w:bCs w:val="false"/>
                <w:sz w:val="19"/>
                <w:szCs w:val="19"/>
              </w:rPr>
              <w:t xml:space="preserve">jsonb</w:t>
            </w:r>
          </w:p>
        </w:tc>
        <w:tc>
          <w:tcPr>
            <w:tcMar>
              <w:top w:type="dxa" w:w="60"/>
              <w:left w:type="dxa" w:w="100"/>
              <w:bottom w:type="dxa" w:w="60"/>
              <w:right w:type="dxa" w:w="100"/>
            </w:tcMar>
          </w:tcPr>
          <w:p>
            <w:r>
              <w:rPr>
                <w:b w:val="false"/>
                <w:bCs w:val="false"/>
                <w:sz w:val="19"/>
                <w:szCs w:val="19"/>
              </w:rPr>
              <w:t xml:space="preserve">nullable — stored as a JSON array</w:t>
            </w:r>
          </w:p>
        </w:tc>
      </w:tr>
      <w:tr>
        <w:tc>
          <w:tcPr>
            <w:tcMar>
              <w:top w:type="dxa" w:w="60"/>
              <w:left w:type="dxa" w:w="100"/>
              <w:bottom w:type="dxa" w:w="60"/>
              <w:right w:type="dxa" w:w="100"/>
            </w:tcMar>
          </w:tcPr>
          <w:p>
            <w:r>
              <w:rPr>
                <w:b w:val="false"/>
                <w:bCs w:val="false"/>
                <w:sz w:val="19"/>
                <w:szCs w:val="19"/>
              </w:rPr>
              <w:t xml:space="preserve">resume_url</w:t>
            </w:r>
          </w:p>
        </w:tc>
        <w:tc>
          <w:tcPr>
            <w:tcMar>
              <w:top w:type="dxa" w:w="60"/>
              <w:left w:type="dxa" w:w="100"/>
              <w:bottom w:type="dxa" w:w="60"/>
              <w:right w:type="dxa" w:w="100"/>
            </w:tcMar>
          </w:tcPr>
          <w:p>
            <w:r>
              <w:rPr>
                <w:b w:val="false"/>
                <w:bCs w:val="false"/>
                <w:sz w:val="19"/>
                <w:szCs w:val="19"/>
              </w:rPr>
              <w:t xml:space="preserve">string(500)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source</w:t>
            </w:r>
          </w:p>
        </w:tc>
        <w:tc>
          <w:tcPr>
            <w:tcMar>
              <w:top w:type="dxa" w:w="60"/>
              <w:left w:type="dxa" w:w="100"/>
              <w:bottom w:type="dxa" w:w="60"/>
              <w:right w:type="dxa" w:w="100"/>
            </w:tcMar>
          </w:tcPr>
          <w:p>
            <w:r>
              <w:rPr>
                <w:b w:val="false"/>
                <w:bCs w:val="false"/>
                <w:sz w:val="19"/>
                <w:szCs w:val="19"/>
              </w:rPr>
              <w:t xml:space="preserve">string(100)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upload_batch_id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hiring_upload_batches.id</w:t>
            </w:r>
            <w:r>
              <w:rPr>
                <w:b w:val="false"/>
                <w:bCs w:val="false"/>
                <w:sz w:val="19"/>
                <w:szCs w:val="19"/>
              </w:rPr>
              <w:t xml:space="preserve">, ON DELETE SET NULL</w:t>
            </w:r>
          </w:p>
        </w:tc>
      </w:tr>
      <w:tr>
        <w:tc>
          <w:tcPr>
            <w:tcMar>
              <w:top w:type="dxa" w:w="60"/>
              <w:left w:type="dxa" w:w="100"/>
              <w:bottom w:type="dxa" w:w="60"/>
              <w:right w:type="dxa" w:w="100"/>
            </w:tcMar>
          </w:tcPr>
          <w:p>
            <w:r>
              <w:rPr>
                <w:b w:val="false"/>
                <w:bCs w:val="false"/>
                <w:sz w:val="19"/>
                <w:szCs w:val="19"/>
              </w:rPr>
              <w:t xml:space="preserve">status</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'active'</w:t>
            </w:r>
            <w:r>
              <w:rPr>
                <w:b w:val="false"/>
                <w:bCs w:val="false"/>
                <w:sz w:val="19"/>
                <w:szCs w:val="19"/>
              </w:rPr>
              <w:t xml:space="preserve">, not null (</w:t>
            </w:r>
            <w:r>
              <w:rPr>
                <w:rFonts w:ascii="Consolas" w:cs="Consolas" w:eastAsia="Consolas" w:hAnsi="Consolas"/>
                <w:b w:val="false"/>
                <w:bCs w:val="false"/>
                <w:sz w:val="19"/>
                <w:szCs w:val="19"/>
              </w:rPr>
              <w:t xml:space="preserve">active</w:t>
            </w:r>
            <w:r>
              <w:rPr>
                <w:b w:val="false"/>
                <w:bCs w:val="false"/>
                <w:sz w:val="19"/>
                <w:szCs w:val="19"/>
              </w:rPr>
              <w:t xml:space="preserve">/</w:t>
            </w:r>
            <w:r>
              <w:rPr>
                <w:rFonts w:ascii="Consolas" w:cs="Consolas" w:eastAsia="Consolas" w:hAnsi="Consolas"/>
                <w:b w:val="false"/>
                <w:bCs w:val="false"/>
                <w:sz w:val="19"/>
                <w:szCs w:val="19"/>
              </w:rPr>
              <w:t xml:space="preserve">duplicate</w:t>
            </w:r>
            <w:r>
              <w:rPr>
                <w:b w:val="false"/>
                <w:bCs w:val="false"/>
                <w:sz w:val="19"/>
                <w:szCs w:val="19"/>
              </w:rPr>
              <w:t xml:space="preserve">/</w:t>
            </w:r>
            <w:r>
              <w:rPr>
                <w:rFonts w:ascii="Consolas" w:cs="Consolas" w:eastAsia="Consolas" w:hAnsi="Consolas"/>
                <w:b w:val="false"/>
                <w:bCs w:val="false"/>
                <w:sz w:val="19"/>
                <w:szCs w:val="19"/>
              </w:rPr>
              <w:t xml:space="preserve">invalid</w:t>
            </w:r>
            <w:r>
              <w:rPr>
                <w:b w:val="false"/>
                <w:bCs w:val="false"/>
                <w:sz w:val="19"/>
                <w:szCs w:val="19"/>
              </w:rPr>
              <w:t xml:space="preserve">)</w:t>
            </w:r>
          </w:p>
        </w:tc>
      </w:tr>
      <w:tr>
        <w:tc>
          <w:tcPr>
            <w:tcMar>
              <w:top w:type="dxa" w:w="60"/>
              <w:left w:type="dxa" w:w="100"/>
              <w:bottom w:type="dxa" w:w="60"/>
              <w:right w:type="dxa" w:w="100"/>
            </w:tcMar>
          </w:tcPr>
          <w:p>
            <w:r>
              <w:rPr>
                <w:b w:val="false"/>
                <w:bCs w:val="false"/>
                <w:sz w:val="19"/>
                <w:szCs w:val="19"/>
              </w:rPr>
              <w:t xml:space="preserve">created_at / updated_at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 </w:t>
            </w:r>
            <w:r>
              <w:rPr>
                <w:rFonts w:ascii="Consolas" w:cs="Consolas" w:eastAsia="Consolas" w:hAnsi="Consolas"/>
                <w:b w:val="false"/>
                <w:bCs w:val="false"/>
                <w:sz w:val="19"/>
                <w:szCs w:val="19"/>
              </w:rPr>
              <w:t xml:space="preserve">created_at</w:t>
            </w:r>
            <w:r>
              <w:rPr>
                <w:b w:val="false"/>
                <w:bCs w:val="false"/>
                <w:sz w:val="19"/>
                <w:szCs w:val="19"/>
              </w:rPr>
              <w:t xml:space="preserve"> indexed</w:t>
            </w:r>
          </w:p>
        </w:tc>
      </w:tr>
    </w:tbl>
    <w:p>
      <w:pPr>
        <w:spacing w:after="160"/>
      </w:pPr>
    </w:p>
    <w:p>
      <w:pPr>
        <w:spacing w:after="140"/>
      </w:pPr>
      <w:r>
        <w:t xml:space="preserve">Indexes: </w:t>
      </w:r>
      <w:r>
        <w:rPr>
          <w:rFonts w:ascii="Consolas" w:cs="Consolas" w:eastAsia="Consolas" w:hAnsi="Consolas"/>
          <w:sz w:val="20"/>
          <w:szCs w:val="20"/>
        </w:rPr>
        <w:t xml:space="preserve">phone</w:t>
      </w:r>
      <w:r>
        <w:t xml:space="preserve">, </w:t>
      </w:r>
      <w:r>
        <w:rPr>
          <w:rFonts w:ascii="Consolas" w:cs="Consolas" w:eastAsia="Consolas" w:hAnsi="Consolas"/>
          <w:sz w:val="20"/>
          <w:szCs w:val="20"/>
        </w:rPr>
        <w:t xml:space="preserve">email</w:t>
      </w:r>
      <w:r>
        <w:t xml:space="preserve">, </w:t>
      </w:r>
      <w:r>
        <w:rPr>
          <w:rFonts w:ascii="Consolas" w:cs="Consolas" w:eastAsia="Consolas" w:hAnsi="Consolas"/>
          <w:sz w:val="20"/>
          <w:szCs w:val="20"/>
        </w:rPr>
        <w:t xml:space="preserve">status</w:t>
      </w:r>
      <w:r>
        <w:t xml:space="preserve">, </w:t>
      </w:r>
      <w:r>
        <w:rPr>
          <w:rFonts w:ascii="Consolas" w:cs="Consolas" w:eastAsia="Consolas" w:hAnsi="Consolas"/>
          <w:sz w:val="20"/>
          <w:szCs w:val="20"/>
        </w:rPr>
        <w:t xml:space="preserve">created_at</w:t>
      </w:r>
      <w:r>
        <w:t xml:space="preserve">. Deliberately does not reuse any Admissions field (no university/course/country). Analogous to </w:t>
      </w:r>
      <w:r>
        <w:rPr>
          <w:rFonts w:ascii="Consolas" w:cs="Consolas" w:eastAsia="Consolas" w:hAnsi="Consolas"/>
          <w:sz w:val="20"/>
          <w:szCs w:val="20"/>
        </w:rPr>
        <w:t xml:space="preserve">leads</w:t>
      </w:r>
      <w:r>
        <w:t xml:space="preserve">.</w:t>
      </w:r>
    </w:p>
    <w:p>
      <w:pPr>
        <w:pStyle w:val="Heading3"/>
        <w:spacing w:after="140" w:before="240"/>
      </w:pPr>
      <w:r>
        <w:t xml:space="preserve">2.5 </w:t>
      </w:r>
      <w:r>
        <w:rPr>
          <w:rFonts w:ascii="Consolas" w:cs="Consolas" w:eastAsia="Consolas" w:hAnsi="Consolas"/>
          <w:sz w:val="20"/>
          <w:szCs w:val="20"/>
        </w:rPr>
        <w:t xml:space="preserve">hiring_candidate_assignments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candidate_id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hiring_candidates.id</w:t>
            </w:r>
            <w:r>
              <w:rPr>
                <w:b w:val="false"/>
                <w:bCs w:val="false"/>
                <w:sz w:val="19"/>
                <w:szCs w:val="19"/>
              </w:rPr>
              <w:t xml:space="preserve">, ON DELETE CASCADE, </w:t>
            </w:r>
            <w:r>
              <w:rPr>
                <w:b w:val="false"/>
                <w:bCs w:val="false"/>
                <w:sz w:val="19"/>
                <w:szCs w:val="19"/>
              </w:rPr>
              <w:t xml:space="preserve">unique</w:t>
            </w:r>
            <w:r>
              <w:rPr>
                <w:b w:val="false"/>
                <w:bCs w:val="false"/>
                <w:sz w:val="19"/>
                <w:szCs w:val="19"/>
              </w:rPr>
              <w:t xml:space="preserve">, not null (1:1)</w:t>
            </w:r>
          </w:p>
        </w:tc>
      </w:tr>
      <w:tr>
        <w:tc>
          <w:tcPr>
            <w:tcMar>
              <w:top w:type="dxa" w:w="60"/>
              <w:left w:type="dxa" w:w="100"/>
              <w:bottom w:type="dxa" w:w="60"/>
              <w:right w:type="dxa" w:w="100"/>
            </w:tcMar>
          </w:tcPr>
          <w:p>
            <w:r>
              <w:rPr>
                <w:b w:val="false"/>
                <w:bCs w:val="false"/>
                <w:sz w:val="19"/>
                <w:szCs w:val="19"/>
              </w:rPr>
              <w:t xml:space="preserve">recruiter_id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RESTRICT, not null; indexed</w:t>
            </w:r>
          </w:p>
        </w:tc>
      </w:tr>
      <w:tr>
        <w:tc>
          <w:tcPr>
            <w:tcMar>
              <w:top w:type="dxa" w:w="60"/>
              <w:left w:type="dxa" w:w="100"/>
              <w:bottom w:type="dxa" w:w="60"/>
              <w:right w:type="dxa" w:w="100"/>
            </w:tcMar>
          </w:tcPr>
          <w:p>
            <w:r>
              <w:rPr>
                <w:b w:val="false"/>
                <w:bCs w:val="false"/>
                <w:sz w:val="19"/>
                <w:szCs w:val="19"/>
              </w:rPr>
              <w:t xml:space="preserve">assigned_by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SET NULL, not null</w:t>
            </w:r>
          </w:p>
        </w:tc>
      </w:tr>
      <w:tr>
        <w:tc>
          <w:tcPr>
            <w:tcMar>
              <w:top w:type="dxa" w:w="60"/>
              <w:left w:type="dxa" w:w="100"/>
              <w:bottom w:type="dxa" w:w="60"/>
              <w:right w:type="dxa" w:w="100"/>
            </w:tcMar>
          </w:tcPr>
          <w:p>
            <w:r>
              <w:rPr>
                <w:b w:val="false"/>
                <w:bCs w:val="false"/>
                <w:sz w:val="19"/>
                <w:szCs w:val="19"/>
              </w:rPr>
              <w:t xml:space="preserve">company_id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companies.id</w:t>
            </w:r>
            <w:r>
              <w:rPr>
                <w:b w:val="false"/>
                <w:bCs w:val="false"/>
                <w:sz w:val="19"/>
                <w:szCs w:val="19"/>
              </w:rPr>
              <w:t xml:space="preserve">, ON DELETE SET NULL</w:t>
            </w:r>
          </w:p>
        </w:tc>
      </w:tr>
      <w:tr>
        <w:tc>
          <w:tcPr>
            <w:tcMar>
              <w:top w:type="dxa" w:w="60"/>
              <w:left w:type="dxa" w:w="100"/>
              <w:bottom w:type="dxa" w:w="60"/>
              <w:right w:type="dxa" w:w="100"/>
            </w:tcMar>
          </w:tcPr>
          <w:p>
            <w:r>
              <w:rPr>
                <w:b w:val="false"/>
                <w:bCs w:val="false"/>
                <w:sz w:val="19"/>
                <w:szCs w:val="19"/>
              </w:rPr>
              <w:t xml:space="preserve">assigned_at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pipeline_status</w:t>
            </w:r>
          </w:p>
        </w:tc>
        <w:tc>
          <w:tcPr>
            <w:tcMar>
              <w:top w:type="dxa" w:w="60"/>
              <w:left w:type="dxa" w:w="100"/>
              <w:bottom w:type="dxa" w:w="60"/>
              <w:right w:type="dxa" w:w="100"/>
            </w:tcMar>
          </w:tcPr>
          <w:p>
            <w:r>
              <w:rPr>
                <w:b w:val="false"/>
                <w:bCs w:val="false"/>
                <w:sz w:val="19"/>
                <w:szCs w:val="19"/>
              </w:rPr>
              <w:t xml:space="preserve">string(30)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'New'</w:t>
            </w:r>
            <w:r>
              <w:rPr>
                <w:b w:val="false"/>
                <w:bCs w:val="false"/>
                <w:sz w:val="19"/>
                <w:szCs w:val="19"/>
              </w:rPr>
              <w:t xml:space="preserve">, not null; indexed</w:t>
            </w:r>
          </w:p>
        </w:tc>
      </w:tr>
      <w:tr>
        <w:tc>
          <w:tcPr>
            <w:tcMar>
              <w:top w:type="dxa" w:w="60"/>
              <w:left w:type="dxa" w:w="100"/>
              <w:bottom w:type="dxa" w:w="60"/>
              <w:right w:type="dxa" w:w="100"/>
            </w:tcMar>
          </w:tcPr>
          <w:p>
            <w:r>
              <w:rPr>
                <w:b w:val="false"/>
                <w:bCs w:val="false"/>
                <w:sz w:val="19"/>
                <w:szCs w:val="19"/>
              </w:rPr>
              <w:t xml:space="preserve">registration_status</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'Pending'</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interview_scheduled</w:t>
            </w:r>
          </w:p>
        </w:tc>
        <w:tc>
          <w:tcPr>
            <w:tcMar>
              <w:top w:type="dxa" w:w="60"/>
              <w:left w:type="dxa" w:w="100"/>
              <w:bottom w:type="dxa" w:w="60"/>
              <w:right w:type="dxa" w:w="100"/>
            </w:tcMar>
          </w:tcPr>
          <w:p>
            <w:r>
              <w:rPr>
                <w:b w:val="false"/>
                <w:bCs w:val="false"/>
                <w:sz w:val="19"/>
                <w:szCs w:val="19"/>
              </w:rPr>
              <w:t xml:space="preserve">boolean</w:t>
            </w:r>
          </w:p>
        </w:tc>
        <w:tc>
          <w:tcPr>
            <w:tcMar>
              <w:top w:type="dxa" w:w="60"/>
              <w:left w:type="dxa" w:w="100"/>
              <w:bottom w:type="dxa" w:w="60"/>
              <w:right w:type="dxa" w:w="100"/>
            </w:tcMar>
          </w:tcPr>
          <w:p>
            <w:r>
              <w:rPr>
                <w:b w:val="false"/>
                <w:bCs w:val="false"/>
                <w:sz w:val="19"/>
                <w:szCs w:val="19"/>
              </w:rPr>
              <w:t xml:space="preserve">default false, not null</w:t>
            </w:r>
          </w:p>
        </w:tc>
      </w:tr>
      <w:tr>
        <w:tc>
          <w:tcPr>
            <w:tcMar>
              <w:top w:type="dxa" w:w="60"/>
              <w:left w:type="dxa" w:w="100"/>
              <w:bottom w:type="dxa" w:w="60"/>
              <w:right w:type="dxa" w:w="100"/>
            </w:tcMar>
          </w:tcPr>
          <w:p>
            <w:r>
              <w:rPr>
                <w:b w:val="false"/>
                <w:bCs w:val="false"/>
                <w:sz w:val="19"/>
                <w:szCs w:val="19"/>
              </w:rPr>
              <w:t xml:space="preserve">result_status</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'Pending'</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status_remark</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updated_at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not_contactable_reason</w:t>
            </w:r>
          </w:p>
        </w:tc>
        <w:tc>
          <w:tcPr>
            <w:tcMar>
              <w:top w:type="dxa" w:w="60"/>
              <w:left w:type="dxa" w:w="100"/>
              <w:bottom w:type="dxa" w:w="60"/>
              <w:right w:type="dxa" w:w="100"/>
            </w:tcMar>
          </w:tcPr>
          <w:p>
            <w:r>
              <w:rPr>
                <w:b w:val="false"/>
                <w:bCs w:val="false"/>
                <w:sz w:val="19"/>
                <w:szCs w:val="19"/>
              </w:rPr>
              <w:t xml:space="preserve">string</w:t>
            </w:r>
          </w:p>
        </w:tc>
        <w:tc>
          <w:tcPr>
            <w:tcMar>
              <w:top w:type="dxa" w:w="60"/>
              <w:left w:type="dxa" w:w="100"/>
              <w:bottom w:type="dxa" w:w="60"/>
              <w:right w:type="dxa" w:w="100"/>
            </w:tcMar>
          </w:tcPr>
          <w:p>
            <w:r>
              <w:rPr>
                <w:b w:val="false"/>
                <w:bCs w:val="false"/>
                <w:sz w:val="19"/>
                <w:szCs w:val="19"/>
              </w:rPr>
              <w:t xml:space="preserve">nullable — added by </w:t>
            </w:r>
            <w:r>
              <w:rPr>
                <w:rFonts w:ascii="Consolas" w:cs="Consolas" w:eastAsia="Consolas" w:hAnsi="Consolas"/>
                <w:b w:val="false"/>
                <w:bCs w:val="false"/>
                <w:sz w:val="19"/>
                <w:szCs w:val="19"/>
              </w:rPr>
              <w:t xml:space="preserve">20260722030000_add_not_contactable_reason_to_hiring_assignments.js</w:t>
            </w:r>
            <w:r>
              <w:rPr>
                <w:b w:val="false"/>
                <w:bCs w:val="false"/>
                <w:sz w:val="19"/>
                <w:szCs w:val="19"/>
              </w:rPr>
              <w:t xml:space="preserve">, plain column, no FK</w:t>
            </w:r>
          </w:p>
        </w:tc>
      </w:tr>
    </w:tbl>
    <w:p>
      <w:pPr>
        <w:spacing w:after="160"/>
      </w:pPr>
    </w:p>
    <w:p>
      <w:pPr>
        <w:spacing w:after="140"/>
      </w:pPr>
      <w:r>
        <w:t xml:space="preserve">Analogous to </w:t>
      </w:r>
      <w:r>
        <w:rPr>
          <w:rFonts w:ascii="Consolas" w:cs="Consolas" w:eastAsia="Consolas" w:hAnsi="Consolas"/>
          <w:sz w:val="20"/>
          <w:szCs w:val="20"/>
        </w:rPr>
        <w:t xml:space="preserve">lead_assignments</w:t>
      </w:r>
      <w:r>
        <w:t xml:space="preserve">. This is the "active pipeline" table. Reaching a terminal status deletes this row (see closures below).</w:t>
      </w:r>
    </w:p>
    <w:p>
      <w:pPr>
        <w:pStyle w:val="Heading3"/>
        <w:spacing w:after="140" w:before="240"/>
      </w:pPr>
      <w:r>
        <w:t xml:space="preserve">2.6 </w:t>
      </w:r>
      <w:r>
        <w:rPr>
          <w:rFonts w:ascii="Consolas" w:cs="Consolas" w:eastAsia="Consolas" w:hAnsi="Consolas"/>
          <w:sz w:val="20"/>
          <w:szCs w:val="20"/>
        </w:rPr>
        <w:t xml:space="preserve">hiring_closures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candidate_id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hiring_candidates.id</w:t>
            </w:r>
            <w:r>
              <w:rPr>
                <w:b w:val="false"/>
                <w:bCs w:val="false"/>
                <w:sz w:val="19"/>
                <w:szCs w:val="19"/>
              </w:rPr>
              <w:t xml:space="preserve">, ON DELETE CASCADE, </w:t>
            </w:r>
            <w:r>
              <w:rPr>
                <w:b w:val="false"/>
                <w:bCs w:val="false"/>
                <w:sz w:val="19"/>
                <w:szCs w:val="19"/>
              </w:rPr>
              <w:t xml:space="preserve">unique</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company_id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companies.id</w:t>
            </w:r>
            <w:r>
              <w:rPr>
                <w:b w:val="false"/>
                <w:bCs w:val="false"/>
                <w:sz w:val="19"/>
                <w:szCs w:val="19"/>
              </w:rPr>
              <w:t xml:space="preserve">, ON DELETE SET NULL</w:t>
            </w:r>
          </w:p>
        </w:tc>
      </w:tr>
      <w:tr>
        <w:tc>
          <w:tcPr>
            <w:tcMar>
              <w:top w:type="dxa" w:w="60"/>
              <w:left w:type="dxa" w:w="100"/>
              <w:bottom w:type="dxa" w:w="60"/>
              <w:right w:type="dxa" w:w="100"/>
            </w:tcMar>
          </w:tcPr>
          <w:p>
            <w:r>
              <w:rPr>
                <w:b w:val="false"/>
                <w:bCs w:val="false"/>
                <w:sz w:val="19"/>
                <w:szCs w:val="19"/>
              </w:rPr>
              <w:t xml:space="preserve">recruiter_id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SET NULL</w:t>
            </w:r>
          </w:p>
        </w:tc>
      </w:tr>
      <w:tr>
        <w:tc>
          <w:tcPr>
            <w:tcMar>
              <w:top w:type="dxa" w:w="60"/>
              <w:left w:type="dxa" w:w="100"/>
              <w:bottom w:type="dxa" w:w="60"/>
              <w:right w:type="dxa" w:w="100"/>
            </w:tcMar>
          </w:tcPr>
          <w:p>
            <w:r>
              <w:rPr>
                <w:b w:val="false"/>
                <w:bCs w:val="false"/>
                <w:sz w:val="19"/>
                <w:szCs w:val="19"/>
              </w:rPr>
              <w:t xml:space="preserve">final_status</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offer_details</w:t>
            </w:r>
          </w:p>
        </w:tc>
        <w:tc>
          <w:tcPr>
            <w:tcMar>
              <w:top w:type="dxa" w:w="60"/>
              <w:left w:type="dxa" w:w="100"/>
              <w:bottom w:type="dxa" w:w="60"/>
              <w:right w:type="dxa" w:w="100"/>
            </w:tcMar>
          </w:tcPr>
          <w:p>
            <w:r>
              <w:rPr>
                <w:b w:val="false"/>
                <w:bCs w:val="false"/>
                <w:sz w:val="19"/>
                <w:szCs w:val="19"/>
              </w:rPr>
              <w:t xml:space="preserve">jsonb</w:t>
            </w:r>
          </w:p>
        </w:tc>
        <w:tc>
          <w:tcPr>
            <w:tcMar>
              <w:top w:type="dxa" w:w="60"/>
              <w:left w:type="dxa" w:w="100"/>
              <w:bottom w:type="dxa" w:w="60"/>
              <w:right w:type="dxa" w:w="100"/>
            </w:tcMar>
          </w:tcPr>
          <w:p>
            <w:r>
              <w:rPr>
                <w:b w:val="false"/>
                <w:bCs w:val="false"/>
                <w:sz w:val="19"/>
                <w:szCs w:val="19"/>
              </w:rPr>
              <w:t xml:space="preserve">nullable (defined but not populated by any current route)</w:t>
            </w:r>
          </w:p>
        </w:tc>
      </w:tr>
      <w:tr>
        <w:tc>
          <w:tcPr>
            <w:tcMar>
              <w:top w:type="dxa" w:w="60"/>
              <w:left w:type="dxa" w:w="100"/>
              <w:bottom w:type="dxa" w:w="60"/>
              <w:right w:type="dxa" w:w="100"/>
            </w:tcMar>
          </w:tcPr>
          <w:p>
            <w:r>
              <w:rPr>
                <w:b w:val="false"/>
                <w:bCs w:val="false"/>
                <w:sz w:val="19"/>
                <w:szCs w:val="19"/>
              </w:rPr>
              <w:t xml:space="preserve">drop_stage</w:t>
            </w:r>
          </w:p>
        </w:tc>
        <w:tc>
          <w:tcPr>
            <w:tcMar>
              <w:top w:type="dxa" w:w="60"/>
              <w:left w:type="dxa" w:w="100"/>
              <w:bottom w:type="dxa" w:w="60"/>
              <w:right w:type="dxa" w:w="100"/>
            </w:tcMar>
          </w:tcPr>
          <w:p>
            <w:r>
              <w:rPr>
                <w:b w:val="false"/>
                <w:bCs w:val="false"/>
                <w:sz w:val="19"/>
                <w:szCs w:val="19"/>
              </w:rPr>
              <w:t xml:space="preserve">string(30)</w:t>
            </w:r>
          </w:p>
        </w:tc>
        <w:tc>
          <w:tcPr>
            <w:tcMar>
              <w:top w:type="dxa" w:w="60"/>
              <w:left w:type="dxa" w:w="100"/>
              <w:bottom w:type="dxa" w:w="60"/>
              <w:right w:type="dxa" w:w="100"/>
            </w:tcMar>
          </w:tcPr>
          <w:p>
            <w:r>
              <w:rPr>
                <w:b w:val="false"/>
                <w:bCs w:val="false"/>
                <w:sz w:val="19"/>
                <w:szCs w:val="19"/>
              </w:rPr>
              <w:t xml:space="preserve">nullable (defined but not populated by any current route)</w:t>
            </w:r>
          </w:p>
        </w:tc>
      </w:tr>
      <w:tr>
        <w:tc>
          <w:tcPr>
            <w:tcMar>
              <w:top w:type="dxa" w:w="60"/>
              <w:left w:type="dxa" w:w="100"/>
              <w:bottom w:type="dxa" w:w="60"/>
              <w:right w:type="dxa" w:w="100"/>
            </w:tcMar>
          </w:tcPr>
          <w:p>
            <w:r>
              <w:rPr>
                <w:b w:val="false"/>
                <w:bCs w:val="false"/>
                <w:sz w:val="19"/>
                <w:szCs w:val="19"/>
              </w:rPr>
              <w:t xml:space="preserve">drop_remark</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 (defined but not populated by any current route)</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closed_at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nullable</w:t>
            </w:r>
          </w:p>
        </w:tc>
      </w:tr>
    </w:tbl>
    <w:p>
      <w:pPr>
        <w:spacing w:after="160"/>
      </w:pPr>
    </w:p>
    <w:p>
      <w:pPr>
        <w:spacing w:after="140"/>
      </w:pPr>
      <w:r>
        <w:t xml:space="preserve">Analogous to </w:t>
      </w:r>
      <w:r>
        <w:rPr>
          <w:rFonts w:ascii="Consolas" w:cs="Consolas" w:eastAsia="Consolas" w:hAnsi="Consolas"/>
          <w:sz w:val="20"/>
          <w:szCs w:val="20"/>
        </w:rPr>
        <w:t xml:space="preserve">closures</w:t>
      </w:r>
      <w:r>
        <w:t xml:space="preserve">. A candidate can only ever have an assignment row or a closure row, never both simultaneously.</w:t>
      </w:r>
    </w:p>
    <w:p>
      <w:pPr>
        <w:pStyle w:val="Heading3"/>
        <w:spacing w:after="140" w:before="240"/>
      </w:pPr>
      <w:r>
        <w:t xml:space="preserve">2.7 </w:t>
      </w:r>
      <w:r>
        <w:rPr>
          <w:rFonts w:ascii="Consolas" w:cs="Consolas" w:eastAsia="Consolas" w:hAnsi="Consolas"/>
          <w:sz w:val="20"/>
          <w:szCs w:val="20"/>
        </w:rPr>
        <w:t xml:space="preserve">hiring_activity_log</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candidate_id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hiring_candidates.id</w:t>
            </w:r>
            <w:r>
              <w:rPr>
                <w:b w:val="false"/>
                <w:bCs w:val="false"/>
                <w:sz w:val="19"/>
                <w:szCs w:val="19"/>
              </w:rPr>
              <w:t xml:space="preserve">, ON DELETE CASCADE, nullable; indexed</w:t>
            </w:r>
          </w:p>
        </w:tc>
      </w:tr>
      <w:tr>
        <w:tc>
          <w:tcPr>
            <w:tcMar>
              <w:top w:type="dxa" w:w="60"/>
              <w:left w:type="dxa" w:w="100"/>
              <w:bottom w:type="dxa" w:w="60"/>
              <w:right w:type="dxa" w:w="100"/>
            </w:tcMar>
          </w:tcPr>
          <w:p>
            <w:r>
              <w:rPr>
                <w:b w:val="false"/>
                <w:bCs w:val="false"/>
                <w:sz w:val="19"/>
                <w:szCs w:val="19"/>
              </w:rPr>
              <w:t xml:space="preserve">recruiter_id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SET NULL, nullable; indexed</w:t>
            </w:r>
          </w:p>
        </w:tc>
      </w:tr>
      <w:tr>
        <w:tc>
          <w:tcPr>
            <w:tcMar>
              <w:top w:type="dxa" w:w="60"/>
              <w:left w:type="dxa" w:w="100"/>
              <w:bottom w:type="dxa" w:w="60"/>
              <w:right w:type="dxa" w:w="100"/>
            </w:tcMar>
          </w:tcPr>
          <w:p>
            <w:r>
              <w:rPr>
                <w:b w:val="false"/>
                <w:bCs w:val="false"/>
                <w:sz w:val="19"/>
                <w:szCs w:val="19"/>
              </w:rPr>
              <w:t xml:space="preserve">action</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not null (</w:t>
            </w:r>
            <w:r>
              <w:rPr>
                <w:rFonts w:ascii="Consolas" w:cs="Consolas" w:eastAsia="Consolas" w:hAnsi="Consolas"/>
                <w:b w:val="false"/>
                <w:bCs w:val="false"/>
                <w:sz w:val="19"/>
                <w:szCs w:val="19"/>
              </w:rPr>
              <w:t xml:space="preserve">assign</w:t>
            </w:r>
            <w:r>
              <w:rPr>
                <w:b w:val="false"/>
                <w:bCs w:val="false"/>
                <w:sz w:val="19"/>
                <w:szCs w:val="19"/>
              </w:rPr>
              <w:t xml:space="preserve">, </w:t>
            </w:r>
            <w:r>
              <w:rPr>
                <w:rFonts w:ascii="Consolas" w:cs="Consolas" w:eastAsia="Consolas" w:hAnsi="Consolas"/>
                <w:b w:val="false"/>
                <w:bCs w:val="false"/>
                <w:sz w:val="19"/>
                <w:szCs w:val="19"/>
              </w:rPr>
              <w:t xml:space="preserve">note</w:t>
            </w:r>
            <w:r>
              <w:rPr>
                <w:b w:val="false"/>
                <w:bCs w:val="false"/>
                <w:sz w:val="19"/>
                <w:szCs w:val="19"/>
              </w:rPr>
              <w:t xml:space="preserve">, </w:t>
            </w:r>
            <w:r>
              <w:rPr>
                <w:rFonts w:ascii="Consolas" w:cs="Consolas" w:eastAsia="Consolas" w:hAnsi="Consolas"/>
                <w:b w:val="false"/>
                <w:bCs w:val="false"/>
                <w:sz w:val="19"/>
                <w:szCs w:val="19"/>
              </w:rPr>
              <w:t xml:space="preserve">status_change</w:t>
            </w:r>
            <w:r>
              <w:rPr>
                <w:b w:val="false"/>
                <w:bCs w:val="false"/>
                <w:sz w:val="19"/>
                <w:szCs w:val="19"/>
              </w:rPr>
              <w:t xml:space="preserve">, </w:t>
            </w:r>
            <w:r>
              <w:rPr>
                <w:rFonts w:ascii="Consolas" w:cs="Consolas" w:eastAsia="Consolas" w:hAnsi="Consolas"/>
                <w:b w:val="false"/>
                <w:bCs w:val="false"/>
                <w:sz w:val="19"/>
                <w:szCs w:val="19"/>
              </w:rPr>
              <w:t xml:space="preserve">call</w:t>
            </w:r>
            <w:r>
              <w:rPr>
                <w:b w:val="false"/>
                <w:bCs w:val="false"/>
                <w:sz w:val="19"/>
                <w:szCs w:val="19"/>
              </w:rPr>
              <w:t xml:space="preserve">, </w:t>
            </w:r>
            <w:r>
              <w:rPr>
                <w:rFonts w:ascii="Consolas" w:cs="Consolas" w:eastAsia="Consolas" w:hAnsi="Consolas"/>
                <w:b w:val="false"/>
                <w:bCs w:val="false"/>
                <w:sz w:val="19"/>
                <w:szCs w:val="19"/>
              </w:rPr>
              <w:t xml:space="preserve">follow_up</w:t>
            </w:r>
            <w:r>
              <w:rPr>
                <w:b w:val="false"/>
                <w:bCs w:val="false"/>
                <w:sz w:val="19"/>
                <w:szCs w:val="19"/>
              </w:rPr>
              <w:t xml:space="preserve">, </w:t>
            </w:r>
            <w:r>
              <w:rPr>
                <w:rFonts w:ascii="Consolas" w:cs="Consolas" w:eastAsia="Consolas" w:hAnsi="Consolas"/>
                <w:b w:val="false"/>
                <w:bCs w:val="false"/>
                <w:sz w:val="19"/>
                <w:szCs w:val="19"/>
              </w:rPr>
              <w:t xml:space="preserve">interview_scheduled</w:t>
            </w:r>
            <w:r>
              <w:rPr>
                <w:b w:val="false"/>
                <w:bCs w:val="false"/>
                <w:sz w:val="19"/>
                <w:szCs w:val="19"/>
              </w:rPr>
              <w:t xml:space="preserve">, </w:t>
            </w:r>
            <w:r>
              <w:rPr>
                <w:rFonts w:ascii="Consolas" w:cs="Consolas" w:eastAsia="Consolas" w:hAnsi="Consolas"/>
                <w:b w:val="false"/>
                <w:bCs w:val="false"/>
                <w:sz w:val="19"/>
                <w:szCs w:val="19"/>
              </w:rPr>
              <w:t xml:space="preserve">interview_completed</w:t>
            </w:r>
            <w:r>
              <w:rPr>
                <w:b w:val="false"/>
                <w:bCs w:val="false"/>
                <w:sz w:val="19"/>
                <w:szCs w:val="19"/>
              </w:rPr>
              <w:t xml:space="preserve">, </w:t>
            </w:r>
            <w:r>
              <w:rPr>
                <w:rFonts w:ascii="Consolas" w:cs="Consolas" w:eastAsia="Consolas" w:hAnsi="Consolas"/>
                <w:b w:val="false"/>
                <w:bCs w:val="false"/>
                <w:sz w:val="19"/>
                <w:szCs w:val="19"/>
              </w:rPr>
              <w:t xml:space="preserve">transfer</w:t>
            </w:r>
            <w:r>
              <w:rPr>
                <w:b w:val="false"/>
                <w:bCs w:val="false"/>
                <w:sz w:val="19"/>
                <w:szCs w:val="19"/>
              </w:rPr>
              <w:t xml:space="preserve">, </w:t>
            </w:r>
            <w:r>
              <w:rPr>
                <w:rFonts w:ascii="Consolas" w:cs="Consolas" w:eastAsia="Consolas" w:hAnsi="Consolas"/>
                <w:b w:val="false"/>
                <w:bCs w:val="false"/>
                <w:sz w:val="19"/>
                <w:szCs w:val="19"/>
              </w:rPr>
              <w:t xml:space="preserve">download</w:t>
            </w:r>
            <w:r>
              <w:rPr>
                <w:b w:val="false"/>
                <w:bCs w:val="false"/>
                <w:sz w:val="19"/>
                <w:szCs w:val="19"/>
              </w:rPr>
              <w:t xml:space="preserve">)</w:t>
            </w:r>
          </w:p>
        </w:tc>
      </w:tr>
      <w:tr>
        <w:tc>
          <w:tcPr>
            <w:tcMar>
              <w:top w:type="dxa" w:w="60"/>
              <w:left w:type="dxa" w:w="100"/>
              <w:bottom w:type="dxa" w:w="60"/>
              <w:right w:type="dxa" w:w="100"/>
            </w:tcMar>
          </w:tcPr>
          <w:p>
            <w:r>
              <w:rPr>
                <w:b w:val="false"/>
                <w:bCs w:val="false"/>
                <w:sz w:val="19"/>
                <w:szCs w:val="19"/>
              </w:rPr>
              <w:t xml:space="preserve">remark</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 indexed</w:t>
            </w:r>
          </w:p>
        </w:tc>
      </w:tr>
    </w:tbl>
    <w:p>
      <w:pPr>
        <w:spacing w:after="160"/>
      </w:pPr>
    </w:p>
    <w:p>
      <w:pPr>
        <w:spacing w:after="140"/>
      </w:pPr>
      <w:r>
        <w:t xml:space="preserve">The durable audit trail — analogous to </w:t>
      </w:r>
      <w:r>
        <w:rPr>
          <w:rFonts w:ascii="Consolas" w:cs="Consolas" w:eastAsia="Consolas" w:hAnsi="Consolas"/>
          <w:sz w:val="20"/>
          <w:szCs w:val="20"/>
        </w:rPr>
        <w:t xml:space="preserve">lead_activity_log</w:t>
      </w:r>
      <w:r>
        <w:t xml:space="preserve">.</w:t>
      </w:r>
    </w:p>
    <w:p>
      <w:pPr>
        <w:pStyle w:val="Heading3"/>
        <w:spacing w:after="140" w:before="240"/>
      </w:pPr>
      <w:r>
        <w:t xml:space="preserve">2.8 </w:t>
      </w:r>
      <w:r>
        <w:rPr>
          <w:rFonts w:ascii="Consolas" w:cs="Consolas" w:eastAsia="Consolas" w:hAnsi="Consolas"/>
          <w:sz w:val="20"/>
          <w:szCs w:val="20"/>
        </w:rPr>
        <w:t xml:space="preserve">hiring_interviews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candidate_id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hiring_candidates.id</w:t>
            </w:r>
            <w:r>
              <w:rPr>
                <w:b w:val="false"/>
                <w:bCs w:val="false"/>
                <w:sz w:val="19"/>
                <w:szCs w:val="19"/>
              </w:rPr>
              <w:t xml:space="preserve">, ON DELETE CASCADE, not null; indexed</w:t>
            </w:r>
          </w:p>
        </w:tc>
      </w:tr>
      <w:tr>
        <w:tc>
          <w:tcPr>
            <w:tcMar>
              <w:top w:type="dxa" w:w="60"/>
              <w:left w:type="dxa" w:w="100"/>
              <w:bottom w:type="dxa" w:w="60"/>
              <w:right w:type="dxa" w:w="100"/>
            </w:tcMar>
          </w:tcPr>
          <w:p>
            <w:r>
              <w:rPr>
                <w:b w:val="false"/>
                <w:bCs w:val="false"/>
                <w:sz w:val="19"/>
                <w:szCs w:val="19"/>
              </w:rPr>
              <w:t xml:space="preserve">company_id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companies.id</w:t>
            </w:r>
            <w:r>
              <w:rPr>
                <w:b w:val="false"/>
                <w:bCs w:val="false"/>
                <w:sz w:val="19"/>
                <w:szCs w:val="19"/>
              </w:rPr>
              <w:t xml:space="preserve">, ON DELETE SET NULL</w:t>
            </w:r>
          </w:p>
        </w:tc>
      </w:tr>
      <w:tr>
        <w:tc>
          <w:tcPr>
            <w:tcMar>
              <w:top w:type="dxa" w:w="60"/>
              <w:left w:type="dxa" w:w="100"/>
              <w:bottom w:type="dxa" w:w="60"/>
              <w:right w:type="dxa" w:w="100"/>
            </w:tcMar>
          </w:tcPr>
          <w:p>
            <w:r>
              <w:rPr>
                <w:b w:val="false"/>
                <w:bCs w:val="false"/>
                <w:sz w:val="19"/>
                <w:szCs w:val="19"/>
              </w:rPr>
              <w:t xml:space="preserve">round</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scheduled_date</w:t>
            </w:r>
          </w:p>
        </w:tc>
        <w:tc>
          <w:tcPr>
            <w:tcMar>
              <w:top w:type="dxa" w:w="60"/>
              <w:left w:type="dxa" w:w="100"/>
              <w:bottom w:type="dxa" w:w="60"/>
              <w:right w:type="dxa" w:w="100"/>
            </w:tcMar>
          </w:tcPr>
          <w:p>
            <w:r>
              <w:rPr>
                <w:b w:val="false"/>
                <w:bCs w:val="false"/>
                <w:sz w:val="19"/>
                <w:szCs w:val="19"/>
              </w:rPr>
              <w:t xml:space="preserve">date</w:t>
            </w:r>
          </w:p>
        </w:tc>
        <w:tc>
          <w:tcPr>
            <w:tcMar>
              <w:top w:type="dxa" w:w="60"/>
              <w:left w:type="dxa" w:w="100"/>
              <w:bottom w:type="dxa" w:w="60"/>
              <w:right w:type="dxa" w:w="100"/>
            </w:tcMar>
          </w:tcPr>
          <w:p>
            <w:r>
              <w:rPr>
                <w:b w:val="false"/>
                <w:bCs w:val="false"/>
                <w:sz w:val="19"/>
                <w:szCs w:val="19"/>
              </w:rPr>
              <w:t xml:space="preserve">nullable; indexed</w:t>
            </w:r>
          </w:p>
        </w:tc>
      </w:tr>
      <w:tr>
        <w:tc>
          <w:tcPr>
            <w:tcMar>
              <w:top w:type="dxa" w:w="60"/>
              <w:left w:type="dxa" w:w="100"/>
              <w:bottom w:type="dxa" w:w="60"/>
              <w:right w:type="dxa" w:w="100"/>
            </w:tcMar>
          </w:tcPr>
          <w:p>
            <w:r>
              <w:rPr>
                <w:b w:val="false"/>
                <w:bCs w:val="false"/>
                <w:sz w:val="19"/>
                <w:szCs w:val="19"/>
              </w:rPr>
              <w:t xml:space="preserve">scheduled_time</w:t>
            </w:r>
          </w:p>
        </w:tc>
        <w:tc>
          <w:tcPr>
            <w:tcMar>
              <w:top w:type="dxa" w:w="60"/>
              <w:left w:type="dxa" w:w="100"/>
              <w:bottom w:type="dxa" w:w="60"/>
              <w:right w:type="dxa" w:w="100"/>
            </w:tcMar>
          </w:tcPr>
          <w:p>
            <w:r>
              <w:rPr>
                <w:b w:val="false"/>
                <w:bCs w:val="false"/>
                <w:sz w:val="19"/>
                <w:szCs w:val="19"/>
              </w:rPr>
              <w:t xml:space="preserve">string(10)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mode</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nullable — </w:t>
            </w:r>
            <w:r>
              <w:rPr>
                <w:rFonts w:ascii="Consolas" w:cs="Consolas" w:eastAsia="Consolas" w:hAnsi="Consolas"/>
                <w:b w:val="false"/>
                <w:bCs w:val="false"/>
                <w:sz w:val="19"/>
                <w:szCs w:val="19"/>
              </w:rPr>
              <w:t xml:space="preserve">Online</w:t>
            </w:r>
            <w:r>
              <w:rPr>
                <w:b w:val="false"/>
                <w:bCs w:val="false"/>
                <w:sz w:val="19"/>
                <w:szCs w:val="19"/>
              </w:rPr>
              <w:t xml:space="preserve">/</w:t>
            </w:r>
            <w:r>
              <w:rPr>
                <w:rFonts w:ascii="Consolas" w:cs="Consolas" w:eastAsia="Consolas" w:hAnsi="Consolas"/>
                <w:b w:val="false"/>
                <w:bCs w:val="false"/>
                <w:sz w:val="19"/>
                <w:szCs w:val="19"/>
              </w:rPr>
              <w:t xml:space="preserve">Offline</w:t>
            </w:r>
          </w:p>
        </w:tc>
      </w:tr>
      <w:tr>
        <w:tc>
          <w:tcPr>
            <w:tcMar>
              <w:top w:type="dxa" w:w="60"/>
              <w:left w:type="dxa" w:w="100"/>
              <w:bottom w:type="dxa" w:w="60"/>
              <w:right w:type="dxa" w:w="100"/>
            </w:tcMar>
          </w:tcPr>
          <w:p>
            <w:r>
              <w:rPr>
                <w:b w:val="false"/>
                <w:bCs w:val="false"/>
                <w:sz w:val="19"/>
                <w:szCs w:val="19"/>
              </w:rPr>
              <w:t xml:space="preserve">interviewer</w:t>
            </w:r>
          </w:p>
        </w:tc>
        <w:tc>
          <w:tcPr>
            <w:tcMar>
              <w:top w:type="dxa" w:w="60"/>
              <w:left w:type="dxa" w:w="100"/>
              <w:bottom w:type="dxa" w:w="60"/>
              <w:right w:type="dxa" w:w="100"/>
            </w:tcMar>
          </w:tcPr>
          <w:p>
            <w:r>
              <w:rPr>
                <w:b w:val="false"/>
                <w:bCs w:val="false"/>
                <w:sz w:val="19"/>
                <w:szCs w:val="19"/>
              </w:rPr>
              <w:t xml:space="preserve">string(150)</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status</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'Scheduled'</w:t>
            </w:r>
            <w:r>
              <w:rPr>
                <w:b w:val="false"/>
                <w:bCs w:val="false"/>
                <w:sz w:val="19"/>
                <w:szCs w:val="19"/>
              </w:rPr>
              <w:t xml:space="preserve">, not null; indexed</w:t>
            </w:r>
          </w:p>
        </w:tc>
      </w:tr>
      <w:tr>
        <w:tc>
          <w:tcPr>
            <w:tcMar>
              <w:top w:type="dxa" w:w="60"/>
              <w:left w:type="dxa" w:w="100"/>
              <w:bottom w:type="dxa" w:w="60"/>
              <w:right w:type="dxa" w:w="100"/>
            </w:tcMar>
          </w:tcPr>
          <w:p>
            <w:r>
              <w:rPr>
                <w:b w:val="false"/>
                <w:bCs w:val="false"/>
                <w:sz w:val="19"/>
                <w:szCs w:val="19"/>
              </w:rPr>
              <w:t xml:space="preserve">result</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'Pending'</w:t>
            </w:r>
            <w:r>
              <w:rPr>
                <w:b w:val="false"/>
                <w:bCs w:val="false"/>
                <w:sz w:val="19"/>
                <w:szCs w:val="19"/>
              </w:rPr>
              <w:t xml:space="preserve">, not null</w:t>
            </w:r>
          </w:p>
        </w:tc>
      </w:tr>
      <w:tr>
        <w:tc>
          <w:tcPr>
            <w:tcMar>
              <w:top w:type="dxa" w:w="60"/>
              <w:left w:type="dxa" w:w="100"/>
              <w:bottom w:type="dxa" w:w="60"/>
              <w:right w:type="dxa" w:w="100"/>
            </w:tcMar>
          </w:tcPr>
          <w:p>
            <w:r>
              <w:rPr>
                <w:b w:val="false"/>
                <w:bCs w:val="false"/>
                <w:sz w:val="19"/>
                <w:szCs w:val="19"/>
              </w:rPr>
              <w:t xml:space="preserve">feedback</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scheduled_by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SET NULL</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bl>
    <w:p>
      <w:pPr>
        <w:spacing w:after="160"/>
      </w:pPr>
    </w:p>
    <w:p>
      <w:pPr>
        <w:spacing w:after="140"/>
      </w:pPr>
      <w:r>
        <w:t xml:space="preserve">One row per interview round; a single table serves both "Interview Schedule" and "Interview History" views.</w:t>
      </w:r>
    </w:p>
    <w:p>
      <w:pPr>
        <w:pStyle w:val="Heading3"/>
        <w:spacing w:after="140" w:before="240"/>
      </w:pPr>
      <w:r>
        <w:t xml:space="preserve">2.9 </w:t>
      </w:r>
      <w:r>
        <w:rPr>
          <w:rFonts w:ascii="Consolas" w:cs="Consolas" w:eastAsia="Consolas" w:hAnsi="Consolas"/>
          <w:sz w:val="20"/>
          <w:szCs w:val="20"/>
        </w:rPr>
        <w:t xml:space="preserve">hiring_follow_ups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candidate_id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hiring_candidates.id</w:t>
            </w:r>
            <w:r>
              <w:rPr>
                <w:b w:val="false"/>
                <w:bCs w:val="false"/>
                <w:sz w:val="19"/>
                <w:szCs w:val="19"/>
              </w:rPr>
              <w:t xml:space="preserve">, ON DELETE CASCADE, not null</w:t>
            </w:r>
          </w:p>
        </w:tc>
      </w:tr>
      <w:tr>
        <w:tc>
          <w:tcPr>
            <w:tcMar>
              <w:top w:type="dxa" w:w="60"/>
              <w:left w:type="dxa" w:w="100"/>
              <w:bottom w:type="dxa" w:w="60"/>
              <w:right w:type="dxa" w:w="100"/>
            </w:tcMar>
          </w:tcPr>
          <w:p>
            <w:r>
              <w:rPr>
                <w:b w:val="false"/>
                <w:bCs w:val="false"/>
                <w:sz w:val="19"/>
                <w:szCs w:val="19"/>
              </w:rPr>
              <w:t xml:space="preserve">recruiter_id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RESTRICT, not null; composite-indexed with </w:t>
            </w:r>
            <w:r>
              <w:rPr>
                <w:rFonts w:ascii="Consolas" w:cs="Consolas" w:eastAsia="Consolas" w:hAnsi="Consolas"/>
                <w:b w:val="false"/>
                <w:bCs w:val="false"/>
                <w:sz w:val="19"/>
                <w:szCs w:val="19"/>
              </w:rPr>
              <w:t xml:space="preserve">completed</w:t>
            </w:r>
          </w:p>
        </w:tc>
      </w:tr>
      <w:tr>
        <w:tc>
          <w:tcPr>
            <w:tcMar>
              <w:top w:type="dxa" w:w="60"/>
              <w:left w:type="dxa" w:w="100"/>
              <w:bottom w:type="dxa" w:w="60"/>
              <w:right w:type="dxa" w:w="100"/>
            </w:tcMar>
          </w:tcPr>
          <w:p>
            <w:r>
              <w:rPr>
                <w:b w:val="false"/>
                <w:bCs w:val="false"/>
                <w:sz w:val="19"/>
                <w:szCs w:val="19"/>
              </w:rPr>
              <w:t xml:space="preserve">follow_up_date</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not null; indexed</w:t>
            </w:r>
          </w:p>
        </w:tc>
      </w:tr>
      <w:tr>
        <w:tc>
          <w:tcPr>
            <w:tcMar>
              <w:top w:type="dxa" w:w="60"/>
              <w:left w:type="dxa" w:w="100"/>
              <w:bottom w:type="dxa" w:w="60"/>
              <w:right w:type="dxa" w:w="100"/>
            </w:tcMar>
          </w:tcPr>
          <w:p>
            <w:r>
              <w:rPr>
                <w:b w:val="false"/>
                <w:bCs w:val="false"/>
                <w:sz w:val="19"/>
                <w:szCs w:val="19"/>
              </w:rPr>
              <w:t xml:space="preserve">notes</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completed</w:t>
            </w:r>
          </w:p>
        </w:tc>
        <w:tc>
          <w:tcPr>
            <w:tcMar>
              <w:top w:type="dxa" w:w="60"/>
              <w:left w:type="dxa" w:w="100"/>
              <w:bottom w:type="dxa" w:w="60"/>
              <w:right w:type="dxa" w:w="100"/>
            </w:tcMar>
          </w:tcPr>
          <w:p>
            <w:r>
              <w:rPr>
                <w:b w:val="false"/>
                <w:bCs w:val="false"/>
                <w:sz w:val="19"/>
                <w:szCs w:val="19"/>
              </w:rPr>
              <w:t xml:space="preserve">boolean</w:t>
            </w:r>
          </w:p>
        </w:tc>
        <w:tc>
          <w:tcPr>
            <w:tcMar>
              <w:top w:type="dxa" w:w="60"/>
              <w:left w:type="dxa" w:w="100"/>
              <w:bottom w:type="dxa" w:w="60"/>
              <w:right w:type="dxa" w:w="100"/>
            </w:tcMar>
          </w:tcPr>
          <w:p>
            <w:r>
              <w:rPr>
                <w:b w:val="false"/>
                <w:bCs w:val="false"/>
                <w:sz w:val="19"/>
                <w:szCs w:val="19"/>
              </w:rPr>
              <w:t xml:space="preserve">default false, not null</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w:t>
            </w:r>
          </w:p>
        </w:tc>
      </w:tr>
      <w:tr>
        <w:tc>
          <w:tcPr>
            <w:tcMar>
              <w:top w:type="dxa" w:w="60"/>
              <w:left w:type="dxa" w:w="100"/>
              <w:bottom w:type="dxa" w:w="60"/>
              <w:right w:type="dxa" w:w="100"/>
            </w:tcMar>
          </w:tcPr>
          <w:p>
            <w:r>
              <w:rPr>
                <w:b w:val="false"/>
                <w:bCs w:val="false"/>
                <w:sz w:val="19"/>
                <w:szCs w:val="19"/>
              </w:rPr>
              <w:t xml:space="preserve">completed_at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nullable</w:t>
            </w:r>
          </w:p>
        </w:tc>
      </w:tr>
    </w:tbl>
    <w:p>
      <w:pPr>
        <w:spacing w:after="160"/>
      </w:pPr>
    </w:p>
    <w:p>
      <w:pPr>
        <w:spacing w:after="140"/>
      </w:pPr>
      <w:r>
        <w:t xml:space="preserve">Mirrors </w:t>
      </w:r>
      <w:r>
        <w:rPr>
          <w:rFonts w:ascii="Consolas" w:cs="Consolas" w:eastAsia="Consolas" w:hAnsi="Consolas"/>
          <w:sz w:val="20"/>
          <w:szCs w:val="20"/>
        </w:rPr>
        <w:t xml:space="preserve">follow_ups</w:t>
      </w:r>
      <w:r>
        <w:t xml:space="preserve"> exactly.</w:t>
      </w:r>
    </w:p>
    <w:p>
      <w:pPr>
        <w:pStyle w:val="Heading3"/>
        <w:spacing w:after="140" w:before="240"/>
      </w:pPr>
      <w:r>
        <w:t xml:space="preserve">2.10 </w:t>
      </w:r>
      <w:r>
        <w:rPr>
          <w:rFonts w:ascii="Consolas" w:cs="Consolas" w:eastAsia="Consolas" w:hAnsi="Consolas"/>
          <w:sz w:val="20"/>
          <w:szCs w:val="20"/>
        </w:rPr>
        <w:t xml:space="preserve">hiring_transfer_requests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Column</w:t>
            </w:r>
          </w:p>
        </w:tc>
        <w:tc>
          <w:tcPr>
            <w:shd w:fill="E8E8E8" w:val="clear"/>
            <w:tcMar>
              <w:top w:type="dxa" w:w="60"/>
              <w:left w:type="dxa" w:w="100"/>
              <w:bottom w:type="dxa" w:w="60"/>
              <w:right w:type="dxa" w:w="100"/>
            </w:tcMar>
          </w:tcPr>
          <w:p>
            <w:r>
              <w:rPr>
                <w:b/>
                <w:bCs/>
                <w:sz w:val="19"/>
                <w:szCs w:val="19"/>
              </w:rPr>
              <w:t xml:space="preserve">Type</w:t>
            </w:r>
          </w:p>
        </w:tc>
        <w:tc>
          <w:tcPr>
            <w:shd w:fill="E8E8E8" w:val="clear"/>
            <w:tcMar>
              <w:top w:type="dxa" w:w="60"/>
              <w:left w:type="dxa" w:w="100"/>
              <w:bottom w:type="dxa" w:w="60"/>
              <w:right w:type="dxa" w:w="100"/>
            </w:tcMar>
          </w:tcPr>
          <w:p>
            <w:r>
              <w:rPr>
                <w:b/>
                <w:bCs/>
                <w:sz w:val="19"/>
                <w:szCs w:val="19"/>
              </w:rPr>
              <w:t xml:space="preserve">Constraints</w:t>
            </w:r>
          </w:p>
        </w:tc>
      </w:tr>
      <w:tr>
        <w:tc>
          <w:tcPr>
            <w:tcMar>
              <w:top w:type="dxa" w:w="60"/>
              <w:left w:type="dxa" w:w="100"/>
              <w:bottom w:type="dxa" w:w="60"/>
              <w:right w:type="dxa" w:w="100"/>
            </w:tcMar>
          </w:tcPr>
          <w:p>
            <w:r>
              <w:rPr>
                <w:b w:val="false"/>
                <w:bCs w:val="false"/>
                <w:sz w:val="19"/>
                <w:szCs w:val="19"/>
              </w:rPr>
              <w:t xml:space="preserve">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PK</w:t>
            </w:r>
          </w:p>
        </w:tc>
      </w:tr>
      <w:tr>
        <w:tc>
          <w:tcPr>
            <w:tcMar>
              <w:top w:type="dxa" w:w="60"/>
              <w:left w:type="dxa" w:w="100"/>
              <w:bottom w:type="dxa" w:w="60"/>
              <w:right w:type="dxa" w:w="100"/>
            </w:tcMar>
          </w:tcPr>
          <w:p>
            <w:r>
              <w:rPr>
                <w:b w:val="false"/>
                <w:bCs w:val="false"/>
                <w:sz w:val="19"/>
                <w:szCs w:val="19"/>
              </w:rPr>
              <w:t xml:space="preserve">candidate_id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hiring_candidates.id</w:t>
            </w:r>
            <w:r>
              <w:rPr>
                <w:b w:val="false"/>
                <w:bCs w:val="false"/>
                <w:sz w:val="19"/>
                <w:szCs w:val="19"/>
              </w:rPr>
              <w:t xml:space="preserve">, ON DELETE CASCADE, not null</w:t>
            </w:r>
          </w:p>
        </w:tc>
      </w:tr>
      <w:tr>
        <w:tc>
          <w:tcPr>
            <w:tcMar>
              <w:top w:type="dxa" w:w="60"/>
              <w:left w:type="dxa" w:w="100"/>
              <w:bottom w:type="dxa" w:w="60"/>
              <w:right w:type="dxa" w:w="100"/>
            </w:tcMar>
          </w:tcPr>
          <w:p>
            <w:r>
              <w:rPr>
                <w:b w:val="false"/>
                <w:bCs w:val="false"/>
                <w:sz w:val="19"/>
                <w:szCs w:val="19"/>
              </w:rPr>
              <w:t xml:space="preserve">requested_by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RESTRICT, not null</w:t>
            </w:r>
          </w:p>
        </w:tc>
      </w:tr>
      <w:tr>
        <w:tc>
          <w:tcPr>
            <w:tcMar>
              <w:top w:type="dxa" w:w="60"/>
              <w:left w:type="dxa" w:w="100"/>
              <w:bottom w:type="dxa" w:w="60"/>
              <w:right w:type="dxa" w:w="100"/>
            </w:tcMar>
          </w:tcPr>
          <w:p>
            <w:r>
              <w:rPr>
                <w:b w:val="false"/>
                <w:bCs w:val="false"/>
                <w:sz w:val="19"/>
                <w:szCs w:val="19"/>
              </w:rPr>
              <w:t xml:space="preserve">request_type</w:t>
            </w:r>
          </w:p>
        </w:tc>
        <w:tc>
          <w:tcPr>
            <w:tcMar>
              <w:top w:type="dxa" w:w="60"/>
              <w:left w:type="dxa" w:w="100"/>
              <w:bottom w:type="dxa" w:w="60"/>
              <w:right w:type="dxa" w:w="100"/>
            </w:tcMar>
          </w:tcPr>
          <w:p>
            <w:r>
              <w:rPr>
                <w:b w:val="false"/>
                <w:bCs w:val="false"/>
                <w:sz w:val="19"/>
                <w:szCs w:val="19"/>
              </w:rPr>
              <w:t xml:space="preserve">string(50)</w:t>
            </w:r>
          </w:p>
        </w:tc>
        <w:tc>
          <w:tcPr>
            <w:tcMar>
              <w:top w:type="dxa" w:w="60"/>
              <w:left w:type="dxa" w:w="100"/>
              <w:bottom w:type="dxa" w:w="60"/>
              <w:right w:type="dxa" w:w="100"/>
            </w:tcMar>
          </w:tcPr>
          <w:p>
            <w:r>
              <w:rPr>
                <w:b w:val="false"/>
                <w:bCs w:val="false"/>
                <w:sz w:val="19"/>
                <w:szCs w:val="19"/>
              </w:rPr>
              <w:t xml:space="preserve">not null (currently always </w:t>
            </w:r>
            <w:r>
              <w:rPr>
                <w:rFonts w:ascii="Consolas" w:cs="Consolas" w:eastAsia="Consolas" w:hAnsi="Consolas"/>
                <w:b w:val="false"/>
                <w:bCs w:val="false"/>
                <w:sz w:val="19"/>
                <w:szCs w:val="19"/>
              </w:rPr>
              <w:t xml:space="preserve">'give_up'</w:t>
            </w:r>
            <w:r>
              <w:rPr>
                <w:b w:val="false"/>
                <w:bCs w:val="false"/>
                <w:sz w:val="19"/>
                <w:szCs w:val="19"/>
              </w:rPr>
              <w:t xml:space="preserve">)</w:t>
            </w:r>
          </w:p>
        </w:tc>
      </w:tr>
      <w:tr>
        <w:tc>
          <w:tcPr>
            <w:tcMar>
              <w:top w:type="dxa" w:w="60"/>
              <w:left w:type="dxa" w:w="100"/>
              <w:bottom w:type="dxa" w:w="60"/>
              <w:right w:type="dxa" w:w="100"/>
            </w:tcMar>
          </w:tcPr>
          <w:p>
            <w:r>
              <w:rPr>
                <w:b w:val="false"/>
                <w:bCs w:val="false"/>
                <w:sz w:val="19"/>
                <w:szCs w:val="19"/>
              </w:rPr>
              <w:t xml:space="preserve">reason</w:t>
            </w:r>
          </w:p>
        </w:tc>
        <w:tc>
          <w:tcPr>
            <w:tcMar>
              <w:top w:type="dxa" w:w="60"/>
              <w:left w:type="dxa" w:w="100"/>
              <w:bottom w:type="dxa" w:w="60"/>
              <w:right w:type="dxa" w:w="100"/>
            </w:tcMar>
          </w:tcPr>
          <w:p>
            <w:r>
              <w:rPr>
                <w:b w:val="false"/>
                <w:bCs w:val="false"/>
                <w:sz w:val="19"/>
                <w:szCs w:val="19"/>
              </w:rPr>
              <w:t xml:space="preserve">string(255)</w:t>
            </w:r>
          </w:p>
        </w:tc>
        <w:tc>
          <w:tcPr>
            <w:tcMar>
              <w:top w:type="dxa" w:w="60"/>
              <w:left w:type="dxa" w:w="100"/>
              <w:bottom w:type="dxa" w:w="60"/>
              <w:right w:type="dxa" w:w="100"/>
            </w:tcMar>
          </w:tcPr>
          <w:p>
            <w:r>
              <w:rPr>
                <w:b w:val="false"/>
                <w:bCs w:val="false"/>
                <w:sz w:val="19"/>
                <w:szCs w:val="19"/>
              </w:rPr>
              <w:t xml:space="preserve">not null</w:t>
            </w:r>
          </w:p>
        </w:tc>
      </w:tr>
      <w:tr>
        <w:tc>
          <w:tcPr>
            <w:tcMar>
              <w:top w:type="dxa" w:w="60"/>
              <w:left w:type="dxa" w:w="100"/>
              <w:bottom w:type="dxa" w:w="60"/>
              <w:right w:type="dxa" w:w="100"/>
            </w:tcMar>
          </w:tcPr>
          <w:p>
            <w:r>
              <w:rPr>
                <w:b w:val="false"/>
                <w:bCs w:val="false"/>
                <w:sz w:val="19"/>
                <w:szCs w:val="19"/>
              </w:rPr>
              <w:t xml:space="preserve">note</w:t>
            </w:r>
          </w:p>
        </w:tc>
        <w:tc>
          <w:tcPr>
            <w:tcMar>
              <w:top w:type="dxa" w:w="60"/>
              <w:left w:type="dxa" w:w="100"/>
              <w:bottom w:type="dxa" w:w="60"/>
              <w:right w:type="dxa" w:w="100"/>
            </w:tcMar>
          </w:tcPr>
          <w:p>
            <w:r>
              <w:rPr>
                <w:b w:val="false"/>
                <w:bCs w:val="false"/>
                <w:sz w:val="19"/>
                <w:szCs w:val="19"/>
              </w:rPr>
              <w:t xml:space="preserve">text</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target_recruiter_id</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RESTRICT</w:t>
            </w:r>
          </w:p>
        </w:tc>
      </w:tr>
      <w:tr>
        <w:tc>
          <w:tcPr>
            <w:tcMar>
              <w:top w:type="dxa" w:w="60"/>
              <w:left w:type="dxa" w:w="100"/>
              <w:bottom w:type="dxa" w:w="60"/>
              <w:right w:type="dxa" w:w="100"/>
            </w:tcMar>
          </w:tcPr>
          <w:p>
            <w:r>
              <w:rPr>
                <w:b w:val="false"/>
                <w:bCs w:val="false"/>
                <w:sz w:val="19"/>
                <w:szCs w:val="19"/>
              </w:rPr>
              <w:t xml:space="preserve">status</w:t>
            </w:r>
          </w:p>
        </w:tc>
        <w:tc>
          <w:tcPr>
            <w:tcMar>
              <w:top w:type="dxa" w:w="60"/>
              <w:left w:type="dxa" w:w="100"/>
              <w:bottom w:type="dxa" w:w="60"/>
              <w:right w:type="dxa" w:w="100"/>
            </w:tcMar>
          </w:tcPr>
          <w:p>
            <w:r>
              <w:rPr>
                <w:b w:val="false"/>
                <w:bCs w:val="false"/>
                <w:sz w:val="19"/>
                <w:szCs w:val="19"/>
              </w:rPr>
              <w:t xml:space="preserve">string(20)</w:t>
            </w:r>
          </w:p>
        </w:tc>
        <w:tc>
          <w:tcPr>
            <w:tcMar>
              <w:top w:type="dxa" w:w="60"/>
              <w:left w:type="dxa" w:w="100"/>
              <w:bottom w:type="dxa" w:w="60"/>
              <w:right w:type="dxa" w:w="100"/>
            </w:tcMar>
          </w:tcPr>
          <w:p>
            <w:r>
              <w:rPr>
                <w:b w:val="false"/>
                <w:bCs w:val="false"/>
                <w:sz w:val="19"/>
                <w:szCs w:val="19"/>
              </w:rPr>
              <w:t xml:space="preserve">default </w:t>
            </w:r>
            <w:r>
              <w:rPr>
                <w:rFonts w:ascii="Consolas" w:cs="Consolas" w:eastAsia="Consolas" w:hAnsi="Consolas"/>
                <w:b w:val="false"/>
                <w:bCs w:val="false"/>
                <w:sz w:val="19"/>
                <w:szCs w:val="19"/>
              </w:rPr>
              <w:t xml:space="preserve">'pending'</w:t>
            </w:r>
            <w:r>
              <w:rPr>
                <w:b w:val="false"/>
                <w:bCs w:val="false"/>
                <w:sz w:val="19"/>
                <w:szCs w:val="19"/>
              </w:rPr>
              <w:t xml:space="preserve">, not null; indexed</w:t>
            </w:r>
          </w:p>
        </w:tc>
      </w:tr>
      <w:tr>
        <w:tc>
          <w:tcPr>
            <w:tcMar>
              <w:top w:type="dxa" w:w="60"/>
              <w:left w:type="dxa" w:w="100"/>
              <w:bottom w:type="dxa" w:w="60"/>
              <w:right w:type="dxa" w:w="100"/>
            </w:tcMar>
          </w:tcPr>
          <w:p>
            <w:r>
              <w:rPr>
                <w:b w:val="false"/>
                <w:bCs w:val="false"/>
                <w:sz w:val="19"/>
                <w:szCs w:val="19"/>
              </w:rPr>
              <w:t xml:space="preserve">reviewed_by</w:t>
            </w:r>
          </w:p>
        </w:tc>
        <w:tc>
          <w:tcPr>
            <w:tcMar>
              <w:top w:type="dxa" w:w="60"/>
              <w:left w:type="dxa" w:w="100"/>
              <w:bottom w:type="dxa" w:w="60"/>
              <w:right w:type="dxa" w:w="100"/>
            </w:tcMar>
          </w:tcPr>
          <w:p>
            <w:r>
              <w:rPr>
                <w:b w:val="false"/>
                <w:bCs w:val="false"/>
                <w:sz w:val="19"/>
                <w:szCs w:val="19"/>
              </w:rPr>
              <w:t xml:space="preserve">uuid</w:t>
            </w:r>
          </w:p>
        </w:tc>
        <w:tc>
          <w:tcPr>
            <w:tcMar>
              <w:top w:type="dxa" w:w="60"/>
              <w:left w:type="dxa" w:w="100"/>
              <w:bottom w:type="dxa" w:w="60"/>
              <w:right w:type="dxa" w:w="100"/>
            </w:tcMar>
          </w:tcPr>
          <w:p>
            <w:r>
              <w:rPr>
                <w:b w:val="false"/>
                <w:bCs w:val="false"/>
                <w:sz w:val="19"/>
                <w:szCs w:val="19"/>
              </w:rPr>
              <w:t xml:space="preserve">FK → </w:t>
            </w:r>
            <w:r>
              <w:rPr>
                <w:rFonts w:ascii="Consolas" w:cs="Consolas" w:eastAsia="Consolas" w:hAnsi="Consolas"/>
                <w:b w:val="false"/>
                <w:bCs w:val="false"/>
                <w:sz w:val="19"/>
                <w:szCs w:val="19"/>
              </w:rPr>
              <w:t xml:space="preserve">users.id</w:t>
            </w:r>
            <w:r>
              <w:rPr>
                <w:b w:val="false"/>
                <w:bCs w:val="false"/>
                <w:sz w:val="19"/>
                <w:szCs w:val="19"/>
              </w:rPr>
              <w:t xml:space="preserve">, ON DELETE SET NULL</w:t>
            </w:r>
          </w:p>
        </w:tc>
      </w:tr>
      <w:tr>
        <w:tc>
          <w:tcPr>
            <w:tcMar>
              <w:top w:type="dxa" w:w="60"/>
              <w:left w:type="dxa" w:w="100"/>
              <w:bottom w:type="dxa" w:w="60"/>
              <w:right w:type="dxa" w:w="100"/>
            </w:tcMar>
          </w:tcPr>
          <w:p>
            <w:r>
              <w:rPr>
                <w:b w:val="false"/>
                <w:bCs w:val="false"/>
                <w:sz w:val="19"/>
                <w:szCs w:val="19"/>
              </w:rPr>
              <w:t xml:space="preserve">reviewed_at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nullable</w:t>
            </w:r>
          </w:p>
        </w:tc>
      </w:tr>
      <w:tr>
        <w:tc>
          <w:tcPr>
            <w:tcMar>
              <w:top w:type="dxa" w:w="60"/>
              <w:left w:type="dxa" w:w="100"/>
              <w:bottom w:type="dxa" w:w="60"/>
              <w:right w:type="dxa" w:w="100"/>
            </w:tcMar>
          </w:tcPr>
          <w:p>
            <w:r>
              <w:rPr>
                <w:b w:val="false"/>
                <w:bCs w:val="false"/>
                <w:sz w:val="19"/>
                <w:szCs w:val="19"/>
              </w:rPr>
              <w:t xml:space="preserve">created_at</w:t>
            </w:r>
          </w:p>
        </w:tc>
        <w:tc>
          <w:tcPr>
            <w:tcMar>
              <w:top w:type="dxa" w:w="60"/>
              <w:left w:type="dxa" w:w="100"/>
              <w:bottom w:type="dxa" w:w="60"/>
              <w:right w:type="dxa" w:w="100"/>
            </w:tcMar>
          </w:tcPr>
          <w:p>
            <w:r>
              <w:rPr>
                <w:b w:val="false"/>
                <w:bCs w:val="false"/>
                <w:sz w:val="19"/>
                <w:szCs w:val="19"/>
              </w:rPr>
              <w:t xml:space="preserve">timestamp</w:t>
            </w:r>
          </w:p>
        </w:tc>
        <w:tc>
          <w:tcPr>
            <w:tcMar>
              <w:top w:type="dxa" w:w="60"/>
              <w:left w:type="dxa" w:w="100"/>
              <w:bottom w:type="dxa" w:w="60"/>
              <w:right w:type="dxa" w:w="100"/>
            </w:tcMar>
          </w:tcPr>
          <w:p>
            <w:r>
              <w:rPr>
                <w:b w:val="false"/>
                <w:bCs w:val="false"/>
                <w:sz w:val="19"/>
                <w:szCs w:val="19"/>
              </w:rPr>
              <w:t xml:space="preserve">default now(), not null; indexed</w:t>
            </w:r>
          </w:p>
        </w:tc>
      </w:tr>
    </w:tbl>
    <w:p>
      <w:pPr>
        <w:spacing w:after="160"/>
      </w:pPr>
    </w:p>
    <w:p>
      <w:pPr>
        <w:spacing w:after="140"/>
      </w:pPr>
      <w:r>
        <w:t xml:space="preserve">Mirrors </w:t>
      </w:r>
      <w:r>
        <w:rPr>
          <w:rFonts w:ascii="Consolas" w:cs="Consolas" w:eastAsia="Consolas" w:hAnsi="Consolas"/>
          <w:sz w:val="20"/>
          <w:szCs w:val="20"/>
        </w:rPr>
        <w:t xml:space="preserve">transfer_requests</w:t>
      </w:r>
      <w:r>
        <w:t xml:space="preserve"> exactly.</w:t>
      </w:r>
    </w:p>
    <w:p>
      <w:pPr>
        <w:pStyle w:val="Heading3"/>
        <w:spacing w:after="140" w:before="240"/>
      </w:pPr>
      <w:r>
        <w:t xml:space="preserve">2.11 Shared-table extensions</w:t>
      </w:r>
    </w:p>
    <w:p>
      <w:pPr>
        <w:spacing w:after="140"/>
      </w:pPr>
      <w:r>
        <w:rPr>
          <w:b/>
          <w:bCs/>
        </w:rPr>
        <w:t xml:space="preserve">`users.hiring_team_id`</w:t>
      </w:r>
      <w:r>
        <w:t xml:space="preserve"> — plain nullable </w:t>
      </w:r>
      <w:r>
        <w:rPr>
          <w:rFonts w:ascii="Consolas" w:cs="Consolas" w:eastAsia="Consolas" w:hAnsi="Consolas"/>
          <w:sz w:val="20"/>
          <w:szCs w:val="20"/>
        </w:rPr>
        <w:t xml:space="preserve">uuid</w:t>
      </w:r>
      <w:r>
        <w:t xml:space="preserve"> column, deliberately </w:t>
      </w:r>
      <w:r>
        <w:rPr>
          <w:b/>
          <w:bCs/>
        </w:rPr>
        <w:t xml:space="preserve">no FK reference</w:t>
      </w:r>
      <w:r>
        <w:t xml:space="preserve">. Adding a real FK-constrained column to an existing table via </w:t>
      </w:r>
      <w:r>
        <w:rPr>
          <w:rFonts w:ascii="Consolas" w:cs="Consolas" w:eastAsia="Consolas" w:hAnsi="Consolas"/>
          <w:sz w:val="20"/>
          <w:szCs w:val="20"/>
        </w:rPr>
        <w:t xml:space="preserve">alterTable</w:t>
      </w:r>
      <w:r>
        <w:t xml:space="preserve"> forces knex's sqlite3 dialect to rebuild the whole table, and with </w:t>
      </w:r>
      <w:r>
        <w:rPr>
          <w:rFonts w:ascii="Consolas" w:cs="Consolas" w:eastAsia="Consolas" w:hAnsi="Consolas"/>
          <w:sz w:val="20"/>
          <w:szCs w:val="20"/>
        </w:rPr>
        <w:t xml:space="preserve">PRAGMA foreign_keys=ON</w:t>
      </w:r>
      <w:r>
        <w:t xml:space="preserve"> that would cascade-delete every child row across every table with </w:t>
      </w:r>
      <w:r>
        <w:rPr>
          <w:rFonts w:ascii="Consolas" w:cs="Consolas" w:eastAsia="Consolas" w:hAnsi="Consolas"/>
          <w:sz w:val="20"/>
          <w:szCs w:val="20"/>
        </w:rPr>
        <w:t xml:space="preserve">ON DELETE CASCADE</w:t>
      </w:r>
      <w:r>
        <w:t xml:space="preserve"> pointing at </w:t>
      </w:r>
      <w:r>
        <w:rPr>
          <w:rFonts w:ascii="Consolas" w:cs="Consolas" w:eastAsia="Consolas" w:hAnsi="Consolas"/>
          <w:sz w:val="20"/>
          <w:szCs w:val="20"/>
        </w:rPr>
        <w:t xml:space="preserve">users</w:t>
      </w:r>
      <w:r>
        <w:t xml:space="preserve">/</w:t>
      </w:r>
      <w:r>
        <w:rPr>
          <w:rFonts w:ascii="Consolas" w:cs="Consolas" w:eastAsia="Consolas" w:hAnsi="Consolas"/>
          <w:sz w:val="20"/>
          <w:szCs w:val="20"/>
        </w:rPr>
        <w:t xml:space="preserve">leads</w:t>
      </w:r>
      <w:r>
        <w:t xml:space="preserve"> (reportedly already happened once in this project). The </w:t>
      </w:r>
      <w:r>
        <w:rPr>
          <w:rFonts w:ascii="Consolas" w:cs="Consolas" w:eastAsia="Consolas" w:hAnsi="Consolas"/>
          <w:sz w:val="20"/>
          <w:szCs w:val="20"/>
        </w:rPr>
        <w:t xml:space="preserve">hiring_teams</w:t>
      </w:r>
      <w:r>
        <w:t xml:space="preserve"> relationship is enforced only at the application layer (</w:t>
      </w:r>
      <w:r>
        <w:rPr>
          <w:rFonts w:ascii="Consolas" w:cs="Consolas" w:eastAsia="Consolas" w:hAnsi="Consolas"/>
          <w:sz w:val="20"/>
          <w:szCs w:val="20"/>
        </w:rPr>
        <w:t xml:space="preserve">lib/authz.js</w:t>
      </w:r>
      <w:r>
        <w:t xml:space="preserve"> and every route's manual scoping), exactly like </w:t>
      </w:r>
      <w:r>
        <w:rPr>
          <w:rFonts w:ascii="Consolas" w:cs="Consolas" w:eastAsia="Consolas" w:hAnsi="Consolas"/>
          <w:sz w:val="20"/>
          <w:szCs w:val="20"/>
        </w:rPr>
        <w:t xml:space="preserve">leads.existed_university_id</w:t>
      </w:r>
      <w:r>
        <w:t xml:space="preserve">.</w:t>
      </w:r>
    </w:p>
    <w:p>
      <w:pPr>
        <w:spacing w:after="140"/>
      </w:pPr>
      <w:r>
        <w:t xml:space="preserve">No changes are made to the shared </w:t>
      </w:r>
      <w:r>
        <w:rPr>
          <w:rFonts w:ascii="Consolas" w:cs="Consolas" w:eastAsia="Consolas" w:hAnsi="Consolas"/>
          <w:sz w:val="20"/>
          <w:szCs w:val="20"/>
        </w:rPr>
        <w:t xml:space="preserve">teams</w:t>
      </w:r>
      <w:r>
        <w:t xml:space="preserve"> table — </w:t>
      </w:r>
      <w:r>
        <w:rPr>
          <w:rFonts w:ascii="Consolas" w:cs="Consolas" w:eastAsia="Consolas" w:hAnsi="Consolas"/>
          <w:sz w:val="20"/>
          <w:szCs w:val="20"/>
        </w:rPr>
        <w:t xml:space="preserve">hiring_teams</w:t>
      </w:r>
      <w:r>
        <w:t xml:space="preserve"> is a fully separate table, and </w:t>
      </w:r>
      <w:r>
        <w:rPr>
          <w:rFonts w:ascii="Consolas" w:cs="Consolas" w:eastAsia="Consolas" w:hAnsi="Consolas"/>
          <w:sz w:val="20"/>
          <w:szCs w:val="20"/>
        </w:rPr>
        <w:t xml:space="preserve">hiring_team_id</w:t>
      </w:r>
      <w:r>
        <w:t xml:space="preserve"> on </w:t>
      </w:r>
      <w:r>
        <w:rPr>
          <w:rFonts w:ascii="Consolas" w:cs="Consolas" w:eastAsia="Consolas" w:hAnsi="Consolas"/>
          <w:sz w:val="20"/>
          <w:szCs w:val="20"/>
        </w:rPr>
        <w:t xml:space="preserve">users</w:t>
      </w:r>
      <w:r>
        <w:t xml:space="preserve"> is independent of the pre-existing (Admissions) </w:t>
      </w:r>
      <w:r>
        <w:rPr>
          <w:rFonts w:ascii="Consolas" w:cs="Consolas" w:eastAsia="Consolas" w:hAnsi="Consolas"/>
          <w:sz w:val="20"/>
          <w:szCs w:val="20"/>
        </w:rPr>
        <w:t xml:space="preserve">team_id</w:t>
      </w:r>
      <w:r>
        <w:t xml:space="preserve"> column.</w:t>
      </w:r>
    </w:p>
    <w:p>
      <w:pPr>
        <w:pBdr>
          <w:bottom w:val="single" w:color="BBBBBB" w:sz="6"/>
        </w:pBdr>
        <w:spacing w:after="200" w:before="160"/>
      </w:pPr>
    </w:p>
    <w:p>
      <w:pPr>
        <w:pStyle w:val="Heading2"/>
        <w:spacing w:after="140" w:before="240"/>
      </w:pPr>
      <w:r>
        <w:t xml:space="preserve">3. Complete API Route Inventory</w:t>
      </w:r>
    </w:p>
    <w:p>
      <w:pPr>
        <w:spacing w:after="140"/>
      </w:pPr>
      <w:r>
        <w:rPr>
          <w:b/>
          <w:bCs/>
        </w:rPr>
        <w:t xml:space="preserve">Mount point</w:t>
      </w:r>
      <w:r>
        <w:t xml:space="preserve">: </w:t>
      </w:r>
      <w:r>
        <w:rPr>
          <w:rFonts w:ascii="Consolas" w:cs="Consolas" w:eastAsia="Consolas" w:hAnsi="Consolas"/>
          <w:sz w:val="20"/>
          <w:szCs w:val="20"/>
        </w:rPr>
        <w:t xml:space="preserve">backend/src/index.js:4425</w:t>
      </w:r>
      <w:r>
        <w:t xml:space="preserve"> — </w:t>
      </w:r>
      <w:r>
        <w:rPr>
          <w:rFonts w:ascii="Consolas" w:cs="Consolas" w:eastAsia="Consolas" w:hAnsi="Consolas"/>
          <w:sz w:val="20"/>
          <w:szCs w:val="20"/>
        </w:rPr>
        <w:t xml:space="preserve">app.use('/api/hiring', authenticateToken, hiringRouter)</w:t>
      </w:r>
      <w:r>
        <w:t xml:space="preserve">. Every route is prefixed with </w:t>
      </w:r>
      <w:r>
        <w:rPr>
          <w:rFonts w:ascii="Consolas" w:cs="Consolas" w:eastAsia="Consolas" w:hAnsi="Consolas"/>
          <w:sz w:val="20"/>
          <w:szCs w:val="20"/>
        </w:rPr>
        <w:t xml:space="preserve">/api/hiring</w:t>
      </w:r>
      <w:r>
        <w:t xml:space="preserve"> and requires a valid JWT before any per-route </w:t>
      </w:r>
      <w:r>
        <w:rPr>
          <w:rFonts w:ascii="Consolas" w:cs="Consolas" w:eastAsia="Consolas" w:hAnsi="Consolas"/>
          <w:sz w:val="20"/>
          <w:szCs w:val="20"/>
        </w:rPr>
        <w:t xml:space="preserve">requireRole</w:t>
      </w:r>
      <w:r>
        <w:t xml:space="preserve"> check runs. The aggregator </w:t>
      </w:r>
      <w:r>
        <w:rPr>
          <w:rFonts w:ascii="Consolas" w:cs="Consolas" w:eastAsia="Consolas" w:hAnsi="Consolas"/>
          <w:sz w:val="20"/>
          <w:szCs w:val="20"/>
        </w:rPr>
        <w:t xml:space="preserve">backend/src/modules/hiring/routes/index.js</w:t>
      </w:r>
      <w:r>
        <w:t xml:space="preserve"> mounts, in order: </w:t>
      </w:r>
      <w:r>
        <w:rPr>
          <w:rFonts w:ascii="Consolas" w:cs="Consolas" w:eastAsia="Consolas" w:hAnsi="Consolas"/>
          <w:sz w:val="20"/>
          <w:szCs w:val="20"/>
        </w:rPr>
        <w:t xml:space="preserve">candidates</w:t>
      </w:r>
      <w:r>
        <w:t xml:space="preserve">, </w:t>
      </w:r>
      <w:r>
        <w:rPr>
          <w:rFonts w:ascii="Consolas" w:cs="Consolas" w:eastAsia="Consolas" w:hAnsi="Consolas"/>
          <w:sz w:val="20"/>
          <w:szCs w:val="20"/>
        </w:rPr>
        <w:t xml:space="preserve">recruiters</w:t>
      </w:r>
      <w:r>
        <w:t xml:space="preserve">, </w:t>
      </w:r>
      <w:r>
        <w:rPr>
          <w:rFonts w:ascii="Consolas" w:cs="Consolas" w:eastAsia="Consolas" w:hAnsi="Consolas"/>
          <w:sz w:val="20"/>
          <w:szCs w:val="20"/>
        </w:rPr>
        <w:t xml:space="preserve">teams</w:t>
      </w:r>
      <w:r>
        <w:t xml:space="preserve">, </w:t>
      </w:r>
      <w:r>
        <w:rPr>
          <w:rFonts w:ascii="Consolas" w:cs="Consolas" w:eastAsia="Consolas" w:hAnsi="Consolas"/>
          <w:sz w:val="20"/>
          <w:szCs w:val="20"/>
        </w:rPr>
        <w:t xml:space="preserve">companies</w:t>
      </w:r>
      <w:r>
        <w:t xml:space="preserve">, </w:t>
      </w:r>
      <w:r>
        <w:rPr>
          <w:rFonts w:ascii="Consolas" w:cs="Consolas" w:eastAsia="Consolas" w:hAnsi="Consolas"/>
          <w:sz w:val="20"/>
          <w:szCs w:val="20"/>
        </w:rPr>
        <w:t xml:space="preserve">interviews</w:t>
      </w:r>
      <w:r>
        <w:t xml:space="preserve">, </w:t>
      </w:r>
      <w:r>
        <w:rPr>
          <w:rFonts w:ascii="Consolas" w:cs="Consolas" w:eastAsia="Consolas" w:hAnsi="Consolas"/>
          <w:sz w:val="20"/>
          <w:szCs w:val="20"/>
        </w:rPr>
        <w:t xml:space="preserve">dashboard</w:t>
      </w:r>
      <w:r>
        <w:t xml:space="preserve">, </w:t>
      </w:r>
      <w:r>
        <w:rPr>
          <w:rFonts w:ascii="Consolas" w:cs="Consolas" w:eastAsia="Consolas" w:hAnsi="Consolas"/>
          <w:sz w:val="20"/>
          <w:szCs w:val="20"/>
        </w:rPr>
        <w:t xml:space="preserve">reports</w:t>
      </w:r>
      <w:r>
        <w:t xml:space="preserve">, </w:t>
      </w:r>
      <w:r>
        <w:rPr>
          <w:rFonts w:ascii="Consolas" w:cs="Consolas" w:eastAsia="Consolas" w:hAnsi="Consolas"/>
          <w:sz w:val="20"/>
          <w:szCs w:val="20"/>
        </w:rPr>
        <w:t xml:space="preserve">dailyTracking</w:t>
      </w:r>
      <w:r>
        <w:t xml:space="preserve">.</w:t>
      </w:r>
    </w:p>
    <w:p>
      <w:pPr>
        <w:spacing w:after="140"/>
      </w:pPr>
      <w:r>
        <w:t xml:space="preserve">Role legend: </w:t>
      </w:r>
      <w:r>
        <w:rPr>
          <w:b/>
          <w:bCs/>
        </w:rPr>
        <w:t xml:space="preserve">SA</w:t>
      </w:r>
      <w:r>
        <w:t xml:space="preserve"> = super_admin, </w:t>
      </w:r>
      <w:r>
        <w:rPr>
          <w:b/>
          <w:bCs/>
        </w:rPr>
        <w:t xml:space="preserve">TL</w:t>
      </w:r>
      <w:r>
        <w:t xml:space="preserve"> = hiring_team_leader, </w:t>
      </w:r>
      <w:r>
        <w:rPr>
          <w:b/>
          <w:bCs/>
        </w:rPr>
        <w:t xml:space="preserve">R</w:t>
      </w:r>
      <w:r>
        <w:t xml:space="preserve"> = recruiter.</w:t>
      </w:r>
    </w:p>
    <w:p>
      <w:pPr>
        <w:pStyle w:val="Heading3"/>
        <w:spacing w:after="140" w:before="240"/>
      </w:pPr>
      <w:r>
        <w:t xml:space="preserve">3.1 Candidates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/api/hiring/candidates</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Search/filter candidate list, scoped by role. Query: </w:t>
            </w:r>
            <w:r>
              <w:rPr>
                <w:rFonts w:ascii="Consolas" w:cs="Consolas" w:eastAsia="Consolas" w:hAnsi="Consolas"/>
                <w:b w:val="false"/>
                <w:bCs w:val="false"/>
                <w:sz w:val="19"/>
                <w:szCs w:val="19"/>
              </w:rPr>
              <w:t xml:space="preserve">recruiterId, status, location, experienceMin/Max, currentCompany, skills, registrationStatus, interviewStatus, createdFrom/To, assignedFrom/To, search, unassigned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/api/hiring/candidates/master</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Full data repository — every candidate ever entered, unified via </w:t>
            </w:r>
            <w:r>
              <w:rPr>
                <w:rFonts w:ascii="Consolas" w:cs="Consolas" w:eastAsia="Consolas" w:hAnsi="Consolas"/>
                <w:b w:val="false"/>
                <w:bCs w:val="false"/>
                <w:sz w:val="19"/>
                <w:szCs w:val="19"/>
              </w:rPr>
              <w:t xml:space="preserve">overall_status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/api/hiring/candidates/export</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XLSX download of the master repository; logs a </w:t>
            </w:r>
            <w:r>
              <w:rPr>
                <w:rFonts w:ascii="Consolas" w:cs="Consolas" w:eastAsia="Consolas" w:hAnsi="Consolas"/>
                <w:b w:val="false"/>
                <w:bCs w:val="false"/>
                <w:sz w:val="19"/>
                <w:szCs w:val="19"/>
              </w:rPr>
              <w:t xml:space="preserve">download</w:t>
            </w:r>
            <w:r>
              <w:rPr>
                <w:b w:val="false"/>
                <w:bCs w:val="false"/>
                <w:sz w:val="19"/>
                <w:szCs w:val="19"/>
              </w:rPr>
              <w:t xml:space="preserve"> activity; sanitizes cell values against formula injection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/api/hiring/candidates/export/batch/:batchId</w:t>
            </w:r>
          </w:p>
        </w:tc>
        <w:tc>
          <w:tcPr>
            <w:tcMar>
              <w:top w:type="dxa" w:w="60"/>
              <w:left w:type="dxa" w:w="100"/>
              <w:bottom w:type="dxa" w:w="60"/>
              <w:right w:type="dxa" w:w="100"/>
            </w:tcMar>
          </w:tcPr>
          <w:p>
            <w:r>
              <w:rPr>
                <w:b w:val="false"/>
                <w:bCs w:val="false"/>
                <w:sz w:val="19"/>
                <w:szCs w:val="19"/>
              </w:rPr>
              <w:t xml:space="preserve">SA</w:t>
            </w:r>
          </w:p>
        </w:tc>
        <w:tc>
          <w:tcPr>
            <w:tcMar>
              <w:top w:type="dxa" w:w="60"/>
              <w:left w:type="dxa" w:w="100"/>
              <w:bottom w:type="dxa" w:w="60"/>
              <w:right w:type="dxa" w:w="100"/>
            </w:tcMar>
          </w:tcPr>
          <w:p>
            <w:r>
              <w:rPr>
                <w:b w:val="false"/>
                <w:bCs w:val="false"/>
                <w:sz w:val="19"/>
                <w:szCs w:val="19"/>
              </w:rPr>
              <w:t xml:space="preserve">XLSX export of one upload batch</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/api/hiring/candidates/:id</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Full candidate detail: profile + assignment + interviews + closure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/api/hiring/candidates</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Manual single candidate creation. Body: </w:t>
            </w:r>
            <w:r>
              <w:rPr>
                <w:rFonts w:ascii="Consolas" w:cs="Consolas" w:eastAsia="Consolas" w:hAnsi="Consolas"/>
                <w:b w:val="false"/>
                <w:bCs w:val="false"/>
                <w:sz w:val="19"/>
                <w:szCs w:val="19"/>
              </w:rPr>
              <w:t xml:space="preserve">name, phone, email, currentLocation, experience, currentCompany, expectedSalary, noticePeriod, skills, resumeUrl, source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/api/hiring/candidates/upload-preview</w:t>
            </w:r>
          </w:p>
        </w:tc>
        <w:tc>
          <w:tcPr>
            <w:tcMar>
              <w:top w:type="dxa" w:w="60"/>
              <w:left w:type="dxa" w:w="100"/>
              <w:bottom w:type="dxa" w:w="60"/>
              <w:right w:type="dxa" w:w="100"/>
            </w:tcMar>
          </w:tcPr>
          <w:p>
            <w:r>
              <w:rPr>
                <w:b w:val="false"/>
                <w:bCs w:val="false"/>
                <w:sz w:val="19"/>
                <w:szCs w:val="19"/>
              </w:rPr>
              <w:t xml:space="preserve">SA</w:t>
            </w:r>
          </w:p>
        </w:tc>
        <w:tc>
          <w:tcPr>
            <w:tcMar>
              <w:top w:type="dxa" w:w="60"/>
              <w:left w:type="dxa" w:w="100"/>
              <w:bottom w:type="dxa" w:w="60"/>
              <w:right w:type="dxa" w:w="100"/>
            </w:tcMar>
          </w:tcPr>
          <w:p>
            <w:r>
              <w:rPr>
                <w:b w:val="false"/>
                <w:bCs w:val="false"/>
                <w:sz w:val="19"/>
                <w:szCs w:val="19"/>
              </w:rPr>
              <w:t xml:space="preserve">Parse an uploaded sheet, auto-map headers, return a preview</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/api/hiring/candidates/upload</w:t>
            </w:r>
          </w:p>
        </w:tc>
        <w:tc>
          <w:tcPr>
            <w:tcMar>
              <w:top w:type="dxa" w:w="60"/>
              <w:left w:type="dxa" w:w="100"/>
              <w:bottom w:type="dxa" w:w="60"/>
              <w:right w:type="dxa" w:w="100"/>
            </w:tcMar>
          </w:tcPr>
          <w:p>
            <w:r>
              <w:rPr>
                <w:b w:val="false"/>
                <w:bCs w:val="false"/>
                <w:sz w:val="19"/>
                <w:szCs w:val="19"/>
              </w:rPr>
              <w:t xml:space="preserve">SA</w:t>
            </w:r>
          </w:p>
        </w:tc>
        <w:tc>
          <w:tcPr>
            <w:tcMar>
              <w:top w:type="dxa" w:w="60"/>
              <w:left w:type="dxa" w:w="100"/>
              <w:bottom w:type="dxa" w:w="60"/>
              <w:right w:type="dxa" w:w="100"/>
            </w:tcMar>
          </w:tcPr>
          <w:p>
            <w:r>
              <w:rPr>
                <w:b w:val="false"/>
                <w:bCs w:val="false"/>
                <w:sz w:val="19"/>
                <w:szCs w:val="19"/>
              </w:rPr>
              <w:t xml:space="preserve">Bulk Excel/CSV import with dedup/validation, writes an upload batch + all rows in one transaction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/api/hiring/upload-batches</w:t>
            </w:r>
          </w:p>
        </w:tc>
        <w:tc>
          <w:tcPr>
            <w:tcMar>
              <w:top w:type="dxa" w:w="60"/>
              <w:left w:type="dxa" w:w="100"/>
              <w:bottom w:type="dxa" w:w="60"/>
              <w:right w:type="dxa" w:w="100"/>
            </w:tcMar>
          </w:tcPr>
          <w:p>
            <w:r>
              <w:rPr>
                <w:b w:val="false"/>
                <w:bCs w:val="false"/>
                <w:sz w:val="19"/>
                <w:szCs w:val="19"/>
              </w:rPr>
              <w:t xml:space="preserve">SA</w:t>
            </w:r>
          </w:p>
        </w:tc>
        <w:tc>
          <w:tcPr>
            <w:tcMar>
              <w:top w:type="dxa" w:w="60"/>
              <w:left w:type="dxa" w:w="100"/>
              <w:bottom w:type="dxa" w:w="60"/>
              <w:right w:type="dxa" w:w="100"/>
            </w:tcMar>
          </w:tcPr>
          <w:p>
            <w:r>
              <w:rPr>
                <w:b w:val="false"/>
                <w:bCs w:val="false"/>
                <w:sz w:val="19"/>
                <w:szCs w:val="19"/>
              </w:rPr>
              <w:t xml:space="preserve">List all upload batches with uploader name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/api/hiring/candidates/:id</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Edit candidate profile fields (partial update)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/api/hiring/candidates/:id/assign</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Assign/reassign a candidate to a recruiter. Body: </w:t>
            </w:r>
            <w:r>
              <w:rPr>
                <w:rFonts w:ascii="Consolas" w:cs="Consolas" w:eastAsia="Consolas" w:hAnsi="Consolas"/>
                <w:b w:val="false"/>
                <w:bCs w:val="false"/>
                <w:sz w:val="19"/>
                <w:szCs w:val="19"/>
              </w:rPr>
              <w:t xml:space="preserve">recruiterId, companyId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/api/hiring/candidates/distribute</w:t>
            </w:r>
          </w:p>
        </w:tc>
        <w:tc>
          <w:tcPr>
            <w:tcMar>
              <w:top w:type="dxa" w:w="60"/>
              <w:left w:type="dxa" w:w="100"/>
              <w:bottom w:type="dxa" w:w="60"/>
              <w:right w:type="dxa" w:w="100"/>
            </w:tcMar>
          </w:tcPr>
          <w:p>
            <w:r>
              <w:rPr>
                <w:b w:val="false"/>
                <w:bCs w:val="false"/>
                <w:sz w:val="19"/>
                <w:szCs w:val="19"/>
              </w:rPr>
              <w:t xml:space="preserve">SA</w:t>
            </w:r>
          </w:p>
        </w:tc>
        <w:tc>
          <w:tcPr>
            <w:tcMar>
              <w:top w:type="dxa" w:w="60"/>
              <w:left w:type="dxa" w:w="100"/>
              <w:bottom w:type="dxa" w:w="60"/>
              <w:right w:type="dxa" w:w="100"/>
            </w:tcMar>
          </w:tcPr>
          <w:p>
            <w:r>
              <w:rPr>
                <w:b w:val="false"/>
                <w:bCs w:val="false"/>
                <w:sz w:val="19"/>
                <w:szCs w:val="19"/>
              </w:rPr>
              <w:t xml:space="preserve">Count-based bulk distribution across many recruiters from a filtered unassigned pool. Body: </w:t>
            </w:r>
            <w:r>
              <w:rPr>
                <w:rFonts w:ascii="Consolas" w:cs="Consolas" w:eastAsia="Consolas" w:hAnsi="Consolas"/>
                <w:b w:val="false"/>
                <w:bCs w:val="false"/>
                <w:sz w:val="19"/>
                <w:szCs w:val="19"/>
              </w:rPr>
              <w:t xml:space="preserve">allocations:[{recruiterId,count,companyId}], filterCriteria, sourceBatchId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/api/hiring/candidates/:id/transfer-request</w:t>
            </w:r>
          </w:p>
        </w:tc>
        <w:tc>
          <w:tcPr>
            <w:tcMar>
              <w:top w:type="dxa" w:w="60"/>
              <w:left w:type="dxa" w:w="100"/>
              <w:bottom w:type="dxa" w:w="60"/>
              <w:right w:type="dxa" w:w="100"/>
            </w:tcMar>
          </w:tcPr>
          <w:p>
            <w:r>
              <w:rPr>
                <w:b w:val="false"/>
                <w:bCs w:val="false"/>
                <w:sz w:val="19"/>
                <w:szCs w:val="19"/>
              </w:rPr>
              <w:t xml:space="preserve">R</w:t>
            </w:r>
          </w:p>
        </w:tc>
        <w:tc>
          <w:tcPr>
            <w:tcMar>
              <w:top w:type="dxa" w:w="60"/>
              <w:left w:type="dxa" w:w="100"/>
              <w:bottom w:type="dxa" w:w="60"/>
              <w:right w:type="dxa" w:w="100"/>
            </w:tcMar>
          </w:tcPr>
          <w:p>
            <w:r>
              <w:rPr>
                <w:b w:val="false"/>
                <w:bCs w:val="false"/>
                <w:sz w:val="19"/>
                <w:szCs w:val="19"/>
              </w:rPr>
              <w:t xml:space="preserve">Recruiter requests to give up a candidate. Body: </w:t>
            </w:r>
            <w:r>
              <w:rPr>
                <w:rFonts w:ascii="Consolas" w:cs="Consolas" w:eastAsia="Consolas" w:hAnsi="Consolas"/>
                <w:b w:val="false"/>
                <w:bCs w:val="false"/>
                <w:sz w:val="19"/>
                <w:szCs w:val="19"/>
              </w:rPr>
              <w:t xml:space="preserve">reason, note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/api/hiring/transfer-requests</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Pending transfer request queue, TL scoped to own team's recruiters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/api/hiring/transfer-requests/:id/approve</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Approve a transfer, reassigning to </w:t>
            </w:r>
            <w:r>
              <w:rPr>
                <w:rFonts w:ascii="Consolas" w:cs="Consolas" w:eastAsia="Consolas" w:hAnsi="Consolas"/>
                <w:b w:val="false"/>
                <w:bCs w:val="false"/>
                <w:sz w:val="19"/>
                <w:szCs w:val="19"/>
              </w:rPr>
              <w:t xml:space="preserve">targetRecruiterId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/api/hiring/transfer-requests/:id/reject</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Reject a transfer request</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/api/hiring/candidates/:id/status</w:t>
            </w:r>
          </w:p>
        </w:tc>
        <w:tc>
          <w:tcPr>
            <w:tcMar>
              <w:top w:type="dxa" w:w="60"/>
              <w:left w:type="dxa" w:w="100"/>
              <w:bottom w:type="dxa" w:w="60"/>
              <w:right w:type="dxa" w:w="100"/>
            </w:tcMar>
          </w:tcPr>
          <w:p>
            <w:r>
              <w:rPr>
                <w:b w:val="false"/>
                <w:bCs w:val="false"/>
                <w:sz w:val="19"/>
                <w:szCs w:val="19"/>
              </w:rPr>
              <w:t xml:space="preserve">SA, R</w:t>
            </w:r>
          </w:p>
        </w:tc>
        <w:tc>
          <w:tcPr>
            <w:tcMar>
              <w:top w:type="dxa" w:w="60"/>
              <w:left w:type="dxa" w:w="100"/>
              <w:bottom w:type="dxa" w:w="60"/>
              <w:right w:type="dxa" w:w="100"/>
            </w:tcMar>
          </w:tcPr>
          <w:p>
            <w:r>
              <w:rPr>
                <w:b w:val="false"/>
                <w:bCs w:val="false"/>
                <w:sz w:val="19"/>
                <w:szCs w:val="19"/>
              </w:rPr>
              <w:t xml:space="preserve">Update pipeline status (core working action). TL is deliberately excluded — pipeline status is the recruiter's own day-to-day action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/api/hiring/candidates/:id/log-call</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Quick "call made" log entry without a full status change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/api/hiring/candidates/:id/remarks</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Full activity/remark history for a candidate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/api/hiring/candidates/:id/follow-up</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Manually schedule a follow-up</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/api/hiring/follow-ups</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Callbacks list, optionally </w:t>
            </w:r>
            <w:r>
              <w:rPr>
                <w:rFonts w:ascii="Consolas" w:cs="Consolas" w:eastAsia="Consolas" w:hAnsi="Consolas"/>
                <w:b w:val="false"/>
                <w:bCs w:val="false"/>
                <w:sz w:val="19"/>
                <w:szCs w:val="19"/>
              </w:rPr>
              <w:t xml:space="preserve">?pending=true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/api/hiring/follow-ups/:id/complete</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Mark a follow-up complete</w:t>
            </w:r>
          </w:p>
        </w:tc>
      </w:tr>
    </w:tbl>
    <w:p>
      <w:pPr>
        <w:spacing w:after="160"/>
      </w:pPr>
    </w:p>
    <w:p>
      <w:pPr>
        <w:pStyle w:val="Heading3"/>
        <w:spacing w:after="140" w:before="240"/>
      </w:pPr>
      <w:r>
        <w:t xml:space="preserve">3.2 Companies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/api/hiring/companies</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List all companies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/api/hiring/companies</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Create a company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/api/hiring/companies/:id</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Partial update of company fields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/api/hiring/companies/:id/toggle</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Toggle </w:t>
            </w:r>
            <w:r>
              <w:rPr>
                <w:rFonts w:ascii="Consolas" w:cs="Consolas" w:eastAsia="Consolas" w:hAnsi="Consolas"/>
                <w:b w:val="false"/>
                <w:bCs w:val="false"/>
                <w:sz w:val="19"/>
                <w:szCs w:val="19"/>
              </w:rPr>
              <w:t xml:space="preserve">active</w:t>
            </w:r>
            <w:r>
              <w:rPr>
                <w:b w:val="false"/>
                <w:bCs w:val="false"/>
                <w:sz w:val="19"/>
                <w:szCs w:val="19"/>
              </w:rPr>
              <w:t xml:space="preserve"> boolean</w:t>
            </w:r>
          </w:p>
        </w:tc>
      </w:tr>
    </w:tbl>
    <w:p>
      <w:pPr>
        <w:spacing w:after="160"/>
      </w:pPr>
    </w:p>
    <w:p>
      <w:pPr>
        <w:pStyle w:val="Heading3"/>
        <w:spacing w:after="140" w:before="240"/>
      </w:pPr>
      <w:r>
        <w:t xml:space="preserve">3.3 Interviews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/api/hiring/candidates/:id/interviews</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Schedule an interview round. Sets </w:t>
            </w:r>
            <w:r>
              <w:rPr>
                <w:rFonts w:ascii="Consolas" w:cs="Consolas" w:eastAsia="Consolas" w:hAnsi="Consolas"/>
                <w:b w:val="false"/>
                <w:bCs w:val="false"/>
                <w:sz w:val="19"/>
                <w:szCs w:val="19"/>
              </w:rPr>
              <w:t xml:space="preserve">interview_scheduled=true</w:t>
            </w:r>
            <w:r>
              <w:rPr>
                <w:b w:val="false"/>
                <w:bCs w:val="false"/>
                <w:sz w:val="19"/>
                <w:szCs w:val="19"/>
              </w:rPr>
              <w:t xml:space="preserve">, </w:t>
            </w:r>
            <w:r>
              <w:rPr>
                <w:rFonts w:ascii="Consolas" w:cs="Consolas" w:eastAsia="Consolas" w:hAnsi="Consolas"/>
                <w:b w:val="false"/>
                <w:bCs w:val="false"/>
                <w:sz w:val="19"/>
                <w:szCs w:val="19"/>
              </w:rPr>
              <w:t xml:space="preserve">pipeline_status='Interview Scheduled'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/api/hiring/interviews/:id</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Update status/result/feedback/schedule. If </w:t>
            </w:r>
            <w:r>
              <w:rPr>
                <w:rFonts w:ascii="Consolas" w:cs="Consolas" w:eastAsia="Consolas" w:hAnsi="Consolas"/>
                <w:b w:val="false"/>
                <w:bCs w:val="false"/>
                <w:sz w:val="19"/>
                <w:szCs w:val="19"/>
              </w:rPr>
              <w:t xml:space="preserve">status='Completed'</w:t>
            </w:r>
            <w:r>
              <w:rPr>
                <w:b w:val="false"/>
                <w:bCs w:val="false"/>
                <w:sz w:val="19"/>
                <w:szCs w:val="19"/>
              </w:rPr>
              <w:t xml:space="preserve">, also updates assignment's </w:t>
            </w:r>
            <w:r>
              <w:rPr>
                <w:rFonts w:ascii="Consolas" w:cs="Consolas" w:eastAsia="Consolas" w:hAnsi="Consolas"/>
                <w:b w:val="false"/>
                <w:bCs w:val="false"/>
                <w:sz w:val="19"/>
                <w:szCs w:val="19"/>
              </w:rPr>
              <w:t xml:space="preserve">pipeline_status='Interview Completed'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/api/hiring/interviews</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List interviews, optional </w:t>
            </w:r>
            <w:r>
              <w:rPr>
                <w:rFonts w:ascii="Consolas" w:cs="Consolas" w:eastAsia="Consolas" w:hAnsi="Consolas"/>
                <w:b w:val="false"/>
                <w:bCs w:val="false"/>
                <w:sz w:val="19"/>
                <w:szCs w:val="19"/>
              </w:rPr>
              <w:t xml:space="preserve">?upcoming=true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/api/hiring/interviews/history?candidateId=</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Full interview history for one candidate</w:t>
            </w:r>
          </w:p>
        </w:tc>
      </w:tr>
    </w:tbl>
    <w:p>
      <w:pPr>
        <w:spacing w:after="160"/>
      </w:pPr>
    </w:p>
    <w:p>
      <w:pPr>
        <w:pStyle w:val="Heading3"/>
        <w:spacing w:after="140" w:before="240"/>
      </w:pPr>
      <w:r>
        <w:t xml:space="preserve">3.4 Recruiters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/api/hiring/recruiters</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List active recruiters with current candidate load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/api/hiring/recruiters/:id/team</w:t>
            </w:r>
          </w:p>
        </w:tc>
        <w:tc>
          <w:tcPr>
            <w:tcMar>
              <w:top w:type="dxa" w:w="60"/>
              <w:left w:type="dxa" w:w="100"/>
              <w:bottom w:type="dxa" w:w="60"/>
              <w:right w:type="dxa" w:w="100"/>
            </w:tcMar>
          </w:tcPr>
          <w:p>
            <w:r>
              <w:rPr>
                <w:b w:val="false"/>
                <w:bCs w:val="false"/>
                <w:sz w:val="19"/>
                <w:szCs w:val="19"/>
              </w:rPr>
              <w:t xml:space="preserve">SA</w:t>
            </w:r>
          </w:p>
        </w:tc>
        <w:tc>
          <w:tcPr>
            <w:tcMar>
              <w:top w:type="dxa" w:w="60"/>
              <w:left w:type="dxa" w:w="100"/>
              <w:bottom w:type="dxa" w:w="60"/>
              <w:right w:type="dxa" w:w="100"/>
            </w:tcMar>
          </w:tcPr>
          <w:p>
            <w:r>
              <w:rPr>
                <w:b w:val="false"/>
                <w:bCs w:val="false"/>
                <w:sz w:val="19"/>
                <w:szCs w:val="19"/>
              </w:rPr>
              <w:t xml:space="preserve">Assign a recruiter/hiring_team_leader user to a hiring_teams row</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/api/hiring/recruiters/:id/performance</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Per-recruiter stats: active count, closures breakdown, interviews held</w:t>
            </w:r>
          </w:p>
        </w:tc>
      </w:tr>
    </w:tbl>
    <w:p>
      <w:pPr>
        <w:spacing w:after="160"/>
      </w:pPr>
    </w:p>
    <w:p>
      <w:pPr>
        <w:pStyle w:val="Heading3"/>
        <w:spacing w:after="140" w:before="240"/>
      </w:pPr>
      <w:r>
        <w:t xml:space="preserve">3.5 Teams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/api/hiring/teams</w:t>
            </w:r>
          </w:p>
        </w:tc>
        <w:tc>
          <w:tcPr>
            <w:tcMar>
              <w:top w:type="dxa" w:w="60"/>
              <w:left w:type="dxa" w:w="100"/>
              <w:bottom w:type="dxa" w:w="60"/>
              <w:right w:type="dxa" w:w="100"/>
            </w:tcMar>
          </w:tcPr>
          <w:p>
            <w:r>
              <w:rPr>
                <w:b w:val="false"/>
                <w:bCs w:val="false"/>
                <w:sz w:val="19"/>
                <w:szCs w:val="19"/>
              </w:rPr>
              <w:t xml:space="preserve">SA, TL</w:t>
            </w:r>
          </w:p>
        </w:tc>
        <w:tc>
          <w:tcPr>
            <w:tcMar>
              <w:top w:type="dxa" w:w="60"/>
              <w:left w:type="dxa" w:w="100"/>
              <w:bottom w:type="dxa" w:w="60"/>
              <w:right w:type="dxa" w:w="100"/>
            </w:tcMar>
          </w:tcPr>
          <w:p>
            <w:r>
              <w:rPr>
                <w:b w:val="false"/>
                <w:bCs w:val="false"/>
                <w:sz w:val="19"/>
                <w:szCs w:val="19"/>
              </w:rPr>
              <w:t xml:space="preserve">List all hiring teams with leader name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POST /api/hiring/teams</w:t>
            </w:r>
          </w:p>
        </w:tc>
        <w:tc>
          <w:tcPr>
            <w:tcMar>
              <w:top w:type="dxa" w:w="60"/>
              <w:left w:type="dxa" w:w="100"/>
              <w:bottom w:type="dxa" w:w="60"/>
              <w:right w:type="dxa" w:w="100"/>
            </w:tcMar>
          </w:tcPr>
          <w:p>
            <w:r>
              <w:rPr>
                <w:b w:val="false"/>
                <w:bCs w:val="false"/>
                <w:sz w:val="19"/>
                <w:szCs w:val="19"/>
              </w:rPr>
              <w:t xml:space="preserve">SA</w:t>
            </w:r>
          </w:p>
        </w:tc>
        <w:tc>
          <w:tcPr>
            <w:tcMar>
              <w:top w:type="dxa" w:w="60"/>
              <w:left w:type="dxa" w:w="100"/>
              <w:bottom w:type="dxa" w:w="60"/>
              <w:right w:type="dxa" w:w="100"/>
            </w:tcMar>
          </w:tcPr>
          <w:p>
            <w:r>
              <w:rPr>
                <w:b w:val="false"/>
                <w:bCs w:val="false"/>
                <w:sz w:val="19"/>
                <w:szCs w:val="19"/>
              </w:rPr>
              <w:t xml:space="preserve">Create a hiring team, optionally assigning a leader</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PUT /api/hiring/teams/:id</w:t>
            </w:r>
          </w:p>
        </w:tc>
        <w:tc>
          <w:tcPr>
            <w:tcMar>
              <w:top w:type="dxa" w:w="60"/>
              <w:left w:type="dxa" w:w="100"/>
              <w:bottom w:type="dxa" w:w="60"/>
              <w:right w:type="dxa" w:w="100"/>
            </w:tcMar>
          </w:tcPr>
          <w:p>
            <w:r>
              <w:rPr>
                <w:b w:val="false"/>
                <w:bCs w:val="false"/>
                <w:sz w:val="19"/>
                <w:szCs w:val="19"/>
              </w:rPr>
              <w:t xml:space="preserve">SA</w:t>
            </w:r>
          </w:p>
        </w:tc>
        <w:tc>
          <w:tcPr>
            <w:tcMar>
              <w:top w:type="dxa" w:w="60"/>
              <w:left w:type="dxa" w:w="100"/>
              <w:bottom w:type="dxa" w:w="60"/>
              <w:right w:type="dxa" w:w="100"/>
            </w:tcMar>
          </w:tcPr>
          <w:p>
            <w:r>
              <w:rPr>
                <w:b w:val="false"/>
                <w:bCs w:val="false"/>
                <w:sz w:val="19"/>
                <w:szCs w:val="19"/>
              </w:rPr>
              <w:t xml:space="preserve">Update team name/leader</w:t>
            </w:r>
          </w:p>
        </w:tc>
      </w:tr>
    </w:tbl>
    <w:p>
      <w:pPr>
        <w:spacing w:after="160"/>
      </w:pPr>
    </w:p>
    <w:p>
      <w:pPr>
        <w:pStyle w:val="Heading3"/>
        <w:spacing w:after="140" w:before="240"/>
      </w:pPr>
      <w:r>
        <w:t xml:space="preserve">3.6 Dashboard</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/api/hiring/dashboard/summary</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Count cards + conversion %</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/api/hiring/dashboard/trend?days=7</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Daily assignment counts over the last N days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/api/hiring/dashboard/activity</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Recent Activities feed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/api/hiring/dashboard/upcoming-interviews</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Next 10 scheduled interviews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/api/hiring/dashboard/pending-followups</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Next 20 incomplete follow-ups</w:t>
            </w:r>
          </w:p>
        </w:tc>
      </w:tr>
    </w:tbl>
    <w:p>
      <w:pPr>
        <w:spacing w:after="160"/>
      </w:pPr>
    </w:p>
    <w:p>
      <w:pPr>
        <w:pStyle w:val="Heading3"/>
        <w:spacing w:after="140" w:before="240"/>
      </w:pPr>
      <w:r>
        <w:t xml:space="preserve">3.7 Reports</w:t>
      </w:r>
    </w:p>
    <w:p>
      <w:pPr>
        <w:spacing w:after="140"/>
      </w:pPr>
      <w:r>
        <w:t xml:space="preserve">All routes use </w:t>
      </w:r>
      <w:r>
        <w:rPr>
          <w:rFonts w:ascii="Consolas" w:cs="Consolas" w:eastAsia="Consolas" w:hAnsi="Consolas"/>
          <w:sz w:val="20"/>
          <w:szCs w:val="20"/>
        </w:rPr>
        <w:t xml:space="preserve">REPORT_ROLES = ['super_admin', 'hiring_team_leader', 'recruiter']</w:t>
      </w:r>
      <w:r>
        <w:t xml:space="preserve">.</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Description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/api/hiring/reports/recruiter-performance</w:t>
            </w:r>
          </w:p>
        </w:tc>
        <w:tc>
          <w:tcPr>
            <w:tcMar>
              <w:top w:type="dxa" w:w="60"/>
              <w:left w:type="dxa" w:w="100"/>
              <w:bottom w:type="dxa" w:w="60"/>
              <w:right w:type="dxa" w:w="100"/>
            </w:tcMar>
          </w:tcPr>
          <w:p>
            <w:r>
              <w:rPr>
                <w:b w:val="false"/>
                <w:bCs w:val="false"/>
                <w:sz w:val="19"/>
                <w:szCs w:val="19"/>
              </w:rPr>
              <w:t xml:space="preserve">Per-recruiter active count + closure breakdown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/api/hiring/reports/candidate-source</w:t>
            </w:r>
          </w:p>
        </w:tc>
        <w:tc>
          <w:tcPr>
            <w:tcMar>
              <w:top w:type="dxa" w:w="60"/>
              <w:left w:type="dxa" w:w="100"/>
              <w:bottom w:type="dxa" w:w="60"/>
              <w:right w:type="dxa" w:w="100"/>
            </w:tcMar>
          </w:tcPr>
          <w:p>
            <w:r>
              <w:rPr>
                <w:b w:val="false"/>
                <w:bCs w:val="false"/>
                <w:sz w:val="19"/>
                <w:szCs w:val="19"/>
              </w:rPr>
              <w:t xml:space="preserve">Candidate count grouped by source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/api/hiring/reports/interview-ratio</w:t>
            </w:r>
          </w:p>
        </w:tc>
        <w:tc>
          <w:tcPr>
            <w:tcMar>
              <w:top w:type="dxa" w:w="60"/>
              <w:left w:type="dxa" w:w="100"/>
              <w:bottom w:type="dxa" w:w="60"/>
              <w:right w:type="dxa" w:w="100"/>
            </w:tcMar>
          </w:tcPr>
          <w:p>
            <w:r>
              <w:rPr>
                <w:b w:val="false"/>
                <w:bCs w:val="false"/>
                <w:sz w:val="19"/>
                <w:szCs w:val="19"/>
              </w:rPr>
              <w:t xml:space="preserve">scheduled / total assigned ratio</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/api/hiring/reports/selection-ratio</w:t>
            </w:r>
          </w:p>
        </w:tc>
        <w:tc>
          <w:tcPr>
            <w:tcMar>
              <w:top w:type="dxa" w:w="60"/>
              <w:left w:type="dxa" w:w="100"/>
              <w:bottom w:type="dxa" w:w="60"/>
              <w:right w:type="dxa" w:w="100"/>
            </w:tcMar>
          </w:tcPr>
          <w:p>
            <w:r>
              <w:rPr>
                <w:b w:val="false"/>
                <w:bCs w:val="false"/>
                <w:sz w:val="19"/>
                <w:szCs w:val="19"/>
              </w:rPr>
              <w:t xml:space="preserve">Selected / total closed ratio</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/api/hiring/reports/joining-ratio</w:t>
            </w:r>
          </w:p>
        </w:tc>
        <w:tc>
          <w:tcPr>
            <w:tcMar>
              <w:top w:type="dxa" w:w="60"/>
              <w:left w:type="dxa" w:w="100"/>
              <w:bottom w:type="dxa" w:w="60"/>
              <w:right w:type="dxa" w:w="100"/>
            </w:tcMar>
          </w:tcPr>
          <w:p>
            <w:r>
              <w:rPr>
                <w:b w:val="false"/>
                <w:bCs w:val="false"/>
                <w:sz w:val="19"/>
                <w:szCs w:val="19"/>
              </w:rPr>
              <w:t xml:space="preserve">Joined / (Selected + Joined) ratio</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/api/hiring/reports/avg-response-time</w:t>
            </w:r>
          </w:p>
        </w:tc>
        <w:tc>
          <w:tcPr>
            <w:tcMar>
              <w:top w:type="dxa" w:w="60"/>
              <w:left w:type="dxa" w:w="100"/>
              <w:bottom w:type="dxa" w:w="60"/>
              <w:right w:type="dxa" w:w="100"/>
            </w:tcMar>
          </w:tcPr>
          <w:p>
            <w:r>
              <w:rPr>
                <w:b w:val="false"/>
                <w:bCs w:val="false"/>
                <w:sz w:val="19"/>
                <w:szCs w:val="19"/>
              </w:rPr>
              <w:t xml:space="preserve">Average minutes between assignment and first real touch</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/api/hiring/reports/followup-performance</w:t>
            </w:r>
          </w:p>
        </w:tc>
        <w:tc>
          <w:tcPr>
            <w:tcMar>
              <w:top w:type="dxa" w:w="60"/>
              <w:left w:type="dxa" w:w="100"/>
              <w:bottom w:type="dxa" w:w="60"/>
              <w:right w:type="dxa" w:w="100"/>
            </w:tcMar>
          </w:tcPr>
          <w:p>
            <w:r>
              <w:rPr>
                <w:b w:val="false"/>
                <w:bCs w:val="false"/>
                <w:sz w:val="19"/>
                <w:szCs w:val="19"/>
              </w:rPr>
              <w:t xml:space="preserve">Follow-up completed/overdue/pending counts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/api/hiring/reports/daily-calls</w:t>
            </w:r>
          </w:p>
        </w:tc>
        <w:tc>
          <w:tcPr>
            <w:tcMar>
              <w:top w:type="dxa" w:w="60"/>
              <w:left w:type="dxa" w:w="100"/>
              <w:bottom w:type="dxa" w:w="60"/>
              <w:right w:type="dxa" w:w="100"/>
            </w:tcMar>
          </w:tcPr>
          <w:p>
            <w:r>
              <w:rPr>
                <w:b w:val="false"/>
                <w:bCs w:val="false"/>
                <w:sz w:val="19"/>
                <w:szCs w:val="19"/>
              </w:rPr>
              <w:t xml:space="preserve">Call activity rows bucketed per day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/api/hiring/reports/pipeline</w:t>
            </w:r>
          </w:p>
        </w:tc>
        <w:tc>
          <w:tcPr>
            <w:tcMar>
              <w:top w:type="dxa" w:w="60"/>
              <w:left w:type="dxa" w:w="100"/>
              <w:bottom w:type="dxa" w:w="60"/>
              <w:right w:type="dxa" w:w="100"/>
            </w:tcMar>
          </w:tcPr>
          <w:p>
            <w:r>
              <w:rPr>
                <w:b w:val="false"/>
                <w:bCs w:val="false"/>
                <w:sz w:val="19"/>
                <w:szCs w:val="19"/>
              </w:rPr>
              <w:t xml:space="preserve">Full funnel: active + closed status counts</w:t>
            </w:r>
          </w:p>
        </w:tc>
      </w:tr>
    </w:tbl>
    <w:p>
      <w:pPr>
        <w:spacing w:after="160"/>
      </w:pPr>
    </w:p>
    <w:p>
      <w:pPr>
        <w:pStyle w:val="Heading3"/>
        <w:spacing w:after="140" w:before="240"/>
      </w:pPr>
      <w:r>
        <w:t xml:space="preserve">3.8 Daily Tracking</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Method &amp; Path</w:t>
            </w:r>
          </w:p>
        </w:tc>
        <w:tc>
          <w:tcPr>
            <w:shd w:fill="E8E8E8" w:val="clear"/>
            <w:tcMar>
              <w:top w:type="dxa" w:w="60"/>
              <w:left w:type="dxa" w:w="100"/>
              <w:bottom w:type="dxa" w:w="60"/>
              <w:right w:type="dxa" w:w="100"/>
            </w:tcMar>
          </w:tcPr>
          <w:p>
            <w:r>
              <w:rPr>
                <w:b/>
                <w:bCs/>
                <w:sz w:val="19"/>
                <w:szCs w:val="19"/>
              </w:rPr>
              <w:t xml:space="preserve">Roles</w:t>
            </w:r>
          </w:p>
        </w:tc>
        <w:tc>
          <w:tcPr>
            <w:shd w:fill="E8E8E8" w:val="clear"/>
            <w:tcMar>
              <w:top w:type="dxa" w:w="60"/>
              <w:left w:type="dxa" w:w="100"/>
              <w:bottom w:type="dxa" w:w="60"/>
              <w:right w:type="dxa" w:w="100"/>
            </w:tcMar>
          </w:tcPr>
          <w:p>
            <w:r>
              <w:rPr>
                <w:b/>
                <w:bCs/>
                <w:sz w:val="19"/>
                <w:szCs w:val="19"/>
              </w:rPr>
              <w:t xml:space="preserve">Description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GET /api/hiring/daily-tracking?date=YYYY-MM-DD&amp;recruiterId=</w:t>
            </w:r>
          </w:p>
        </w:tc>
        <w:tc>
          <w:tcPr>
            <w:tcMar>
              <w:top w:type="dxa" w:w="60"/>
              <w:left w:type="dxa" w:w="100"/>
              <w:bottom w:type="dxa" w:w="60"/>
              <w:right w:type="dxa" w:w="100"/>
            </w:tcMar>
          </w:tcPr>
          <w:p>
            <w:r>
              <w:rPr>
                <w:b w:val="false"/>
                <w:bCs w:val="false"/>
                <w:sz w:val="19"/>
                <w:szCs w:val="19"/>
              </w:rPr>
              <w:t xml:space="preserve">SA, TL, R</w:t>
            </w:r>
          </w:p>
        </w:tc>
        <w:tc>
          <w:tcPr>
            <w:tcMar>
              <w:top w:type="dxa" w:w="60"/>
              <w:left w:type="dxa" w:w="100"/>
              <w:bottom w:type="dxa" w:w="60"/>
              <w:right w:type="dxa" w:w="100"/>
            </w:tcMar>
          </w:tcPr>
          <w:p>
            <w:r>
              <w:rPr>
                <w:b w:val="false"/>
                <w:bCs w:val="false"/>
                <w:sz w:val="19"/>
                <w:szCs w:val="19"/>
              </w:rPr>
              <w:t xml:space="preserve">"What happened today" (IST calendar day), bucketed by pipeline_status</w:t>
            </w:r>
          </w:p>
        </w:tc>
      </w:tr>
    </w:tbl>
    <w:p>
      <w:pPr>
        <w:spacing w:after="160"/>
      </w:pPr>
    </w:p>
    <w:p>
      <w:pPr>
        <w:spacing w:after="140"/>
      </w:pPr>
      <w:r>
        <w:rPr>
          <w:b/>
          <w:bCs/>
        </w:rPr>
        <w:t xml:space="preserve">Total route count: 47</w:t>
      </w:r>
      <w:r>
        <w:t xml:space="preserve"> (Candidates: 24, Companies: 4, Interviews: 4, Recruiters: 3, Teams: 3, Dashboard: 5, Reports: 9, Daily Tracking: 1).</w:t>
      </w:r>
    </w:p>
    <w:p>
      <w:pPr>
        <w:pBdr>
          <w:bottom w:val="single" w:color="BBBBBB" w:sz="6"/>
        </w:pBdr>
        <w:spacing w:after="200" w:before="160"/>
      </w:pPr>
    </w:p>
    <w:p>
      <w:pPr>
        <w:pStyle w:val="Heading2"/>
        <w:spacing w:after="140" w:before="240"/>
      </w:pPr>
      <w:r>
        <w:t xml:space="preserve">4. Key Business Logic</w:t>
      </w:r>
    </w:p>
    <w:p>
      <w:pPr>
        <w:pStyle w:val="Heading3"/>
        <w:spacing w:after="140" w:before="240"/>
      </w:pPr>
      <w:r>
        <w:t xml:space="preserve">4.1 </w:t>
      </w:r>
      <w:r>
        <w:rPr>
          <w:rFonts w:ascii="Consolas" w:cs="Consolas" w:eastAsia="Consolas" w:hAnsi="Consolas"/>
          <w:sz w:val="20"/>
          <w:szCs w:val="20"/>
        </w:rPr>
        <w:t xml:space="preserve">lib/pipeline.js</w:t>
      </w:r>
      <w:r>
        <w:t xml:space="preserve"> — pipeline/stage model</w:t>
      </w:r>
    </w:p>
    <w:p>
      <w:pPr>
        <w:pStyle w:val="ListParagraph"/>
        <w:numPr>
          <w:ilvl w:val="0"/>
          <w:numId w:val="1"/>
        </w:numPr>
        <w:spacing w:after="80"/>
      </w:pPr>
      <w:r>
        <w:rPr>
          <w:rFonts w:ascii="Consolas" w:cs="Consolas" w:eastAsia="Consolas" w:hAnsi="Consolas"/>
          <w:sz w:val="20"/>
          <w:szCs w:val="20"/>
        </w:rPr>
        <w:t xml:space="preserve">HIRING_STATUSES</w:t>
      </w:r>
      <w:r>
        <w:t xml:space="preserve"> (14 stages): New → Contacted → Interested → Not Interested → Call Back → Not Contactable → Registration Pending → Registration Completed → Interview Scheduled → Interview Completed → Selected → Rejected → Offer Released → Joined → Closed.</w:t>
      </w:r>
    </w:p>
    <w:p>
      <w:pPr>
        <w:pStyle w:val="ListParagraph"/>
        <w:numPr>
          <w:ilvl w:val="0"/>
          <w:numId w:val="1"/>
        </w:numPr>
        <w:spacing w:after="80"/>
      </w:pPr>
      <w:r>
        <w:rPr>
          <w:rFonts w:ascii="Consolas" w:cs="Consolas" w:eastAsia="Consolas" w:hAnsi="Consolas"/>
          <w:sz w:val="20"/>
          <w:szCs w:val="20"/>
        </w:rPr>
        <w:t xml:space="preserve">NOT_CONTACTABLE_REASONS</w:t>
      </w:r>
      <w:r>
        <w:t xml:space="preserve">: Switch Off, Out of Coverage, Not Picked, Call Fail, Wrong Number, Others — required whenever status='Not Contactable'.</w:t>
      </w:r>
    </w:p>
    <w:p>
      <w:pPr>
        <w:pStyle w:val="ListParagraph"/>
        <w:numPr>
          <w:ilvl w:val="0"/>
          <w:numId w:val="1"/>
        </w:numPr>
        <w:spacing w:after="80"/>
      </w:pPr>
      <w:r>
        <w:rPr>
          <w:rFonts w:ascii="Consolas" w:cs="Consolas" w:eastAsia="Consolas" w:hAnsi="Consolas"/>
          <w:sz w:val="20"/>
          <w:szCs w:val="20"/>
        </w:rPr>
        <w:t xml:space="preserve">TERMINAL_HIRING_STATUSES</w:t>
      </w:r>
      <w:r>
        <w:t xml:space="preserve">: Selected, Rejected, Joined, Closed. Reaching any of these triggers the assignment→closure transition.</w:t>
      </w:r>
    </w:p>
    <w:p>
      <w:pPr>
        <w:pStyle w:val="ListParagraph"/>
        <w:numPr>
          <w:ilvl w:val="0"/>
          <w:numId w:val="1"/>
        </w:numPr>
        <w:spacing w:after="80"/>
      </w:pPr>
      <w:r>
        <w:rPr>
          <w:rFonts w:ascii="Consolas" w:cs="Consolas" w:eastAsia="Consolas" w:hAnsi="Consolas"/>
          <w:sz w:val="20"/>
          <w:szCs w:val="20"/>
        </w:rPr>
        <w:t xml:space="preserve">REGISTRATION_STATUSES</w:t>
      </w:r>
      <w:r>
        <w:t xml:space="preserve">: Pending, Completed. </w:t>
      </w:r>
      <w:r>
        <w:rPr>
          <w:rFonts w:ascii="Consolas" w:cs="Consolas" w:eastAsia="Consolas" w:hAnsi="Consolas"/>
          <w:sz w:val="20"/>
          <w:szCs w:val="20"/>
        </w:rPr>
        <w:t xml:space="preserve">INTERVIEW_MODES</w:t>
      </w:r>
      <w:r>
        <w:t xml:space="preserve">: Online, Offline. </w:t>
      </w:r>
      <w:r>
        <w:rPr>
          <w:rFonts w:ascii="Consolas" w:cs="Consolas" w:eastAsia="Consolas" w:hAnsi="Consolas"/>
          <w:sz w:val="20"/>
          <w:szCs w:val="20"/>
        </w:rPr>
        <w:t xml:space="preserve">RESULT_STATUSES</w:t>
      </w:r>
      <w:r>
        <w:t xml:space="preserve">: Selected, Rejected, Pending. </w:t>
      </w:r>
      <w:r>
        <w:rPr>
          <w:rFonts w:ascii="Consolas" w:cs="Consolas" w:eastAsia="Consolas" w:hAnsi="Consolas"/>
          <w:sz w:val="20"/>
          <w:szCs w:val="20"/>
        </w:rPr>
        <w:t xml:space="preserve">INTERVIEW_STATUSES</w:t>
      </w:r>
      <w:r>
        <w:t xml:space="preserve">: Scheduled, Completed, Cancelled, No-show.</w:t>
      </w:r>
    </w:p>
    <w:p>
      <w:pPr>
        <w:spacing w:after="140"/>
      </w:pPr>
      <w:r>
        <w:t xml:space="preserve">Special coupling rule: setting </w:t>
      </w:r>
      <w:r>
        <w:rPr>
          <w:rFonts w:ascii="Consolas" w:cs="Consolas" w:eastAsia="Consolas" w:hAnsi="Consolas"/>
          <w:sz w:val="20"/>
          <w:szCs w:val="20"/>
        </w:rPr>
        <w:t xml:space="preserve">pipeline_status='Call Back'</w:t>
      </w:r>
      <w:r>
        <w:t xml:space="preserve"> requires a </w:t>
      </w:r>
      <w:r>
        <w:rPr>
          <w:rFonts w:ascii="Consolas" w:cs="Consolas" w:eastAsia="Consolas" w:hAnsi="Consolas"/>
          <w:sz w:val="20"/>
          <w:szCs w:val="20"/>
        </w:rPr>
        <w:t xml:space="preserve">followUpDate</w:t>
      </w:r>
      <w:r>
        <w:t xml:space="preserve"> and atomically inserts a </w:t>
      </w:r>
      <w:r>
        <w:rPr>
          <w:rFonts w:ascii="Consolas" w:cs="Consolas" w:eastAsia="Consolas" w:hAnsi="Consolas"/>
          <w:sz w:val="20"/>
          <w:szCs w:val="20"/>
        </w:rPr>
        <w:t xml:space="preserve">hiring_follow_ups</w:t>
      </w:r>
      <w:r>
        <w:t xml:space="preserve"> row in the same request.</w:t>
      </w:r>
    </w:p>
    <w:p>
      <w:pPr>
        <w:spacing w:after="140"/>
      </w:pPr>
      <w:r>
        <w:t xml:space="preserve">No state-machine/transition-graph enforcement exists — any status can be set from any other, as long as conditional field requirements are met.</w:t>
      </w:r>
    </w:p>
    <w:p>
      <w:pPr>
        <w:pStyle w:val="Heading3"/>
        <w:spacing w:after="140" w:before="240"/>
      </w:pPr>
      <w:r>
        <w:t xml:space="preserve">4.2 </w:t>
      </w:r>
      <w:r>
        <w:rPr>
          <w:rFonts w:ascii="Consolas" w:cs="Consolas" w:eastAsia="Consolas" w:hAnsi="Consolas"/>
          <w:sz w:val="20"/>
          <w:szCs w:val="20"/>
        </w:rPr>
        <w:t xml:space="preserve">lib/importHelpers.js</w:t>
      </w:r>
      <w:r>
        <w:t xml:space="preserve"> — bulk import mapping/dedup</w:t>
      </w:r>
    </w:p>
    <w:p>
      <w:pPr>
        <w:spacing w:after="140"/>
      </w:pPr>
      <w:r>
        <w:t xml:space="preserve">Deliberately duplicated, not imported, from the equivalent logic in </w:t>
      </w:r>
      <w:r>
        <w:rPr>
          <w:rFonts w:ascii="Consolas" w:cs="Consolas" w:eastAsia="Consolas" w:hAnsi="Consolas"/>
          <w:sz w:val="20"/>
          <w:szCs w:val="20"/>
        </w:rPr>
        <w:t xml:space="preserve">backend/src/index.js</w:t>
      </w:r>
      <w:r>
        <w:t xml:space="preserve"> (keeps the existing Admissions upload pipeline untouched).</w:t>
      </w:r>
    </w:p>
    <w:p>
      <w:pPr>
        <w:pStyle w:val="ListParagraph"/>
        <w:numPr>
          <w:ilvl w:val="0"/>
          <w:numId w:val="1"/>
        </w:numPr>
        <w:spacing w:after="80"/>
      </w:pPr>
      <w:r>
        <w:rPr>
          <w:rFonts w:ascii="Consolas" w:cs="Consolas" w:eastAsia="Consolas" w:hAnsi="Consolas"/>
          <w:sz w:val="20"/>
          <w:szCs w:val="20"/>
        </w:rPr>
        <w:t xml:space="preserve">cleanPhone(phone)</w:t>
      </w:r>
      <w:r>
        <w:t xml:space="preserve">: trims, converts scientific-notation Excel numbers back to plain digits, strips a trailing </w:t>
      </w:r>
      <w:r>
        <w:rPr>
          <w:rFonts w:ascii="Consolas" w:cs="Consolas" w:eastAsia="Consolas" w:hAnsi="Consolas"/>
          <w:sz w:val="20"/>
          <w:szCs w:val="20"/>
        </w:rPr>
        <w:t xml:space="preserve">.0</w:t>
      </w:r>
      <w:r>
        <w:t xml:space="preserve">, then strips all non-digit characters.</w:t>
      </w:r>
    </w:p>
    <w:p>
      <w:pPr>
        <w:pStyle w:val="ListParagraph"/>
        <w:numPr>
          <w:ilvl w:val="0"/>
          <w:numId w:val="1"/>
        </w:numPr>
        <w:spacing w:after="80"/>
      </w:pPr>
      <w:r>
        <w:rPr>
          <w:rFonts w:ascii="Consolas" w:cs="Consolas" w:eastAsia="Consolas" w:hAnsi="Consolas"/>
          <w:sz w:val="20"/>
          <w:szCs w:val="20"/>
        </w:rPr>
        <w:t xml:space="preserve">parseExperience(val)</w:t>
      </w:r>
      <w:r>
        <w:t xml:space="preserve">: parses free-text experience values; returns </w:t>
      </w:r>
      <w:r>
        <w:rPr>
          <w:rFonts w:ascii="Consolas" w:cs="Consolas" w:eastAsia="Consolas" w:hAnsi="Consolas"/>
          <w:sz w:val="20"/>
          <w:szCs w:val="20"/>
        </w:rPr>
        <w:t xml:space="preserve">NaN</w:t>
      </w:r>
      <w:r>
        <w:t xml:space="preserve"> for genuinely unparsable input.</w:t>
      </w:r>
    </w:p>
    <w:p>
      <w:pPr>
        <w:pStyle w:val="ListParagraph"/>
        <w:numPr>
          <w:ilvl w:val="0"/>
          <w:numId w:val="1"/>
        </w:numPr>
        <w:spacing w:after="80"/>
      </w:pPr>
      <w:r>
        <w:rPr>
          <w:rFonts w:ascii="Consolas" w:cs="Consolas" w:eastAsia="Consolas" w:hAnsi="Consolas"/>
          <w:sz w:val="20"/>
          <w:szCs w:val="20"/>
        </w:rPr>
        <w:t xml:space="preserve">FIELD_ALIASES</w:t>
      </w:r>
      <w:r>
        <w:t xml:space="preserve">: a Hiring-specific header alias dictionary — no university/course/country aliases, reflecting the module's own field set.</w:t>
      </w:r>
    </w:p>
    <w:p>
      <w:pPr>
        <w:pStyle w:val="ListParagraph"/>
        <w:numPr>
          <w:ilvl w:val="0"/>
          <w:numId w:val="1"/>
        </w:numPr>
        <w:spacing w:after="80"/>
      </w:pPr>
      <w:r>
        <w:rPr>
          <w:rFonts w:ascii="Consolas" w:cs="Consolas" w:eastAsia="Consolas" w:hAnsi="Consolas"/>
          <w:sz w:val="20"/>
          <w:szCs w:val="20"/>
        </w:rPr>
        <w:t xml:space="preserve">autoMapHeaders(headers)</w:t>
      </w:r>
      <w:r>
        <w:t xml:space="preserve">: normalizes each header and matches against alias lists to build a best-guess mapping.</w:t>
      </w:r>
    </w:p>
    <w:p>
      <w:pPr>
        <w:spacing w:after="140"/>
      </w:pPr>
      <w:r>
        <w:t xml:space="preserve">Dedup logic lives in the route itself: loads every existing phone into a Set, tracks phones seen within the current file, and classifies each row as invalid (missing name/phone or unparsable experience), duplicate (phone already exists), or clean. All three buckets are still inserted (tagged with status), so duplicate/invalid rows remain visible via the Master Repository view.</w:t>
      </w:r>
    </w:p>
    <w:p>
      <w:pPr>
        <w:pStyle w:val="Heading3"/>
        <w:spacing w:after="140" w:before="240"/>
      </w:pPr>
      <w:r>
        <w:t xml:space="preserve">4.3 </w:t>
      </w:r>
      <w:r>
        <w:rPr>
          <w:rFonts w:ascii="Consolas" w:cs="Consolas" w:eastAsia="Consolas" w:hAnsi="Consolas"/>
          <w:sz w:val="20"/>
          <w:szCs w:val="20"/>
        </w:rPr>
        <w:t xml:space="preserve">lib/reportHelpers.js</w:t>
      </w:r>
      <w:r>
        <w:t xml:space="preserve"> — report aggregation</w:t>
      </w:r>
    </w:p>
    <w:p>
      <w:pPr>
        <w:pStyle w:val="ListParagraph"/>
        <w:numPr>
          <w:ilvl w:val="0"/>
          <w:numId w:val="1"/>
        </w:numPr>
        <w:spacing w:after="80"/>
      </w:pPr>
      <w:r>
        <w:rPr>
          <w:rFonts w:ascii="Consolas" w:cs="Consolas" w:eastAsia="Consolas" w:hAnsi="Consolas"/>
          <w:sz w:val="20"/>
          <w:szCs w:val="20"/>
        </w:rPr>
        <w:t xml:space="preserve">getPeriodRange(period)</w:t>
      </w:r>
      <w:r>
        <w:t xml:space="preserve">: resolves 'today'/'week'/'month'/'all' into a concrete UTC start/end pair — identical logic to Admissions' equivalent.</w:t>
      </w:r>
    </w:p>
    <w:p>
      <w:pPr>
        <w:pStyle w:val="ListParagraph"/>
        <w:numPr>
          <w:ilvl w:val="0"/>
          <w:numId w:val="1"/>
        </w:numPr>
        <w:spacing w:after="80"/>
      </w:pPr>
      <w:r>
        <w:rPr>
          <w:rFonts w:ascii="Consolas" w:cs="Consolas" w:eastAsia="Consolas" w:hAnsi="Consolas"/>
          <w:sz w:val="20"/>
          <w:szCs w:val="20"/>
        </w:rPr>
        <w:t xml:space="preserve">getISTDateString()</w:t>
      </w:r>
      <w:r>
        <w:t xml:space="preserve"> / </w:t>
      </w:r>
      <w:r>
        <w:rPr>
          <w:rFonts w:ascii="Consolas" w:cs="Consolas" w:eastAsia="Consolas" w:hAnsi="Consolas"/>
          <w:sz w:val="20"/>
          <w:szCs w:val="20"/>
        </w:rPr>
        <w:t xml:space="preserve">getISTDayRange()</w:t>
      </w:r>
      <w:r>
        <w:t xml:space="preserve">: IST-aware day-boundary helpers used only by the Daily Tracking endpoint, kept deliberately separate from the UTC-based </w:t>
      </w:r>
      <w:r>
        <w:rPr>
          <w:rFonts w:ascii="Consolas" w:cs="Consolas" w:eastAsia="Consolas" w:hAnsi="Consolas"/>
          <w:sz w:val="20"/>
          <w:szCs w:val="20"/>
        </w:rPr>
        <w:t xml:space="preserve">getPeriodRange</w:t>
      </w:r>
      <w:r>
        <w:t xml:space="preserve">.</w:t>
      </w:r>
    </w:p>
    <w:p>
      <w:pPr>
        <w:pStyle w:val="ListParagraph"/>
        <w:numPr>
          <w:ilvl w:val="0"/>
          <w:numId w:val="1"/>
        </w:numPr>
        <w:spacing w:after="80"/>
      </w:pPr>
      <w:r>
        <w:rPr>
          <w:rFonts w:ascii="Consolas" w:cs="Consolas" w:eastAsia="Consolas" w:hAnsi="Consolas"/>
          <w:sz w:val="20"/>
          <w:szCs w:val="20"/>
        </w:rPr>
        <w:t xml:space="preserve">serializeDate(date)</w:t>
      </w:r>
      <w:r>
        <w:t xml:space="preserve">: normalizes a Date for comparison against DB-stored timestamps, branching on sqlite3 vs Postgres.</w:t>
      </w:r>
    </w:p>
    <w:p>
      <w:pPr>
        <w:pStyle w:val="ListParagraph"/>
        <w:numPr>
          <w:ilvl w:val="0"/>
          <w:numId w:val="1"/>
        </w:numPr>
        <w:spacing w:after="80"/>
      </w:pPr>
      <w:r>
        <w:rPr>
          <w:rFonts w:ascii="Consolas" w:cs="Consolas" w:eastAsia="Consolas" w:hAnsi="Consolas"/>
          <w:sz w:val="20"/>
          <w:szCs w:val="20"/>
        </w:rPr>
        <w:t xml:space="preserve">applyHiringScope(query, user, opts)</w:t>
      </w:r>
      <w:r>
        <w:t xml:space="preserve">: the central role-scoping function shared by dashboard/reports/daily-tracking:</w:t>
      </w:r>
    </w:p>
    <w:p>
      <w:pPr>
        <w:pStyle w:val="ListParagraph"/>
        <w:numPr>
          <w:ilvl w:val="0"/>
          <w:numId w:val="1"/>
        </w:numPr>
        <w:spacing w:after="80"/>
      </w:pPr>
      <w:r>
        <w:rPr>
          <w:rFonts w:ascii="Consolas" w:cs="Consolas" w:eastAsia="Consolas" w:hAnsi="Consolas"/>
          <w:sz w:val="20"/>
          <w:szCs w:val="20"/>
        </w:rPr>
        <w:t xml:space="preserve">recruiter</w:t>
      </w:r>
      <w:r>
        <w:t xml:space="preserve"> → filtered to </w:t>
      </w:r>
      <w:r>
        <w:rPr>
          <w:rFonts w:ascii="Consolas" w:cs="Consolas" w:eastAsia="Consolas" w:hAnsi="Consolas"/>
          <w:sz w:val="20"/>
          <w:szCs w:val="20"/>
        </w:rPr>
        <w:t xml:space="preserve">recruiterIdCol = user.id</w:t>
      </w:r>
      <w:r>
        <w:t xml:space="preserve"> only.</w:t>
      </w:r>
    </w:p>
    <w:p>
      <w:pPr>
        <w:pStyle w:val="ListParagraph"/>
        <w:numPr>
          <w:ilvl w:val="0"/>
          <w:numId w:val="1"/>
        </w:numPr>
        <w:spacing w:after="80"/>
      </w:pPr>
      <w:r>
        <w:rPr>
          <w:rFonts w:ascii="Consolas" w:cs="Consolas" w:eastAsia="Consolas" w:hAnsi="Consolas"/>
          <w:sz w:val="20"/>
          <w:szCs w:val="20"/>
        </w:rPr>
        <w:t xml:space="preserve">hiring_team_leader</w:t>
      </w:r>
      <w:r>
        <w:t xml:space="preserve"> → filtered to all active recruiters where </w:t>
      </w:r>
      <w:r>
        <w:rPr>
          <w:rFonts w:ascii="Consolas" w:cs="Consolas" w:eastAsia="Consolas" w:hAnsi="Consolas"/>
          <w:sz w:val="20"/>
          <w:szCs w:val="20"/>
        </w:rPr>
        <w:t xml:space="preserve">hiring_team_id = user.hiring_team_id</w:t>
      </w:r>
      <w:r>
        <w:t xml:space="preserve">; combining with an optional </w:t>
      </w:r>
      <w:r>
        <w:rPr>
          <w:rFonts w:ascii="Consolas" w:cs="Consolas" w:eastAsia="Consolas" w:hAnsi="Consolas"/>
          <w:sz w:val="20"/>
          <w:szCs w:val="20"/>
        </w:rPr>
        <w:t xml:space="preserve">filterRecruiterId</w:t>
      </w:r>
      <w:r>
        <w:t xml:space="preserve"> is safe by construction since a recruiter outside the team is already excluded.</w:t>
      </w:r>
    </w:p>
    <w:p>
      <w:pPr>
        <w:pStyle w:val="ListParagraph"/>
        <w:numPr>
          <w:ilvl w:val="0"/>
          <w:numId w:val="1"/>
        </w:numPr>
        <w:spacing w:after="80"/>
      </w:pPr>
      <w:r>
        <w:rPr>
          <w:rFonts w:ascii="Consolas" w:cs="Consolas" w:eastAsia="Consolas" w:hAnsi="Consolas"/>
          <w:sz w:val="20"/>
          <w:szCs w:val="20"/>
        </w:rPr>
        <w:t xml:space="preserve">super_admin</w:t>
      </w:r>
      <w:r>
        <w:t xml:space="preserve"> → unrestricted unless a filter is explicitly supplied.</w:t>
      </w:r>
    </w:p>
    <w:p>
      <w:pPr>
        <w:pStyle w:val="Heading3"/>
        <w:spacing w:after="140" w:before="240"/>
      </w:pPr>
      <w:r>
        <w:t xml:space="preserve">4.4 </w:t>
      </w:r>
      <w:r>
        <w:rPr>
          <w:rFonts w:ascii="Consolas" w:cs="Consolas" w:eastAsia="Consolas" w:hAnsi="Consolas"/>
          <w:sz w:val="20"/>
          <w:szCs w:val="20"/>
        </w:rPr>
        <w:t xml:space="preserve">lib/activityLog.js</w:t>
      </w:r>
      <w:r>
        <w:t xml:space="preserve"> — audit logging</w:t>
      </w:r>
    </w:p>
    <w:p>
      <w:pPr>
        <w:spacing w:after="140"/>
      </w:pPr>
      <w:r>
        <w:rPr>
          <w:rFonts w:ascii="Consolas" w:cs="Consolas" w:eastAsia="Consolas" w:hAnsi="Consolas"/>
          <w:sz w:val="20"/>
          <w:szCs w:val="20"/>
        </w:rPr>
        <w:t xml:space="preserve">logHiringActivity(dbOrTrx, candidateId, recruiterId, action, remark)</w:t>
      </w:r>
      <w:r>
        <w:t xml:space="preserve"> inserts one row into </w:t>
      </w:r>
      <w:r>
        <w:rPr>
          <w:rFonts w:ascii="Consolas" w:cs="Consolas" w:eastAsia="Consolas" w:hAnsi="Consolas"/>
          <w:sz w:val="20"/>
          <w:szCs w:val="20"/>
        </w:rPr>
        <w:t xml:space="preserve">hiring_activity_log</w:t>
      </w:r>
      <w:r>
        <w:t xml:space="preserve">, accepting either the plain </w:t>
      </w:r>
      <w:r>
        <w:rPr>
          <w:rFonts w:ascii="Consolas" w:cs="Consolas" w:eastAsia="Consolas" w:hAnsi="Consolas"/>
          <w:sz w:val="20"/>
          <w:szCs w:val="20"/>
        </w:rPr>
        <w:t xml:space="preserve">db</w:t>
      </w:r>
      <w:r>
        <w:t xml:space="preserve"> connection or an open transaction. Mirrors </w:t>
      </w:r>
      <w:r>
        <w:rPr>
          <w:rFonts w:ascii="Consolas" w:cs="Consolas" w:eastAsia="Consolas" w:hAnsi="Consolas"/>
          <w:sz w:val="20"/>
          <w:szCs w:val="20"/>
        </w:rPr>
        <w:t xml:space="preserve">logActivity()</w:t>
      </w:r>
      <w:r>
        <w:t xml:space="preserve"> in </w:t>
      </w:r>
      <w:r>
        <w:rPr>
          <w:rFonts w:ascii="Consolas" w:cs="Consolas" w:eastAsia="Consolas" w:hAnsi="Consolas"/>
          <w:sz w:val="20"/>
          <w:szCs w:val="20"/>
        </w:rPr>
        <w:t xml:space="preserve">backend/src/index.js</w:t>
      </w:r>
      <w:r>
        <w:t xml:space="preserve">. The </w:t>
      </w:r>
      <w:r>
        <w:rPr>
          <w:rFonts w:ascii="Consolas" w:cs="Consolas" w:eastAsia="Consolas" w:hAnsi="Consolas"/>
          <w:sz w:val="20"/>
          <w:szCs w:val="20"/>
        </w:rPr>
        <w:t xml:space="preserve">'assign'</w:t>
      </w:r>
      <w:r>
        <w:t xml:space="preserve"> action is deliberately excluded from "today's activity" calculations and avg-response-time first-touch calculations since it's an automatic system action, not a recruiter's actual touch.</w:t>
      </w:r>
    </w:p>
    <w:p>
      <w:pPr>
        <w:pStyle w:val="Heading3"/>
        <w:spacing w:after="140" w:before="240"/>
      </w:pPr>
      <w:r>
        <w:t xml:space="preserve">4.5 </w:t>
      </w:r>
      <w:r>
        <w:rPr>
          <w:rFonts w:ascii="Consolas" w:cs="Consolas" w:eastAsia="Consolas" w:hAnsi="Consolas"/>
          <w:sz w:val="20"/>
          <w:szCs w:val="20"/>
        </w:rPr>
        <w:t xml:space="preserve">lib/authz.js</w:t>
      </w:r>
      <w:r>
        <w:t xml:space="preserve"> — role scoping / team isolation</w:t>
      </w:r>
    </w:p>
    <w:p>
      <w:pPr>
        <w:pStyle w:val="ListParagraph"/>
        <w:numPr>
          <w:ilvl w:val="0"/>
          <w:numId w:val="1"/>
        </w:numPr>
        <w:spacing w:after="80"/>
      </w:pPr>
      <w:r>
        <w:rPr>
          <w:b/>
          <w:bCs/>
        </w:rPr>
        <w:t xml:space="preserve">`canAccessCandidate(user, candidateId)`</w:t>
      </w:r>
      <w:r>
        <w:t xml:space="preserve">: </w:t>
      </w:r>
      <w:r>
        <w:rPr>
          <w:rFonts w:ascii="Consolas" w:cs="Consolas" w:eastAsia="Consolas" w:hAnsi="Consolas"/>
          <w:sz w:val="20"/>
          <w:szCs w:val="20"/>
        </w:rPr>
        <w:t xml:space="preserve">super_admin</w:t>
      </w:r>
      <w:r>
        <w:t xml:space="preserve"> always passes. Looks up the candidate's active assignment first, falling back to </w:t>
      </w:r>
      <w:r>
        <w:rPr>
          <w:rFonts w:ascii="Consolas" w:cs="Consolas" w:eastAsia="Consolas" w:hAnsi="Consolas"/>
          <w:sz w:val="20"/>
          <w:szCs w:val="20"/>
        </w:rPr>
        <w:t xml:space="preserve">hiring_closures</w:t>
      </w:r>
      <w:r>
        <w:t xml:space="preserve"> if none exists. </w:t>
      </w:r>
      <w:r>
        <w:rPr>
          <w:rFonts w:ascii="Consolas" w:cs="Consolas" w:eastAsia="Consolas" w:hAnsi="Consolas"/>
          <w:sz w:val="20"/>
          <w:szCs w:val="20"/>
        </w:rPr>
        <w:t xml:space="preserve">recruiter</w:t>
      </w:r>
      <w:r>
        <w:t xml:space="preserve"> passes only if they're the assigned owner. </w:t>
      </w:r>
      <w:r>
        <w:rPr>
          <w:rFonts w:ascii="Consolas" w:cs="Consolas" w:eastAsia="Consolas" w:hAnsi="Consolas"/>
          <w:sz w:val="20"/>
          <w:szCs w:val="20"/>
        </w:rPr>
        <w:t xml:space="preserve">hiring_team_leader</w:t>
      </w:r>
      <w:r>
        <w:t xml:space="preserve"> requires </w:t>
      </w:r>
      <w:r>
        <w:rPr>
          <w:rFonts w:ascii="Consolas" w:cs="Consolas" w:eastAsia="Consolas" w:hAnsi="Consolas"/>
          <w:sz w:val="20"/>
          <w:szCs w:val="20"/>
        </w:rPr>
        <w:t xml:space="preserve">user.hiring_team_id</w:t>
      </w:r>
      <w:r>
        <w:t xml:space="preserve"> to be set and checks the owning recruiter's </w:t>
      </w:r>
      <w:r>
        <w:rPr>
          <w:rFonts w:ascii="Consolas" w:cs="Consolas" w:eastAsia="Consolas" w:hAnsi="Consolas"/>
          <w:sz w:val="20"/>
          <w:szCs w:val="20"/>
        </w:rPr>
        <w:t xml:space="preserve">hiring_team_id</w:t>
      </w:r>
      <w:r>
        <w:t xml:space="preserve"> matches — without this check, a team leader could act on any team's candidate just by knowing its id.</w:t>
      </w:r>
    </w:p>
    <w:p>
      <w:pPr>
        <w:pStyle w:val="ListParagraph"/>
        <w:numPr>
          <w:ilvl w:val="0"/>
          <w:numId w:val="1"/>
        </w:numPr>
        <w:spacing w:after="80"/>
      </w:pPr>
      <w:r>
        <w:rPr>
          <w:b/>
          <w:bCs/>
        </w:rPr>
        <w:t xml:space="preserve">`canAssignToRecruiter(user, recruiterId)`</w:t>
      </w:r>
      <w:r>
        <w:t xml:space="preserve">: same shape but checks the target recruiter of a new assignment.</w:t>
      </w:r>
    </w:p>
    <w:p>
      <w:pPr>
        <w:spacing w:after="140"/>
      </w:pPr>
      <w:r>
        <w:t xml:space="preserve">Every write route that mutates a specific candidate calls one of these before proceeding, and several call sites explicitly note the check must happen </w:t>
      </w:r>
      <w:r>
        <w:rPr>
          <w:b/>
          <w:bCs/>
        </w:rPr>
        <w:t xml:space="preserve">before</w:t>
      </w:r>
      <w:r>
        <w:t xml:space="preserve"> opening a </w:t>
      </w:r>
      <w:r>
        <w:rPr>
          <w:rFonts w:ascii="Consolas" w:cs="Consolas" w:eastAsia="Consolas" w:hAnsi="Consolas"/>
          <w:sz w:val="20"/>
          <w:szCs w:val="20"/>
        </w:rPr>
        <w:t xml:space="preserve">db.transaction()</w:t>
      </w:r>
      <w:r>
        <w:t xml:space="preserve"> — invoking a non-transacting query from inside an open transaction on SQLite deadlocks the connection pool (the transaction holds the only available connection while the nested query waits for one).</w:t>
      </w:r>
    </w:p>
    <w:p>
      <w:pPr>
        <w:pBdr>
          <w:bottom w:val="single" w:color="BBBBBB" w:sz="6"/>
        </w:pBdr>
        <w:spacing w:after="200" w:before="160"/>
      </w:pPr>
    </w:p>
    <w:p>
      <w:pPr>
        <w:pStyle w:val="Heading2"/>
        <w:spacing w:after="140" w:before="240"/>
      </w:pPr>
      <w:r>
        <w:t xml:space="preserve">5. Wiring Into the Main App</w:t>
      </w:r>
    </w:p>
    <w:p>
      <w:pPr>
        <w:pStyle w:val="ListParagraph"/>
        <w:numPr>
          <w:ilvl w:val="0"/>
          <w:numId w:val="1"/>
        </w:numPr>
        <w:spacing w:after="80"/>
      </w:pPr>
      <w:r>
        <w:rPr>
          <w:b/>
          <w:bCs/>
        </w:rPr>
        <w:t xml:space="preserve">Router aggregation</w:t>
      </w:r>
      <w:r>
        <w:t xml:space="preserve">: </w:t>
      </w:r>
      <w:r>
        <w:rPr>
          <w:rFonts w:ascii="Consolas" w:cs="Consolas" w:eastAsia="Consolas" w:hAnsi="Consolas"/>
          <w:sz w:val="20"/>
          <w:szCs w:val="20"/>
        </w:rPr>
        <w:t xml:space="preserve">backend/src/modules/hiring/routes/index.js</w:t>
      </w:r>
      <w:r>
        <w:t xml:space="preserve"> composes all 8 route files into a single Express Router, mounting each in order: candidates, recruiters, teams, companies, interviews, dashboard, reports, dailyTracking. The pattern is meant to be reused for future modules (e.g. a hypothetical "Sales" module).</w:t>
      </w:r>
    </w:p>
    <w:p>
      <w:pPr>
        <w:pStyle w:val="ListParagraph"/>
        <w:numPr>
          <w:ilvl w:val="0"/>
          <w:numId w:val="1"/>
        </w:numPr>
        <w:spacing w:after="80"/>
      </w:pPr>
      <w:r>
        <w:rPr>
          <w:b/>
          <w:bCs/>
        </w:rPr>
        <w:t xml:space="preserve">Import</w:t>
      </w:r>
      <w:r>
        <w:t xml:space="preserve">: </w:t>
      </w:r>
      <w:r>
        <w:rPr>
          <w:rFonts w:ascii="Consolas" w:cs="Consolas" w:eastAsia="Consolas" w:hAnsi="Consolas"/>
          <w:sz w:val="20"/>
          <w:szCs w:val="20"/>
        </w:rPr>
        <w:t xml:space="preserve">backend/src/index.js:34</w:t>
      </w:r>
      <w:r>
        <w:t xml:space="preserve"> — </w:t>
      </w:r>
      <w:r>
        <w:rPr>
          <w:rFonts w:ascii="Consolas" w:cs="Consolas" w:eastAsia="Consolas" w:hAnsi="Consolas"/>
          <w:sz w:val="20"/>
          <w:szCs w:val="20"/>
        </w:rPr>
        <w:t xml:space="preserve">const hiringRouter = require('./modules/hiring/routes');</w:t>
      </w:r>
    </w:p>
    <w:p>
      <w:pPr>
        <w:pStyle w:val="ListParagraph"/>
        <w:numPr>
          <w:ilvl w:val="0"/>
          <w:numId w:val="1"/>
        </w:numPr>
        <w:spacing w:after="80"/>
      </w:pPr>
      <w:r>
        <w:rPr>
          <w:b/>
          <w:bCs/>
        </w:rPr>
        <w:t xml:space="preserve">Mount point</w:t>
      </w:r>
      <w:r>
        <w:t xml:space="preserve">: </w:t>
      </w:r>
      <w:r>
        <w:rPr>
          <w:rFonts w:ascii="Consolas" w:cs="Consolas" w:eastAsia="Consolas" w:hAnsi="Consolas"/>
          <w:sz w:val="20"/>
          <w:szCs w:val="20"/>
        </w:rPr>
        <w:t xml:space="preserve">backend/src/index.js:4425</w:t>
      </w:r>
      <w:r>
        <w:t xml:space="preserve"> — </w:t>
      </w:r>
      <w:r>
        <w:rPr>
          <w:rFonts w:ascii="Consolas" w:cs="Consolas" w:eastAsia="Consolas" w:hAnsi="Consolas"/>
          <w:sz w:val="20"/>
          <w:szCs w:val="20"/>
        </w:rPr>
        <w:t xml:space="preserve">app.use('/api/hiring', authenticateToken, hiringRouter);</w:t>
      </w:r>
      <w:r>
        <w:t xml:space="preserve"> — </w:t>
      </w:r>
      <w:r>
        <w:rPr>
          <w:rFonts w:ascii="Consolas" w:cs="Consolas" w:eastAsia="Consolas" w:hAnsi="Consolas"/>
          <w:sz w:val="20"/>
          <w:szCs w:val="20"/>
        </w:rPr>
        <w:t xml:space="preserve">authenticateToken</w:t>
      </w:r>
      <w:r>
        <w:t xml:space="preserve"> runs once at the mount point for the entire module; each route then layers its own </w:t>
      </w:r>
      <w:r>
        <w:rPr>
          <w:rFonts w:ascii="Consolas" w:cs="Consolas" w:eastAsia="Consolas" w:hAnsi="Consolas"/>
          <w:sz w:val="20"/>
          <w:szCs w:val="20"/>
        </w:rPr>
        <w:t xml:space="preserve">requireRole([...])</w:t>
      </w:r>
      <w:r>
        <w:t xml:space="preserve"> on top.</w:t>
      </w:r>
    </w:p>
    <w:p>
      <w:pPr>
        <w:pStyle w:val="ListParagraph"/>
        <w:numPr>
          <w:ilvl w:val="0"/>
          <w:numId w:val="1"/>
        </w:numPr>
        <w:spacing w:after="80"/>
      </w:pPr>
      <w:r>
        <w:t xml:space="preserve">All hiring tables/columns are additive migrations layered on top of the pre-existing schema; only two touch a pre-existing table (</w:t>
      </w:r>
      <w:r>
        <w:rPr>
          <w:rFonts w:ascii="Consolas" w:cs="Consolas" w:eastAsia="Consolas" w:hAnsi="Consolas"/>
          <w:sz w:val="20"/>
          <w:szCs w:val="20"/>
        </w:rPr>
        <w:t xml:space="preserve">users.hiring_team_id</w:t>
      </w:r>
      <w:r>
        <w:t xml:space="preserve">, </w:t>
      </w:r>
      <w:r>
        <w:rPr>
          <w:rFonts w:ascii="Consolas" w:cs="Consolas" w:eastAsia="Consolas" w:hAnsi="Consolas"/>
          <w:sz w:val="20"/>
          <w:szCs w:val="20"/>
        </w:rPr>
        <w:t xml:space="preserve">hiring_candidate_assignments.not_contactable_reason</w:t>
      </w:r>
      <w:r>
        <w:t xml:space="preserve">), both added as plain nullable columns without FK constraints for the SQLite-rebuild/cascade-delete safety reason documented in each migration file.</w:t>
      </w:r>
    </w:p>
    <w:p>
      <w:pPr>
        <w:pStyle w:val="Heading1"/>
        <w:pageBreakBefore/>
        <w:spacing w:after="140" w:before="240"/>
      </w:pPr>
      <w:r>
        <w:t xml:space="preserve">Lead Management Frontend — Technical Handover Reference</w:t>
      </w:r>
    </w:p>
    <w:p>
      <w:pPr>
        <w:spacing w:after="140"/>
      </w:pPr>
      <w:r>
        <w:t xml:space="preserve">Scope: the "Lead Management" (Admissions/CRM) side of </w:t>
      </w:r>
      <w:r>
        <w:rPr>
          <w:rFonts w:ascii="Consolas" w:cs="Consolas" w:eastAsia="Consolas" w:hAnsi="Consolas"/>
          <w:sz w:val="20"/>
          <w:szCs w:val="20"/>
        </w:rPr>
        <w:t xml:space="preserve">frontend/src</w:t>
      </w:r>
      <w:r>
        <w:t xml:space="preserve"> — </w:t>
      </w:r>
      <w:r>
        <w:rPr>
          <w:rFonts w:ascii="Consolas" w:cs="Consolas" w:eastAsia="Consolas" w:hAnsi="Consolas"/>
          <w:sz w:val="20"/>
          <w:szCs w:val="20"/>
        </w:rPr>
        <w:t xml:space="preserve">App.jsx</w:t>
      </w:r>
      <w:r>
        <w:t xml:space="preserve">, </w:t>
      </w:r>
      <w:r>
        <w:rPr>
          <w:rFonts w:ascii="Consolas" w:cs="Consolas" w:eastAsia="Consolas" w:hAnsi="Consolas"/>
          <w:sz w:val="20"/>
          <w:szCs w:val="20"/>
        </w:rPr>
        <w:t xml:space="preserve">main.jsx</w:t>
      </w:r>
      <w:r>
        <w:t xml:space="preserve">, </w:t>
      </w:r>
      <w:r>
        <w:rPr>
          <w:rFonts w:ascii="Consolas" w:cs="Consolas" w:eastAsia="Consolas" w:hAnsi="Consolas"/>
          <w:sz w:val="20"/>
          <w:szCs w:val="20"/>
        </w:rPr>
        <w:t xml:space="preserve">views/LoginView.jsx</w:t>
      </w:r>
      <w:r>
        <w:t xml:space="preserve">, </w:t>
      </w:r>
      <w:r>
        <w:rPr>
          <w:rFonts w:ascii="Consolas" w:cs="Consolas" w:eastAsia="Consolas" w:hAnsi="Consolas"/>
          <w:sz w:val="20"/>
          <w:szCs w:val="20"/>
        </w:rPr>
        <w:t xml:space="preserve">views/CounselorDashboard.jsx</w:t>
      </w:r>
      <w:r>
        <w:t xml:space="preserve">, </w:t>
      </w:r>
      <w:r>
        <w:rPr>
          <w:rFonts w:ascii="Consolas" w:cs="Consolas" w:eastAsia="Consolas" w:hAnsi="Consolas"/>
          <w:sz w:val="20"/>
          <w:szCs w:val="20"/>
        </w:rPr>
        <w:t xml:space="preserve">views/TeamLeaderDashboard.jsx</w:t>
      </w:r>
      <w:r>
        <w:t xml:space="preserve">, </w:t>
      </w:r>
      <w:r>
        <w:rPr>
          <w:rFonts w:ascii="Consolas" w:cs="Consolas" w:eastAsia="Consolas" w:hAnsi="Consolas"/>
          <w:sz w:val="20"/>
          <w:szCs w:val="20"/>
        </w:rPr>
        <w:t xml:space="preserve">views/ManagerDashboard.jsx</w:t>
      </w:r>
      <w:r>
        <w:t xml:space="preserve">, </w:t>
      </w:r>
      <w:r>
        <w:rPr>
          <w:rFonts w:ascii="Consolas" w:cs="Consolas" w:eastAsia="Consolas" w:hAnsi="Consolas"/>
          <w:sz w:val="20"/>
          <w:szCs w:val="20"/>
        </w:rPr>
        <w:t xml:space="preserve">views/SuperAdminDashboard.jsx</w:t>
      </w:r>
      <w:r>
        <w:t xml:space="preserve">, </w:t>
      </w:r>
      <w:r>
        <w:rPr>
          <w:rFonts w:ascii="Consolas" w:cs="Consolas" w:eastAsia="Consolas" w:hAnsi="Consolas"/>
          <w:sz w:val="20"/>
          <w:szCs w:val="20"/>
        </w:rPr>
        <w:t xml:space="preserve">components/RemarksModal.jsx</w:t>
      </w:r>
      <w:r>
        <w:t xml:space="preserve">, </w:t>
      </w:r>
      <w:r>
        <w:rPr>
          <w:rFonts w:ascii="Consolas" w:cs="Consolas" w:eastAsia="Consolas" w:hAnsi="Consolas"/>
          <w:sz w:val="20"/>
          <w:szCs w:val="20"/>
        </w:rPr>
        <w:t xml:space="preserve">utils/statusStyles.js</w:t>
      </w:r>
      <w:r>
        <w:t xml:space="preserve">, and the app-wide </w:t>
      </w:r>
      <w:r>
        <w:rPr>
          <w:rFonts w:ascii="Consolas" w:cs="Consolas" w:eastAsia="Consolas" w:hAnsi="Consolas"/>
          <w:sz w:val="20"/>
          <w:szCs w:val="20"/>
        </w:rPr>
        <w:t xml:space="preserve">shared/components</w:t>
      </w:r>
      <w:r>
        <w:t xml:space="preserve">/</w:t>
      </w:r>
      <w:r>
        <w:rPr>
          <w:rFonts w:ascii="Consolas" w:cs="Consolas" w:eastAsia="Consolas" w:hAnsi="Consolas"/>
          <w:sz w:val="20"/>
          <w:szCs w:val="20"/>
        </w:rPr>
        <w:t xml:space="preserve">shared/hooks</w:t>
      </w:r>
      <w:r>
        <w:t xml:space="preserve"> library. The </w:t>
      </w:r>
      <w:r>
        <w:rPr>
          <w:rFonts w:ascii="Consolas" w:cs="Consolas" w:eastAsia="Consolas" w:hAnsi="Consolas"/>
          <w:sz w:val="20"/>
          <w:szCs w:val="20"/>
        </w:rPr>
        <w:t xml:space="preserve">src/modules/hiring/*</w:t>
      </w:r>
      <w:r>
        <w:t xml:space="preserve"> tree is documented separately.</w:t>
      </w:r>
    </w:p>
    <w:p>
      <w:pPr>
        <w:pBdr>
          <w:bottom w:val="single" w:color="BBBBBB" w:sz="6"/>
        </w:pBdr>
        <w:spacing w:after="200" w:before="160"/>
      </w:pPr>
    </w:p>
    <w:p>
      <w:pPr>
        <w:pStyle w:val="Heading2"/>
        <w:spacing w:after="140" w:before="240"/>
      </w:pPr>
      <w:r>
        <w:t xml:space="preserve">1. Tech Stack</w:t>
      </w:r>
    </w:p>
    <w:p>
      <w:pPr>
        <w:spacing w:after="140"/>
      </w:pPr>
      <w:r>
        <w:t xml:space="preserve">From </w:t>
      </w:r>
      <w:r>
        <w:rPr>
          <w:rFonts w:ascii="Consolas" w:cs="Consolas" w:eastAsia="Consolas" w:hAnsi="Consolas"/>
          <w:sz w:val="20"/>
          <w:szCs w:val="20"/>
        </w:rPr>
        <w:t xml:space="preserve">frontend/package.json</w:t>
      </w:r>
      <w:r>
        <w:t xml:space="preserve">:</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Package</w:t>
            </w:r>
          </w:p>
        </w:tc>
        <w:tc>
          <w:tcPr>
            <w:shd w:fill="E8E8E8" w:val="clear"/>
            <w:tcMar>
              <w:top w:type="dxa" w:w="60"/>
              <w:left w:type="dxa" w:w="100"/>
              <w:bottom w:type="dxa" w:w="60"/>
              <w:right w:type="dxa" w:w="100"/>
            </w:tcMar>
          </w:tcPr>
          <w:p>
            <w:r>
              <w:rPr>
                <w:b/>
                <w:bCs/>
                <w:sz w:val="19"/>
                <w:szCs w:val="19"/>
              </w:rPr>
              <w:t xml:space="preserve">Version</w:t>
            </w:r>
          </w:p>
        </w:tc>
        <w:tc>
          <w:tcPr>
            <w:shd w:fill="E8E8E8" w:val="clear"/>
            <w:tcMar>
              <w:top w:type="dxa" w:w="60"/>
              <w:left w:type="dxa" w:w="100"/>
              <w:bottom w:type="dxa" w:w="60"/>
              <w:right w:type="dxa" w:w="100"/>
            </w:tcMar>
          </w:tcPr>
          <w:p>
            <w:r>
              <w:rPr>
                <w:b/>
                <w:bCs/>
                <w:sz w:val="19"/>
                <w:szCs w:val="19"/>
              </w:rPr>
              <w:t xml:space="preserve">Notes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react</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^18.3.1</w:t>
            </w:r>
          </w:p>
        </w:tc>
        <w:tc>
          <w:tcPr>
            <w:tcMar>
              <w:top w:type="dxa" w:w="60"/>
              <w:left w:type="dxa" w:w="100"/>
              <w:bottom w:type="dxa" w:w="60"/>
              <w:right w:type="dxa" w:w="100"/>
            </w:tcMar>
          </w:tcPr>
          <w:p>
            <w:r>
              <w:rPr>
                <w:b w:val="false"/>
                <w:bCs w:val="false"/>
                <w:sz w:val="19"/>
                <w:szCs w:val="19"/>
              </w:rPr>
              <w:t xml:space="preserve">UI library</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react-dom</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^18.3.1</w:t>
            </w:r>
          </w:p>
        </w:tc>
        <w:tc>
          <w:tcPr>
            <w:tcMar>
              <w:top w:type="dxa" w:w="60"/>
              <w:left w:type="dxa" w:w="100"/>
              <w:bottom w:type="dxa" w:w="60"/>
              <w:right w:type="dxa" w:w="100"/>
            </w:tcMar>
          </w:tcPr>
          <w:p>
            <w:r>
              <w:rPr>
                <w:b w:val="false"/>
                <w:bCs w:val="false"/>
                <w:sz w:val="19"/>
                <w:szCs w:val="19"/>
              </w:rPr>
              <w:t xml:space="preserve">DOM renderer</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recharts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^3.9.2</w:t>
            </w:r>
          </w:p>
        </w:tc>
        <w:tc>
          <w:tcPr>
            <w:tcMar>
              <w:top w:type="dxa" w:w="60"/>
              <w:left w:type="dxa" w:w="100"/>
              <w:bottom w:type="dxa" w:w="60"/>
              <w:right w:type="dxa" w:w="100"/>
            </w:tcMar>
          </w:tcPr>
          <w:p>
            <w:r>
              <w:rPr>
                <w:b w:val="false"/>
                <w:bCs w:val="false"/>
                <w:sz w:val="19"/>
                <w:szCs w:val="19"/>
              </w:rPr>
              <w:t xml:space="preserve">Only charting library in the app; used heavily in </w:t>
            </w:r>
            <w:r>
              <w:rPr>
                <w:rFonts w:ascii="Consolas" w:cs="Consolas" w:eastAsia="Consolas" w:hAnsi="Consolas"/>
                <w:b w:val="false"/>
                <w:bCs w:val="false"/>
                <w:sz w:val="19"/>
                <w:szCs w:val="19"/>
              </w:rPr>
              <w:t xml:space="preserve">ManagerDashboard.jsx</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@vitejs/plugin-react</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^4.3.3</w:t>
            </w:r>
          </w:p>
        </w:tc>
        <w:tc>
          <w:tcPr>
            <w:tcMar>
              <w:top w:type="dxa" w:w="60"/>
              <w:left w:type="dxa" w:w="100"/>
              <w:bottom w:type="dxa" w:w="60"/>
              <w:right w:type="dxa" w:w="100"/>
            </w:tcMar>
          </w:tcPr>
          <w:p>
            <w:r>
              <w:rPr>
                <w:b w:val="false"/>
                <w:bCs w:val="false"/>
                <w:sz w:val="19"/>
                <w:szCs w:val="19"/>
              </w:rPr>
              <w:t xml:space="preserve">Vite React plugin (Babel-based Fast Refresh)</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vite</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^5.4.10</w:t>
            </w:r>
          </w:p>
        </w:tc>
        <w:tc>
          <w:tcPr>
            <w:tcMar>
              <w:top w:type="dxa" w:w="60"/>
              <w:left w:type="dxa" w:w="100"/>
              <w:bottom w:type="dxa" w:w="60"/>
              <w:right w:type="dxa" w:w="100"/>
            </w:tcMar>
          </w:tcPr>
          <w:p>
            <w:r>
              <w:rPr>
                <w:b w:val="false"/>
                <w:bCs w:val="false"/>
                <w:sz w:val="19"/>
                <w:szCs w:val="19"/>
              </w:rPr>
              <w:t xml:space="preserve">Build tool / dev server</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eslint</w:t>
            </w:r>
            <w:r>
              <w:rPr>
                <w:b w:val="false"/>
                <w:bCs w:val="false"/>
                <w:sz w:val="19"/>
                <w:szCs w:val="19"/>
              </w:rPr>
              <w:t xml:space="preserve"> </w:t>
            </w:r>
            <w:r>
              <w:rPr>
                <w:rFonts w:ascii="Consolas" w:cs="Consolas" w:eastAsia="Consolas" w:hAnsi="Consolas"/>
                <w:b w:val="false"/>
                <w:bCs w:val="false"/>
                <w:sz w:val="19"/>
                <w:szCs w:val="19"/>
              </w:rPr>
              <w:t xml:space="preserve">^9.13.0</w:t>
            </w:r>
            <w:r>
              <w:rPr>
                <w:b w:val="false"/>
                <w:bCs w:val="false"/>
                <w:sz w:val="19"/>
                <w:szCs w:val="19"/>
              </w:rPr>
              <w:t xml:space="preserve"> + plugins</w:t>
            </w:r>
          </w:p>
        </w:tc>
        <w:tc>
          <w:tcPr>
            <w:tcMar>
              <w:top w:type="dxa" w:w="60"/>
              <w:left w:type="dxa" w:w="100"/>
              <w:bottom w:type="dxa" w:w="60"/>
              <w:right w:type="dxa" w:w="100"/>
            </w:tcMar>
          </w:tcPr>
          <w:p>
            <w:r>
              <w:rPr>
                <w:b w:val="false"/>
                <w:bCs w:val="false"/>
                <w:sz w:val="19"/>
                <w:szCs w:val="19"/>
              </w:rPr>
              <w:t xml:space="preserve"/>
            </w:r>
          </w:p>
        </w:tc>
        <w:tc>
          <w:tcPr>
            <w:tcMar>
              <w:top w:type="dxa" w:w="60"/>
              <w:left w:type="dxa" w:w="100"/>
              <w:bottom w:type="dxa" w:w="60"/>
              <w:right w:type="dxa" w:w="100"/>
            </w:tcMar>
          </w:tcPr>
          <w:p>
            <w:r>
              <w:rPr>
                <w:b w:val="false"/>
                <w:bCs w:val="false"/>
                <w:sz w:val="19"/>
                <w:szCs w:val="19"/>
              </w:rPr>
              <w:t xml:space="preserve">Lint tooling (flat config)</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@types/react</w:t>
            </w:r>
            <w:r>
              <w:rPr>
                <w:b w:val="false"/>
                <w:bCs w:val="false"/>
                <w:sz w:val="19"/>
                <w:szCs w:val="19"/>
              </w:rPr>
              <w:t xml:space="preserve">, </w:t>
            </w:r>
            <w:r>
              <w:rPr>
                <w:rFonts w:ascii="Consolas" w:cs="Consolas" w:eastAsia="Consolas" w:hAnsi="Consolas"/>
                <w:b w:val="false"/>
                <w:bCs w:val="false"/>
                <w:sz w:val="19"/>
                <w:szCs w:val="19"/>
              </w:rPr>
              <w:t xml:space="preserve">@types/react-dom</w:t>
            </w:r>
          </w:p>
        </w:tc>
        <w:tc>
          <w:tcPr>
            <w:tcMar>
              <w:top w:type="dxa" w:w="60"/>
              <w:left w:type="dxa" w:w="100"/>
              <w:bottom w:type="dxa" w:w="60"/>
              <w:right w:type="dxa" w:w="100"/>
            </w:tcMar>
          </w:tcPr>
          <w:p>
            <w:r>
              <w:rPr>
                <w:b w:val="false"/>
                <w:bCs w:val="false"/>
                <w:sz w:val="19"/>
                <w:szCs w:val="19"/>
              </w:rPr>
              <w:t xml:space="preserve"/>
            </w:r>
          </w:p>
        </w:tc>
        <w:tc>
          <w:tcPr>
            <w:tcMar>
              <w:top w:type="dxa" w:w="60"/>
              <w:left w:type="dxa" w:w="100"/>
              <w:bottom w:type="dxa" w:w="60"/>
              <w:right w:type="dxa" w:w="100"/>
            </w:tcMar>
          </w:tcPr>
          <w:p>
            <w:r>
              <w:rPr>
                <w:b w:val="false"/>
                <w:bCs w:val="false"/>
                <w:sz w:val="19"/>
                <w:szCs w:val="19"/>
              </w:rPr>
              <w:t xml:space="preserve">Type defs only — this is a plain JS project (</w:t>
            </w:r>
            <w:r>
              <w:rPr>
                <w:rFonts w:ascii="Consolas" w:cs="Consolas" w:eastAsia="Consolas" w:hAnsi="Consolas"/>
                <w:b w:val="false"/>
                <w:bCs w:val="false"/>
                <w:sz w:val="19"/>
                <w:szCs w:val="19"/>
              </w:rPr>
              <w:t xml:space="preserve">.jsx</w:t>
            </w:r>
            <w:r>
              <w:rPr>
                <w:b w:val="false"/>
                <w:bCs w:val="false"/>
                <w:sz w:val="19"/>
                <w:szCs w:val="19"/>
              </w:rPr>
              <w:t xml:space="preserve">), not TypeScript</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overrides.esbuild</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^0.25.0</w:t>
            </w:r>
          </w:p>
        </w:tc>
        <w:tc>
          <w:tcPr>
            <w:tcMar>
              <w:top w:type="dxa" w:w="60"/>
              <w:left w:type="dxa" w:w="100"/>
              <w:bottom w:type="dxa" w:w="60"/>
              <w:right w:type="dxa" w:w="100"/>
            </w:tcMar>
          </w:tcPr>
          <w:p>
            <w:r>
              <w:rPr>
                <w:b w:val="false"/>
                <w:bCs w:val="false"/>
                <w:sz w:val="19"/>
                <w:szCs w:val="19"/>
              </w:rPr>
              <w:t xml:space="preserve">Pinned transitively under Vite 5</w:t>
            </w:r>
          </w:p>
        </w:tc>
      </w:tr>
    </w:tbl>
    <w:p>
      <w:pPr>
        <w:spacing w:after="160"/>
      </w:pPr>
    </w:p>
    <w:p>
      <w:pPr>
        <w:spacing w:after="140"/>
      </w:pPr>
      <w:r>
        <w:t xml:space="preserve">There is </w:t>
      </w:r>
      <w:r>
        <w:rPr>
          <w:b/>
          <w:bCs/>
        </w:rPr>
        <w:t xml:space="preserve">no React Router</w:t>
      </w:r>
      <w:r>
        <w:t xml:space="preserve">, </w:t>
      </w:r>
      <w:r>
        <w:rPr>
          <w:b/>
          <w:bCs/>
        </w:rPr>
        <w:t xml:space="preserve">no state-management library</w:t>
      </w:r>
      <w:r>
        <w:t xml:space="preserve"> (everything is local </w:t>
      </w:r>
      <w:r>
        <w:rPr>
          <w:rFonts w:ascii="Consolas" w:cs="Consolas" w:eastAsia="Consolas" w:hAnsi="Consolas"/>
          <w:sz w:val="20"/>
          <w:szCs w:val="20"/>
        </w:rPr>
        <w:t xml:space="preserve">useState</w:t>
      </w:r>
      <w:r>
        <w:t xml:space="preserve">/</w:t>
      </w:r>
      <w:r>
        <w:rPr>
          <w:rFonts w:ascii="Consolas" w:cs="Consolas" w:eastAsia="Consolas" w:hAnsi="Consolas"/>
          <w:sz w:val="20"/>
          <w:szCs w:val="20"/>
        </w:rPr>
        <w:t xml:space="preserve">useEffect</w:t>
      </w:r>
      <w:r>
        <w:t xml:space="preserve"> per component), </w:t>
      </w:r>
      <w:r>
        <w:rPr>
          <w:b/>
          <w:bCs/>
        </w:rPr>
        <w:t xml:space="preserve">no axios</w:t>
      </w:r>
      <w:r>
        <w:t xml:space="preserve"> (raw </w:t>
      </w:r>
      <w:r>
        <w:rPr>
          <w:rFonts w:ascii="Consolas" w:cs="Consolas" w:eastAsia="Consolas" w:hAnsi="Consolas"/>
          <w:sz w:val="20"/>
          <w:szCs w:val="20"/>
        </w:rPr>
        <w:t xml:space="preserve">fetch</w:t>
      </w:r>
      <w:r>
        <w:t xml:space="preserve"> everywhere), and </w:t>
      </w:r>
      <w:r>
        <w:rPr>
          <w:b/>
          <w:bCs/>
        </w:rPr>
        <w:t xml:space="preserve">no CSS-in-JS</w:t>
      </w:r>
      <w:r>
        <w:t xml:space="preserve"> — styling is Tailwind utility classes loaded via a CDN script tag in </w:t>
      </w:r>
      <w:r>
        <w:rPr>
          <w:rFonts w:ascii="Consolas" w:cs="Consolas" w:eastAsia="Consolas" w:hAnsi="Consolas"/>
          <w:sz w:val="20"/>
          <w:szCs w:val="20"/>
        </w:rPr>
        <w:t xml:space="preserve">index.html</w:t>
      </w:r>
      <w:r>
        <w:t xml:space="preserve">, not a compiled Tailwind build step.</w:t>
      </w:r>
    </w:p>
    <w:p>
      <w:pPr>
        <w:spacing w:after="140"/>
      </w:pPr>
      <w:r>
        <w:rPr>
          <w:b/>
          <w:bCs/>
        </w:rPr>
        <w:t xml:space="preserve">Scripts</w:t>
      </w:r>
      <w:r>
        <w:t xml:space="preserve">: </w:t>
      </w:r>
      <w:r>
        <w:rPr>
          <w:rFonts w:ascii="Consolas" w:cs="Consolas" w:eastAsia="Consolas" w:hAnsi="Consolas"/>
          <w:sz w:val="20"/>
          <w:szCs w:val="20"/>
        </w:rPr>
        <w:t xml:space="preserve">dev</w:t>
      </w:r>
      <w:r>
        <w:t xml:space="preserve"> → </w:t>
      </w:r>
      <w:r>
        <w:rPr>
          <w:rFonts w:ascii="Consolas" w:cs="Consolas" w:eastAsia="Consolas" w:hAnsi="Consolas"/>
          <w:sz w:val="20"/>
          <w:szCs w:val="20"/>
        </w:rPr>
        <w:t xml:space="preserve">vite</w:t>
      </w:r>
      <w:r>
        <w:t xml:space="preserve">, </w:t>
      </w:r>
      <w:r>
        <w:rPr>
          <w:rFonts w:ascii="Consolas" w:cs="Consolas" w:eastAsia="Consolas" w:hAnsi="Consolas"/>
          <w:sz w:val="20"/>
          <w:szCs w:val="20"/>
        </w:rPr>
        <w:t xml:space="preserve">build</w:t>
      </w:r>
      <w:r>
        <w:t xml:space="preserve"> → </w:t>
      </w:r>
      <w:r>
        <w:rPr>
          <w:rFonts w:ascii="Consolas" w:cs="Consolas" w:eastAsia="Consolas" w:hAnsi="Consolas"/>
          <w:sz w:val="20"/>
          <w:szCs w:val="20"/>
        </w:rPr>
        <w:t xml:space="preserve">vite build</w:t>
      </w:r>
      <w:r>
        <w:t xml:space="preserve">, </w:t>
      </w:r>
      <w:r>
        <w:rPr>
          <w:rFonts w:ascii="Consolas" w:cs="Consolas" w:eastAsia="Consolas" w:hAnsi="Consolas"/>
          <w:sz w:val="20"/>
          <w:szCs w:val="20"/>
        </w:rPr>
        <w:t xml:space="preserve">lint</w:t>
      </w:r>
      <w:r>
        <w:t xml:space="preserve"> → </w:t>
      </w:r>
      <w:r>
        <w:rPr>
          <w:rFonts w:ascii="Consolas" w:cs="Consolas" w:eastAsia="Consolas" w:hAnsi="Consolas"/>
          <w:sz w:val="20"/>
          <w:szCs w:val="20"/>
        </w:rPr>
        <w:t xml:space="preserve">eslint .</w:t>
      </w:r>
      <w:r>
        <w:t xml:space="preserve">, </w:t>
      </w:r>
      <w:r>
        <w:rPr>
          <w:rFonts w:ascii="Consolas" w:cs="Consolas" w:eastAsia="Consolas" w:hAnsi="Consolas"/>
          <w:sz w:val="20"/>
          <w:szCs w:val="20"/>
        </w:rPr>
        <w:t xml:space="preserve">preview</w:t>
      </w:r>
      <w:r>
        <w:t xml:space="preserve"> → </w:t>
      </w:r>
      <w:r>
        <w:rPr>
          <w:rFonts w:ascii="Consolas" w:cs="Consolas" w:eastAsia="Consolas" w:hAnsi="Consolas"/>
          <w:sz w:val="20"/>
          <w:szCs w:val="20"/>
        </w:rPr>
        <w:t xml:space="preserve">vite preview</w:t>
      </w:r>
      <w:r>
        <w:t xml:space="preserve">.</w:t>
      </w:r>
    </w:p>
    <w:p>
      <w:pPr>
        <w:spacing w:after="140"/>
      </w:pPr>
      <w:r>
        <w:rPr>
          <w:b/>
          <w:bCs/>
        </w:rPr>
        <w:t xml:space="preserve">`frontend/vite.config.js`</w:t>
      </w:r>
      <w:r>
        <w:t xml:space="preserve">:</w:t>
      </w:r>
    </w:p>
    <w:p>
      <w:pPr>
        <w:shd w:fill="F5F5F5" w:val="clear"/>
        <w:spacing w:after="0" w:before="120" w:line="240"/>
      </w:pPr>
      <w:r>
        <w:rPr>
          <w:rFonts w:ascii="Consolas" w:cs="Consolas" w:eastAsia="Consolas" w:hAnsi="Consolas"/>
          <w:sz w:val="18"/>
          <w:szCs w:val="18"/>
        </w:rPr>
        <w:t xml:space="preserve">plugins: [react()]</w:t>
      </w:r>
    </w:p>
    <w:p>
      <w:pPr>
        <w:shd w:fill="F5F5F5" w:val="clear"/>
        <w:spacing w:after="0" w:before="0" w:line="240"/>
      </w:pPr>
      <w:r>
        <w:rPr>
          <w:rFonts w:ascii="Consolas" w:cs="Consolas" w:eastAsia="Consolas" w:hAnsi="Consolas"/>
          <w:sz w:val="18"/>
          <w:szCs w:val="18"/>
        </w:rPr>
        <w:t xml:space="preserve">server.host: '127.0.0.1'</w:t>
      </w:r>
    </w:p>
    <w:p>
      <w:pPr>
        <w:shd w:fill="F5F5F5" w:val="clear"/>
        <w:spacing w:after="0" w:before="0" w:line="240"/>
      </w:pPr>
      <w:r>
        <w:rPr>
          <w:rFonts w:ascii="Consolas" w:cs="Consolas" w:eastAsia="Consolas" w:hAnsi="Consolas"/>
          <w:sz w:val="18"/>
          <w:szCs w:val="18"/>
        </w:rPr>
        <w:t xml:space="preserve">server.headers: X-Frame-Options: SAMEORIGIN, X-Content-Type-Options: nosniff</w:t>
      </w:r>
    </w:p>
    <w:p>
      <w:pPr>
        <w:shd w:fill="F5F5F5" w:val="clear"/>
        <w:spacing w:after="120" w:before="0" w:line="240"/>
      </w:pPr>
      <w:r>
        <w:rPr>
          <w:rFonts w:ascii="Consolas" w:cs="Consolas" w:eastAsia="Consolas" w:hAnsi="Consolas"/>
          <w:sz w:val="18"/>
          <w:szCs w:val="18"/>
        </w:rPr>
        <w:t xml:space="preserve">server.proxy: '/api' -&gt; http://localhost:5000</w:t>
      </w:r>
    </w:p>
    <w:p>
      <w:pPr>
        <w:spacing w:after="140"/>
      </w:pPr>
      <w:r>
        <w:t xml:space="preserve">Dev server binds to </w:t>
      </w:r>
      <w:r>
        <w:rPr>
          <w:rFonts w:ascii="Consolas" w:cs="Consolas" w:eastAsia="Consolas" w:hAnsi="Consolas"/>
          <w:sz w:val="20"/>
          <w:szCs w:val="20"/>
        </w:rPr>
        <w:t xml:space="preserve">127.0.0.1</w:t>
      </w:r>
      <w:r>
        <w:t xml:space="preserve">, default Vite port 5173. All </w:t>
      </w:r>
      <w:r>
        <w:rPr>
          <w:rFonts w:ascii="Consolas" w:cs="Consolas" w:eastAsia="Consolas" w:hAnsi="Consolas"/>
          <w:sz w:val="20"/>
          <w:szCs w:val="20"/>
        </w:rPr>
        <w:t xml:space="preserve">/api/*</w:t>
      </w:r>
      <w:r>
        <w:t xml:space="preserve"> calls are proxied to a backend at </w:t>
      </w:r>
      <w:r>
        <w:rPr>
          <w:rFonts w:ascii="Consolas" w:cs="Consolas" w:eastAsia="Consolas" w:hAnsi="Consolas"/>
          <w:sz w:val="20"/>
          <w:szCs w:val="20"/>
        </w:rPr>
        <w:t xml:space="preserve">http://localhost:5000</w:t>
      </w:r>
      <w:r>
        <w:t xml:space="preserve"> in dev. In production there's no proxy config — the app expects same-origin </w:t>
      </w:r>
      <w:r>
        <w:rPr>
          <w:rFonts w:ascii="Consolas" w:cs="Consolas" w:eastAsia="Consolas" w:hAnsi="Consolas"/>
          <w:sz w:val="20"/>
          <w:szCs w:val="20"/>
        </w:rPr>
        <w:t xml:space="preserve">/api</w:t>
      </w:r>
      <w:r>
        <w:t xml:space="preserve"> requests reverse-proxied by nginx (or an absolute </w:t>
      </w:r>
      <w:r>
        <w:rPr>
          <w:rFonts w:ascii="Consolas" w:cs="Consolas" w:eastAsia="Consolas" w:hAnsi="Consolas"/>
          <w:sz w:val="20"/>
          <w:szCs w:val="20"/>
        </w:rPr>
        <w:t xml:space="preserve">VITE_API_URL</w:t>
      </w:r>
      <w:r>
        <w:t xml:space="preserve"> override); production must set the same security headers at the nginx level since Vite's </w:t>
      </w:r>
      <w:r>
        <w:rPr>
          <w:rFonts w:ascii="Consolas" w:cs="Consolas" w:eastAsia="Consolas" w:hAnsi="Consolas"/>
          <w:sz w:val="20"/>
          <w:szCs w:val="20"/>
        </w:rPr>
        <w:t xml:space="preserve">server.headers</w:t>
      </w:r>
      <w:r>
        <w:t xml:space="preserve"> only applies to the dev server. </w:t>
      </w:r>
      <w:r>
        <w:rPr>
          <w:rFonts w:ascii="Consolas" w:cs="Consolas" w:eastAsia="Consolas" w:hAnsi="Consolas"/>
          <w:sz w:val="20"/>
          <w:szCs w:val="20"/>
        </w:rPr>
        <w:t xml:space="preserve">index.html</w:t>
      </w:r>
      <w:r>
        <w:t xml:space="preserve"> loads Tailwind via CDN script, Google Fonts, and a strict CSP meta tag; it also declares </w:t>
      </w:r>
      <w:r>
        <w:rPr>
          <w:rFonts w:ascii="Consolas" w:cs="Consolas" w:eastAsia="Consolas" w:hAnsi="Consolas"/>
          <w:sz w:val="20"/>
          <w:szCs w:val="20"/>
        </w:rPr>
        <w:t xml:space="preserve">darkMode: "class"</w:t>
      </w:r>
      <w:r>
        <w:t xml:space="preserve"> in an inline Tailwind config (currently only exercised by the Hiring module, see §5).</w:t>
      </w:r>
    </w:p>
    <w:p>
      <w:pPr>
        <w:pBdr>
          <w:bottom w:val="single" w:color="BBBBBB" w:sz="6"/>
        </w:pBdr>
        <w:spacing w:after="200" w:before="160"/>
      </w:pPr>
    </w:p>
    <w:p>
      <w:pPr>
        <w:pStyle w:val="Heading2"/>
        <w:spacing w:after="140" w:before="240"/>
      </w:pPr>
      <w:r>
        <w:t xml:space="preserve">2. App Architecture / Routing</w:t>
      </w:r>
    </w:p>
    <w:p>
      <w:pPr>
        <w:spacing w:after="140"/>
      </w:pPr>
      <w:r>
        <w:t xml:space="preserve">There is no client-side router at all. Routing is a manual role-based switch inside </w:t>
      </w:r>
      <w:r>
        <w:rPr>
          <w:rFonts w:ascii="Consolas" w:cs="Consolas" w:eastAsia="Consolas" w:hAnsi="Consolas"/>
          <w:sz w:val="20"/>
          <w:szCs w:val="20"/>
        </w:rPr>
        <w:t xml:space="preserve">App.jsx</w:t>
      </w:r>
      <w:r>
        <w:t xml:space="preserve"> (144 lines) — the entire app is effectively single-route, and "views" are conditionally rendered top-level components.</w:t>
      </w:r>
    </w:p>
    <w:p>
      <w:pPr>
        <w:pStyle w:val="Heading3"/>
        <w:spacing w:after="140" w:before="240"/>
      </w:pPr>
      <w:r>
        <w:t xml:space="preserve">Auth state &amp; token storage</w:t>
      </w:r>
    </w:p>
    <w:p>
      <w:pPr>
        <w:pStyle w:val="ListParagraph"/>
        <w:numPr>
          <w:ilvl w:val="0"/>
          <w:numId w:val="1"/>
        </w:numPr>
        <w:spacing w:after="80"/>
      </w:pPr>
      <w:r>
        <w:t xml:space="preserve">JWT lives in </w:t>
      </w:r>
      <w:r>
        <w:rPr>
          <w:rFonts w:ascii="Consolas" w:cs="Consolas" w:eastAsia="Consolas" w:hAnsi="Consolas"/>
          <w:sz w:val="20"/>
          <w:szCs w:val="20"/>
        </w:rPr>
        <w:t xml:space="preserve">localStorage</w:t>
      </w:r>
      <w:r>
        <w:t xml:space="preserve"> under keys </w:t>
      </w:r>
      <w:r>
        <w:rPr>
          <w:rFonts w:ascii="Consolas" w:cs="Consolas" w:eastAsia="Consolas" w:hAnsi="Consolas"/>
          <w:sz w:val="20"/>
          <w:szCs w:val="20"/>
        </w:rPr>
        <w:t xml:space="preserve">token</w:t>
      </w:r>
      <w:r>
        <w:t xml:space="preserve"> and </w:t>
      </w:r>
      <w:r>
        <w:rPr>
          <w:rFonts w:ascii="Consolas" w:cs="Consolas" w:eastAsia="Consolas" w:hAnsi="Consolas"/>
          <w:sz w:val="20"/>
          <w:szCs w:val="20"/>
        </w:rPr>
        <w:t xml:space="preserve">user</w:t>
      </w:r>
      <w:r>
        <w:t xml:space="preserve"> (JSON-stringified) — set at login, read at boot.</w:t>
      </w:r>
    </w:p>
    <w:p>
      <w:pPr>
        <w:pStyle w:val="ListParagraph"/>
        <w:numPr>
          <w:ilvl w:val="0"/>
          <w:numId w:val="1"/>
        </w:numPr>
        <w:spacing w:after="80"/>
      </w:pPr>
      <w:r>
        <w:rPr>
          <w:rFonts w:ascii="Consolas" w:cs="Consolas" w:eastAsia="Consolas" w:hAnsi="Consolas"/>
          <w:sz w:val="20"/>
          <w:szCs w:val="20"/>
        </w:rPr>
        <w:t xml:space="preserve">App.jsx</w:t>
      </w:r>
      <w:r>
        <w:t xml:space="preserve"> holds </w:t>
      </w:r>
      <w:r>
        <w:rPr>
          <w:rFonts w:ascii="Consolas" w:cs="Consolas" w:eastAsia="Consolas" w:hAnsi="Consolas"/>
          <w:sz w:val="20"/>
          <w:szCs w:val="20"/>
        </w:rPr>
        <w:t xml:space="preserve">token</w:t>
      </w:r>
      <w:r>
        <w:t xml:space="preserve">/</w:t>
      </w:r>
      <w:r>
        <w:rPr>
          <w:rFonts w:ascii="Consolas" w:cs="Consolas" w:eastAsia="Consolas" w:hAnsi="Consolas"/>
          <w:sz w:val="20"/>
          <w:szCs w:val="20"/>
        </w:rPr>
        <w:t xml:space="preserve">user</w:t>
      </w:r>
      <w:r>
        <w:t xml:space="preserve">/</w:t>
      </w:r>
      <w:r>
        <w:rPr>
          <w:rFonts w:ascii="Consolas" w:cs="Consolas" w:eastAsia="Consolas" w:hAnsi="Consolas"/>
          <w:sz w:val="20"/>
          <w:szCs w:val="20"/>
        </w:rPr>
        <w:t xml:space="preserve">loading</w:t>
      </w:r>
      <w:r>
        <w:t xml:space="preserve"> in React state, seeded from </w:t>
      </w:r>
      <w:r>
        <w:rPr>
          <w:rFonts w:ascii="Consolas" w:cs="Consolas" w:eastAsia="Consolas" w:hAnsi="Consolas"/>
          <w:sz w:val="20"/>
          <w:szCs w:val="20"/>
        </w:rPr>
        <w:t xml:space="preserve">localStorage</w:t>
      </w:r>
      <w:r>
        <w:t xml:space="preserve"> on mount.</w:t>
      </w:r>
    </w:p>
    <w:p>
      <w:pPr>
        <w:pStyle w:val="ListParagraph"/>
        <w:numPr>
          <w:ilvl w:val="0"/>
          <w:numId w:val="1"/>
        </w:numPr>
        <w:spacing w:after="80"/>
      </w:pPr>
      <w:r>
        <w:t xml:space="preserve">The token is attached manually per-call as </w:t>
      </w:r>
      <w:r>
        <w:rPr>
          <w:rFonts w:ascii="Consolas" w:cs="Consolas" w:eastAsia="Consolas" w:hAnsi="Consolas"/>
          <w:sz w:val="20"/>
          <w:szCs w:val="20"/>
        </w:rPr>
        <w:t xml:space="preserve">headers: { 'Authorization': Bearer ${token} }</w:t>
      </w:r>
      <w:r>
        <w:t xml:space="preserve"> — no fetch wrapper/interceptor; every one of the ~90 </w:t>
      </w:r>
      <w:r>
        <w:rPr>
          <w:rFonts w:ascii="Consolas" w:cs="Consolas" w:eastAsia="Consolas" w:hAnsi="Consolas"/>
          <w:sz w:val="20"/>
          <w:szCs w:val="20"/>
        </w:rPr>
        <w:t xml:space="preserve">fetch()</w:t>
      </w:r>
      <w:r>
        <w:t xml:space="preserve"> calls across the four dashboards repeats this header literally.</w:t>
      </w:r>
    </w:p>
    <w:p>
      <w:pPr>
        <w:pStyle w:val="ListParagraph"/>
        <w:numPr>
          <w:ilvl w:val="0"/>
          <w:numId w:val="1"/>
        </w:numPr>
        <w:spacing w:after="80"/>
      </w:pPr>
      <w:r>
        <w:rPr>
          <w:b/>
          <w:bCs/>
        </w:rPr>
        <w:t xml:space="preserve">Session verification</w:t>
      </w:r>
      <w:r>
        <w:t xml:space="preserve">: on mount, if a token+user exist, </w:t>
      </w:r>
      <w:r>
        <w:rPr>
          <w:rFonts w:ascii="Consolas" w:cs="Consolas" w:eastAsia="Consolas" w:hAnsi="Consolas"/>
          <w:sz w:val="20"/>
          <w:szCs w:val="20"/>
        </w:rPr>
        <w:t xml:space="preserve">GET /api/users/me</w:t>
      </w:r>
      <w:r>
        <w:t xml:space="preserve"> is called; a non-OK response triggers logout. This is the only "is my token still valid" check — it runs once at load, not per-request.</w:t>
      </w:r>
    </w:p>
    <w:p>
      <w:pPr>
        <w:pStyle w:val="ListParagraph"/>
        <w:numPr>
          <w:ilvl w:val="0"/>
          <w:numId w:val="1"/>
        </w:numPr>
        <w:spacing w:after="80"/>
      </w:pPr>
      <w:r>
        <w:rPr>
          <w:b/>
          <w:bCs/>
        </w:rPr>
        <w:t xml:space="preserve">API_BASE</w:t>
      </w:r>
      <w:r>
        <w:t xml:space="preserve">: </w:t>
      </w:r>
      <w:r>
        <w:rPr>
          <w:rFonts w:ascii="Consolas" w:cs="Consolas" w:eastAsia="Consolas" w:hAnsi="Consolas"/>
          <w:sz w:val="20"/>
          <w:szCs w:val="20"/>
        </w:rPr>
        <w:t xml:space="preserve">import.meta.env.VITE_API_URL || ''</w:t>
      </w:r>
      <w:r>
        <w:t xml:space="preserve"> — an optional absolute backend URL for cross-origin deployments; unused by default so requests are relative. Only </w:t>
      </w:r>
      <w:r>
        <w:rPr>
          <w:rFonts w:ascii="Consolas" w:cs="Consolas" w:eastAsia="Consolas" w:hAnsi="Consolas"/>
          <w:sz w:val="20"/>
          <w:szCs w:val="20"/>
        </w:rPr>
        <w:t xml:space="preserve">App.jsx</w:t>
      </w:r>
      <w:r>
        <w:t xml:space="preserve"> itself uses this constant explicitly; every dashboard's own fetch calls hardcode relative </w:t>
      </w:r>
      <w:r>
        <w:rPr>
          <w:rFonts w:ascii="Consolas" w:cs="Consolas" w:eastAsia="Consolas" w:hAnsi="Consolas"/>
          <w:sz w:val="20"/>
          <w:szCs w:val="20"/>
        </w:rPr>
        <w:t xml:space="preserve">/api/...</w:t>
      </w:r>
      <w:r>
        <w:t xml:space="preserve"> paths directly.</w:t>
      </w:r>
    </w:p>
    <w:p>
      <w:pPr>
        <w:pStyle w:val="Heading3"/>
        <w:spacing w:after="140" w:before="240"/>
      </w:pPr>
      <w:r>
        <w:t xml:space="preserve">Logout &amp; idle/session-expiry handling</w:t>
      </w:r>
    </w:p>
    <w:p>
      <w:pPr>
        <w:pStyle w:val="ListParagraph"/>
        <w:numPr>
          <w:ilvl w:val="0"/>
          <w:numId w:val="1"/>
        </w:numPr>
        <w:spacing w:after="80"/>
      </w:pPr>
      <w:r>
        <w:rPr>
          <w:b/>
          <w:bCs/>
        </w:rPr>
        <w:t xml:space="preserve">Idle timeout</w:t>
      </w:r>
      <w:r>
        <w:t xml:space="preserve">: a 15-minute inactivity timer is armed via mousedown/mousemove/keypress/scroll/touchstart listeners; on expiry it shows a blocking alert then logs out.</w:t>
      </w:r>
    </w:p>
    <w:p>
      <w:pPr>
        <w:pStyle w:val="ListParagraph"/>
        <w:numPr>
          <w:ilvl w:val="0"/>
          <w:numId w:val="1"/>
        </w:numPr>
        <w:spacing w:after="80"/>
      </w:pPr>
      <w:r>
        <w:rPr>
          <w:b/>
          <w:bCs/>
        </w:rPr>
        <w:t xml:space="preserve">Logout</w:t>
      </w:r>
      <w:r>
        <w:t xml:space="preserve">: POSTs to </w:t>
      </w:r>
      <w:r>
        <w:rPr>
          <w:rFonts w:ascii="Consolas" w:cs="Consolas" w:eastAsia="Consolas" w:hAnsi="Consolas"/>
          <w:sz w:val="20"/>
          <w:szCs w:val="20"/>
        </w:rPr>
        <w:t xml:space="preserve">/api/auth/logout</w:t>
      </w:r>
      <w:r>
        <w:t xml:space="preserve"> (best-effort, errors swallowed), clears both localStorage keys, resets state.</w:t>
      </w:r>
    </w:p>
    <w:p>
      <w:pPr>
        <w:pStyle w:val="ListParagraph"/>
        <w:numPr>
          <w:ilvl w:val="0"/>
          <w:numId w:val="1"/>
        </w:numPr>
        <w:spacing w:after="80"/>
      </w:pPr>
      <w:r>
        <w:rPr>
          <w:b/>
          <w:bCs/>
        </w:rPr>
        <w:t xml:space="preserve">Login conflict / device binding</w:t>
      </w:r>
      <w:r>
        <w:t xml:space="preserve">: </w:t>
      </w:r>
      <w:r>
        <w:rPr>
          <w:rFonts w:ascii="Consolas" w:cs="Consolas" w:eastAsia="Consolas" w:hAnsi="Consolas"/>
          <w:sz w:val="20"/>
          <w:szCs w:val="20"/>
        </w:rPr>
        <w:t xml:space="preserve">LoginView.jsx</w:t>
      </w:r>
      <w:r>
        <w:t xml:space="preserve"> generates and persists a random </w:t>
      </w:r>
      <w:r>
        <w:rPr>
          <w:rFonts w:ascii="Consolas" w:cs="Consolas" w:eastAsia="Consolas" w:hAnsi="Consolas"/>
          <w:sz w:val="20"/>
          <w:szCs w:val="20"/>
        </w:rPr>
        <w:t xml:space="preserve">device_id</w:t>
      </w:r>
      <w:r>
        <w:t xml:space="preserve"> in localStorage and sends it with every login POST. A 409 response means "already logged in elsewhere" and shows a confirmation modal; confirming re-submits with </w:t>
      </w:r>
      <w:r>
        <w:rPr>
          <w:rFonts w:ascii="Consolas" w:cs="Consolas" w:eastAsia="Consolas" w:hAnsi="Consolas"/>
          <w:sz w:val="20"/>
          <w:szCs w:val="20"/>
        </w:rPr>
        <w:t xml:space="preserve">force: true</w:t>
      </w:r>
      <w:r>
        <w:t xml:space="preserve">.</w:t>
      </w:r>
    </w:p>
    <w:p>
      <w:pPr>
        <w:pStyle w:val="ListParagraph"/>
        <w:numPr>
          <w:ilvl w:val="0"/>
          <w:numId w:val="1"/>
        </w:numPr>
        <w:spacing w:after="80"/>
      </w:pPr>
      <w:r>
        <w:rPr>
          <w:b/>
          <w:bCs/>
        </w:rPr>
        <w:t xml:space="preserve">Domain restriction</w:t>
      </w:r>
      <w:r>
        <w:t xml:space="preserve">: client-side rejects any email not ending in </w:t>
      </w:r>
      <w:r>
        <w:rPr>
          <w:rFonts w:ascii="Consolas" w:cs="Consolas" w:eastAsia="Consolas" w:hAnsi="Consolas"/>
          <w:sz w:val="20"/>
          <w:szCs w:val="20"/>
        </w:rPr>
        <w:t xml:space="preserve">@skilllabs.net</w:t>
      </w:r>
      <w:r>
        <w:t xml:space="preserve"> before even calling the API.</w:t>
      </w:r>
    </w:p>
    <w:p>
      <w:pPr>
        <w:pStyle w:val="ListParagraph"/>
        <w:numPr>
          <w:ilvl w:val="0"/>
          <w:numId w:val="1"/>
        </w:numPr>
        <w:spacing w:after="80"/>
      </w:pPr>
      <w:r>
        <w:rPr>
          <w:b/>
          <w:bCs/>
        </w:rPr>
        <w:t xml:space="preserve">Anti-clipboard</w:t>
      </w:r>
      <w:r>
        <w:t xml:space="preserve">: </w:t>
      </w:r>
      <w:r>
        <w:rPr>
          <w:rFonts w:ascii="Consolas" w:cs="Consolas" w:eastAsia="Consolas" w:hAnsi="Consolas"/>
          <w:sz w:val="20"/>
          <w:szCs w:val="20"/>
        </w:rPr>
        <w:t xml:space="preserve">LoginView</w:t>
      </w:r>
      <w:r>
        <w:t xml:space="preserve"> blocks cut/paste DOM events globally while mounted; the dashboards block context-menu/copy/cut/paste and disable text selection at the root container — this is a UI-level deterrent only, not a real security boundary (the Super Admin "Protocols" tab explicitly documents this as "UI-LEVEL ONLY").</w:t>
      </w:r>
    </w:p>
    <w:p>
      <w:pPr>
        <w:pStyle w:val="Heading3"/>
        <w:spacing w:after="140" w:before="240"/>
      </w:pPr>
      <w:r>
        <w:t xml:space="preserve">Role → dashboard dispatch</w:t>
      </w:r>
    </w:p>
    <w:p>
      <w:pPr>
        <w:shd w:fill="F5F5F5" w:val="clear"/>
        <w:spacing w:after="0" w:before="120" w:line="240"/>
      </w:pPr>
      <w:r>
        <w:rPr>
          <w:rFonts w:ascii="Consolas" w:cs="Consolas" w:eastAsia="Consolas" w:hAnsi="Consolas"/>
          <w:sz w:val="18"/>
          <w:szCs w:val="18"/>
        </w:rPr>
        <w:t xml:space="preserve">switch (user.role) {</w:t>
      </w:r>
    </w:p>
    <w:p>
      <w:pPr>
        <w:shd w:fill="F5F5F5" w:val="clear"/>
        <w:spacing w:after="0" w:before="0" w:line="240"/>
      </w:pPr>
      <w:r>
        <w:rPr>
          <w:rFonts w:ascii="Consolas" w:cs="Consolas" w:eastAsia="Consolas" w:hAnsi="Consolas"/>
          <w:sz w:val="18"/>
          <w:szCs w:val="18"/>
        </w:rPr>
        <w:t xml:space="preserve">  case 'super_admin':  return &lt;SuperAdminDashboard .../&gt;;</w:t>
      </w:r>
    </w:p>
    <w:p>
      <w:pPr>
        <w:shd w:fill="F5F5F5" w:val="clear"/>
        <w:spacing w:after="0" w:before="0" w:line="240"/>
      </w:pPr>
      <w:r>
        <w:rPr>
          <w:rFonts w:ascii="Consolas" w:cs="Consolas" w:eastAsia="Consolas" w:hAnsi="Consolas"/>
          <w:sz w:val="18"/>
          <w:szCs w:val="18"/>
        </w:rPr>
        <w:t xml:space="preserve">  case 'manager':      return &lt;ManagerDashboard .../&gt;;</w:t>
      </w:r>
    </w:p>
    <w:p>
      <w:pPr>
        <w:shd w:fill="F5F5F5" w:val="clear"/>
        <w:spacing w:after="0" w:before="0" w:line="240"/>
      </w:pPr>
      <w:r>
        <w:rPr>
          <w:rFonts w:ascii="Consolas" w:cs="Consolas" w:eastAsia="Consolas" w:hAnsi="Consolas"/>
          <w:sz w:val="18"/>
          <w:szCs w:val="18"/>
        </w:rPr>
        <w:t xml:space="preserve">  case 'team_leader':  return &lt;TeamLeaderDashboard .../&gt;;</w:t>
      </w:r>
    </w:p>
    <w:p>
      <w:pPr>
        <w:shd w:fill="F5F5F5" w:val="clear"/>
        <w:spacing w:after="0" w:before="0" w:line="240"/>
      </w:pPr>
      <w:r>
        <w:rPr>
          <w:rFonts w:ascii="Consolas" w:cs="Consolas" w:eastAsia="Consolas" w:hAnsi="Consolas"/>
          <w:sz w:val="18"/>
          <w:szCs w:val="18"/>
        </w:rPr>
        <w:t xml:space="preserve">  case 'counselor':    return &lt;CounselorDashboard .../&gt;;</w:t>
      </w:r>
    </w:p>
    <w:p>
      <w:pPr>
        <w:shd w:fill="F5F5F5" w:val="clear"/>
        <w:spacing w:after="0" w:before="0" w:line="240"/>
      </w:pPr>
      <w:r>
        <w:rPr>
          <w:rFonts w:ascii="Consolas" w:cs="Consolas" w:eastAsia="Consolas" w:hAnsi="Consolas"/>
          <w:sz w:val="18"/>
          <w:szCs w:val="18"/>
        </w:rPr>
        <w:t xml:space="preserve">  case 'recruiter':</w:t>
      </w:r>
    </w:p>
    <w:p>
      <w:pPr>
        <w:shd w:fill="F5F5F5" w:val="clear"/>
        <w:spacing w:after="0" w:before="0" w:line="240"/>
      </w:pPr>
      <w:r>
        <w:rPr>
          <w:rFonts w:ascii="Consolas" w:cs="Consolas" w:eastAsia="Consolas" w:hAnsi="Consolas"/>
          <w:sz w:val="18"/>
          <w:szCs w:val="18"/>
        </w:rPr>
        <w:t xml:space="preserve">  case 'hiring_team_leader': return &lt;HiringEntry .../&gt;;   // Hiring module</w:t>
      </w:r>
    </w:p>
    <w:p>
      <w:pPr>
        <w:shd w:fill="F5F5F5" w:val="clear"/>
        <w:spacing w:after="0" w:before="0" w:line="240"/>
      </w:pPr>
      <w:r>
        <w:rPr>
          <w:rFonts w:ascii="Consolas" w:cs="Consolas" w:eastAsia="Consolas" w:hAnsi="Consolas"/>
          <w:sz w:val="18"/>
          <w:szCs w:val="18"/>
        </w:rPr>
        <w:t xml:space="preserve">  default: return &lt;LoginView .../&gt;;</w:t>
      </w:r>
    </w:p>
    <w:p>
      <w:pPr>
        <w:shd w:fill="F5F5F5" w:val="clear"/>
        <w:spacing w:after="120" w:before="0" w:line="240"/>
      </w:pPr>
      <w:r>
        <w:rPr>
          <w:rFonts w:ascii="Consolas" w:cs="Consolas" w:eastAsia="Consolas" w:hAnsi="Consolas"/>
          <w:sz w:val="18"/>
          <w:szCs w:val="18"/>
        </w:rPr>
        <w:t xml:space="preserve">}</w:t>
      </w:r>
    </w:p>
    <w:p>
      <w:pPr>
        <w:spacing w:after="140"/>
      </w:pPr>
      <w:r>
        <w:t xml:space="preserve">Role is trusted from the JWT-issued </w:t>
      </w:r>
      <w:r>
        <w:rPr>
          <w:rFonts w:ascii="Consolas" w:cs="Consolas" w:eastAsia="Consolas" w:hAnsi="Consolas"/>
          <w:sz w:val="20"/>
          <w:szCs w:val="20"/>
        </w:rPr>
        <w:t xml:space="preserve">user</w:t>
      </w:r>
      <w:r>
        <w:t xml:space="preserve"> object returned at login (and re-fetched at </w:t>
      </w:r>
      <w:r>
        <w:rPr>
          <w:rFonts w:ascii="Consolas" w:cs="Consolas" w:eastAsia="Consolas" w:hAnsi="Consolas"/>
          <w:sz w:val="20"/>
          <w:szCs w:val="20"/>
        </w:rPr>
        <w:t xml:space="preserve">/api/users/me</w:t>
      </w:r>
      <w:r>
        <w:t xml:space="preserve">); the frontend does no additional authorization — it renders whichever dashboard matches the role string, with the backend expected to enforce real permission checks per endpoint.</w:t>
      </w:r>
    </w:p>
    <w:p>
      <w:pPr>
        <w:spacing w:after="140"/>
      </w:pPr>
      <w:r>
        <w:rPr>
          <w:b/>
          <w:bCs/>
        </w:rPr>
        <w:t xml:space="preserve">Interesting wrinkle</w:t>
      </w:r>
      <w:r>
        <w:t xml:space="preserve">: </w:t>
      </w:r>
      <w:r>
        <w:rPr>
          <w:rFonts w:ascii="Consolas" w:cs="Consolas" w:eastAsia="Consolas" w:hAnsi="Consolas"/>
          <w:sz w:val="20"/>
          <w:szCs w:val="20"/>
        </w:rPr>
        <w:t xml:space="preserve">SuperAdminDashboard</w:t>
      </w:r>
      <w:r>
        <w:t xml:space="preserve"> can embed </w:t>
      </w:r>
      <w:r>
        <w:rPr>
          <w:rFonts w:ascii="Consolas" w:cs="Consolas" w:eastAsia="Consolas" w:hAnsi="Consolas"/>
          <w:sz w:val="20"/>
          <w:szCs w:val="20"/>
        </w:rPr>
        <w:t xml:space="preserve">ManagerDashboard</w:t>
      </w:r>
      <w:r>
        <w:t xml:space="preserve"> and Hiring's </w:t>
      </w:r>
      <w:r>
        <w:rPr>
          <w:rFonts w:ascii="Consolas" w:cs="Consolas" w:eastAsia="Consolas" w:hAnsi="Consolas"/>
          <w:sz w:val="20"/>
          <w:szCs w:val="20"/>
        </w:rPr>
        <w:t xml:space="preserve">HiringAdminDashboard</w:t>
      </w:r>
      <w:r>
        <w:t xml:space="preserve"> directly as an "impersonation"/preview feature — boolean state swaps the entire render tree to </w:t>
      </w:r>
      <w:r>
        <w:rPr>
          <w:rFonts w:ascii="Consolas" w:cs="Consolas" w:eastAsia="Consolas" w:hAnsi="Consolas"/>
          <w:sz w:val="20"/>
          <w:szCs w:val="20"/>
        </w:rPr>
        <w:t xml:space="preserve">&lt;ManagerDashboard token={token} user={{...user, role: 'manager'}} onBackToAdmin={...} /&gt;</w:t>
      </w:r>
      <w:r>
        <w:t xml:space="preserve"> or the Hiring equivalent, triggered by "View as Manager"/"View as Hiring Admin" sidebar buttons. </w:t>
      </w:r>
      <w:r>
        <w:rPr>
          <w:rFonts w:ascii="Consolas" w:cs="Consolas" w:eastAsia="Consolas" w:hAnsi="Consolas"/>
          <w:sz w:val="20"/>
          <w:szCs w:val="20"/>
        </w:rPr>
        <w:t xml:space="preserve">ManagerDashboard</w:t>
      </w:r>
      <w:r>
        <w:t xml:space="preserve"> accepts an optional </w:t>
      </w:r>
      <w:r>
        <w:rPr>
          <w:rFonts w:ascii="Consolas" w:cs="Consolas" w:eastAsia="Consolas" w:hAnsi="Consolas"/>
          <w:sz w:val="20"/>
          <w:szCs w:val="20"/>
        </w:rPr>
        <w:t xml:space="preserve">onBackToAdmin</w:t>
      </w:r>
      <w:r>
        <w:t xml:space="preserve"> prop that renders a "Back to Admin" button when present.</w:t>
      </w:r>
    </w:p>
    <w:p>
      <w:pPr>
        <w:spacing w:after="140"/>
      </w:pPr>
      <w:r>
        <w:rPr>
          <w:rFonts w:ascii="Consolas" w:cs="Consolas" w:eastAsia="Consolas" w:hAnsi="Consolas"/>
          <w:sz w:val="20"/>
          <w:szCs w:val="20"/>
        </w:rPr>
        <w:t xml:space="preserve">main.jsx</w:t>
      </w:r>
      <w:r>
        <w:t xml:space="preserve"> (28 lines) is a bare bootstrap: mounts </w:t>
      </w:r>
      <w:r>
        <w:rPr>
          <w:rFonts w:ascii="Consolas" w:cs="Consolas" w:eastAsia="Consolas" w:hAnsi="Consolas"/>
          <w:sz w:val="20"/>
          <w:szCs w:val="20"/>
        </w:rPr>
        <w:t xml:space="preserve">&lt;App/&gt;</w:t>
      </w:r>
      <w:r>
        <w:t xml:space="preserve"> in </w:t>
      </w:r>
      <w:r>
        <w:rPr>
          <w:rFonts w:ascii="Consolas" w:cs="Consolas" w:eastAsia="Consolas" w:hAnsi="Consolas"/>
          <w:sz w:val="20"/>
          <w:szCs w:val="20"/>
        </w:rPr>
        <w:t xml:space="preserve">&lt;StrictMode&gt;</w:t>
      </w:r>
      <w:r>
        <w:t xml:space="preserve"> into </w:t>
      </w:r>
      <w:r>
        <w:rPr>
          <w:rFonts w:ascii="Consolas" w:cs="Consolas" w:eastAsia="Consolas" w:hAnsi="Consolas"/>
          <w:sz w:val="20"/>
          <w:szCs w:val="20"/>
        </w:rPr>
        <w:t xml:space="preserve">#root</w:t>
      </w:r>
      <w:r>
        <w:t xml:space="preserve">.</w:t>
      </w:r>
    </w:p>
    <w:p>
      <w:pPr>
        <w:pBdr>
          <w:bottom w:val="single" w:color="BBBBBB" w:sz="6"/>
        </w:pBdr>
        <w:spacing w:after="200" w:before="160"/>
      </w:pPr>
    </w:p>
    <w:p>
      <w:pPr>
        <w:pStyle w:val="Heading2"/>
        <w:spacing w:after="140" w:before="240"/>
      </w:pPr>
      <w:r>
        <w:t xml:space="preserve">3. Per-Dashboard Breakdown</w:t>
      </w:r>
    </w:p>
    <w:p>
      <w:pPr>
        <w:pStyle w:val="Heading3"/>
        <w:spacing w:after="140" w:before="240"/>
      </w:pPr>
      <w:r>
        <w:t xml:space="preserve">3.1 </w:t>
      </w:r>
      <w:r>
        <w:rPr>
          <w:rFonts w:ascii="Consolas" w:cs="Consolas" w:eastAsia="Consolas" w:hAnsi="Consolas"/>
          <w:sz w:val="20"/>
          <w:szCs w:val="20"/>
        </w:rPr>
        <w:t xml:space="preserve">views/LoginView.jsx</w:t>
      </w:r>
      <w:r>
        <w:t xml:space="preserve"> — 231 lines</w:t>
      </w:r>
    </w:p>
    <w:p>
      <w:pPr>
        <w:spacing w:after="140"/>
      </w:pPr>
      <w:r>
        <w:t xml:space="preserve">Single-purpose SSO-style login screen, no tabs. Calls </w:t>
      </w:r>
      <w:r>
        <w:rPr>
          <w:rFonts w:ascii="Consolas" w:cs="Consolas" w:eastAsia="Consolas" w:hAnsi="Consolas"/>
          <w:sz w:val="20"/>
          <w:szCs w:val="20"/>
        </w:rPr>
        <w:t xml:space="preserve">POST /api/auth/login</w:t>
      </w:r>
      <w:r>
        <w:t xml:space="preserve"> with </w:t>
      </w:r>
      <w:r>
        <w:rPr>
          <w:rFonts w:ascii="Consolas" w:cs="Consolas" w:eastAsia="Consolas" w:hAnsi="Consolas"/>
          <w:sz w:val="20"/>
          <w:szCs w:val="20"/>
        </w:rPr>
        <w:t xml:space="preserve">{ email, password, deviceId, force }</w:t>
      </w:r>
      <w:r>
        <w:t xml:space="preserve">; validates domain and non-empty password client-side; on 409 shows the "Active Session Conflict" modal. Defines a local inline </w:t>
      </w:r>
      <w:r>
        <w:rPr>
          <w:rFonts w:ascii="Consolas" w:cs="Consolas" w:eastAsia="Consolas" w:hAnsi="Consolas"/>
          <w:sz w:val="20"/>
          <w:szCs w:val="20"/>
        </w:rPr>
        <w:t xml:space="preserve">SkillLabsLogo</w:t>
      </w:r>
      <w:r>
        <w:t xml:space="preserve"> SVG component — duplicated verbatim in each of the four dashboards (no shared Logo component exists).</w:t>
      </w:r>
    </w:p>
    <w:p>
      <w:pPr>
        <w:pStyle w:val="Heading3"/>
        <w:spacing w:after="140" w:before="240"/>
      </w:pPr>
      <w:r>
        <w:t xml:space="preserve">3.2 </w:t>
      </w:r>
      <w:r>
        <w:rPr>
          <w:rFonts w:ascii="Consolas" w:cs="Consolas" w:eastAsia="Consolas" w:hAnsi="Consolas"/>
          <w:sz w:val="20"/>
          <w:szCs w:val="20"/>
        </w:rPr>
        <w:t xml:space="preserve">views/CounselorDashboard.jsx</w:t>
      </w:r>
      <w:r>
        <w:t xml:space="preserve"> — 3,138 lines (largest single-role view)</w:t>
      </w:r>
    </w:p>
    <w:p>
      <w:pPr>
        <w:spacing w:after="140"/>
      </w:pPr>
      <w:r>
        <w:t xml:space="preserve">The working surface for individual counselors — flat lead list + status workflow.</w:t>
      </w:r>
    </w:p>
    <w:p>
      <w:pPr>
        <w:spacing w:after="140"/>
      </w:pPr>
      <w:r>
        <w:rPr>
          <w:b/>
          <w:bCs/>
        </w:rPr>
        <w:t xml:space="preserve">Tabs</w:t>
      </w:r>
      <w:r>
        <w:t xml:space="preserve">: </w:t>
      </w:r>
      <w:r>
        <w:rPr>
          <w:rFonts w:ascii="Consolas" w:cs="Consolas" w:eastAsia="Consolas" w:hAnsi="Consolas"/>
          <w:sz w:val="20"/>
          <w:szCs w:val="20"/>
        </w:rPr>
        <w:t xml:space="preserve">all</w:t>
      </w:r>
      <w:r>
        <w:t xml:space="preserve"> (Not Contacted), </w:t>
      </w:r>
      <w:r>
        <w:rPr>
          <w:rFonts w:ascii="Consolas" w:cs="Consolas" w:eastAsia="Consolas" w:hAnsi="Consolas"/>
          <w:sz w:val="20"/>
          <w:szCs w:val="20"/>
        </w:rPr>
        <w:t xml:space="preserve">followups</w:t>
      </w:r>
      <w:r>
        <w:t xml:space="preserve"> (due today), </w:t>
      </w:r>
      <w:r>
        <w:rPr>
          <w:rFonts w:ascii="Consolas" w:cs="Consolas" w:eastAsia="Consolas" w:hAnsi="Consolas"/>
          <w:sz w:val="20"/>
          <w:szCs w:val="20"/>
        </w:rPr>
        <w:t xml:space="preserve">escalation_returns</w:t>
      </w:r>
      <w:r>
        <w:t xml:space="preserve">, dynamic per-status tabs (Interested, Call Back, Cold, Not Interested, Not Contactable, Lead Punched, Duplicate Lead, Job Seeker), </w:t>
      </w:r>
      <w:r>
        <w:rPr>
          <w:rFonts w:ascii="Consolas" w:cs="Consolas" w:eastAsia="Consolas" w:hAnsi="Consolas"/>
          <w:sz w:val="20"/>
          <w:szCs w:val="20"/>
        </w:rPr>
        <w:t xml:space="preserve">performance</w:t>
      </w:r>
      <w:r>
        <w:t xml:space="preserve"> (targets &amp; conversion stats), </w:t>
      </w:r>
      <w:r>
        <w:rPr>
          <w:rFonts w:ascii="Consolas" w:cs="Consolas" w:eastAsia="Consolas" w:hAnsi="Consolas"/>
          <w:sz w:val="20"/>
          <w:szCs w:val="20"/>
        </w:rPr>
        <w:t xml:space="preserve">tracking</w:t>
      </w:r>
      <w:r>
        <w:t xml:space="preserve"> (Daily Activity Tracker), </w:t>
      </w:r>
      <w:r>
        <w:rPr>
          <w:rFonts w:ascii="Consolas" w:cs="Consolas" w:eastAsia="Consolas" w:hAnsi="Consolas"/>
          <w:sz w:val="20"/>
          <w:szCs w:val="20"/>
        </w:rPr>
        <w:t xml:space="preserve">history</w:t>
      </w:r>
      <w:r>
        <w:t xml:space="preserve"> (Work History by Date), </w:t>
      </w:r>
      <w:r>
        <w:rPr>
          <w:rFonts w:ascii="Consolas" w:cs="Consolas" w:eastAsia="Consolas" w:hAnsi="Consolas"/>
          <w:sz w:val="20"/>
          <w:szCs w:val="20"/>
        </w:rPr>
        <w:t xml:space="preserve">registration</w:t>
      </w:r>
      <w:r>
        <w:t xml:space="preserve">, </w:t>
      </w:r>
      <w:r>
        <w:rPr>
          <w:rFonts w:ascii="Consolas" w:cs="Consolas" w:eastAsia="Consolas" w:hAnsi="Consolas"/>
          <w:sz w:val="20"/>
          <w:szCs w:val="20"/>
        </w:rPr>
        <w:t xml:space="preserve">enrolled</w:t>
      </w:r>
      <w:r>
        <w:t xml:space="preserve">, </w:t>
      </w:r>
      <w:r>
        <w:rPr>
          <w:rFonts w:ascii="Consolas" w:cs="Consolas" w:eastAsia="Consolas" w:hAnsi="Consolas"/>
          <w:sz w:val="20"/>
          <w:szCs w:val="20"/>
        </w:rPr>
        <w:t xml:space="preserve">job_seekers</w:t>
      </w:r>
      <w:r>
        <w:t xml:space="preserve">, </w:t>
      </w:r>
      <w:r>
        <w:rPr>
          <w:rFonts w:ascii="Consolas" w:cs="Consolas" w:eastAsia="Consolas" w:hAnsi="Consolas"/>
          <w:sz w:val="20"/>
          <w:szCs w:val="20"/>
        </w:rPr>
        <w:t xml:space="preserve">dropped</w:t>
      </w:r>
      <w:r>
        <w:t xml:space="preserve">.</w:t>
      </w:r>
    </w:p>
    <w:p>
      <w:pPr>
        <w:spacing w:after="140"/>
      </w:pPr>
      <w:r>
        <w:rPr>
          <w:b/>
          <w:bCs/>
        </w:rPr>
        <w:t xml:space="preserve">Key API calls</w:t>
      </w:r>
      <w:r>
        <w:t xml:space="preserve">: </w:t>
      </w:r>
      <w:r>
        <w:rPr>
          <w:rFonts w:ascii="Consolas" w:cs="Consolas" w:eastAsia="Consolas" w:hAnsi="Consolas"/>
          <w:sz w:val="20"/>
          <w:szCs w:val="20"/>
        </w:rPr>
        <w:t xml:space="preserve">GET /api/counselor/leads</w:t>
      </w:r>
      <w:r>
        <w:t xml:space="preserve">, </w:t>
      </w:r>
      <w:r>
        <w:rPr>
          <w:rFonts w:ascii="Consolas" w:cs="Consolas" w:eastAsia="Consolas" w:hAnsi="Consolas"/>
          <w:sz w:val="20"/>
          <w:szCs w:val="20"/>
        </w:rPr>
        <w:t xml:space="preserve">/leads/dropped</w:t>
      </w:r>
      <w:r>
        <w:t xml:space="preserve">, </w:t>
      </w:r>
      <w:r>
        <w:rPr>
          <w:rFonts w:ascii="Consolas" w:cs="Consolas" w:eastAsia="Consolas" w:hAnsi="Consolas"/>
          <w:sz w:val="20"/>
          <w:szCs w:val="20"/>
        </w:rPr>
        <w:t xml:space="preserve">/enrolled</w:t>
      </w:r>
      <w:r>
        <w:t xml:space="preserve">, </w:t>
      </w:r>
      <w:r>
        <w:rPr>
          <w:rFonts w:ascii="Consolas" w:cs="Consolas" w:eastAsia="Consolas" w:hAnsi="Consolas"/>
          <w:sz w:val="20"/>
          <w:szCs w:val="20"/>
        </w:rPr>
        <w:t xml:space="preserve">/job-seekers</w:t>
      </w:r>
      <w:r>
        <w:t xml:space="preserve">, </w:t>
      </w:r>
      <w:r>
        <w:rPr>
          <w:rFonts w:ascii="Consolas" w:cs="Consolas" w:eastAsia="Consolas" w:hAnsi="Consolas"/>
          <w:sz w:val="20"/>
          <w:szCs w:val="20"/>
        </w:rPr>
        <w:t xml:space="preserve">/followups/count</w:t>
      </w:r>
      <w:r>
        <w:t xml:space="preserve">, </w:t>
      </w:r>
      <w:r>
        <w:rPr>
          <w:rFonts w:ascii="Consolas" w:cs="Consolas" w:eastAsia="Consolas" w:hAnsi="Consolas"/>
          <w:sz w:val="20"/>
          <w:szCs w:val="20"/>
        </w:rPr>
        <w:t xml:space="preserve">/leads/escalation-returns</w:t>
      </w:r>
      <w:r>
        <w:t xml:space="preserve">, </w:t>
      </w:r>
      <w:r>
        <w:rPr>
          <w:rFonts w:ascii="Consolas" w:cs="Consolas" w:eastAsia="Consolas" w:hAnsi="Consolas"/>
          <w:sz w:val="20"/>
          <w:szCs w:val="20"/>
        </w:rPr>
        <w:t xml:space="preserve">/performance?period=</w:t>
      </w:r>
      <w:r>
        <w:t xml:space="preserve">, </w:t>
      </w:r>
      <w:r>
        <w:rPr>
          <w:rFonts w:ascii="Consolas" w:cs="Consolas" w:eastAsia="Consolas" w:hAnsi="Consolas"/>
          <w:sz w:val="20"/>
          <w:szCs w:val="20"/>
        </w:rPr>
        <w:t xml:space="preserve">/history/dates[/:date]</w:t>
      </w:r>
      <w:r>
        <w:t xml:space="preserve">, </w:t>
      </w:r>
      <w:r>
        <w:rPr>
          <w:rFonts w:ascii="Consolas" w:cs="Consolas" w:eastAsia="Consolas" w:hAnsi="Consolas"/>
          <w:sz w:val="20"/>
          <w:szCs w:val="20"/>
        </w:rPr>
        <w:t xml:space="preserve">GET /api/leads/daily-tracking</w:t>
      </w:r>
      <w:r>
        <w:t xml:space="preserve">, </w:t>
      </w:r>
      <w:r>
        <w:rPr>
          <w:rFonts w:ascii="Consolas" w:cs="Consolas" w:eastAsia="Consolas" w:hAnsi="Consolas"/>
          <w:sz w:val="20"/>
          <w:szCs w:val="20"/>
        </w:rPr>
        <w:t xml:space="preserve">GET /api/universities</w:t>
      </w:r>
      <w:r>
        <w:t xml:space="preserve">, </w:t>
      </w:r>
      <w:r>
        <w:rPr>
          <w:rFonts w:ascii="Consolas" w:cs="Consolas" w:eastAsia="Consolas" w:hAnsi="Consolas"/>
          <w:sz w:val="20"/>
          <w:szCs w:val="20"/>
        </w:rPr>
        <w:t xml:space="preserve">PUT /api/counselor/leads/:id/status</w:t>
      </w:r>
      <w:r>
        <w:t xml:space="preserve"> (core status-update action), </w:t>
      </w:r>
      <w:r>
        <w:rPr>
          <w:rFonts w:ascii="Consolas" w:cs="Consolas" w:eastAsia="Consolas" w:hAnsi="Consolas"/>
          <w:sz w:val="20"/>
          <w:szCs w:val="20"/>
        </w:rPr>
        <w:t xml:space="preserve">POST /api/counselor/leads/:id/follow-up</w:t>
      </w:r>
      <w:r>
        <w:t xml:space="preserve">, </w:t>
      </w:r>
      <w:r>
        <w:rPr>
          <w:rFonts w:ascii="Consolas" w:cs="Consolas" w:eastAsia="Consolas" w:hAnsi="Consolas"/>
          <w:sz w:val="20"/>
          <w:szCs w:val="20"/>
        </w:rPr>
        <w:t xml:space="preserve">POST /api/transfers/request</w:t>
      </w:r>
      <w:r>
        <w:t xml:space="preserve">, </w:t>
      </w:r>
      <w:r>
        <w:rPr>
          <w:rFonts w:ascii="Consolas" w:cs="Consolas" w:eastAsia="Consolas" w:hAnsi="Consolas"/>
          <w:sz w:val="20"/>
          <w:szCs w:val="20"/>
        </w:rPr>
        <w:t xml:space="preserve">POST /api/counselor/leads/:id/forward</w:t>
      </w:r>
      <w:r>
        <w:t xml:space="preserve">, </w:t>
      </w:r>
      <w:r>
        <w:rPr>
          <w:rFonts w:ascii="Consolas" w:cs="Consolas" w:eastAsia="Consolas" w:hAnsi="Consolas"/>
          <w:sz w:val="20"/>
          <w:szCs w:val="20"/>
        </w:rPr>
        <w:t xml:space="preserve">GET /api/leads/:id/remarks</w:t>
      </w:r>
      <w:r>
        <w:t xml:space="preserve">.</w:t>
      </w:r>
    </w:p>
    <w:p>
      <w:pPr>
        <w:spacing w:after="140"/>
      </w:pPr>
      <w:r>
        <w:rPr>
          <w:b/>
          <w:bCs/>
        </w:rPr>
        <w:t xml:space="preserve">Main user actions</w:t>
      </w:r>
      <w:r>
        <w:t xml:space="preserve">: update lead counseling status (with conditional sub-forms for fee/registration/follow-up), log a call/note without changing status, request a transfer, escalate a lead to the manager, browse own performance &amp; history, browse enrolled/dropped/job-seeker outcome lists.</w:t>
      </w:r>
    </w:p>
    <w:p>
      <w:pPr>
        <w:spacing w:after="140"/>
      </w:pPr>
      <w:r>
        <w:rPr>
          <w:b/>
          <w:bCs/>
        </w:rPr>
        <w:t xml:space="preserve">UX extras</w:t>
      </w:r>
      <w:r>
        <w:t xml:space="preserve">: confetti-style "celebration" animations on terminal actions; local toast implementation (duplicated, not shared); inline </w:t>
      </w:r>
      <w:r>
        <w:rPr>
          <w:rFonts w:ascii="Consolas" w:cs="Consolas" w:eastAsia="Consolas" w:hAnsi="Consolas"/>
          <w:sz w:val="20"/>
          <w:szCs w:val="20"/>
        </w:rPr>
        <w:t xml:space="preserve">MaskedPhone</w:t>
      </w:r>
      <w:r>
        <w:t xml:space="preserve">/</w:t>
      </w:r>
      <w:r>
        <w:rPr>
          <w:rFonts w:ascii="Consolas" w:cs="Consolas" w:eastAsia="Consolas" w:hAnsi="Consolas"/>
          <w:sz w:val="20"/>
          <w:szCs w:val="20"/>
        </w:rPr>
        <w:t xml:space="preserve">MaskedEmail</w:t>
      </w:r>
      <w:r>
        <w:t xml:space="preserve"> components (duplicated, not shared); anti-copy/paste handlers.</w:t>
      </w:r>
    </w:p>
    <w:p>
      <w:pPr>
        <w:pStyle w:val="Heading3"/>
        <w:spacing w:after="140" w:before="240"/>
      </w:pPr>
      <w:r>
        <w:t xml:space="preserve">3.3 </w:t>
      </w:r>
      <w:r>
        <w:rPr>
          <w:rFonts w:ascii="Consolas" w:cs="Consolas" w:eastAsia="Consolas" w:hAnsi="Consolas"/>
          <w:sz w:val="20"/>
          <w:szCs w:val="20"/>
        </w:rPr>
        <w:t xml:space="preserve">views/TeamLeaderDashboard.jsx</w:t>
      </w:r>
      <w:r>
        <w:t xml:space="preserve"> — 1,766 lines (smallest of the four)</w:t>
      </w:r>
    </w:p>
    <w:p>
      <w:pPr>
        <w:spacing w:after="140"/>
      </w:pPr>
      <w:r>
        <w:t xml:space="preserve">Team-leader-scoped supervision over one team's counselors.</w:t>
      </w:r>
    </w:p>
    <w:p>
      <w:pPr>
        <w:spacing w:after="140"/>
      </w:pPr>
      <w:r>
        <w:rPr>
          <w:b/>
          <w:bCs/>
        </w:rPr>
        <w:t xml:space="preserve">Tabs</w:t>
      </w:r>
      <w:r>
        <w:t xml:space="preserve">: </w:t>
      </w:r>
      <w:r>
        <w:rPr>
          <w:rFonts w:ascii="Consolas" w:cs="Consolas" w:eastAsia="Consolas" w:hAnsi="Consolas"/>
          <w:sz w:val="20"/>
          <w:szCs w:val="20"/>
        </w:rPr>
        <w:t xml:space="preserve">reports</w:t>
      </w:r>
      <w:r>
        <w:t xml:space="preserve"> (Performance Analytics), </w:t>
      </w:r>
      <w:r>
        <w:rPr>
          <w:rFonts w:ascii="Consolas" w:cs="Consolas" w:eastAsia="Consolas" w:hAnsi="Consolas"/>
          <w:sz w:val="20"/>
          <w:szCs w:val="20"/>
        </w:rPr>
        <w:t xml:space="preserve">tracking</w:t>
      </w:r>
      <w:r>
        <w:t xml:space="preserve"> (Daily Status Tracker), </w:t>
      </w:r>
      <w:r>
        <w:rPr>
          <w:rFonts w:ascii="Consolas" w:cs="Consolas" w:eastAsia="Consolas" w:hAnsi="Consolas"/>
          <w:sz w:val="20"/>
          <w:szCs w:val="20"/>
        </w:rPr>
        <w:t xml:space="preserve">activity</w:t>
      </w:r>
      <w:r>
        <w:t xml:space="preserve"> (Counselor Activity Logs), </w:t>
      </w:r>
      <w:r>
        <w:rPr>
          <w:rFonts w:ascii="Consolas" w:cs="Consolas" w:eastAsia="Consolas" w:hAnsi="Consolas"/>
          <w:sz w:val="20"/>
          <w:szCs w:val="20"/>
        </w:rPr>
        <w:t xml:space="preserve">transfers</w:t>
      </w:r>
      <w:r>
        <w:t xml:space="preserve"> (Transfer Approvals), </w:t>
      </w:r>
      <w:r>
        <w:rPr>
          <w:rFonts w:ascii="Consolas" w:cs="Consolas" w:eastAsia="Consolas" w:hAnsi="Consolas"/>
          <w:sz w:val="20"/>
          <w:szCs w:val="20"/>
        </w:rPr>
        <w:t xml:space="preserve">forwarded</w:t>
      </w:r>
      <w:r>
        <w:t xml:space="preserve"> (Escalated Cases), </w:t>
      </w:r>
      <w:r>
        <w:rPr>
          <w:rFonts w:ascii="Consolas" w:cs="Consolas" w:eastAsia="Consolas" w:hAnsi="Consolas"/>
          <w:sz w:val="20"/>
          <w:szCs w:val="20"/>
        </w:rPr>
        <w:t xml:space="preserve">dropped</w:t>
      </w:r>
      <w:r>
        <w:t xml:space="preserve">.</w:t>
      </w:r>
    </w:p>
    <w:p>
      <w:pPr>
        <w:spacing w:after="140"/>
      </w:pPr>
      <w:r>
        <w:rPr>
          <w:b/>
          <w:bCs/>
        </w:rPr>
        <w:t xml:space="preserve">Key API calls</w:t>
      </w:r>
      <w:r>
        <w:t xml:space="preserve">: </w:t>
      </w:r>
      <w:r>
        <w:rPr>
          <w:rFonts w:ascii="Consolas" w:cs="Consolas" w:eastAsia="Consolas" w:hAnsi="Consolas"/>
          <w:sz w:val="20"/>
          <w:szCs w:val="20"/>
        </w:rPr>
        <w:t xml:space="preserve">GET /api/users/counselors</w:t>
      </w:r>
      <w:r>
        <w:t xml:space="preserve">, </w:t>
      </w:r>
      <w:r>
        <w:rPr>
          <w:rFonts w:ascii="Consolas" w:cs="Consolas" w:eastAsia="Consolas" w:hAnsi="Consolas"/>
          <w:sz w:val="20"/>
          <w:szCs w:val="20"/>
        </w:rPr>
        <w:t xml:space="preserve">/leads/daily-tracking</w:t>
      </w:r>
      <w:r>
        <w:t xml:space="preserve">, </w:t>
      </w:r>
      <w:r>
        <w:rPr>
          <w:rFonts w:ascii="Consolas" w:cs="Consolas" w:eastAsia="Consolas" w:hAnsi="Consolas"/>
          <w:sz w:val="20"/>
          <w:szCs w:val="20"/>
        </w:rPr>
        <w:t xml:space="preserve">/logs/counselor-activity</w:t>
      </w:r>
      <w:r>
        <w:t xml:space="preserve">, </w:t>
      </w:r>
      <w:r>
        <w:rPr>
          <w:rFonts w:ascii="Consolas" w:cs="Consolas" w:eastAsia="Consolas" w:hAnsi="Consolas"/>
          <w:sz w:val="20"/>
          <w:szCs w:val="20"/>
        </w:rPr>
        <w:t xml:space="preserve">/transfers/queue</w:t>
      </w:r>
      <w:r>
        <w:t xml:space="preserve">, </w:t>
      </w:r>
      <w:r>
        <w:rPr>
          <w:rFonts w:ascii="Consolas" w:cs="Consolas" w:eastAsia="Consolas" w:hAnsi="Consolas"/>
          <w:sz w:val="20"/>
          <w:szCs w:val="20"/>
        </w:rPr>
        <w:t xml:space="preserve">/manager/leads/forwarded</w:t>
      </w:r>
      <w:r>
        <w:t xml:space="preserve">, </w:t>
      </w:r>
      <w:r>
        <w:rPr>
          <w:rFonts w:ascii="Consolas" w:cs="Consolas" w:eastAsia="Consolas" w:hAnsi="Consolas"/>
          <w:sz w:val="20"/>
          <w:szCs w:val="20"/>
        </w:rPr>
        <w:t xml:space="preserve">/manager/leads/dropped</w:t>
      </w:r>
      <w:r>
        <w:t xml:space="preserve"> (shared endpoints with Manager, scoped by JWT), </w:t>
      </w:r>
      <w:r>
        <w:rPr>
          <w:rFonts w:ascii="Consolas" w:cs="Consolas" w:eastAsia="Consolas" w:hAnsi="Consolas"/>
          <w:sz w:val="20"/>
          <w:szCs w:val="20"/>
        </w:rPr>
        <w:t xml:space="preserve">POST /api/transfers/resolve/:id</w:t>
      </w:r>
      <w:r>
        <w:t xml:space="preserve"> (body: </w:t>
      </w:r>
      <w:r>
        <w:rPr>
          <w:rFonts w:ascii="Consolas" w:cs="Consolas" w:eastAsia="Consolas" w:hAnsi="Consolas"/>
          <w:sz w:val="20"/>
          <w:szCs w:val="20"/>
        </w:rPr>
        <w:t xml:space="preserve">outcome, note, overrideTargetCounselorId</w:t>
      </w:r>
      <w:r>
        <w:t xml:space="preserve">), </w:t>
      </w:r>
      <w:r>
        <w:rPr>
          <w:rFonts w:ascii="Consolas" w:cs="Consolas" w:eastAsia="Consolas" w:hAnsi="Consolas"/>
          <w:sz w:val="20"/>
          <w:szCs w:val="20"/>
        </w:rPr>
        <w:t xml:space="preserve">POST /api/manager/leads/:id/resolve-forward</w:t>
      </w:r>
      <w:r>
        <w:t xml:space="preserve"> (body: </w:t>
      </w:r>
      <w:r>
        <w:rPr>
          <w:rFonts w:ascii="Consolas" w:cs="Consolas" w:eastAsia="Consolas" w:hAnsi="Consolas"/>
          <w:sz w:val="20"/>
          <w:szCs w:val="20"/>
        </w:rPr>
        <w:t xml:space="preserve">action, targetCounselorId, managerRemark</w:t>
      </w:r>
      <w:r>
        <w:t xml:space="preserve">).</w:t>
      </w:r>
    </w:p>
    <w:p>
      <w:pPr>
        <w:spacing w:after="140"/>
      </w:pPr>
      <w:r>
        <w:rPr>
          <w:b/>
          <w:bCs/>
        </w:rPr>
        <w:t xml:space="preserve">Main user actions</w:t>
      </w:r>
      <w:r>
        <w:t xml:space="preserve">: approve/reject counselor transfer requests, resolve escalated/forwarded leads, review team activity logs and daily tracking, view dropped leads. Structurally near-identical to ManagerDashboard for transfer/forward flows, scoped to a single team.</w:t>
      </w:r>
    </w:p>
    <w:p>
      <w:pPr>
        <w:pStyle w:val="Heading3"/>
        <w:spacing w:after="140" w:before="240"/>
      </w:pPr>
      <w:r>
        <w:t xml:space="preserve">3.4 </w:t>
      </w:r>
      <w:r>
        <w:rPr>
          <w:rFonts w:ascii="Consolas" w:cs="Consolas" w:eastAsia="Consolas" w:hAnsi="Consolas"/>
          <w:sz w:val="20"/>
          <w:szCs w:val="20"/>
        </w:rPr>
        <w:t xml:space="preserve">views/ManagerDashboard.jsx</w:t>
      </w:r>
      <w:r>
        <w:t xml:space="preserve"> — 4,942 lines (by far the largest file — the "control tower")</w:t>
      </w:r>
    </w:p>
    <w:p>
      <w:pPr>
        <w:spacing w:after="140"/>
      </w:pPr>
      <w:r>
        <w:t xml:space="preserve">Cross-team executive view: lead ingestion, distribution, analytics, transfer/escalation resolution, and university catalog management.</w:t>
      </w:r>
    </w:p>
    <w:p>
      <w:pPr>
        <w:spacing w:after="140"/>
      </w:pPr>
      <w:r>
        <w:rPr>
          <w:b/>
          <w:bCs/>
        </w:rPr>
        <w:t xml:space="preserve">Tabs</w:t>
      </w:r>
      <w:r>
        <w:t xml:space="preserve">: </w:t>
      </w:r>
      <w:r>
        <w:rPr>
          <w:rFonts w:ascii="Consolas" w:cs="Consolas" w:eastAsia="Consolas" w:hAnsi="Consolas"/>
          <w:sz w:val="20"/>
          <w:szCs w:val="20"/>
        </w:rPr>
        <w:t xml:space="preserve">upload</w:t>
      </w:r>
      <w:r>
        <w:t xml:space="preserve">, </w:t>
      </w:r>
      <w:r>
        <w:rPr>
          <w:rFonts w:ascii="Consolas" w:cs="Consolas" w:eastAsia="Consolas" w:hAnsi="Consolas"/>
          <w:sz w:val="20"/>
          <w:szCs w:val="20"/>
        </w:rPr>
        <w:t xml:space="preserve">pool</w:t>
      </w:r>
      <w:r>
        <w:t xml:space="preserve">, </w:t>
      </w:r>
      <w:r>
        <w:rPr>
          <w:rFonts w:ascii="Consolas" w:cs="Consolas" w:eastAsia="Consolas" w:hAnsi="Consolas"/>
          <w:sz w:val="20"/>
          <w:szCs w:val="20"/>
        </w:rPr>
        <w:t xml:space="preserve">distribute</w:t>
      </w:r>
      <w:r>
        <w:t xml:space="preserve"> (Manual Count Allocation Distribution Dashboard), </w:t>
      </w:r>
      <w:r>
        <w:rPr>
          <w:rFonts w:ascii="Consolas" w:cs="Consolas" w:eastAsia="Consolas" w:hAnsi="Consolas"/>
          <w:sz w:val="20"/>
          <w:szCs w:val="20"/>
        </w:rPr>
        <w:t xml:space="preserve">repository</w:t>
      </w:r>
      <w:r>
        <w:t xml:space="preserve">, </w:t>
      </w:r>
      <w:r>
        <w:rPr>
          <w:rFonts w:ascii="Consolas" w:cs="Consolas" w:eastAsia="Consolas" w:hAnsi="Consolas"/>
          <w:sz w:val="20"/>
          <w:szCs w:val="20"/>
        </w:rPr>
        <w:t xml:space="preserve">reports</w:t>
      </w:r>
      <w:r>
        <w:t xml:space="preserve"> (Recharts KPI dashboard), </w:t>
      </w:r>
      <w:r>
        <w:rPr>
          <w:rFonts w:ascii="Consolas" w:cs="Consolas" w:eastAsia="Consolas" w:hAnsi="Consolas"/>
          <w:sz w:val="20"/>
          <w:szCs w:val="20"/>
        </w:rPr>
        <w:t xml:space="preserve">timeline</w:t>
      </w:r>
      <w:r>
        <w:t xml:space="preserve"> (Custom Timeline Report with CSV export), </w:t>
      </w:r>
      <w:r>
        <w:rPr>
          <w:rFonts w:ascii="Consolas" w:cs="Consolas" w:eastAsia="Consolas" w:hAnsi="Consolas"/>
          <w:sz w:val="20"/>
          <w:szCs w:val="20"/>
        </w:rPr>
        <w:t xml:space="preserve">transfers</w:t>
      </w:r>
      <w:r>
        <w:t xml:space="preserve">, </w:t>
      </w:r>
      <w:r>
        <w:rPr>
          <w:rFonts w:ascii="Consolas" w:cs="Consolas" w:eastAsia="Consolas" w:hAnsi="Consolas"/>
          <w:sz w:val="20"/>
          <w:szCs w:val="20"/>
        </w:rPr>
        <w:t xml:space="preserve">vault</w:t>
      </w:r>
      <w:r>
        <w:t xml:space="preserve"> (batch browsing/download/delete), </w:t>
      </w:r>
      <w:r>
        <w:rPr>
          <w:rFonts w:ascii="Consolas" w:cs="Consolas" w:eastAsia="Consolas" w:hAnsi="Consolas"/>
          <w:sz w:val="20"/>
          <w:szCs w:val="20"/>
        </w:rPr>
        <w:t xml:space="preserve">tracking</w:t>
      </w:r>
      <w:r>
        <w:t xml:space="preserve">, </w:t>
      </w:r>
      <w:r>
        <w:rPr>
          <w:rFonts w:ascii="Consolas" w:cs="Consolas" w:eastAsia="Consolas" w:hAnsi="Consolas"/>
          <w:sz w:val="20"/>
          <w:szCs w:val="20"/>
        </w:rPr>
        <w:t xml:space="preserve">activity</w:t>
      </w:r>
      <w:r>
        <w:t xml:space="preserve">, </w:t>
      </w:r>
      <w:r>
        <w:rPr>
          <w:rFonts w:ascii="Consolas" w:cs="Consolas" w:eastAsia="Consolas" w:hAnsi="Consolas"/>
          <w:sz w:val="20"/>
          <w:szCs w:val="20"/>
        </w:rPr>
        <w:t xml:space="preserve">universities</w:t>
      </w:r>
      <w:r>
        <w:t xml:space="preserve"> (CRUD), </w:t>
      </w:r>
      <w:r>
        <w:rPr>
          <w:rFonts w:ascii="Consolas" w:cs="Consolas" w:eastAsia="Consolas" w:hAnsi="Consolas"/>
          <w:sz w:val="20"/>
          <w:szCs w:val="20"/>
        </w:rPr>
        <w:t xml:space="preserve">dropped</w:t>
      </w:r>
      <w:r>
        <w:t xml:space="preserve">, </w:t>
      </w:r>
      <w:r>
        <w:rPr>
          <w:rFonts w:ascii="Consolas" w:cs="Consolas" w:eastAsia="Consolas" w:hAnsi="Consolas"/>
          <w:sz w:val="20"/>
          <w:szCs w:val="20"/>
        </w:rPr>
        <w:t xml:space="preserve">decompositions</w:t>
      </w:r>
      <w:r>
        <w:t xml:space="preserve">, </w:t>
      </w:r>
      <w:r>
        <w:rPr>
          <w:rFonts w:ascii="Consolas" w:cs="Consolas" w:eastAsia="Consolas" w:hAnsi="Consolas"/>
          <w:sz w:val="20"/>
          <w:szCs w:val="20"/>
        </w:rPr>
        <w:t xml:space="preserve">forwarded</w:t>
      </w:r>
      <w:r>
        <w:t xml:space="preserve">.</w:t>
      </w:r>
    </w:p>
    <w:p>
      <w:pPr>
        <w:spacing w:after="140"/>
      </w:pPr>
      <w:r>
        <w:rPr>
          <w:b/>
          <w:bCs/>
        </w:rPr>
        <w:t xml:space="preserve">Key API calls (31 distinct fetch sites)</w:t>
      </w:r>
      <w:r>
        <w:t xml:space="preserve">: everything the other dashboards call plus </w:t>
      </w:r>
      <w:r>
        <w:rPr>
          <w:rFonts w:ascii="Consolas" w:cs="Consolas" w:eastAsia="Consolas" w:hAnsi="Consolas"/>
          <w:sz w:val="20"/>
          <w:szCs w:val="20"/>
        </w:rPr>
        <w:t xml:space="preserve">POST/PUT/DELETE /api/admin/universities[/:id]</w:t>
      </w:r>
      <w:r>
        <w:t xml:space="preserve">, </w:t>
      </w:r>
      <w:r>
        <w:rPr>
          <w:rFonts w:ascii="Consolas" w:cs="Consolas" w:eastAsia="Consolas" w:hAnsi="Consolas"/>
          <w:sz w:val="20"/>
          <w:szCs w:val="20"/>
        </w:rPr>
        <w:t xml:space="preserve">GET /api/leads/:id/timeline</w:t>
      </w:r>
      <w:r>
        <w:t xml:space="preserve">, </w:t>
      </w:r>
      <w:r>
        <w:rPr>
          <w:rFonts w:ascii="Consolas" w:cs="Consolas" w:eastAsia="Consolas" w:hAnsi="Consolas"/>
          <w:sz w:val="20"/>
          <w:szCs w:val="20"/>
        </w:rPr>
        <w:t xml:space="preserve">GET /api/leads/export/batch/:id</w:t>
      </w:r>
      <w:r>
        <w:t xml:space="preserve">, </w:t>
      </w:r>
      <w:r>
        <w:rPr>
          <w:rFonts w:ascii="Consolas" w:cs="Consolas" w:eastAsia="Consolas" w:hAnsi="Consolas"/>
          <w:sz w:val="20"/>
          <w:szCs w:val="20"/>
        </w:rPr>
        <w:t xml:space="preserve">GET /api/leads/export/all</w:t>
      </w:r>
      <w:r>
        <w:t xml:space="preserve">, </w:t>
      </w:r>
      <w:r>
        <w:rPr>
          <w:rFonts w:ascii="Consolas" w:cs="Consolas" w:eastAsia="Consolas" w:hAnsi="Consolas"/>
          <w:sz w:val="20"/>
          <w:szCs w:val="20"/>
        </w:rPr>
        <w:t xml:space="preserve">DELETE /api/vault/batches/:id</w:t>
      </w:r>
      <w:r>
        <w:t xml:space="preserve">, </w:t>
      </w:r>
      <w:r>
        <w:rPr>
          <w:rFonts w:ascii="Consolas" w:cs="Consolas" w:eastAsia="Consolas" w:hAnsi="Consolas"/>
          <w:sz w:val="20"/>
          <w:szCs w:val="20"/>
        </w:rPr>
        <w:t xml:space="preserve">GET /api/manager/leads/decompositions</w:t>
      </w:r>
      <w:r>
        <w:t xml:space="preserve">.</w:t>
      </w:r>
    </w:p>
    <w:p>
      <w:pPr>
        <w:spacing w:after="140"/>
      </w:pPr>
      <w:r>
        <w:rPr>
          <w:b/>
          <w:bCs/>
        </w:rPr>
        <w:t xml:space="preserve">Main user actions</w:t>
      </w:r>
      <w:r>
        <w:t xml:space="preserve">: upload and preview new lead files, filter/pool leads, distribute pooled leads and set monthly targets, resolve transfer requests and escalations (org-wide scope), manage the university catalog, run/export custom timeline reports, browse batch upload history, inspect a lead's full timeline. Only view in the app using Recharts. Accepts an optional </w:t>
      </w:r>
      <w:r>
        <w:rPr>
          <w:rFonts w:ascii="Consolas" w:cs="Consolas" w:eastAsia="Consolas" w:hAnsi="Consolas"/>
          <w:sz w:val="20"/>
          <w:szCs w:val="20"/>
        </w:rPr>
        <w:t xml:space="preserve">onBackToAdmin</w:t>
      </w:r>
      <w:r>
        <w:t xml:space="preserve"> prop so it can be embedded standalone by Super Admin.</w:t>
      </w:r>
    </w:p>
    <w:p>
      <w:pPr>
        <w:pStyle w:val="Heading3"/>
        <w:spacing w:after="140" w:before="240"/>
      </w:pPr>
      <w:r>
        <w:t xml:space="preserve">3.5 </w:t>
      </w:r>
      <w:r>
        <w:rPr>
          <w:rFonts w:ascii="Consolas" w:cs="Consolas" w:eastAsia="Consolas" w:hAnsi="Consolas"/>
          <w:sz w:val="20"/>
          <w:szCs w:val="20"/>
        </w:rPr>
        <w:t xml:space="preserve">views/SuperAdminDashboard.jsx</w:t>
      </w:r>
      <w:r>
        <w:t xml:space="preserve"> — 1,577 lines</w:t>
      </w:r>
    </w:p>
    <w:p>
      <w:pPr>
        <w:spacing w:after="140"/>
      </w:pPr>
      <w:r>
        <w:t xml:space="preserve">Platform administration: user/team management, university catalog, audit trail, and a "security protocols" showcase page. Also acts as a launcher into the Manager and Hiring-Admin views.</w:t>
      </w:r>
    </w:p>
    <w:p>
      <w:pPr>
        <w:spacing w:after="140"/>
      </w:pPr>
      <w:r>
        <w:rPr>
          <w:b/>
          <w:bCs/>
        </w:rPr>
        <w:t xml:space="preserve">Tabs</w:t>
      </w:r>
      <w:r>
        <w:t xml:space="preserve">: </w:t>
      </w:r>
      <w:r>
        <w:rPr>
          <w:rFonts w:ascii="Consolas" w:cs="Consolas" w:eastAsia="Consolas" w:hAnsi="Consolas"/>
          <w:sz w:val="20"/>
          <w:szCs w:val="20"/>
        </w:rPr>
        <w:t xml:space="preserve">audit</w:t>
      </w:r>
      <w:r>
        <w:t xml:space="preserve"> (Audit Logs, filterable), </w:t>
      </w:r>
      <w:r>
        <w:rPr>
          <w:rFonts w:ascii="Consolas" w:cs="Consolas" w:eastAsia="Consolas" w:hAnsi="Consolas"/>
          <w:sz w:val="20"/>
          <w:szCs w:val="20"/>
        </w:rPr>
        <w:t xml:space="preserve">users</w:t>
      </w:r>
      <w:r>
        <w:t xml:space="preserve"> (User &amp; Team Management, split into </w:t>
      </w:r>
      <w:r>
        <w:rPr>
          <w:rFonts w:ascii="Consolas" w:cs="Consolas" w:eastAsia="Consolas" w:hAnsi="Consolas"/>
          <w:sz w:val="20"/>
          <w:szCs w:val="20"/>
        </w:rPr>
        <w:t xml:space="preserve">admissions</w:t>
      </w:r>
      <w:r>
        <w:t xml:space="preserve">/</w:t>
      </w:r>
      <w:r>
        <w:rPr>
          <w:rFonts w:ascii="Consolas" w:cs="Consolas" w:eastAsia="Consolas" w:hAnsi="Consolas"/>
          <w:sz w:val="20"/>
          <w:szCs w:val="20"/>
        </w:rPr>
        <w:t xml:space="preserve">hiring</w:t>
      </w:r>
      <w:r>
        <w:t xml:space="preserve"> sub-tabs to keep the two role registries separate — CRUD via </w:t>
      </w:r>
      <w:r>
        <w:rPr>
          <w:rFonts w:ascii="Consolas" w:cs="Consolas" w:eastAsia="Consolas" w:hAnsi="Consolas"/>
          <w:sz w:val="20"/>
          <w:szCs w:val="20"/>
        </w:rPr>
        <w:t xml:space="preserve">/api/admin/users*</w:t>
      </w:r>
      <w:r>
        <w:t xml:space="preserve">, </w:t>
      </w:r>
      <w:r>
        <w:rPr>
          <w:rFonts w:ascii="Consolas" w:cs="Consolas" w:eastAsia="Consolas" w:hAnsi="Consolas"/>
          <w:sz w:val="20"/>
          <w:szCs w:val="20"/>
        </w:rPr>
        <w:t xml:space="preserve">/api/admin/teams</w:t>
      </w:r>
      <w:r>
        <w:t xml:space="preserve">), </w:t>
      </w:r>
      <w:r>
        <w:rPr>
          <w:rFonts w:ascii="Consolas" w:cs="Consolas" w:eastAsia="Consolas" w:hAnsi="Consolas"/>
          <w:sz w:val="20"/>
          <w:szCs w:val="20"/>
        </w:rPr>
        <w:t xml:space="preserve">protocols</w:t>
      </w:r>
      <w:r>
        <w:t xml:space="preserve"> (static documentation card: Anti-Copy/Paste, Phone Masking [explicitly labeled UI-LEVEL ONLY], Email SSO Locking, Session Conflict handling, plus a compliance checklist — informational only, no state-changing actions), </w:t>
      </w:r>
      <w:r>
        <w:rPr>
          <w:rFonts w:ascii="Consolas" w:cs="Consolas" w:eastAsia="Consolas" w:hAnsi="Consolas"/>
          <w:sz w:val="20"/>
          <w:szCs w:val="20"/>
        </w:rPr>
        <w:t xml:space="preserve">repository</w:t>
      </w:r>
      <w:r>
        <w:t xml:space="preserve"> (Data Repository stats), </w:t>
      </w:r>
      <w:r>
        <w:rPr>
          <w:rFonts w:ascii="Consolas" w:cs="Consolas" w:eastAsia="Consolas" w:hAnsi="Consolas"/>
          <w:sz w:val="20"/>
          <w:szCs w:val="20"/>
        </w:rPr>
        <w:t xml:space="preserve">universities</w:t>
      </w:r>
      <w:r>
        <w:t xml:space="preserve"> (same CRUD as Manager's tab).</w:t>
      </w:r>
    </w:p>
    <w:p>
      <w:pPr>
        <w:spacing w:after="140"/>
      </w:pPr>
      <w:r>
        <w:rPr>
          <w:b/>
          <w:bCs/>
        </w:rPr>
        <w:t xml:space="preserve">"View as" launcher</w:t>
      </w:r>
      <w:r>
        <w:t xml:space="preserve">: buttons set boolean state that short-circuits the entire render to </w:t>
      </w:r>
      <w:r>
        <w:rPr>
          <w:rFonts w:ascii="Consolas" w:cs="Consolas" w:eastAsia="Consolas" w:hAnsi="Consolas"/>
          <w:sz w:val="20"/>
          <w:szCs w:val="20"/>
        </w:rPr>
        <w:t xml:space="preserve">&lt;ManagerDashboard user={{...user, role:'manager'}} onBackToAdmin=... /&gt;</w:t>
      </w:r>
      <w:r>
        <w:t xml:space="preserve"> or </w:t>
      </w:r>
      <w:r>
        <w:rPr>
          <w:rFonts w:ascii="Consolas" w:cs="Consolas" w:eastAsia="Consolas" w:hAnsi="Consolas"/>
          <w:sz w:val="20"/>
          <w:szCs w:val="20"/>
        </w:rPr>
        <w:t xml:space="preserve">&lt;HiringAdminDashboard .../&gt;</w:t>
      </w:r>
      <w:r>
        <w:t xml:space="preserve"> — effectively impersonation for troubleshooting/oversight, not real role reassignment.</w:t>
      </w:r>
    </w:p>
    <w:p>
      <w:pPr>
        <w:pStyle w:val="Heading3"/>
        <w:spacing w:after="140" w:before="240"/>
      </w:pPr>
      <w:r>
        <w:t xml:space="preserve">3.6 </w:t>
      </w:r>
      <w:r>
        <w:rPr>
          <w:rFonts w:ascii="Consolas" w:cs="Consolas" w:eastAsia="Consolas" w:hAnsi="Consolas"/>
          <w:sz w:val="20"/>
          <w:szCs w:val="20"/>
        </w:rPr>
        <w:t xml:space="preserve">components/RemarksModal.jsx</w:t>
      </w:r>
      <w:r>
        <w:t xml:space="preserve"> — 89 lines</w:t>
      </w:r>
    </w:p>
    <w:p>
      <w:pPr>
        <w:spacing w:after="140"/>
      </w:pPr>
      <w:r>
        <w:t xml:space="preserve">Shared across Counselor/Manager/Team-Leader dashboards. Fetches </w:t>
      </w:r>
      <w:r>
        <w:rPr>
          <w:rFonts w:ascii="Consolas" w:cs="Consolas" w:eastAsia="Consolas" w:hAnsi="Consolas"/>
          <w:sz w:val="20"/>
          <w:szCs w:val="20"/>
        </w:rPr>
        <w:t xml:space="preserve">GET /api/leads/:id/remarks</w:t>
      </w:r>
      <w:r>
        <w:t xml:space="preserve"> and renders a scrollable timeline of every remark ever logged against a lead, because the live </w:t>
      </w:r>
      <w:r>
        <w:rPr>
          <w:rFonts w:ascii="Consolas" w:cs="Consolas" w:eastAsia="Consolas" w:hAnsi="Consolas"/>
          <w:sz w:val="20"/>
          <w:szCs w:val="20"/>
        </w:rPr>
        <w:t xml:space="preserve">lead_assignments.status_remark</w:t>
      </w:r>
      <w:r>
        <w:t xml:space="preserve"> column only holds the latest one. Maps raw </w:t>
      </w:r>
      <w:r>
        <w:rPr>
          <w:rFonts w:ascii="Consolas" w:cs="Consolas" w:eastAsia="Consolas" w:hAnsi="Consolas"/>
          <w:sz w:val="20"/>
          <w:szCs w:val="20"/>
        </w:rPr>
        <w:t xml:space="preserve">action</w:t>
      </w:r>
      <w:r>
        <w:t xml:space="preserve"> values to human labels via a local </w:t>
      </w:r>
      <w:r>
        <w:rPr>
          <w:rFonts w:ascii="Consolas" w:cs="Consolas" w:eastAsia="Consolas" w:hAnsi="Consolas"/>
          <w:sz w:val="20"/>
          <w:szCs w:val="20"/>
        </w:rPr>
        <w:t xml:space="preserve">ACTION_LABELS</w:t>
      </w:r>
      <w:r>
        <w:t xml:space="preserve"> dict. This is the one genuinely shared piece of Lead Management UI — everything else (toasts, masked contact, logo, tables) is hand-duplicated per dashboard.</w:t>
      </w:r>
    </w:p>
    <w:p>
      <w:pPr>
        <w:pBdr>
          <w:bottom w:val="single" w:color="BBBBBB" w:sz="6"/>
        </w:pBdr>
        <w:spacing w:after="200" w:before="160"/>
      </w:pPr>
    </w:p>
    <w:p>
      <w:pPr>
        <w:pStyle w:val="Heading2"/>
        <w:spacing w:after="140" w:before="240"/>
      </w:pPr>
      <w:r>
        <w:t xml:space="preserve">4. Shared Component Library (</w:t>
      </w:r>
      <w:r>
        <w:rPr>
          <w:rFonts w:ascii="Consolas" w:cs="Consolas" w:eastAsia="Consolas" w:hAnsi="Consolas"/>
          <w:sz w:val="20"/>
          <w:szCs w:val="20"/>
        </w:rPr>
        <w:t xml:space="preserve">frontend/src/shared/</w:t>
      </w:r>
      <w:r>
        <w:t xml:space="preserve">)</w:t>
      </w:r>
    </w:p>
    <w:p>
      <w:pPr>
        <w:spacing w:after="140"/>
      </w:pPr>
      <w:r>
        <w:rPr>
          <w:b/>
          <w:bCs/>
        </w:rPr>
        <w:t xml:space="preserve">Important handover note:</w:t>
      </w:r>
      <w:r>
        <w:t xml:space="preserve"> every component in </w:t>
      </w:r>
      <w:r>
        <w:rPr>
          <w:rFonts w:ascii="Consolas" w:cs="Consolas" w:eastAsia="Consolas" w:hAnsi="Consolas"/>
          <w:sz w:val="20"/>
          <w:szCs w:val="20"/>
        </w:rPr>
        <w:t xml:space="preserve">shared/components/</w:t>
      </w:r>
      <w:r>
        <w:t xml:space="preserve"> and hook in </w:t>
      </w:r>
      <w:r>
        <w:rPr>
          <w:rFonts w:ascii="Consolas" w:cs="Consolas" w:eastAsia="Consolas" w:hAnsi="Consolas"/>
          <w:sz w:val="20"/>
          <w:szCs w:val="20"/>
        </w:rPr>
        <w:t xml:space="preserve">shared/hooks/</w:t>
      </w:r>
      <w:r>
        <w:t xml:space="preserve"> was built for — and is currently used exclusively by — the </w:t>
      </w:r>
      <w:r>
        <w:rPr>
          <w:b/>
          <w:bCs/>
        </w:rPr>
        <w:t xml:space="preserve">Hiring module</w:t>
      </w:r>
      <w:r>
        <w:t xml:space="preserve">. A repo-wide search confirms zero imports of </w:t>
      </w:r>
      <w:r>
        <w:rPr>
          <w:rFonts w:ascii="Consolas" w:cs="Consolas" w:eastAsia="Consolas" w:hAnsi="Consolas"/>
          <w:sz w:val="20"/>
          <w:szCs w:val="20"/>
        </w:rPr>
        <w:t xml:space="preserve">shared/components</w:t>
      </w:r>
      <w:r>
        <w:t xml:space="preserve">/</w:t>
      </w:r>
      <w:r>
        <w:rPr>
          <w:rFonts w:ascii="Consolas" w:cs="Consolas" w:eastAsia="Consolas" w:hAnsi="Consolas"/>
          <w:sz w:val="20"/>
          <w:szCs w:val="20"/>
        </w:rPr>
        <w:t xml:space="preserve">shared/hooks</w:t>
      </w:r>
      <w:r>
        <w:t xml:space="preserve"> from any Lead Management view. Several of these components' own code comments explicitly say they were extracted "instead of duplicating a 5th time" — meaning the Lead Management dashboards are the original, still-duplicated implementations that this library was modeled on, not consumers of it. Any future refactor to de-duplicate the Lead Management dashboards' toast/masking/table/sidebar code should reuse this library rather than inventing a third copy.</w:t>
      </w:r>
    </w:p>
    <w:p>
      <w:pPr>
        <w:pStyle w:val="Heading3"/>
        <w:spacing w:after="140" w:before="240"/>
      </w:pPr>
      <w:r>
        <w:t xml:space="preserve">Components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tblGrid>
      <w:tr>
        <w:trPr>
          <w:tblHeader/>
        </w:trPr>
        <w:tc>
          <w:tcPr>
            <w:shd w:fill="E8E8E8" w:val="clear"/>
            <w:tcMar>
              <w:top w:type="dxa" w:w="60"/>
              <w:left w:type="dxa" w:w="100"/>
              <w:bottom w:type="dxa" w:w="60"/>
              <w:right w:type="dxa" w:w="100"/>
            </w:tcMar>
          </w:tcPr>
          <w:p>
            <w:r>
              <w:rPr>
                <w:b/>
                <w:bCs/>
                <w:sz w:val="19"/>
                <w:szCs w:val="19"/>
              </w:rPr>
              <w:t xml:space="preserve">File</w:t>
            </w:r>
          </w:p>
        </w:tc>
        <w:tc>
          <w:tcPr>
            <w:shd w:fill="E8E8E8" w:val="clear"/>
            <w:tcMar>
              <w:top w:type="dxa" w:w="60"/>
              <w:left w:type="dxa" w:w="100"/>
              <w:bottom w:type="dxa" w:w="60"/>
              <w:right w:type="dxa" w:w="100"/>
            </w:tcMar>
          </w:tcPr>
          <w:p>
            <w:r>
              <w:rPr>
                <w:b/>
                <w:bCs/>
                <w:sz w:val="19"/>
                <w:szCs w:val="19"/>
              </w:rPr>
              <w:t xml:space="preserve">Purpose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ToastContainer.jsx</w:t>
            </w:r>
          </w:p>
        </w:tc>
        <w:tc>
          <w:tcPr>
            <w:tcMar>
              <w:top w:type="dxa" w:w="60"/>
              <w:left w:type="dxa" w:w="100"/>
              <w:bottom w:type="dxa" w:w="60"/>
              <w:right w:type="dxa" w:w="100"/>
            </w:tcMar>
          </w:tcPr>
          <w:p>
            <w:r>
              <w:rPr>
                <w:b w:val="false"/>
                <w:bCs w:val="false"/>
                <w:sz w:val="19"/>
                <w:szCs w:val="19"/>
              </w:rPr>
              <w:t xml:space="preserve">Fixed top-right toast stack; styled by type (success/error/warning/info)</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StatusBadge.jsx</w:t>
            </w:r>
          </w:p>
        </w:tc>
        <w:tc>
          <w:tcPr>
            <w:tcMar>
              <w:top w:type="dxa" w:w="60"/>
              <w:left w:type="dxa" w:w="100"/>
              <w:bottom w:type="dxa" w:w="60"/>
              <w:right w:type="dxa" w:w="100"/>
            </w:tcMar>
          </w:tcPr>
          <w:p>
            <w:r>
              <w:rPr>
                <w:b w:val="false"/>
                <w:bCs w:val="false"/>
                <w:sz w:val="19"/>
                <w:szCs w:val="19"/>
              </w:rPr>
              <w:t xml:space="preserve">Generic pill badge with a caller-supplied style map</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StatCard.jsx</w:t>
            </w:r>
          </w:p>
        </w:tc>
        <w:tc>
          <w:tcPr>
            <w:tcMar>
              <w:top w:type="dxa" w:w="60"/>
              <w:left w:type="dxa" w:w="100"/>
              <w:bottom w:type="dxa" w:w="60"/>
              <w:right w:type="dxa" w:w="100"/>
            </w:tcMar>
          </w:tcPr>
          <w:p>
            <w:r>
              <w:rPr>
                <w:b w:val="false"/>
                <w:bCs w:val="false"/>
                <w:sz w:val="19"/>
                <w:szCs w:val="19"/>
              </w:rPr>
              <w:t xml:space="preserve">KPI tile: icon + label + value + optional sub-line, optional onClick, active-state ring</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DataTable.jsx</w:t>
            </w:r>
          </w:p>
        </w:tc>
        <w:tc>
          <w:tcPr>
            <w:tcMar>
              <w:top w:type="dxa" w:w="60"/>
              <w:left w:type="dxa" w:w="100"/>
              <w:bottom w:type="dxa" w:w="60"/>
              <w:right w:type="dxa" w:w="100"/>
            </w:tcMar>
          </w:tcPr>
          <w:p>
            <w:r>
              <w:rPr>
                <w:b w:val="false"/>
                <w:bCs w:val="false"/>
                <w:sz w:val="19"/>
                <w:szCs w:val="19"/>
              </w:rPr>
              <w:t xml:space="preserve">Generic sticky-header table with loading/empty states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EmptyState.jsx</w:t>
            </w:r>
          </w:p>
        </w:tc>
        <w:tc>
          <w:tcPr>
            <w:tcMar>
              <w:top w:type="dxa" w:w="60"/>
              <w:left w:type="dxa" w:w="100"/>
              <w:bottom w:type="dxa" w:w="60"/>
              <w:right w:type="dxa" w:w="100"/>
            </w:tcMar>
          </w:tcPr>
          <w:p>
            <w:r>
              <w:rPr>
                <w:b w:val="false"/>
                <w:bCs w:val="false"/>
                <w:sz w:val="19"/>
                <w:szCs w:val="19"/>
              </w:rPr>
              <w:t xml:space="preserve">Centered icon + message placeholder for empty lists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SkeletonLoader.jsx</w:t>
            </w:r>
          </w:p>
        </w:tc>
        <w:tc>
          <w:tcPr>
            <w:tcMar>
              <w:top w:type="dxa" w:w="60"/>
              <w:left w:type="dxa" w:w="100"/>
              <w:bottom w:type="dxa" w:w="60"/>
              <w:right w:type="dxa" w:w="100"/>
            </w:tcMar>
          </w:tcPr>
          <w:p>
            <w:r>
              <w:rPr>
                <w:b w:val="false"/>
                <w:bCs w:val="false"/>
                <w:sz w:val="19"/>
                <w:szCs w:val="19"/>
              </w:rPr>
              <w:t xml:space="preserve">Pulsing placeholder rows/cards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Sidebar.jsx</w:t>
            </w:r>
          </w:p>
        </w:tc>
        <w:tc>
          <w:tcPr>
            <w:tcMar>
              <w:top w:type="dxa" w:w="60"/>
              <w:left w:type="dxa" w:w="100"/>
              <w:bottom w:type="dxa" w:w="60"/>
              <w:right w:type="dxa" w:w="100"/>
            </w:tcMar>
          </w:tcPr>
          <w:p>
            <w:r>
              <w:rPr>
                <w:b w:val="false"/>
                <w:bCs w:val="false"/>
                <w:sz w:val="19"/>
                <w:szCs w:val="19"/>
              </w:rPr>
              <w:t xml:space="preserve">Generalized nav sidebar (logo, roleLabel, sections, activeKey, footer, accent)</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CommandPalette.jsx</w:t>
            </w:r>
          </w:p>
        </w:tc>
        <w:tc>
          <w:tcPr>
            <w:tcMar>
              <w:top w:type="dxa" w:w="60"/>
              <w:left w:type="dxa" w:w="100"/>
              <w:bottom w:type="dxa" w:w="60"/>
              <w:right w:type="dxa" w:w="100"/>
            </w:tcMar>
          </w:tcPr>
          <w:p>
            <w:r>
              <w:rPr>
                <w:b w:val="false"/>
                <w:bCs w:val="false"/>
                <w:sz w:val="19"/>
                <w:szCs w:val="19"/>
              </w:rPr>
              <w:t xml:space="preserve">Ctrl/Cmd+K quick-nav overlay with optional debounced live search</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Modal.jsx</w:t>
            </w:r>
          </w:p>
        </w:tc>
        <w:tc>
          <w:tcPr>
            <w:tcMar>
              <w:top w:type="dxa" w:w="60"/>
              <w:left w:type="dxa" w:w="100"/>
              <w:bottom w:type="dxa" w:w="60"/>
              <w:right w:type="dxa" w:w="100"/>
            </w:tcMar>
          </w:tcPr>
          <w:p>
            <w:r>
              <w:rPr>
                <w:b w:val="false"/>
                <w:bCs w:val="false"/>
                <w:sz w:val="19"/>
                <w:szCs w:val="19"/>
              </w:rPr>
              <w:t xml:space="preserve">Generic centered dialog shell, closes on Escape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Drawer.jsx</w:t>
            </w:r>
          </w:p>
        </w:tc>
        <w:tc>
          <w:tcPr>
            <w:tcMar>
              <w:top w:type="dxa" w:w="60"/>
              <w:left w:type="dxa" w:w="100"/>
              <w:bottom w:type="dxa" w:w="60"/>
              <w:right w:type="dxa" w:w="100"/>
            </w:tcMar>
          </w:tcPr>
          <w:p>
            <w:r>
              <w:rPr>
                <w:b w:val="false"/>
                <w:bCs w:val="false"/>
                <w:sz w:val="19"/>
                <w:szCs w:val="19"/>
              </w:rPr>
              <w:t xml:space="preserve">Right-side slide-over panel, Escape-to-close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MaskedContact.jsx</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MaskedPhone</w:t>
            </w:r>
            <w:r>
              <w:rPr>
                <w:b w:val="false"/>
                <w:bCs w:val="false"/>
                <w:sz w:val="19"/>
                <w:szCs w:val="19"/>
              </w:rPr>
              <w:t xml:space="preserve">/</w:t>
            </w:r>
            <w:r>
              <w:rPr>
                <w:rFonts w:ascii="Consolas" w:cs="Consolas" w:eastAsia="Consolas" w:hAnsi="Consolas"/>
                <w:b w:val="false"/>
                <w:bCs w:val="false"/>
                <w:sz w:val="19"/>
                <w:szCs w:val="19"/>
              </w:rPr>
              <w:t xml:space="preserve">MaskedEmail</w:t>
            </w:r>
            <w:r>
              <w:rPr>
                <w:b w:val="false"/>
                <w:bCs w:val="false"/>
                <w:sz w:val="19"/>
                <w:szCs w:val="19"/>
              </w:rPr>
              <w:t xml:space="preserve"> — click-to-reveal masking (keep first/last chars). Same masking rule as the 3 near-identical inline copies in the Lead Management dashboards — a UI/PII-glare deterrent only, not an access-control boundary</w:t>
            </w:r>
          </w:p>
        </w:tc>
      </w:tr>
    </w:tbl>
    <w:p>
      <w:pPr>
        <w:spacing w:after="160"/>
      </w:pPr>
    </w:p>
    <w:p>
      <w:pPr>
        <w:pStyle w:val="Heading3"/>
        <w:spacing w:after="140" w:before="240"/>
      </w:pPr>
      <w:r>
        <w:t xml:space="preserve">Hooks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tblGrid>
      <w:tr>
        <w:trPr>
          <w:tblHeader/>
        </w:trPr>
        <w:tc>
          <w:tcPr>
            <w:shd w:fill="E8E8E8" w:val="clear"/>
            <w:tcMar>
              <w:top w:type="dxa" w:w="60"/>
              <w:left w:type="dxa" w:w="100"/>
              <w:bottom w:type="dxa" w:w="60"/>
              <w:right w:type="dxa" w:w="100"/>
            </w:tcMar>
          </w:tcPr>
          <w:p>
            <w:r>
              <w:rPr>
                <w:b/>
                <w:bCs/>
                <w:sz w:val="19"/>
                <w:szCs w:val="19"/>
              </w:rPr>
              <w:t xml:space="preserve">File</w:t>
            </w:r>
          </w:p>
        </w:tc>
        <w:tc>
          <w:tcPr>
            <w:shd w:fill="E8E8E8" w:val="clear"/>
            <w:tcMar>
              <w:top w:type="dxa" w:w="60"/>
              <w:left w:type="dxa" w:w="100"/>
              <w:bottom w:type="dxa" w:w="60"/>
              <w:right w:type="dxa" w:w="100"/>
            </w:tcMar>
          </w:tcPr>
          <w:p>
            <w:r>
              <w:rPr>
                <w:b/>
                <w:bCs/>
                <w:sz w:val="19"/>
                <w:szCs w:val="19"/>
              </w:rPr>
              <w:t xml:space="preserve">Purpose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useToast.js</w:t>
            </w:r>
          </w:p>
        </w:tc>
        <w:tc>
          <w:tcPr>
            <w:tcMar>
              <w:top w:type="dxa" w:w="60"/>
              <w:left w:type="dxa" w:w="100"/>
              <w:bottom w:type="dxa" w:w="60"/>
              <w:right w:type="dxa" w:w="100"/>
            </w:tcMar>
          </w:tcPr>
          <w:p>
            <w:r>
              <w:rPr>
                <w:rFonts w:ascii="Consolas" w:cs="Consolas" w:eastAsia="Consolas" w:hAnsi="Consolas"/>
                <w:b w:val="false"/>
                <w:bCs w:val="false"/>
                <w:sz w:val="19"/>
                <w:szCs w:val="19"/>
              </w:rPr>
              <w:t xml:space="preserve">{toasts, showToast(message, type)}</w:t>
            </w:r>
            <w:r>
              <w:rPr>
                <w:b w:val="false"/>
                <w:bCs w:val="false"/>
                <w:sz w:val="19"/>
                <w:szCs w:val="19"/>
              </w:rPr>
              <w:t xml:space="preserve">, auto-dismiss ~3.2s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useDarkMode.js</w:t>
            </w:r>
          </w:p>
        </w:tc>
        <w:tc>
          <w:tcPr>
            <w:tcMar>
              <w:top w:type="dxa" w:w="60"/>
              <w:left w:type="dxa" w:w="100"/>
              <w:bottom w:type="dxa" w:w="60"/>
              <w:right w:type="dxa" w:w="100"/>
            </w:tcMar>
          </w:tcPr>
          <w:p>
            <w:r>
              <w:rPr>
                <w:b w:val="false"/>
                <w:bCs w:val="false"/>
                <w:sz w:val="19"/>
                <w:szCs w:val="19"/>
              </w:rPr>
              <w:t xml:space="preserve">Persisted dark-mode toggle, deliberately scoped to wrap only the Hiring module's root div, not </w:t>
            </w:r>
            <w:r>
              <w:rPr>
                <w:rFonts w:ascii="Consolas" w:cs="Consolas" w:eastAsia="Consolas" w:hAnsi="Consolas"/>
                <w:b w:val="false"/>
                <w:bCs w:val="false"/>
                <w:sz w:val="19"/>
                <w:szCs w:val="19"/>
              </w:rPr>
              <w:t xml:space="preserve">&lt;html&gt;</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useDebounce.js</w:t>
            </w:r>
          </w:p>
        </w:tc>
        <w:tc>
          <w:tcPr>
            <w:tcMar>
              <w:top w:type="dxa" w:w="60"/>
              <w:left w:type="dxa" w:w="100"/>
              <w:bottom w:type="dxa" w:w="60"/>
              <w:right w:type="dxa" w:w="100"/>
            </w:tcMar>
          </w:tcPr>
          <w:p>
            <w:r>
              <w:rPr>
                <w:b w:val="false"/>
                <w:bCs w:val="false"/>
                <w:sz w:val="19"/>
                <w:szCs w:val="19"/>
              </w:rPr>
              <w:t xml:space="preserve">Standard debounce-a-value hook</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useClickOutside.js</w:t>
            </w:r>
          </w:p>
        </w:tc>
        <w:tc>
          <w:tcPr>
            <w:tcMar>
              <w:top w:type="dxa" w:w="60"/>
              <w:left w:type="dxa" w:w="100"/>
              <w:bottom w:type="dxa" w:w="60"/>
              <w:right w:type="dxa" w:w="100"/>
            </w:tcMar>
          </w:tcPr>
          <w:p>
            <w:r>
              <w:rPr>
                <w:b w:val="false"/>
                <w:bCs w:val="false"/>
                <w:sz w:val="19"/>
                <w:szCs w:val="19"/>
              </w:rPr>
              <w:t xml:space="preserve">Calls a handler on click outside a ref</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useKeyboardShortcut.js</w:t>
            </w:r>
          </w:p>
        </w:tc>
        <w:tc>
          <w:tcPr>
            <w:tcMar>
              <w:top w:type="dxa" w:w="60"/>
              <w:left w:type="dxa" w:w="100"/>
              <w:bottom w:type="dxa" w:w="60"/>
              <w:right w:type="dxa" w:w="100"/>
            </w:tcMar>
          </w:tcPr>
          <w:p>
            <w:r>
              <w:rPr>
                <w:b w:val="false"/>
                <w:bCs w:val="false"/>
                <w:sz w:val="19"/>
                <w:szCs w:val="19"/>
              </w:rPr>
              <w:t xml:space="preserve">Binds one key combo to a handler; </w:t>
            </w:r>
            <w:r>
              <w:rPr>
                <w:rFonts w:ascii="Consolas" w:cs="Consolas" w:eastAsia="Consolas" w:hAnsi="Consolas"/>
                <w:b w:val="false"/>
                <w:bCs w:val="false"/>
                <w:sz w:val="19"/>
                <w:szCs w:val="19"/>
              </w:rPr>
              <w:t xml:space="preserve">ctrlOrCmd</w:t>
            </w:r>
            <w:r>
              <w:rPr>
                <w:b w:val="false"/>
                <w:bCs w:val="false"/>
                <w:sz w:val="19"/>
                <w:szCs w:val="19"/>
              </w:rPr>
              <w:t xml:space="preserve"> option checks both Ctrl/Cmd</w:t>
            </w:r>
          </w:p>
        </w:tc>
      </w:tr>
    </w:tbl>
    <w:p>
      <w:pPr>
        <w:spacing w:after="160"/>
      </w:pPr>
    </w:p>
    <w:p>
      <w:pPr>
        <w:pBdr>
          <w:bottom w:val="single" w:color="BBBBBB" w:sz="6"/>
        </w:pBdr>
        <w:spacing w:after="200" w:before="160"/>
      </w:pPr>
    </w:p>
    <w:p>
      <w:pPr>
        <w:pStyle w:val="Heading2"/>
        <w:spacing w:after="140" w:before="240"/>
      </w:pPr>
      <w:r>
        <w:t xml:space="preserve">5. UI/UX Conventions</w:t>
      </w:r>
    </w:p>
    <w:p>
      <w:pPr>
        <w:pStyle w:val="ListParagraph"/>
        <w:numPr>
          <w:ilvl w:val="0"/>
          <w:numId w:val="1"/>
        </w:numPr>
        <w:spacing w:after="80"/>
      </w:pPr>
      <w:r>
        <w:rPr>
          <w:b/>
          <w:bCs/>
        </w:rPr>
        <w:t xml:space="preserve">Dark mode</w:t>
      </w:r>
      <w:r>
        <w:t xml:space="preserve">: declared globally via Tailwind's </w:t>
      </w:r>
      <w:r>
        <w:rPr>
          <w:rFonts w:ascii="Consolas" w:cs="Consolas" w:eastAsia="Consolas" w:hAnsi="Consolas"/>
          <w:sz w:val="20"/>
          <w:szCs w:val="20"/>
        </w:rPr>
        <w:t xml:space="preserve">darkMode: "class"</w:t>
      </w:r>
      <w:r>
        <w:t xml:space="preserve"> in </w:t>
      </w:r>
      <w:r>
        <w:rPr>
          <w:rFonts w:ascii="Consolas" w:cs="Consolas" w:eastAsia="Consolas" w:hAnsi="Consolas"/>
          <w:sz w:val="20"/>
          <w:szCs w:val="20"/>
        </w:rPr>
        <w:t xml:space="preserve">index.html</w:t>
      </w:r>
      <w:r>
        <w:t xml:space="preserve">, but currently only actually toggled inside the Hiring module. None of the four Lead Management dashboards render a dark-mode toggle or apply a </w:t>
      </w:r>
      <w:r>
        <w:rPr>
          <w:rFonts w:ascii="Consolas" w:cs="Consolas" w:eastAsia="Consolas" w:hAnsi="Consolas"/>
          <w:sz w:val="20"/>
          <w:szCs w:val="20"/>
        </w:rPr>
        <w:t xml:space="preserve">.dark</w:t>
      </w:r>
      <w:r>
        <w:t xml:space="preserve"> class anywhere — Lead Management screens are permanently light-mode today, despite the shared component library being fully dark-mode-aware.</w:t>
      </w:r>
    </w:p>
    <w:p>
      <w:pPr>
        <w:pStyle w:val="ListParagraph"/>
        <w:numPr>
          <w:ilvl w:val="0"/>
          <w:numId w:val="1"/>
        </w:numPr>
        <w:spacing w:after="80"/>
      </w:pPr>
      <w:r>
        <w:rPr>
          <w:b/>
          <w:bCs/>
        </w:rPr>
        <w:t xml:space="preserve">Toasts</w:t>
      </w:r>
      <w:r>
        <w:t xml:space="preserve">: every Lead Management dashboard hand-rolls its own toast state and stack markup rather than using the shared </w:t>
      </w:r>
      <w:r>
        <w:rPr>
          <w:rFonts w:ascii="Consolas" w:cs="Consolas" w:eastAsia="Consolas" w:hAnsi="Consolas"/>
          <w:sz w:val="20"/>
          <w:szCs w:val="20"/>
        </w:rPr>
        <w:t xml:space="preserve">useToast</w:t>
      </w:r>
      <w:r>
        <w:t xml:space="preserve">/</w:t>
      </w:r>
      <w:r>
        <w:rPr>
          <w:rFonts w:ascii="Consolas" w:cs="Consolas" w:eastAsia="Consolas" w:hAnsi="Consolas"/>
          <w:sz w:val="20"/>
          <w:szCs w:val="20"/>
        </w:rPr>
        <w:t xml:space="preserve">ToastContainer</w:t>
      </w:r>
      <w:r>
        <w:t xml:space="preserve">, though the visual/behavioral contract is identical everywhere (4 types, ~3.2–3.5s auto-dismiss). </w:t>
      </w:r>
      <w:r>
        <w:rPr>
          <w:rFonts w:ascii="Consolas" w:cs="Consolas" w:eastAsia="Consolas" w:hAnsi="Consolas"/>
          <w:sz w:val="20"/>
          <w:szCs w:val="20"/>
        </w:rPr>
        <w:t xml:space="preserve">TeamLeaderDashboard</w:t>
      </w:r>
      <w:r>
        <w:t xml:space="preserve"> in a couple of spots still uses blocking </w:t>
      </w:r>
      <w:r>
        <w:rPr>
          <w:rFonts w:ascii="Consolas" w:cs="Consolas" w:eastAsia="Consolas" w:hAnsi="Consolas"/>
          <w:sz w:val="20"/>
          <w:szCs w:val="20"/>
        </w:rPr>
        <w:t xml:space="preserve">alert()</w:t>
      </w:r>
      <w:r>
        <w:t xml:space="preserve"> rather than the toast pattern — worth normalizing during any refactor.</w:t>
      </w:r>
    </w:p>
    <w:p>
      <w:pPr>
        <w:pStyle w:val="ListParagraph"/>
        <w:numPr>
          <w:ilvl w:val="0"/>
          <w:numId w:val="1"/>
        </w:numPr>
        <w:spacing w:after="80"/>
      </w:pPr>
      <w:r>
        <w:rPr>
          <w:b/>
          <w:bCs/>
        </w:rPr>
        <w:t xml:space="preserve">Keyboard shortcuts</w:t>
      </w:r>
      <w:r>
        <w:t xml:space="preserve">: </w:t>
      </w:r>
      <w:r>
        <w:rPr>
          <w:rFonts w:ascii="Consolas" w:cs="Consolas" w:eastAsia="Consolas" w:hAnsi="Consolas"/>
          <w:sz w:val="20"/>
          <w:szCs w:val="20"/>
        </w:rPr>
        <w:t xml:space="preserve">useKeyboardShortcut</w:t>
      </w:r>
      <w:r>
        <w:t xml:space="preserve"> and </w:t>
      </w:r>
      <w:r>
        <w:rPr>
          <w:rFonts w:ascii="Consolas" w:cs="Consolas" w:eastAsia="Consolas" w:hAnsi="Consolas"/>
          <w:sz w:val="20"/>
          <w:szCs w:val="20"/>
        </w:rPr>
        <w:t xml:space="preserve">CommandPalette</w:t>
      </w:r>
      <w:r>
        <w:t xml:space="preserve"> exist in the shared library and are used by Hiring, but no Lead Management dashboard wires up any keyboard shortcut — a clear gap between what the shared library supports and what the Lead Management UI actually does.</w:t>
      </w:r>
    </w:p>
    <w:p>
      <w:pPr>
        <w:pStyle w:val="ListParagraph"/>
        <w:numPr>
          <w:ilvl w:val="0"/>
          <w:numId w:val="1"/>
        </w:numPr>
        <w:spacing w:after="80"/>
      </w:pPr>
      <w:r>
        <w:rPr>
          <w:b/>
          <w:bCs/>
        </w:rPr>
        <w:t xml:space="preserve">Masked contact info (PII protection)</w:t>
      </w:r>
      <w:r>
        <w:t xml:space="preserve">: phone numbers and emails are masked-by-default and click-to-reveal everywhere a lead's contact info is shown, across all four dashboards. The Super Admin "Protocols" tab explicitly documents this as a shoulder-surfing/screen-share deterrent, not a real data-access control — the full unmasked value is always present in the browser's already-loaded row data.</w:t>
      </w:r>
    </w:p>
    <w:p>
      <w:pPr>
        <w:pStyle w:val="ListParagraph"/>
        <w:numPr>
          <w:ilvl w:val="0"/>
          <w:numId w:val="1"/>
        </w:numPr>
        <w:spacing w:after="80"/>
      </w:pPr>
      <w:r>
        <w:rPr>
          <w:b/>
          <w:bCs/>
        </w:rPr>
        <w:t xml:space="preserve">Gamification</w:t>
      </w:r>
      <w:r>
        <w:t xml:space="preserve">: all four dashboards implement a "celebration" confetti/particle animation fired on positive terminal actions — duplicated logic, unique to the Lead Management side.</w:t>
      </w:r>
    </w:p>
    <w:p>
      <w:pPr>
        <w:pStyle w:val="ListParagraph"/>
        <w:numPr>
          <w:ilvl w:val="0"/>
          <w:numId w:val="1"/>
        </w:numPr>
        <w:spacing w:after="80"/>
      </w:pPr>
      <w:r>
        <w:rPr>
          <w:b/>
          <w:bCs/>
        </w:rPr>
        <w:t xml:space="preserve">Anti-clipboard / screen-recording deterrents</w:t>
      </w:r>
      <w:r>
        <w:t xml:space="preserve">: LoginView blocks cut/paste; dashboards block context-menu/copy/cut/paste and disable text selection at the root container level.</w:t>
      </w:r>
    </w:p>
    <w:p>
      <w:pPr>
        <w:pStyle w:val="ListParagraph"/>
        <w:numPr>
          <w:ilvl w:val="0"/>
          <w:numId w:val="1"/>
        </w:numPr>
        <w:spacing w:after="80"/>
      </w:pPr>
      <w:r>
        <w:rPr>
          <w:b/>
          <w:bCs/>
        </w:rPr>
        <w:t xml:space="preserve">Visual identity</w:t>
      </w:r>
      <w:r>
        <w:t xml:space="preserve">: a hand-drawn inline SVG </w:t>
      </w:r>
      <w:r>
        <w:rPr>
          <w:rFonts w:ascii="Consolas" w:cs="Consolas" w:eastAsia="Consolas" w:hAnsi="Consolas"/>
          <w:sz w:val="20"/>
          <w:szCs w:val="20"/>
        </w:rPr>
        <w:t xml:space="preserve">SkillLabsLogo</w:t>
      </w:r>
      <w:r>
        <w:t xml:space="preserve"> component is duplicated verbatim in LoginView and all four dashboards; brand colors are hardcoded hex literals throughout rather than centralized as Tailwind theme tokens or CSS variables.</w:t>
      </w:r>
    </w:p>
    <w:p>
      <w:pPr>
        <w:pStyle w:val="ListParagraph"/>
        <w:numPr>
          <w:ilvl w:val="0"/>
          <w:numId w:val="1"/>
        </w:numPr>
        <w:spacing w:after="80"/>
      </w:pPr>
      <w:r>
        <w:rPr>
          <w:b/>
          <w:bCs/>
        </w:rPr>
        <w:t xml:space="preserve">Status vocabulary</w:t>
      </w:r>
      <w:r>
        <w:t xml:space="preserve">: </w:t>
      </w:r>
      <w:r>
        <w:rPr>
          <w:rFonts w:ascii="Consolas" w:cs="Consolas" w:eastAsia="Consolas" w:hAnsi="Consolas"/>
          <w:sz w:val="20"/>
          <w:szCs w:val="20"/>
        </w:rPr>
        <w:t xml:space="preserve">frontend/src/utils/statusStyles.js</w:t>
      </w:r>
      <w:r>
        <w:t xml:space="preserve"> (56 lines) is the single source of truth for the counseling-status enum and per-status colors/badges. Any new status added on the backend must be added here too, and the escalation category list must be kept in sync with the backend's own constant.</w:t>
      </w:r>
    </w:p>
    <w:p>
      <w:pPr>
        <w:pStyle w:val="Heading1"/>
        <w:pageBreakBefore/>
        <w:spacing w:after="140" w:before="240"/>
      </w:pPr>
      <w:r>
        <w:t xml:space="preserve">Hiring Module — Frontend Technical Reference</w:t>
      </w:r>
    </w:p>
    <w:p>
      <w:pPr>
        <w:spacing w:after="140"/>
      </w:pPr>
      <w:r>
        <w:t xml:space="preserve">Scope: </w:t>
      </w:r>
      <w:r>
        <w:rPr>
          <w:rFonts w:ascii="Consolas" w:cs="Consolas" w:eastAsia="Consolas" w:hAnsi="Consolas"/>
          <w:sz w:val="20"/>
          <w:szCs w:val="20"/>
        </w:rPr>
        <w:t xml:space="preserve">frontend/src/modules/hiring/**</w:t>
      </w:r>
      <w:r>
        <w:t xml:space="preserve"> — the recruitment/ATS feature area. This is a fully data- and route-isolated module from the Admissions/Lead Management CRM (separate API prefix </w:t>
      </w:r>
      <w:r>
        <w:rPr>
          <w:rFonts w:ascii="Consolas" w:cs="Consolas" w:eastAsia="Consolas" w:hAnsi="Consolas"/>
          <w:sz w:val="20"/>
          <w:szCs w:val="20"/>
        </w:rPr>
        <w:t xml:space="preserve">/api/hiring</w:t>
      </w:r>
      <w:r>
        <w:t xml:space="preserve">, separate pipeline model, separate teams table, separate dashboards).</w:t>
      </w:r>
    </w:p>
    <w:p>
      <w:pPr>
        <w:pBdr>
          <w:bottom w:val="single" w:color="BBBBBB" w:sz="6"/>
        </w:pBdr>
        <w:spacing w:after="200" w:before="160"/>
      </w:pPr>
    </w:p>
    <w:p>
      <w:pPr>
        <w:pStyle w:val="Heading2"/>
        <w:spacing w:after="140" w:before="240"/>
      </w:pPr>
      <w:r>
        <w:t xml:space="preserve">1. Module Entry Point</w:t>
      </w:r>
    </w:p>
    <w:p>
      <w:pPr>
        <w:spacing w:after="140"/>
      </w:pPr>
      <w:r>
        <w:t xml:space="preserve">There is no separate route/subdomain for Hiring — it is a role-based render branch inside the single-page app's top-level router logic.</w:t>
      </w:r>
    </w:p>
    <w:p>
      <w:pPr>
        <w:spacing w:after="140"/>
      </w:pPr>
      <w:r>
        <w:rPr>
          <w:rFonts w:ascii="Consolas" w:cs="Consolas" w:eastAsia="Consolas" w:hAnsi="Consolas"/>
          <w:sz w:val="20"/>
          <w:szCs w:val="20"/>
        </w:rPr>
        <w:t xml:space="preserve">frontend/src/App.jsx</w:t>
      </w:r>
      <w:r>
        <w:t xml:space="preserve"> does a </w:t>
      </w:r>
      <w:r>
        <w:rPr>
          <w:rFonts w:ascii="Consolas" w:cs="Consolas" w:eastAsia="Consolas" w:hAnsi="Consolas"/>
          <w:sz w:val="20"/>
          <w:szCs w:val="20"/>
        </w:rPr>
        <w:t xml:space="preserve">switch (user.role)</w:t>
      </w:r>
      <w:r>
        <w:t xml:space="preserve"> after login: </w:t>
      </w:r>
      <w:r>
        <w:rPr>
          <w:rFonts w:ascii="Consolas" w:cs="Consolas" w:eastAsia="Consolas" w:hAnsi="Consolas"/>
          <w:sz w:val="20"/>
          <w:szCs w:val="20"/>
        </w:rPr>
        <w:t xml:space="preserve">recruiter</w:t>
      </w:r>
      <w:r>
        <w:t xml:space="preserve"> and </w:t>
      </w:r>
      <w:r>
        <w:rPr>
          <w:rFonts w:ascii="Consolas" w:cs="Consolas" w:eastAsia="Consolas" w:hAnsi="Consolas"/>
          <w:sz w:val="20"/>
          <w:szCs w:val="20"/>
        </w:rPr>
        <w:t xml:space="preserve">hiring_team_leader</w:t>
      </w:r>
      <w:r>
        <w:t xml:space="preserve"> both render </w:t>
      </w:r>
      <w:r>
        <w:rPr>
          <w:rFonts w:ascii="Consolas" w:cs="Consolas" w:eastAsia="Consolas" w:hAnsi="Consolas"/>
          <w:sz w:val="20"/>
          <w:szCs w:val="20"/>
        </w:rPr>
        <w:t xml:space="preserve">&lt;HiringEntry token={token} user={user} onLogout={handleLogout} /&gt;</w:t>
      </w:r>
      <w:r>
        <w:t xml:space="preserve">. </w:t>
      </w:r>
      <w:r>
        <w:rPr>
          <w:rFonts w:ascii="Consolas" w:cs="Consolas" w:eastAsia="Consolas" w:hAnsi="Consolas"/>
          <w:sz w:val="20"/>
          <w:szCs w:val="20"/>
        </w:rPr>
        <w:t xml:space="preserve">HiringEntry.jsx</w:t>
      </w:r>
      <w:r>
        <w:t xml:space="preserve"> itself is a two-way switch on </w:t>
      </w:r>
      <w:r>
        <w:rPr>
          <w:rFonts w:ascii="Consolas" w:cs="Consolas" w:eastAsia="Consolas" w:hAnsi="Consolas"/>
          <w:sz w:val="20"/>
          <w:szCs w:val="20"/>
        </w:rPr>
        <w:t xml:space="preserve">user.role</w:t>
      </w:r>
      <w:r>
        <w:t xml:space="preserve">: </w:t>
      </w:r>
      <w:r>
        <w:rPr>
          <w:rFonts w:ascii="Consolas" w:cs="Consolas" w:eastAsia="Consolas" w:hAnsi="Consolas"/>
          <w:sz w:val="20"/>
          <w:szCs w:val="20"/>
        </w:rPr>
        <w:t xml:space="preserve">hiring_team_leader</w:t>
      </w:r>
      <w:r>
        <w:t xml:space="preserve"> → </w:t>
      </w:r>
      <w:r>
        <w:rPr>
          <w:rFonts w:ascii="Consolas" w:cs="Consolas" w:eastAsia="Consolas" w:hAnsi="Consolas"/>
          <w:sz w:val="20"/>
          <w:szCs w:val="20"/>
        </w:rPr>
        <w:t xml:space="preserve">HiringTeamLeaderDashboard</w:t>
      </w:r>
      <w:r>
        <w:t xml:space="preserve">; anything else (</w:t>
      </w:r>
      <w:r>
        <w:rPr>
          <w:rFonts w:ascii="Consolas" w:cs="Consolas" w:eastAsia="Consolas" w:hAnsi="Consolas"/>
          <w:sz w:val="20"/>
          <w:szCs w:val="20"/>
        </w:rPr>
        <w:t xml:space="preserve">recruiter</w:t>
      </w:r>
      <w:r>
        <w:t xml:space="preserve">) → </w:t>
      </w:r>
      <w:r>
        <w:rPr>
          <w:rFonts w:ascii="Consolas" w:cs="Consolas" w:eastAsia="Consolas" w:hAnsi="Consolas"/>
          <w:sz w:val="20"/>
          <w:szCs w:val="20"/>
        </w:rPr>
        <w:t xml:space="preserve">RecruiterDashboard</w:t>
      </w:r>
      <w:r>
        <w:t xml:space="preserve">.</w:t>
      </w:r>
    </w:p>
    <w:p>
      <w:pPr>
        <w:spacing w:after="140"/>
      </w:pPr>
      <w:r>
        <w:t xml:space="preserve">There is a </w:t>
      </w:r>
      <w:r>
        <w:rPr>
          <w:b/>
          <w:bCs/>
        </w:rPr>
        <w:t xml:space="preserve">third</w:t>
      </w:r>
      <w:r>
        <w:t xml:space="preserve">, separate entry path for Super Admin: </w:t>
      </w:r>
      <w:r>
        <w:rPr>
          <w:rFonts w:ascii="Consolas" w:cs="Consolas" w:eastAsia="Consolas" w:hAnsi="Consolas"/>
          <w:sz w:val="20"/>
          <w:szCs w:val="20"/>
        </w:rPr>
        <w:t xml:space="preserve">HiringAdminDashboard</w:t>
      </w:r>
      <w:r>
        <w:t xml:space="preserve">. This is not reached via </w:t>
      </w:r>
      <w:r>
        <w:rPr>
          <w:rFonts w:ascii="Consolas" w:cs="Consolas" w:eastAsia="Consolas" w:hAnsi="Consolas"/>
          <w:sz w:val="20"/>
          <w:szCs w:val="20"/>
        </w:rPr>
        <w:t xml:space="preserve">HiringEntry.jsx</w:t>
      </w:r>
      <w:r>
        <w:t xml:space="preserve"> — instead, </w:t>
      </w:r>
      <w:r>
        <w:rPr>
          <w:rFonts w:ascii="Consolas" w:cs="Consolas" w:eastAsia="Consolas" w:hAnsi="Consolas"/>
          <w:sz w:val="20"/>
          <w:szCs w:val="20"/>
        </w:rPr>
        <w:t xml:space="preserve">SuperAdminDashboard.jsx</w:t>
      </w:r>
      <w:r>
        <w:t xml:space="preserve"> has a </w:t>
      </w:r>
      <w:r>
        <w:rPr>
          <w:rFonts w:ascii="Consolas" w:cs="Consolas" w:eastAsia="Consolas" w:hAnsi="Consolas"/>
          <w:sz w:val="20"/>
          <w:szCs w:val="20"/>
        </w:rPr>
        <w:t xml:space="preserve">viewingHiring</w:t>
      </w:r>
      <w:r>
        <w:t xml:space="preserve"> boolean toggled by a "Switch to Hiring View" button, which renders </w:t>
      </w:r>
      <w:r>
        <w:rPr>
          <w:rFonts w:ascii="Consolas" w:cs="Consolas" w:eastAsia="Consolas" w:hAnsi="Consolas"/>
          <w:sz w:val="20"/>
          <w:szCs w:val="20"/>
        </w:rPr>
        <w:t xml:space="preserve">&lt;HiringAdminDashboard token={token} user={{ ...user, role: 'hiring_team_leader' }} onLogout={onLogout} onBackToAdmin={...} /&gt;</w:t>
      </w:r>
      <w:r>
        <w:t xml:space="preserve">. It fakes the </w:t>
      </w:r>
      <w:r>
        <w:rPr>
          <w:rFonts w:ascii="Consolas" w:cs="Consolas" w:eastAsia="Consolas" w:hAnsi="Consolas"/>
          <w:sz w:val="20"/>
          <w:szCs w:val="20"/>
        </w:rPr>
        <w:t xml:space="preserve">user.role</w:t>
      </w:r>
      <w:r>
        <w:t xml:space="preserve"> prop purely so downstream components' role checks behave, but </w:t>
      </w:r>
      <w:r>
        <w:rPr>
          <w:rFonts w:ascii="Consolas" w:cs="Consolas" w:eastAsia="Consolas" w:hAnsi="Consolas"/>
          <w:sz w:val="20"/>
          <w:szCs w:val="20"/>
        </w:rPr>
        <w:t xml:space="preserve">HiringAdminDashboard</w:t>
      </w:r>
      <w:r>
        <w:t xml:space="preserve"> itself hardcodes an unrestricted </w:t>
      </w:r>
      <w:r>
        <w:rPr>
          <w:rFonts w:ascii="Consolas" w:cs="Consolas" w:eastAsia="Consolas" w:hAnsi="Consolas"/>
          <w:sz w:val="20"/>
          <w:szCs w:val="20"/>
        </w:rPr>
        <w:t xml:space="preserve">roleLabel="Super Admin — Hiring"</w:t>
      </w:r>
      <w:r>
        <w:t xml:space="preserve"> and unscoped data access, passing a </w:t>
      </w:r>
      <w:r>
        <w:rPr>
          <w:rFonts w:ascii="Consolas" w:cs="Consolas" w:eastAsia="Consolas" w:hAnsi="Consolas"/>
          <w:sz w:val="20"/>
          <w:szCs w:val="20"/>
        </w:rPr>
        <w:t xml:space="preserve">super_admin</w:t>
      </w:r>
      <w:r>
        <w:t xml:space="preserve"> role string explicitly into </w:t>
      </w:r>
      <w:r>
        <w:rPr>
          <w:rFonts w:ascii="Consolas" w:cs="Consolas" w:eastAsia="Consolas" w:hAnsi="Consolas"/>
          <w:sz w:val="20"/>
          <w:szCs w:val="20"/>
        </w:rPr>
        <w:t xml:space="preserve">DashboardHome</w:t>
      </w:r>
      <w:r>
        <w:t xml:space="preserve">/</w:t>
      </w:r>
      <w:r>
        <w:rPr>
          <w:rFonts w:ascii="Consolas" w:cs="Consolas" w:eastAsia="Consolas" w:hAnsi="Consolas"/>
          <w:sz w:val="20"/>
          <w:szCs w:val="20"/>
        </w:rPr>
        <w:t xml:space="preserve">CandidatesPage</w:t>
      </w:r>
      <w:r>
        <w:t xml:space="preserve">.</w:t>
      </w:r>
    </w:p>
    <w:p>
      <w:pPr>
        <w:spacing w:after="140"/>
      </w:pPr>
      <w:r>
        <w:t xml:space="preserve">So there are effectively three dashboard shells for three "logical roles," but only two real backend roles (</w:t>
      </w:r>
      <w:r>
        <w:rPr>
          <w:rFonts w:ascii="Consolas" w:cs="Consolas" w:eastAsia="Consolas" w:hAnsi="Consolas"/>
          <w:sz w:val="20"/>
          <w:szCs w:val="20"/>
        </w:rPr>
        <w:t xml:space="preserve">recruiter</w:t>
      </w:r>
      <w:r>
        <w:t xml:space="preserve">, </w:t>
      </w:r>
      <w:r>
        <w:rPr>
          <w:rFonts w:ascii="Consolas" w:cs="Consolas" w:eastAsia="Consolas" w:hAnsi="Consolas"/>
          <w:sz w:val="20"/>
          <w:szCs w:val="20"/>
        </w:rPr>
        <w:t xml:space="preserve">hiring_team_leader</w:t>
      </w:r>
      <w:r>
        <w:t xml:space="preserve">) plus </w:t>
      </w:r>
      <w:r>
        <w:rPr>
          <w:rFonts w:ascii="Consolas" w:cs="Consolas" w:eastAsia="Consolas" w:hAnsi="Consolas"/>
          <w:sz w:val="20"/>
          <w:szCs w:val="20"/>
        </w:rPr>
        <w:t xml:space="preserve">super_admin</w:t>
      </w:r>
      <w:r>
        <w:t xml:space="preserve"> borrowing the Hiring UI via a toggle rather than a distinct role. Per the module's own comments, this is deliberate: there is no separate "Hiring Manager" role — Super Admin absorbs that responsibility directly.</w:t>
      </w:r>
    </w:p>
    <w:p>
      <w:pPr>
        <w:pBdr>
          <w:bottom w:val="single" w:color="BBBBBB" w:sz="6"/>
        </w:pBdr>
        <w:spacing w:after="200" w:before="160"/>
      </w:pPr>
    </w:p>
    <w:p>
      <w:pPr>
        <w:pStyle w:val="Heading2"/>
        <w:spacing w:after="140" w:before="240"/>
      </w:pPr>
      <w:r>
        <w:t xml:space="preserve">2. Role-Based Dashboards</w:t>
      </w:r>
    </w:p>
    <w:p>
      <w:pPr>
        <w:spacing w:after="140"/>
      </w:pPr>
      <w:r>
        <w:t xml:space="preserve">All three dashboard shells share the same structural pattern: </w:t>
      </w:r>
      <w:r>
        <w:rPr>
          <w:rFonts w:ascii="Consolas" w:cs="Consolas" w:eastAsia="Consolas" w:hAnsi="Consolas"/>
          <w:sz w:val="20"/>
          <w:szCs w:val="20"/>
        </w:rPr>
        <w:t xml:space="preserve">Sidebar</w:t>
      </w:r>
      <w:r>
        <w:t xml:space="preserve"> (shared component) + toast/dark-mode/command-palette hooks + section switching in a </w:t>
      </w:r>
      <w:r>
        <w:rPr>
          <w:rFonts w:ascii="Consolas" w:cs="Consolas" w:eastAsia="Consolas" w:hAnsi="Consolas"/>
          <w:sz w:val="20"/>
          <w:szCs w:val="20"/>
        </w:rPr>
        <w:t xml:space="preserve">&lt;main&gt;</w:t>
      </w:r>
      <w:r>
        <w:t xml:space="preserve">. They differ only in which sections are in the nav and what scope/role prop is passed down.</w:t>
      </w:r>
    </w:p>
    <w:p>
      <w:pPr>
        <w:pStyle w:val="Heading3"/>
        <w:spacing w:after="140" w:before="240"/>
      </w:pPr>
      <w:r>
        <w:rPr>
          <w:rFonts w:ascii="Consolas" w:cs="Consolas" w:eastAsia="Consolas" w:hAnsi="Consolas"/>
          <w:sz w:val="20"/>
          <w:szCs w:val="20"/>
        </w:rPr>
        <w:t xml:space="preserve">RecruiterDashboard.jsx</w:t>
      </w:r>
      <w:r>
        <w:t xml:space="preserve"> — narrowest scope (individual recruiter)</w:t>
      </w:r>
    </w:p>
    <w:p>
      <w:pPr>
        <w:spacing w:after="140"/>
      </w:pPr>
      <w:r>
        <w:t xml:space="preserve">Nav: Dashboard, Candidates, Interview Schedule, Callbacks, Settings. No Upload Data, Distribute, Recruiters, Transfer Approvals, or Analytics — a recruiter only works their own assigned candidates. </w:t>
      </w:r>
      <w:r>
        <w:rPr>
          <w:rFonts w:ascii="Consolas" w:cs="Consolas" w:eastAsia="Consolas" w:hAnsi="Consolas"/>
          <w:sz w:val="20"/>
          <w:szCs w:val="20"/>
        </w:rPr>
        <w:t xml:space="preserve">scope</w:t>
      </w:r>
      <w:r>
        <w:t xml:space="preserve"> is always </w:t>
      </w:r>
      <w:r>
        <w:rPr>
          <w:rFonts w:ascii="Consolas" w:cs="Consolas" w:eastAsia="Consolas" w:hAnsi="Consolas"/>
          <w:sz w:val="20"/>
          <w:szCs w:val="20"/>
        </w:rPr>
        <w:t xml:space="preserve">EMPTY_SCOPE</w:t>
      </w:r>
      <w:r>
        <w:t xml:space="preserve"> (module-level constant </w:t>
      </w:r>
      <w:r>
        <w:rPr>
          <w:rFonts w:ascii="Consolas" w:cs="Consolas" w:eastAsia="Consolas" w:hAnsi="Consolas"/>
          <w:sz w:val="20"/>
          <w:szCs w:val="20"/>
        </w:rPr>
        <w:t xml:space="preserve">{}</w:t>
      </w:r>
      <w:r>
        <w:t xml:space="preserve">) — recruiter-level filtering happens server-side based on JWT identity. Ctrl+K opens </w:t>
      </w:r>
      <w:r>
        <w:rPr>
          <w:rFonts w:ascii="Consolas" w:cs="Consolas" w:eastAsia="Consolas" w:hAnsi="Consolas"/>
          <w:sz w:val="20"/>
          <w:szCs w:val="20"/>
        </w:rPr>
        <w:t xml:space="preserve">CommandPalette</w:t>
      </w:r>
      <w:r>
        <w:t xml:space="preserve"> for quick candidate search.</w:t>
      </w:r>
    </w:p>
    <w:p>
      <w:pPr>
        <w:pStyle w:val="Heading3"/>
        <w:spacing w:after="140" w:before="240"/>
      </w:pPr>
      <w:r>
        <w:rPr>
          <w:rFonts w:ascii="Consolas" w:cs="Consolas" w:eastAsia="Consolas" w:hAnsi="Consolas"/>
          <w:sz w:val="20"/>
          <w:szCs w:val="20"/>
        </w:rPr>
        <w:t xml:space="preserve">HiringTeamLeaderDashboard.jsx</w:t>
      </w:r>
      <w:r>
        <w:t xml:space="preserve"> — team supervision scope</w:t>
      </w:r>
    </w:p>
    <w:p>
      <w:pPr>
        <w:spacing w:after="140"/>
      </w:pPr>
      <w:r>
        <w:t xml:space="preserve">Nav: Dashboard, Candidates, Recruiters, Transfer Approvals, Interview Schedule, Callbacks, Analytics, Settings. Deliberately omits Upload Data and Distribute — bulk data import and candidate distribution are Super-Admin-only powers, enforced server-side via </w:t>
      </w:r>
      <w:r>
        <w:rPr>
          <w:rFonts w:ascii="Consolas" w:cs="Consolas" w:eastAsia="Consolas" w:hAnsi="Consolas"/>
          <w:sz w:val="20"/>
          <w:szCs w:val="20"/>
        </w:rPr>
        <w:t xml:space="preserve">requireRole(['super_admin'])</w:t>
      </w:r>
      <w:r>
        <w:t xml:space="preserve">. Adds a live polling badge on "Transfer Approvals" (polled every 8s) showing the pending count.</w:t>
      </w:r>
    </w:p>
    <w:p>
      <w:pPr>
        <w:pStyle w:val="Heading3"/>
        <w:spacing w:after="140" w:before="240"/>
      </w:pPr>
      <w:r>
        <w:rPr>
          <w:rFonts w:ascii="Consolas" w:cs="Consolas" w:eastAsia="Consolas" w:hAnsi="Consolas"/>
          <w:sz w:val="20"/>
          <w:szCs w:val="20"/>
        </w:rPr>
        <w:t xml:space="preserve">HiringAdminDashboard.jsx</w:t>
      </w:r>
      <w:r>
        <w:t xml:space="preserve"> — full/unrestricted (Super Admin)</w:t>
      </w:r>
    </w:p>
    <w:p>
      <w:pPr>
        <w:spacing w:after="140"/>
      </w:pPr>
      <w:r>
        <w:t xml:space="preserve">Nav: full section list including Upload Data and Distribute. Same transfer-count polling badge. Adds a "Switch to Admissions" footer button to return to the CRM view.</w:t>
      </w:r>
    </w:p>
    <w:p>
      <w:pPr>
        <w:spacing w:after="140"/>
      </w:pPr>
      <w:r>
        <w:rPr>
          <w:b/>
          <w:bCs/>
        </w:rPr>
        <w:t xml:space="preserve">Common cross-cutting pattern</w:t>
      </w:r>
      <w:r>
        <w:t xml:space="preserve">: a module-level </w:t>
      </w:r>
      <w:r>
        <w:rPr>
          <w:rFonts w:ascii="Consolas" w:cs="Consolas" w:eastAsia="Consolas" w:hAnsi="Consolas"/>
          <w:sz w:val="20"/>
          <w:szCs w:val="20"/>
        </w:rPr>
        <w:t xml:space="preserve">EMPTY_SCOPE = {}</w:t>
      </w:r>
      <w:r>
        <w:t xml:space="preserve"> constant (not inline </w:t>
      </w:r>
      <w:r>
        <w:rPr>
          <w:rFonts w:ascii="Consolas" w:cs="Consolas" w:eastAsia="Consolas" w:hAnsi="Consolas"/>
          <w:sz w:val="20"/>
          <w:szCs w:val="20"/>
        </w:rPr>
        <w:t xml:space="preserve">{}</w:t>
      </w:r>
      <w:r>
        <w:t xml:space="preserve">) is used deliberately in all three shells — a fresh object literal on every render would give every child page's </w:t>
      </w:r>
      <w:r>
        <w:rPr>
          <w:rFonts w:ascii="Consolas" w:cs="Consolas" w:eastAsia="Consolas" w:hAnsi="Consolas"/>
          <w:sz w:val="20"/>
          <w:szCs w:val="20"/>
        </w:rPr>
        <w:t xml:space="preserve">useCallback</w:t>
      </w:r>
      <w:r>
        <w:t xml:space="preserve">/</w:t>
      </w:r>
      <w:r>
        <w:rPr>
          <w:rFonts w:ascii="Consolas" w:cs="Consolas" w:eastAsia="Consolas" w:hAnsi="Consolas"/>
          <w:sz w:val="20"/>
          <w:szCs w:val="20"/>
        </w:rPr>
        <w:t xml:space="preserve">useEffect</w:t>
      </w:r>
      <w:r>
        <w:t xml:space="preserve"> a new dependency reference each render, causing spurious refetches and race conditions where a stale background response could silently overwrite a user's more recent action.</w:t>
      </w:r>
    </w:p>
    <w:p>
      <w:pPr>
        <w:pBdr>
          <w:bottom w:val="single" w:color="BBBBBB" w:sz="6"/>
        </w:pBdr>
        <w:spacing w:after="200" w:before="160"/>
      </w:pPr>
    </w:p>
    <w:p>
      <w:pPr>
        <w:pStyle w:val="Heading2"/>
        <w:spacing w:after="140" w:before="240"/>
      </w:pPr>
      <w:r>
        <w:t xml:space="preserve">3. Per-Page Breakdown (</w:t>
      </w:r>
      <w:r>
        <w:rPr>
          <w:rFonts w:ascii="Consolas" w:cs="Consolas" w:eastAsia="Consolas" w:hAnsi="Consolas"/>
          <w:sz w:val="20"/>
          <w:szCs w:val="20"/>
        </w:rPr>
        <w:t xml:space="preserve">sections/</w:t>
      </w:r>
      <w:r>
        <w:t xml:space="preserve">)</w:t>
      </w:r>
    </w:p>
    <w:p>
      <w:pPr>
        <w:pStyle w:val="Heading3"/>
        <w:spacing w:after="140" w:before="240"/>
      </w:pPr>
      <w:r>
        <w:rPr>
          <w:rFonts w:ascii="Consolas" w:cs="Consolas" w:eastAsia="Consolas" w:hAnsi="Consolas"/>
          <w:sz w:val="20"/>
          <w:szCs w:val="20"/>
        </w:rPr>
        <w:t xml:space="preserve">DashboardHome.jsx</w:t>
      </w:r>
    </w:p>
    <w:p>
      <w:pPr>
        <w:spacing w:after="140"/>
      </w:pPr>
      <w:r>
        <w:t xml:space="preserve">Landing page — "what needs attention today." Clicking a stat card jumps to </w:t>
      </w:r>
      <w:r>
        <w:rPr>
          <w:rFonts w:ascii="Consolas" w:cs="Consolas" w:eastAsia="Consolas" w:hAnsi="Consolas"/>
          <w:sz w:val="20"/>
          <w:szCs w:val="20"/>
        </w:rPr>
        <w:t xml:space="preserve">CandidatesPage</w:t>
      </w:r>
      <w:r>
        <w:t xml:space="preserve"> pre-filtered by status. Fires 5 API calls in parallel (</w:t>
      </w:r>
      <w:r>
        <w:rPr>
          <w:rFonts w:ascii="Consolas" w:cs="Consolas" w:eastAsia="Consolas" w:hAnsi="Consolas"/>
          <w:sz w:val="20"/>
          <w:szCs w:val="20"/>
        </w:rPr>
        <w:t xml:space="preserve">Promise.all</w:t>
      </w:r>
      <w:r>
        <w:t xml:space="preserve">, guarded by a </w:t>
      </w:r>
      <w:r>
        <w:rPr>
          <w:rFonts w:ascii="Consolas" w:cs="Consolas" w:eastAsia="Consolas" w:hAnsi="Consolas"/>
          <w:sz w:val="20"/>
          <w:szCs w:val="20"/>
        </w:rPr>
        <w:t xml:space="preserve">requestId</w:t>
      </w:r>
      <w:r>
        <w:t xml:space="preserve"> ref to discard stale responses): dashboard summary, 7-day trend, activity feed, upcoming interviews, pending follow-ups (plus recruiter-performance report for leader/admin roles). Renders: Pending Follow-ups list, </w:t>
      </w:r>
      <w:r>
        <w:rPr>
          <w:rFonts w:ascii="Consolas" w:cs="Consolas" w:eastAsia="Consolas" w:hAnsi="Consolas"/>
          <w:sz w:val="20"/>
          <w:szCs w:val="20"/>
        </w:rPr>
        <w:t xml:space="preserve">TodaysScheduleWidget</w:t>
      </w:r>
      <w:r>
        <w:t xml:space="preserve">, pipeline </w:t>
      </w:r>
      <w:r>
        <w:rPr>
          <w:rFonts w:ascii="Consolas" w:cs="Consolas" w:eastAsia="Consolas" w:hAnsi="Consolas"/>
          <w:sz w:val="20"/>
          <w:szCs w:val="20"/>
        </w:rPr>
        <w:t xml:space="preserve">StatCard</w:t>
      </w:r>
      <w:r>
        <w:t xml:space="preserve"> grid, Recruiter Activity table (leader/admin only), Outcomes cards, </w:t>
      </w:r>
      <w:r>
        <w:rPr>
          <w:rFonts w:ascii="Consolas" w:cs="Consolas" w:eastAsia="Consolas" w:hAnsi="Consolas"/>
          <w:sz w:val="20"/>
          <w:szCs w:val="20"/>
        </w:rPr>
        <w:t xml:space="preserve">WeeklyTrendChart</w:t>
      </w:r>
      <w:r>
        <w:t xml:space="preserve">, </w:t>
      </w:r>
      <w:r>
        <w:rPr>
          <w:rFonts w:ascii="Consolas" w:cs="Consolas" w:eastAsia="Consolas" w:hAnsi="Consolas"/>
          <w:sz w:val="20"/>
          <w:szCs w:val="20"/>
        </w:rPr>
        <w:t xml:space="preserve">PipelineFunnelChart</w:t>
      </w:r>
      <w:r>
        <w:t xml:space="preserve">, </w:t>
      </w:r>
      <w:r>
        <w:rPr>
          <w:rFonts w:ascii="Consolas" w:cs="Consolas" w:eastAsia="Consolas" w:hAnsi="Consolas"/>
          <w:sz w:val="20"/>
          <w:szCs w:val="20"/>
        </w:rPr>
        <w:t xml:space="preserve">RecentActivityTimeline</w:t>
      </w:r>
      <w:r>
        <w:t xml:space="preserve">.</w:t>
      </w:r>
    </w:p>
    <w:p>
      <w:pPr>
        <w:pStyle w:val="Heading3"/>
        <w:spacing w:after="140" w:before="240"/>
      </w:pPr>
      <w:r>
        <w:rPr>
          <w:rFonts w:ascii="Consolas" w:cs="Consolas" w:eastAsia="Consolas" w:hAnsi="Consolas"/>
          <w:sz w:val="20"/>
          <w:szCs w:val="20"/>
        </w:rPr>
        <w:t xml:space="preserve">CandidatesPage.jsx</w:t>
      </w:r>
    </w:p>
    <w:p>
      <w:pPr>
        <w:spacing w:after="140"/>
      </w:pPr>
      <w:r>
        <w:t xml:space="preserve">The core candidate list/work-queue — assigned candidates (default) or unassigned pool (managers only), with status-pill filtering, search, and advanced filters. Actions: Add Candidate (managers), Assign/Reassign (managers), Request Transfer (recruiter-only), Update Status (recruiter + super_admin, not team leader), view activity history. Status pill grid filters by </w:t>
      </w:r>
      <w:r>
        <w:rPr>
          <w:rFonts w:ascii="Consolas" w:cs="Consolas" w:eastAsia="Consolas" w:hAnsi="Consolas"/>
          <w:sz w:val="20"/>
          <w:szCs w:val="20"/>
        </w:rPr>
        <w:t xml:space="preserve">HIRING_STATUSES</w:t>
      </w:r>
      <w:r>
        <w:t xml:space="preserve"> minus </w:t>
      </w:r>
      <w:r>
        <w:rPr>
          <w:rFonts w:ascii="Consolas" w:cs="Consolas" w:eastAsia="Consolas" w:hAnsi="Consolas"/>
          <w:sz w:val="20"/>
          <w:szCs w:val="20"/>
        </w:rPr>
        <w:t xml:space="preserve">TERMINAL_HIRING_STATUSES</w:t>
      </w:r>
      <w:r>
        <w:t xml:space="preserve">. Uses two </w:t>
      </w:r>
      <w:r>
        <w:rPr>
          <w:rFonts w:ascii="Consolas" w:cs="Consolas" w:eastAsia="Consolas" w:hAnsi="Consolas"/>
          <w:sz w:val="20"/>
          <w:szCs w:val="20"/>
        </w:rPr>
        <w:t xml:space="preserve">useRef</w:t>
      </w:r>
      <w:r>
        <w:t xml:space="preserve"> request-id counters to discard out-of-order async responses — a pattern repeated across the module's pages.</w:t>
      </w:r>
    </w:p>
    <w:p>
      <w:pPr>
        <w:pStyle w:val="Heading3"/>
        <w:spacing w:after="140" w:before="240"/>
      </w:pPr>
      <w:r>
        <w:rPr>
          <w:rFonts w:ascii="Consolas" w:cs="Consolas" w:eastAsia="Consolas" w:hAnsi="Consolas"/>
          <w:sz w:val="20"/>
          <w:szCs w:val="20"/>
        </w:rPr>
        <w:t xml:space="preserve">UploadDataPage.jsx</w:t>
      </w:r>
    </w:p>
    <w:p>
      <w:pPr>
        <w:spacing w:after="140"/>
      </w:pPr>
      <w:r>
        <w:t xml:space="preserve">Excel/CSV candidate bulk import (Super Admin only). Mirrors Admissions' upload workspace exactly: pick file → preview &amp; column-map → confirm import. Shows a cleansing report (Total/Clean/Duplicate/Invalid counts). Imported candidates land in the Unassigned pool.</w:t>
      </w:r>
    </w:p>
    <w:p>
      <w:pPr>
        <w:pStyle w:val="Heading3"/>
        <w:spacing w:after="140" w:before="240"/>
      </w:pPr>
      <w:r>
        <w:rPr>
          <w:rFonts w:ascii="Consolas" w:cs="Consolas" w:eastAsia="Consolas" w:hAnsi="Consolas"/>
          <w:sz w:val="20"/>
          <w:szCs w:val="20"/>
        </w:rPr>
        <w:t xml:space="preserve">DistributePage.jsx</w:t>
      </w:r>
    </w:p>
    <w:p>
      <w:pPr>
        <w:spacing w:after="140"/>
      </w:pPr>
      <w:r>
        <w:t xml:space="preserve">"Manual Count Allocation Distribution Dashboard" — bulk-assign the unassigned candidate pool to recruiters by count, filtered by search/location/experience/company/date range. Live Available/Allocated/Remaining totals + proposed-load stacked bar chart. "Atomic Reconcile &amp; Assign" (all-or-nothing).</w:t>
      </w:r>
    </w:p>
    <w:p>
      <w:pPr>
        <w:pStyle w:val="Heading3"/>
        <w:spacing w:after="140" w:before="240"/>
      </w:pPr>
      <w:r>
        <w:rPr>
          <w:rFonts w:ascii="Consolas" w:cs="Consolas" w:eastAsia="Consolas" w:hAnsi="Consolas"/>
          <w:sz w:val="20"/>
          <w:szCs w:val="20"/>
        </w:rPr>
        <w:t xml:space="preserve">RecruitersPage.jsx</w:t>
      </w:r>
    </w:p>
    <w:p>
      <w:pPr>
        <w:spacing w:after="140"/>
      </w:pPr>
      <w:r>
        <w:t xml:space="preserve">Team &amp; account management, behaving differently by role: Super Admin can create/list Hiring Teams and create/edit/deactivate/reset-password for Recruiter and Hiring Team Leader accounts (enforces </w:t>
      </w:r>
      <w:r>
        <w:rPr>
          <w:rFonts w:ascii="Consolas" w:cs="Consolas" w:eastAsia="Consolas" w:hAnsi="Consolas"/>
          <w:sz w:val="20"/>
          <w:szCs w:val="20"/>
        </w:rPr>
        <w:t xml:space="preserve">@skilllabs.net</w:t>
      </w:r>
      <w:r>
        <w:t xml:space="preserve"> domain, 8-char min password) and assign users to teams; Team Leader/other gets a read-only list. Deliberately reuses the generic Admissions "Manage Users" backend endpoints (</w:t>
      </w:r>
      <w:r>
        <w:rPr>
          <w:rFonts w:ascii="Consolas" w:cs="Consolas" w:eastAsia="Consolas" w:hAnsi="Consolas"/>
          <w:sz w:val="20"/>
          <w:szCs w:val="20"/>
        </w:rPr>
        <w:t xml:space="preserve">GET/POST/PUT /api/admin/users*</w:t>
      </w:r>
      <w:r>
        <w:t xml:space="preserve">) rather than building Hiring-specific ones.</w:t>
      </w:r>
    </w:p>
    <w:p>
      <w:pPr>
        <w:pStyle w:val="Heading3"/>
        <w:spacing w:after="140" w:before="240"/>
      </w:pPr>
      <w:r>
        <w:rPr>
          <w:rFonts w:ascii="Consolas" w:cs="Consolas" w:eastAsia="Consolas" w:hAnsi="Consolas"/>
          <w:sz w:val="20"/>
          <w:szCs w:val="20"/>
        </w:rPr>
        <w:t xml:space="preserve">TransferApprovalsPage.jsx</w:t>
      </w:r>
    </w:p>
    <w:p>
      <w:pPr>
        <w:spacing w:after="140"/>
      </w:pPr>
      <w:r>
        <w:t xml:space="preserve">Queue of "give up this candidate" transfer requests; Team Leader/Super Admin approves (reassigning to a specific recruiter) or rejects. Polled every 8s.</w:t>
      </w:r>
    </w:p>
    <w:p>
      <w:pPr>
        <w:pStyle w:val="Heading3"/>
        <w:spacing w:after="140" w:before="240"/>
      </w:pPr>
      <w:r>
        <w:rPr>
          <w:rFonts w:ascii="Consolas" w:cs="Consolas" w:eastAsia="Consolas" w:hAnsi="Consolas"/>
          <w:sz w:val="20"/>
          <w:szCs w:val="20"/>
        </w:rPr>
        <w:t xml:space="preserve">InterviewsPage.jsx</w:t>
      </w:r>
    </w:p>
    <w:p>
      <w:pPr>
        <w:spacing w:after="140"/>
      </w:pPr>
      <w:r>
        <w:t xml:space="preserve">Flat filterable interview schedule list ("Upcoming"/"All" tabs). "Update" button opens </w:t>
      </w:r>
      <w:r>
        <w:rPr>
          <w:rFonts w:ascii="Consolas" w:cs="Consolas" w:eastAsia="Consolas" w:hAnsi="Consolas"/>
          <w:sz w:val="20"/>
          <w:szCs w:val="20"/>
        </w:rPr>
        <w:t xml:space="preserve">InterviewUpdateModal</w:t>
      </w:r>
      <w:r>
        <w:t xml:space="preserve"> to set status/result/feedback.</w:t>
      </w:r>
    </w:p>
    <w:p>
      <w:pPr>
        <w:pStyle w:val="Heading3"/>
        <w:spacing w:after="140" w:before="240"/>
      </w:pPr>
      <w:r>
        <w:rPr>
          <w:rFonts w:ascii="Consolas" w:cs="Consolas" w:eastAsia="Consolas" w:hAnsi="Consolas"/>
          <w:sz w:val="20"/>
          <w:szCs w:val="20"/>
        </w:rPr>
        <w:t xml:space="preserve">CallbacksPage.jsx</w:t>
      </w:r>
    </w:p>
    <w:p>
      <w:pPr>
        <w:spacing w:after="140"/>
      </w:pPr>
      <w:r>
        <w:t xml:space="preserve">Flat filterable list of scheduled follow-up/callback times ("Pending"/"All" tabs), flags overdue ones in red. "Mark Done" button.</w:t>
      </w:r>
    </w:p>
    <w:p>
      <w:pPr>
        <w:pStyle w:val="Heading3"/>
        <w:spacing w:after="140" w:before="240"/>
      </w:pPr>
      <w:r>
        <w:rPr>
          <w:rFonts w:ascii="Consolas" w:cs="Consolas" w:eastAsia="Consolas" w:hAnsi="Consolas"/>
          <w:sz w:val="20"/>
          <w:szCs w:val="20"/>
        </w:rPr>
        <w:t xml:space="preserve">AnalyticsPage.jsx</w:t>
      </w:r>
    </w:p>
    <w:p>
      <w:pPr>
        <w:spacing w:after="140"/>
      </w:pPr>
      <w:r>
        <w:t xml:space="preserve">Trends &amp; funnel reporting page (all roles except Recruiter). Feeds two </w:t>
      </w:r>
      <w:r>
        <w:rPr>
          <w:rFonts w:ascii="Consolas" w:cs="Consolas" w:eastAsia="Consolas" w:hAnsi="Consolas"/>
          <w:sz w:val="20"/>
          <w:szCs w:val="20"/>
        </w:rPr>
        <w:t xml:space="preserve">StatusDistributionChart</w:t>
      </w:r>
      <w:r>
        <w:t xml:space="preserve"> pies (active vs. closed pipeline), </w:t>
      </w:r>
      <w:r>
        <w:rPr>
          <w:rFonts w:ascii="Consolas" w:cs="Consolas" w:eastAsia="Consolas" w:hAnsi="Consolas"/>
          <w:sz w:val="20"/>
          <w:szCs w:val="20"/>
        </w:rPr>
        <w:t xml:space="preserve">RecruiterPerformanceChart</w:t>
      </w:r>
      <w:r>
        <w:t xml:space="preserve">, and a 30-day </w:t>
      </w:r>
      <w:r>
        <w:rPr>
          <w:rFonts w:ascii="Consolas" w:cs="Consolas" w:eastAsia="Consolas" w:hAnsi="Consolas"/>
          <w:sz w:val="20"/>
          <w:szCs w:val="20"/>
        </w:rPr>
        <w:t xml:space="preserve">WeeklyTrendChart</w:t>
      </w:r>
      <w:r>
        <w:t xml:space="preserve">.</w:t>
      </w:r>
    </w:p>
    <w:p>
      <w:pPr>
        <w:pStyle w:val="Heading3"/>
        <w:spacing w:after="140" w:before="240"/>
      </w:pPr>
      <w:r>
        <w:rPr>
          <w:rFonts w:ascii="Consolas" w:cs="Consolas" w:eastAsia="Consolas" w:hAnsi="Consolas"/>
          <w:sz w:val="20"/>
          <w:szCs w:val="20"/>
        </w:rPr>
        <w:t xml:space="preserve">SettingsPage.jsx</w:t>
      </w:r>
    </w:p>
    <w:p>
      <w:pPr>
        <w:spacing w:after="140"/>
      </w:pPr>
      <w:r>
        <w:t xml:space="preserve">Simple read-only profile display (name/email/role) + dark-mode toggle scoped to the Hiring workspace only. No API calls.</w:t>
      </w:r>
    </w:p>
    <w:p>
      <w:pPr>
        <w:pBdr>
          <w:bottom w:val="single" w:color="BBBBBB" w:sz="6"/>
        </w:pBdr>
        <w:spacing w:after="200" w:before="160"/>
      </w:pPr>
    </w:p>
    <w:p>
      <w:pPr>
        <w:pStyle w:val="Heading2"/>
        <w:spacing w:after="140" w:before="240"/>
      </w:pPr>
      <w:r>
        <w:t xml:space="preserve">4. API Service Layer — </w:t>
      </w:r>
      <w:r>
        <w:rPr>
          <w:rFonts w:ascii="Consolas" w:cs="Consolas" w:eastAsia="Consolas" w:hAnsi="Consolas"/>
          <w:sz w:val="20"/>
          <w:szCs w:val="20"/>
        </w:rPr>
        <w:t xml:space="preserve">services/hiringApi.js</w:t>
      </w:r>
    </w:p>
    <w:p>
      <w:pPr>
        <w:spacing w:after="140"/>
      </w:pPr>
      <w:r>
        <w:t xml:space="preserve">All requests go through a shared </w:t>
      </w:r>
      <w:r>
        <w:rPr>
          <w:rFonts w:ascii="Consolas" w:cs="Consolas" w:eastAsia="Consolas" w:hAnsi="Consolas"/>
          <w:sz w:val="20"/>
          <w:szCs w:val="20"/>
        </w:rPr>
        <w:t xml:space="preserve">request(token, path, options)</w:t>
      </w:r>
      <w:r>
        <w:t xml:space="preserve"> helper that prefixes every path with </w:t>
      </w:r>
      <w:r>
        <w:rPr>
          <w:rFonts w:ascii="Consolas" w:cs="Consolas" w:eastAsia="Consolas" w:hAnsi="Consolas"/>
          <w:sz w:val="20"/>
          <w:szCs w:val="20"/>
        </w:rPr>
        <w:t xml:space="preserve">/api/hiring</w:t>
      </w:r>
      <w:r>
        <w:t xml:space="preserve">, adds the Bearer token, sets JSON content-type unless the body is FormData, and throws on non-2xx.</w:t>
      </w:r>
    </w:p>
    <w:p>
      <w:pPr>
        <w:spacing w:after="140"/>
      </w:pPr>
      <w:r>
        <w:t xml:space="preserve">Covers: </w:t>
      </w:r>
      <w:r>
        <w:rPr>
          <w:rFonts w:ascii="Consolas" w:cs="Consolas" w:eastAsia="Consolas" w:hAnsi="Consolas"/>
          <w:sz w:val="20"/>
          <w:szCs w:val="20"/>
        </w:rPr>
        <w:t xml:space="preserve">listCandidates</w:t>
      </w:r>
      <w:r>
        <w:t xml:space="preserve">, </w:t>
      </w:r>
      <w:r>
        <w:rPr>
          <w:rFonts w:ascii="Consolas" w:cs="Consolas" w:eastAsia="Consolas" w:hAnsi="Consolas"/>
          <w:sz w:val="20"/>
          <w:szCs w:val="20"/>
        </w:rPr>
        <w:t xml:space="preserve">getCandidate</w:t>
      </w:r>
      <w:r>
        <w:t xml:space="preserve">, </w:t>
      </w:r>
      <w:r>
        <w:rPr>
          <w:rFonts w:ascii="Consolas" w:cs="Consolas" w:eastAsia="Consolas" w:hAnsi="Consolas"/>
          <w:sz w:val="20"/>
          <w:szCs w:val="20"/>
        </w:rPr>
        <w:t xml:space="preserve">createCandidate</w:t>
      </w:r>
      <w:r>
        <w:t xml:space="preserve">, </w:t>
      </w:r>
      <w:r>
        <w:rPr>
          <w:rFonts w:ascii="Consolas" w:cs="Consolas" w:eastAsia="Consolas" w:hAnsi="Consolas"/>
          <w:sz w:val="20"/>
          <w:szCs w:val="20"/>
        </w:rPr>
        <w:t xml:space="preserve">updateCandidate</w:t>
      </w:r>
      <w:r>
        <w:t xml:space="preserve">, </w:t>
      </w:r>
      <w:r>
        <w:rPr>
          <w:rFonts w:ascii="Consolas" w:cs="Consolas" w:eastAsia="Consolas" w:hAnsi="Consolas"/>
          <w:sz w:val="20"/>
          <w:szCs w:val="20"/>
        </w:rPr>
        <w:t xml:space="preserve">previewUpload</w:t>
      </w:r>
      <w:r>
        <w:t xml:space="preserve">, </w:t>
      </w:r>
      <w:r>
        <w:rPr>
          <w:rFonts w:ascii="Consolas" w:cs="Consolas" w:eastAsia="Consolas" w:hAnsi="Consolas"/>
          <w:sz w:val="20"/>
          <w:szCs w:val="20"/>
        </w:rPr>
        <w:t xml:space="preserve">uploadCandidates</w:t>
      </w:r>
      <w:r>
        <w:t xml:space="preserve">, </w:t>
      </w:r>
      <w:r>
        <w:rPr>
          <w:rFonts w:ascii="Consolas" w:cs="Consolas" w:eastAsia="Consolas" w:hAnsi="Consolas"/>
          <w:sz w:val="20"/>
          <w:szCs w:val="20"/>
        </w:rPr>
        <w:t xml:space="preserve">listUploadBatches</w:t>
      </w:r>
      <w:r>
        <w:t xml:space="preserve">, </w:t>
      </w:r>
      <w:r>
        <w:rPr>
          <w:rFonts w:ascii="Consolas" w:cs="Consolas" w:eastAsia="Consolas" w:hAnsi="Consolas"/>
          <w:sz w:val="20"/>
          <w:szCs w:val="20"/>
        </w:rPr>
        <w:t xml:space="preserve">assignCandidate</w:t>
      </w:r>
      <w:r>
        <w:t xml:space="preserve">, </w:t>
      </w:r>
      <w:r>
        <w:rPr>
          <w:rFonts w:ascii="Consolas" w:cs="Consolas" w:eastAsia="Consolas" w:hAnsi="Consolas"/>
          <w:sz w:val="20"/>
          <w:szCs w:val="20"/>
        </w:rPr>
        <w:t xml:space="preserve">distributeCandidates</w:t>
      </w:r>
      <w:r>
        <w:t xml:space="preserve">, </w:t>
      </w:r>
      <w:r>
        <w:rPr>
          <w:rFonts w:ascii="Consolas" w:cs="Consolas" w:eastAsia="Consolas" w:hAnsi="Consolas"/>
          <w:sz w:val="20"/>
          <w:szCs w:val="20"/>
        </w:rPr>
        <w:t xml:space="preserve">requestTransfer</w:t>
      </w:r>
      <w:r>
        <w:t xml:space="preserve">, </w:t>
      </w:r>
      <w:r>
        <w:rPr>
          <w:rFonts w:ascii="Consolas" w:cs="Consolas" w:eastAsia="Consolas" w:hAnsi="Consolas"/>
          <w:sz w:val="20"/>
          <w:szCs w:val="20"/>
        </w:rPr>
        <w:t xml:space="preserve">listTransferRequests</w:t>
      </w:r>
      <w:r>
        <w:t xml:space="preserve">, </w:t>
      </w:r>
      <w:r>
        <w:rPr>
          <w:rFonts w:ascii="Consolas" w:cs="Consolas" w:eastAsia="Consolas" w:hAnsi="Consolas"/>
          <w:sz w:val="20"/>
          <w:szCs w:val="20"/>
        </w:rPr>
        <w:t xml:space="preserve">approveTransfer</w:t>
      </w:r>
      <w:r>
        <w:t xml:space="preserve">, </w:t>
      </w:r>
      <w:r>
        <w:rPr>
          <w:rFonts w:ascii="Consolas" w:cs="Consolas" w:eastAsia="Consolas" w:hAnsi="Consolas"/>
          <w:sz w:val="20"/>
          <w:szCs w:val="20"/>
        </w:rPr>
        <w:t xml:space="preserve">rejectTransfer</w:t>
      </w:r>
      <w:r>
        <w:t xml:space="preserve">, </w:t>
      </w:r>
      <w:r>
        <w:rPr>
          <w:rFonts w:ascii="Consolas" w:cs="Consolas" w:eastAsia="Consolas" w:hAnsi="Consolas"/>
          <w:sz w:val="20"/>
          <w:szCs w:val="20"/>
        </w:rPr>
        <w:t xml:space="preserve">updateStatus</w:t>
      </w:r>
      <w:r>
        <w:t xml:space="preserve">, </w:t>
      </w:r>
      <w:r>
        <w:rPr>
          <w:rFonts w:ascii="Consolas" w:cs="Consolas" w:eastAsia="Consolas" w:hAnsi="Consolas"/>
          <w:sz w:val="20"/>
          <w:szCs w:val="20"/>
        </w:rPr>
        <w:t xml:space="preserve">logCall</w:t>
      </w:r>
      <w:r>
        <w:t xml:space="preserve">, </w:t>
      </w:r>
      <w:r>
        <w:rPr>
          <w:rFonts w:ascii="Consolas" w:cs="Consolas" w:eastAsia="Consolas" w:hAnsi="Consolas"/>
          <w:sz w:val="20"/>
          <w:szCs w:val="20"/>
        </w:rPr>
        <w:t xml:space="preserve">getRemarks</w:t>
      </w:r>
      <w:r>
        <w:t xml:space="preserve">, </w:t>
      </w:r>
      <w:r>
        <w:rPr>
          <w:rFonts w:ascii="Consolas" w:cs="Consolas" w:eastAsia="Consolas" w:hAnsi="Consolas"/>
          <w:sz w:val="20"/>
          <w:szCs w:val="20"/>
        </w:rPr>
        <w:t xml:space="preserve">scheduleFollowUp</w:t>
      </w:r>
      <w:r>
        <w:t xml:space="preserve">, </w:t>
      </w:r>
      <w:r>
        <w:rPr>
          <w:rFonts w:ascii="Consolas" w:cs="Consolas" w:eastAsia="Consolas" w:hAnsi="Consolas"/>
          <w:sz w:val="20"/>
          <w:szCs w:val="20"/>
        </w:rPr>
        <w:t xml:space="preserve">listFollowUps</w:t>
      </w:r>
      <w:r>
        <w:t xml:space="preserve">, </w:t>
      </w:r>
      <w:r>
        <w:rPr>
          <w:rFonts w:ascii="Consolas" w:cs="Consolas" w:eastAsia="Consolas" w:hAnsi="Consolas"/>
          <w:sz w:val="20"/>
          <w:szCs w:val="20"/>
        </w:rPr>
        <w:t xml:space="preserve">completeFollowUp</w:t>
      </w:r>
      <w:r>
        <w:t xml:space="preserve">, </w:t>
      </w:r>
      <w:r>
        <w:rPr>
          <w:rFonts w:ascii="Consolas" w:cs="Consolas" w:eastAsia="Consolas" w:hAnsi="Consolas"/>
          <w:sz w:val="20"/>
          <w:szCs w:val="20"/>
        </w:rPr>
        <w:t xml:space="preserve">listRecruiters</w:t>
      </w:r>
      <w:r>
        <w:t xml:space="preserve">, </w:t>
      </w:r>
      <w:r>
        <w:rPr>
          <w:rFonts w:ascii="Consolas" w:cs="Consolas" w:eastAsia="Consolas" w:hAnsi="Consolas"/>
          <w:sz w:val="20"/>
          <w:szCs w:val="20"/>
        </w:rPr>
        <w:t xml:space="preserve">setRecruiterTeam</w:t>
      </w:r>
      <w:r>
        <w:t xml:space="preserve">, </w:t>
      </w:r>
      <w:r>
        <w:rPr>
          <w:rFonts w:ascii="Consolas" w:cs="Consolas" w:eastAsia="Consolas" w:hAnsi="Consolas"/>
          <w:sz w:val="20"/>
          <w:szCs w:val="20"/>
        </w:rPr>
        <w:t xml:space="preserve">getRecruiterPerformance</w:t>
      </w:r>
      <w:r>
        <w:t xml:space="preserve">, </w:t>
      </w:r>
      <w:r>
        <w:rPr>
          <w:rFonts w:ascii="Consolas" w:cs="Consolas" w:eastAsia="Consolas" w:hAnsi="Consolas"/>
          <w:sz w:val="20"/>
          <w:szCs w:val="20"/>
        </w:rPr>
        <w:t xml:space="preserve">listTeams</w:t>
      </w:r>
      <w:r>
        <w:t xml:space="preserve">, </w:t>
      </w:r>
      <w:r>
        <w:rPr>
          <w:rFonts w:ascii="Consolas" w:cs="Consolas" w:eastAsia="Consolas" w:hAnsi="Consolas"/>
          <w:sz w:val="20"/>
          <w:szCs w:val="20"/>
        </w:rPr>
        <w:t xml:space="preserve">createTeam</w:t>
      </w:r>
      <w:r>
        <w:t xml:space="preserve">, </w:t>
      </w:r>
      <w:r>
        <w:rPr>
          <w:rFonts w:ascii="Consolas" w:cs="Consolas" w:eastAsia="Consolas" w:hAnsi="Consolas"/>
          <w:sz w:val="20"/>
          <w:szCs w:val="20"/>
        </w:rPr>
        <w:t xml:space="preserve">updateTeam</w:t>
      </w:r>
      <w:r>
        <w:t xml:space="preserve">, </w:t>
      </w:r>
      <w:r>
        <w:rPr>
          <w:rFonts w:ascii="Consolas" w:cs="Consolas" w:eastAsia="Consolas" w:hAnsi="Consolas"/>
          <w:sz w:val="20"/>
          <w:szCs w:val="20"/>
        </w:rPr>
        <w:t xml:space="preserve">listCompanies</w:t>
      </w:r>
      <w:r>
        <w:t xml:space="preserve">/</w:t>
      </w:r>
      <w:r>
        <w:rPr>
          <w:rFonts w:ascii="Consolas" w:cs="Consolas" w:eastAsia="Consolas" w:hAnsi="Consolas"/>
          <w:sz w:val="20"/>
          <w:szCs w:val="20"/>
        </w:rPr>
        <w:t xml:space="preserve">createCompany</w:t>
      </w:r>
      <w:r>
        <w:t xml:space="preserve">/</w:t>
      </w:r>
      <w:r>
        <w:rPr>
          <w:rFonts w:ascii="Consolas" w:cs="Consolas" w:eastAsia="Consolas" w:hAnsi="Consolas"/>
          <w:sz w:val="20"/>
          <w:szCs w:val="20"/>
        </w:rPr>
        <w:t xml:space="preserve">updateCompany</w:t>
      </w:r>
      <w:r>
        <w:t xml:space="preserve">/</w:t>
      </w:r>
      <w:r>
        <w:rPr>
          <w:rFonts w:ascii="Consolas" w:cs="Consolas" w:eastAsia="Consolas" w:hAnsi="Consolas"/>
          <w:sz w:val="20"/>
          <w:szCs w:val="20"/>
        </w:rPr>
        <w:t xml:space="preserve">toggleCompany</w:t>
      </w:r>
      <w:r>
        <w:t xml:space="preserve">, </w:t>
      </w:r>
      <w:r>
        <w:rPr>
          <w:rFonts w:ascii="Consolas" w:cs="Consolas" w:eastAsia="Consolas" w:hAnsi="Consolas"/>
          <w:sz w:val="20"/>
          <w:szCs w:val="20"/>
        </w:rPr>
        <w:t xml:space="preserve">scheduleInterview</w:t>
      </w:r>
      <w:r>
        <w:t xml:space="preserve">, </w:t>
      </w:r>
      <w:r>
        <w:rPr>
          <w:rFonts w:ascii="Consolas" w:cs="Consolas" w:eastAsia="Consolas" w:hAnsi="Consolas"/>
          <w:sz w:val="20"/>
          <w:szCs w:val="20"/>
        </w:rPr>
        <w:t xml:space="preserve">updateInterview</w:t>
      </w:r>
      <w:r>
        <w:t xml:space="preserve">, </w:t>
      </w:r>
      <w:r>
        <w:rPr>
          <w:rFonts w:ascii="Consolas" w:cs="Consolas" w:eastAsia="Consolas" w:hAnsi="Consolas"/>
          <w:sz w:val="20"/>
          <w:szCs w:val="20"/>
        </w:rPr>
        <w:t xml:space="preserve">listInterviews</w:t>
      </w:r>
      <w:r>
        <w:t xml:space="preserve">, </w:t>
      </w:r>
      <w:r>
        <w:rPr>
          <w:rFonts w:ascii="Consolas" w:cs="Consolas" w:eastAsia="Consolas" w:hAnsi="Consolas"/>
          <w:sz w:val="20"/>
          <w:szCs w:val="20"/>
        </w:rPr>
        <w:t xml:space="preserve">interviewHistory</w:t>
      </w:r>
      <w:r>
        <w:t xml:space="preserve">, </w:t>
      </w:r>
      <w:r>
        <w:rPr>
          <w:rFonts w:ascii="Consolas" w:cs="Consolas" w:eastAsia="Consolas" w:hAnsi="Consolas"/>
          <w:sz w:val="20"/>
          <w:szCs w:val="20"/>
        </w:rPr>
        <w:t xml:space="preserve">getDashboardSummary</w:t>
      </w:r>
      <w:r>
        <w:t xml:space="preserve">, </w:t>
      </w:r>
      <w:r>
        <w:rPr>
          <w:rFonts w:ascii="Consolas" w:cs="Consolas" w:eastAsia="Consolas" w:hAnsi="Consolas"/>
          <w:sz w:val="20"/>
          <w:szCs w:val="20"/>
        </w:rPr>
        <w:t xml:space="preserve">getDashboardTrend</w:t>
      </w:r>
      <w:r>
        <w:t xml:space="preserve">, </w:t>
      </w:r>
      <w:r>
        <w:rPr>
          <w:rFonts w:ascii="Consolas" w:cs="Consolas" w:eastAsia="Consolas" w:hAnsi="Consolas"/>
          <w:sz w:val="20"/>
          <w:szCs w:val="20"/>
        </w:rPr>
        <w:t xml:space="preserve">getDashboardActivity</w:t>
      </w:r>
      <w:r>
        <w:t xml:space="preserve">, </w:t>
      </w:r>
      <w:r>
        <w:rPr>
          <w:rFonts w:ascii="Consolas" w:cs="Consolas" w:eastAsia="Consolas" w:hAnsi="Consolas"/>
          <w:sz w:val="20"/>
          <w:szCs w:val="20"/>
        </w:rPr>
        <w:t xml:space="preserve">getUpcomingInterviews</w:t>
      </w:r>
      <w:r>
        <w:t xml:space="preserve">, </w:t>
      </w:r>
      <w:r>
        <w:rPr>
          <w:rFonts w:ascii="Consolas" w:cs="Consolas" w:eastAsia="Consolas" w:hAnsi="Consolas"/>
          <w:sz w:val="20"/>
          <w:szCs w:val="20"/>
        </w:rPr>
        <w:t xml:space="preserve">getPendingFollowups</w:t>
      </w:r>
      <w:r>
        <w:t xml:space="preserve">, </w:t>
      </w:r>
      <w:r>
        <w:rPr>
          <w:rFonts w:ascii="Consolas" w:cs="Consolas" w:eastAsia="Consolas" w:hAnsi="Consolas"/>
          <w:sz w:val="20"/>
          <w:szCs w:val="20"/>
        </w:rPr>
        <w:t xml:space="preserve">getRecruiterPerformanceReport</w:t>
      </w:r>
      <w:r>
        <w:t xml:space="preserve">, </w:t>
      </w:r>
      <w:r>
        <w:rPr>
          <w:rFonts w:ascii="Consolas" w:cs="Consolas" w:eastAsia="Consolas" w:hAnsi="Consolas"/>
          <w:sz w:val="20"/>
          <w:szCs w:val="20"/>
        </w:rPr>
        <w:t xml:space="preserve">getCandidateSourceReport</w:t>
      </w:r>
      <w:r>
        <w:t xml:space="preserve">, </w:t>
      </w:r>
      <w:r>
        <w:rPr>
          <w:rFonts w:ascii="Consolas" w:cs="Consolas" w:eastAsia="Consolas" w:hAnsi="Consolas"/>
          <w:sz w:val="20"/>
          <w:szCs w:val="20"/>
        </w:rPr>
        <w:t xml:space="preserve">getInterviewRatioReport</w:t>
      </w:r>
      <w:r>
        <w:t xml:space="preserve">, </w:t>
      </w:r>
      <w:r>
        <w:rPr>
          <w:rFonts w:ascii="Consolas" w:cs="Consolas" w:eastAsia="Consolas" w:hAnsi="Consolas"/>
          <w:sz w:val="20"/>
          <w:szCs w:val="20"/>
        </w:rPr>
        <w:t xml:space="preserve">getSelectionRatioReport</w:t>
      </w:r>
      <w:r>
        <w:t xml:space="preserve">, </w:t>
      </w:r>
      <w:r>
        <w:rPr>
          <w:rFonts w:ascii="Consolas" w:cs="Consolas" w:eastAsia="Consolas" w:hAnsi="Consolas"/>
          <w:sz w:val="20"/>
          <w:szCs w:val="20"/>
        </w:rPr>
        <w:t xml:space="preserve">getJoiningRatioReport</w:t>
      </w:r>
      <w:r>
        <w:t xml:space="preserve">, </w:t>
      </w:r>
      <w:r>
        <w:rPr>
          <w:rFonts w:ascii="Consolas" w:cs="Consolas" w:eastAsia="Consolas" w:hAnsi="Consolas"/>
          <w:sz w:val="20"/>
          <w:szCs w:val="20"/>
        </w:rPr>
        <w:t xml:space="preserve">getAvgResponseTimeReport</w:t>
      </w:r>
      <w:r>
        <w:t xml:space="preserve">, </w:t>
      </w:r>
      <w:r>
        <w:rPr>
          <w:rFonts w:ascii="Consolas" w:cs="Consolas" w:eastAsia="Consolas" w:hAnsi="Consolas"/>
          <w:sz w:val="20"/>
          <w:szCs w:val="20"/>
        </w:rPr>
        <w:t xml:space="preserve">getFollowupPerformanceReport</w:t>
      </w:r>
      <w:r>
        <w:t xml:space="preserve">, </w:t>
      </w:r>
      <w:r>
        <w:rPr>
          <w:rFonts w:ascii="Consolas" w:cs="Consolas" w:eastAsia="Consolas" w:hAnsi="Consolas"/>
          <w:sz w:val="20"/>
          <w:szCs w:val="20"/>
        </w:rPr>
        <w:t xml:space="preserve">getDailyCallsReport</w:t>
      </w:r>
      <w:r>
        <w:t xml:space="preserve">, </w:t>
      </w:r>
      <w:r>
        <w:rPr>
          <w:rFonts w:ascii="Consolas" w:cs="Consolas" w:eastAsia="Consolas" w:hAnsi="Consolas"/>
          <w:sz w:val="20"/>
          <w:szCs w:val="20"/>
        </w:rPr>
        <w:t xml:space="preserve">getPipelineReport</w:t>
      </w:r>
      <w:r>
        <w:t xml:space="preserve">.</w:t>
      </w:r>
    </w:p>
    <w:p>
      <w:pPr>
        <w:spacing w:after="140"/>
      </w:pPr>
      <w:r>
        <w:rPr>
          <w:b/>
          <w:bCs/>
        </w:rPr>
        <w:t xml:space="preserve">Note for maintainers</w:t>
      </w:r>
      <w:r>
        <w:t xml:space="preserve">: several exported functions (companies CRUD, </w:t>
      </w:r>
      <w:r>
        <w:rPr>
          <w:rFonts w:ascii="Consolas" w:cs="Consolas" w:eastAsia="Consolas" w:hAnsi="Consolas"/>
          <w:sz w:val="20"/>
          <w:szCs w:val="20"/>
        </w:rPr>
        <w:t xml:space="preserve">scheduleInterview</w:t>
      </w:r>
      <w:r>
        <w:t xml:space="preserve">, </w:t>
      </w:r>
      <w:r>
        <w:rPr>
          <w:rFonts w:ascii="Consolas" w:cs="Consolas" w:eastAsia="Consolas" w:hAnsi="Consolas"/>
          <w:sz w:val="20"/>
          <w:szCs w:val="20"/>
        </w:rPr>
        <w:t xml:space="preserve">interviewHistory</w:t>
      </w:r>
      <w:r>
        <w:t xml:space="preserve">, most of the </w:t>
      </w:r>
      <w:r>
        <w:rPr>
          <w:rFonts w:ascii="Consolas" w:cs="Consolas" w:eastAsia="Consolas" w:hAnsi="Consolas"/>
          <w:sz w:val="20"/>
          <w:szCs w:val="20"/>
        </w:rPr>
        <w:t xml:space="preserve">/reports/*</w:t>
      </w:r>
      <w:r>
        <w:t xml:space="preserve"> ratio endpoints, </w:t>
      </w:r>
      <w:r>
        <w:rPr>
          <w:rFonts w:ascii="Consolas" w:cs="Consolas" w:eastAsia="Consolas" w:hAnsi="Consolas"/>
          <w:sz w:val="20"/>
          <w:szCs w:val="20"/>
        </w:rPr>
        <w:t xml:space="preserve">updateTeam</w:t>
      </w:r>
      <w:r>
        <w:t xml:space="preserve">, </w:t>
      </w:r>
      <w:r>
        <w:rPr>
          <w:rFonts w:ascii="Consolas" w:cs="Consolas" w:eastAsia="Consolas" w:hAnsi="Consolas"/>
          <w:sz w:val="20"/>
          <w:szCs w:val="20"/>
        </w:rPr>
        <w:t xml:space="preserve">getRecruiterPerformance</w:t>
      </w:r>
      <w:r>
        <w:t xml:space="preserve">, </w:t>
      </w:r>
      <w:r>
        <w:rPr>
          <w:rFonts w:ascii="Consolas" w:cs="Consolas" w:eastAsia="Consolas" w:hAnsi="Consolas"/>
          <w:sz w:val="20"/>
          <w:szCs w:val="20"/>
        </w:rPr>
        <w:t xml:space="preserve">logCall</w:t>
      </w:r>
      <w:r>
        <w:t xml:space="preserve">, </w:t>
      </w:r>
      <w:r>
        <w:rPr>
          <w:rFonts w:ascii="Consolas" w:cs="Consolas" w:eastAsia="Consolas" w:hAnsi="Consolas"/>
          <w:sz w:val="20"/>
          <w:szCs w:val="20"/>
        </w:rPr>
        <w:t xml:space="preserve">scheduleFollowUp</w:t>
      </w:r>
      <w:r>
        <w:t xml:space="preserve">) have no calling code among the pages reviewed — may be dead client code, reserved for a planned UI, or consumed elsewhere. Worth confirming against the backend routes before removing.</w:t>
      </w:r>
    </w:p>
    <w:p>
      <w:pPr>
        <w:pBdr>
          <w:bottom w:val="single" w:color="BBBBBB" w:sz="6"/>
        </w:pBdr>
        <w:spacing w:after="200" w:before="160"/>
      </w:pPr>
    </w:p>
    <w:p>
      <w:pPr>
        <w:pStyle w:val="Heading2"/>
        <w:spacing w:after="140" w:before="240"/>
      </w:pPr>
      <w:r>
        <w:t xml:space="preserve">5. Pipeline Model — </w:t>
      </w:r>
      <w:r>
        <w:rPr>
          <w:rFonts w:ascii="Consolas" w:cs="Consolas" w:eastAsia="Consolas" w:hAnsi="Consolas"/>
          <w:sz w:val="20"/>
          <w:szCs w:val="20"/>
        </w:rPr>
        <w:t xml:space="preserve">constants/pipeline.js</w:t>
      </w:r>
    </w:p>
    <w:p>
      <w:pPr>
        <w:spacing w:after="140"/>
      </w:pPr>
      <w:r>
        <w:t xml:space="preserve">This is the Hiring module's own independent status model — explicitly not shared with Admissions' </w:t>
      </w:r>
      <w:r>
        <w:rPr>
          <w:rFonts w:ascii="Consolas" w:cs="Consolas" w:eastAsia="Consolas" w:hAnsi="Consolas"/>
          <w:sz w:val="20"/>
          <w:szCs w:val="20"/>
        </w:rPr>
        <w:t xml:space="preserve">statusStyles.js</w:t>
      </w:r>
      <w:r>
        <w:t xml:space="preserve">, mirroring </w:t>
      </w:r>
      <w:r>
        <w:rPr>
          <w:rFonts w:ascii="Consolas" w:cs="Consolas" w:eastAsia="Consolas" w:hAnsi="Consolas"/>
          <w:sz w:val="20"/>
          <w:szCs w:val="20"/>
        </w:rPr>
        <w:t xml:space="preserve">backend/src/modules/hiring/lib/pipeline.js</w:t>
      </w:r>
      <w:r>
        <w:t xml:space="preserve">'s </w:t>
      </w:r>
      <w:r>
        <w:rPr>
          <w:rFonts w:ascii="Consolas" w:cs="Consolas" w:eastAsia="Consolas" w:hAnsi="Consolas"/>
          <w:sz w:val="20"/>
          <w:szCs w:val="20"/>
        </w:rPr>
        <w:t xml:space="preserve">HIRING_STATUSES</w:t>
      </w:r>
      <w:r>
        <w:t xml:space="preserve"> on the server side.</w:t>
      </w:r>
    </w:p>
    <w:p>
      <w:pPr>
        <w:pStyle w:val="ListParagraph"/>
        <w:numPr>
          <w:ilvl w:val="0"/>
          <w:numId w:val="1"/>
        </w:numPr>
        <w:spacing w:after="80"/>
      </w:pPr>
      <w:r>
        <w:rPr>
          <w:b/>
          <w:bCs/>
        </w:rPr>
        <w:t xml:space="preserve">`HIRING_STATUSES`</w:t>
      </w:r>
      <w:r>
        <w:t xml:space="preserve">: the flat, ordered list of all 15 pipeline stages (New → Contacted → Interested/Not Interested → Call Back → Not Contactable → Registration Pending → Registration Completed → Interview Scheduled → Interview Completed → Selected/Rejected → Offer Released → Joined → Closed). Not a strict linear funnel — several branches are dead-end/loop states.</w:t>
      </w:r>
    </w:p>
    <w:p>
      <w:pPr>
        <w:pStyle w:val="ListParagraph"/>
        <w:numPr>
          <w:ilvl w:val="0"/>
          <w:numId w:val="1"/>
        </w:numPr>
        <w:spacing w:after="80"/>
      </w:pPr>
      <w:r>
        <w:rPr>
          <w:b/>
          <w:bCs/>
        </w:rPr>
        <w:t xml:space="preserve">`NOT_CONTACTABLE_REASONS`</w:t>
      </w:r>
      <w:r>
        <w:t xml:space="preserve">, </w:t>
      </w:r>
      <w:r>
        <w:rPr>
          <w:b/>
          <w:bCs/>
        </w:rPr>
        <w:t xml:space="preserve">`TERMINAL_HIRING_STATUSES`</w:t>
      </w:r>
      <w:r>
        <w:t xml:space="preserve"> (Selected, Rejected, Joined, Closed — move candidates out of the active list into </w:t>
      </w:r>
      <w:r>
        <w:rPr>
          <w:rFonts w:ascii="Consolas" w:cs="Consolas" w:eastAsia="Consolas" w:hAnsi="Consolas"/>
          <w:sz w:val="20"/>
          <w:szCs w:val="20"/>
        </w:rPr>
        <w:t xml:space="preserve">hiring_closures</w:t>
      </w:r>
      <w:r>
        <w:t xml:space="preserve">), </w:t>
      </w:r>
      <w:r>
        <w:rPr>
          <w:b/>
          <w:bCs/>
        </w:rPr>
        <w:t xml:space="preserve">`PIPELINE_STYLES`</w:t>
      </w:r>
      <w:r>
        <w:t xml:space="preserve"> (per-status color/badge map), </w:t>
      </w:r>
      <w:r>
        <w:rPr>
          <w:b/>
          <w:bCs/>
        </w:rPr>
        <w:t xml:space="preserve">`getPipelineStyle(status)`</w:t>
      </w:r>
      <w:r>
        <w:t xml:space="preserve"> (lookup with fallback), </w:t>
      </w:r>
      <w:r>
        <w:rPr>
          <w:b/>
          <w:bCs/>
        </w:rPr>
        <w:t xml:space="preserve">`REGISTRATION_STATUSES`</w:t>
      </w:r>
      <w:r>
        <w:t xml:space="preserve">, </w:t>
      </w:r>
      <w:r>
        <w:rPr>
          <w:b/>
          <w:bCs/>
        </w:rPr>
        <w:t xml:space="preserve">`INTERVIEW_MODES`</w:t>
      </w:r>
      <w:r>
        <w:t xml:space="preserve">, </w:t>
      </w:r>
      <w:r>
        <w:rPr>
          <w:b/>
          <w:bCs/>
        </w:rPr>
        <w:t xml:space="preserve">`RESULT_STATUSES`</w:t>
      </w:r>
      <w:r>
        <w:t xml:space="preserve">, </w:t>
      </w:r>
      <w:r>
        <w:rPr>
          <w:b/>
          <w:bCs/>
        </w:rPr>
        <w:t xml:space="preserve">`INTERVIEW_STATUSES`</w:t>
      </w:r>
      <w:r>
        <w:t xml:space="preserve">.</w:t>
      </w:r>
    </w:p>
    <w:p>
      <w:pPr>
        <w:pStyle w:val="Heading3"/>
        <w:spacing w:after="140" w:before="240"/>
      </w:pPr>
      <w:r>
        <w:t xml:space="preserve">Visualization</w:t>
      </w:r>
    </w:p>
    <w:p>
      <w:pPr>
        <w:spacing w:after="140"/>
      </w:pPr>
      <w:r>
        <w:rPr>
          <w:rFonts w:ascii="Consolas" w:cs="Consolas" w:eastAsia="Consolas" w:hAnsi="Consolas"/>
          <w:sz w:val="20"/>
          <w:szCs w:val="20"/>
        </w:rPr>
        <w:t xml:space="preserve">PipelineFunnelChart.jsx</w:t>
      </w:r>
      <w:r>
        <w:t xml:space="preserve"> — horizontal Recharts bar chart, colored via </w:t>
      </w:r>
      <w:r>
        <w:rPr>
          <w:rFonts w:ascii="Consolas" w:cs="Consolas" w:eastAsia="Consolas" w:hAnsi="Consolas"/>
          <w:sz w:val="20"/>
          <w:szCs w:val="20"/>
        </w:rPr>
        <w:t xml:space="preserve">getPipelineStyle</w:t>
      </w:r>
      <w:r>
        <w:t xml:space="preserve">. </w:t>
      </w:r>
      <w:r>
        <w:rPr>
          <w:rFonts w:ascii="Consolas" w:cs="Consolas" w:eastAsia="Consolas" w:hAnsi="Consolas"/>
          <w:sz w:val="20"/>
          <w:szCs w:val="20"/>
        </w:rPr>
        <w:t xml:space="preserve">StatusDistributionChart.jsx</w:t>
      </w:r>
      <w:r>
        <w:t xml:space="preserve"> — donut chart, same color scheme, used twice on </w:t>
      </w:r>
      <w:r>
        <w:rPr>
          <w:rFonts w:ascii="Consolas" w:cs="Consolas" w:eastAsia="Consolas" w:hAnsi="Consolas"/>
          <w:sz w:val="20"/>
          <w:szCs w:val="20"/>
        </w:rPr>
        <w:t xml:space="preserve">AnalyticsPage</w:t>
      </w:r>
      <w:r>
        <w:t xml:space="preserve"> (active vs. closed). Both derive fill color exclusively from </w:t>
      </w:r>
      <w:r>
        <w:rPr>
          <w:rFonts w:ascii="Consolas" w:cs="Consolas" w:eastAsia="Consolas" w:hAnsi="Consolas"/>
          <w:sz w:val="20"/>
          <w:szCs w:val="20"/>
        </w:rPr>
        <w:t xml:space="preserve">getPipelineStyle</w:t>
      </w:r>
      <w:r>
        <w:t xml:space="preserve">, so any new status added to </w:t>
      </w:r>
      <w:r>
        <w:rPr>
          <w:rFonts w:ascii="Consolas" w:cs="Consolas" w:eastAsia="Consolas" w:hAnsi="Consolas"/>
          <w:sz w:val="20"/>
          <w:szCs w:val="20"/>
        </w:rPr>
        <w:t xml:space="preserve">HIRING_STATUSES</w:t>
      </w:r>
      <w:r>
        <w:t xml:space="preserve"> should also get an entry in </w:t>
      </w:r>
      <w:r>
        <w:rPr>
          <w:rFonts w:ascii="Consolas" w:cs="Consolas" w:eastAsia="Consolas" w:hAnsi="Consolas"/>
          <w:sz w:val="20"/>
          <w:szCs w:val="20"/>
        </w:rPr>
        <w:t xml:space="preserve">PIPELINE_STYLES</w:t>
      </w:r>
      <w:r>
        <w:t xml:space="preserve"> or it silently falls back to a gray default.</w:t>
      </w:r>
    </w:p>
    <w:p>
      <w:pPr>
        <w:pBdr>
          <w:bottom w:val="single" w:color="BBBBBB" w:sz="6"/>
        </w:pBdr>
        <w:spacing w:after="200" w:before="160"/>
      </w:pPr>
    </w:p>
    <w:p>
      <w:pPr>
        <w:pStyle w:val="Heading2"/>
        <w:spacing w:after="140" w:before="240"/>
      </w:pPr>
      <w:r>
        <w:t xml:space="preserve">6. Reusable Components (</w:t>
      </w:r>
      <w:r>
        <w:rPr>
          <w:rFonts w:ascii="Consolas" w:cs="Consolas" w:eastAsia="Consolas" w:hAnsi="Consolas"/>
          <w:sz w:val="20"/>
          <w:szCs w:val="20"/>
        </w:rPr>
        <w:t xml:space="preserve">components/</w:t>
      </w:r>
      <w:r>
        <w:t xml:space="preserve">)</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tblGrid>
      <w:tr>
        <w:trPr>
          <w:tblHeader/>
        </w:trPr>
        <w:tc>
          <w:tcPr>
            <w:shd w:fill="E8E8E8" w:val="clear"/>
            <w:tcMar>
              <w:top w:type="dxa" w:w="60"/>
              <w:left w:type="dxa" w:w="100"/>
              <w:bottom w:type="dxa" w:w="60"/>
              <w:right w:type="dxa" w:w="100"/>
            </w:tcMar>
          </w:tcPr>
          <w:p>
            <w:r>
              <w:rPr>
                <w:b/>
                <w:bCs/>
                <w:sz w:val="19"/>
                <w:szCs w:val="19"/>
              </w:rPr>
              <w:t xml:space="preserve">Component</w:t>
            </w:r>
          </w:p>
        </w:tc>
        <w:tc>
          <w:tcPr>
            <w:shd w:fill="E8E8E8" w:val="clear"/>
            <w:tcMar>
              <w:top w:type="dxa" w:w="60"/>
              <w:left w:type="dxa" w:w="100"/>
              <w:bottom w:type="dxa" w:w="60"/>
              <w:right w:type="dxa" w:w="100"/>
            </w:tcMar>
          </w:tcPr>
          <w:p>
            <w:r>
              <w:rPr>
                <w:b/>
                <w:bCs/>
                <w:sz w:val="19"/>
                <w:szCs w:val="19"/>
              </w:rPr>
              <w:t xml:space="preserve">Purpose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AssignTransferModal.jsx</w:t>
            </w:r>
          </w:p>
        </w:tc>
        <w:tc>
          <w:tcPr>
            <w:tcMar>
              <w:top w:type="dxa" w:w="60"/>
              <w:left w:type="dxa" w:w="100"/>
              <w:bottom w:type="dxa" w:w="60"/>
              <w:right w:type="dxa" w:w="100"/>
            </w:tcMar>
          </w:tcPr>
          <w:p>
            <w:r>
              <w:rPr>
                <w:b w:val="false"/>
                <w:bCs w:val="false"/>
                <w:sz w:val="19"/>
                <w:szCs w:val="19"/>
              </w:rPr>
              <w:t xml:space="preserve">Single-select-recruiter modal for Assign/Reassign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CandidateActivityModal.jsx</w:t>
            </w:r>
          </w:p>
        </w:tc>
        <w:tc>
          <w:tcPr>
            <w:tcMar>
              <w:top w:type="dxa" w:w="60"/>
              <w:left w:type="dxa" w:w="100"/>
              <w:bottom w:type="dxa" w:w="60"/>
              <w:right w:type="dxa" w:w="100"/>
            </w:tcMar>
          </w:tcPr>
          <w:p>
            <w:r>
              <w:rPr>
                <w:b w:val="false"/>
                <w:bCs w:val="false"/>
                <w:sz w:val="19"/>
                <w:szCs w:val="19"/>
              </w:rPr>
              <w:t xml:space="preserve">Read-only candidate activity/remarks timeline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CandidateFormModal.jsx</w:t>
            </w:r>
          </w:p>
        </w:tc>
        <w:tc>
          <w:tcPr>
            <w:tcMar>
              <w:top w:type="dxa" w:w="60"/>
              <w:left w:type="dxa" w:w="100"/>
              <w:bottom w:type="dxa" w:w="60"/>
              <w:right w:type="dxa" w:w="100"/>
            </w:tcMar>
          </w:tcPr>
          <w:p>
            <w:r>
              <w:rPr>
                <w:b w:val="false"/>
                <w:bCs w:val="false"/>
                <w:sz w:val="19"/>
                <w:szCs w:val="19"/>
              </w:rPr>
              <w:t xml:space="preserve">"Add Candidate" manual-entry form</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HiringLogo.jsx</w:t>
            </w:r>
          </w:p>
        </w:tc>
        <w:tc>
          <w:tcPr>
            <w:tcMar>
              <w:top w:type="dxa" w:w="60"/>
              <w:left w:type="dxa" w:w="100"/>
              <w:bottom w:type="dxa" w:w="60"/>
              <w:right w:type="dxa" w:w="100"/>
            </w:tcMar>
          </w:tcPr>
          <w:p>
            <w:r>
              <w:rPr>
                <w:b w:val="false"/>
                <w:bCs w:val="false"/>
                <w:sz w:val="19"/>
                <w:szCs w:val="19"/>
              </w:rPr>
              <w:t xml:space="preserve">Static SVG wordmark, visually distinct workspace branding</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InterviewUpdateModal.jsx</w:t>
            </w:r>
          </w:p>
        </w:tc>
        <w:tc>
          <w:tcPr>
            <w:tcMar>
              <w:top w:type="dxa" w:w="60"/>
              <w:left w:type="dxa" w:w="100"/>
              <w:bottom w:type="dxa" w:w="60"/>
              <w:right w:type="dxa" w:w="100"/>
            </w:tcMar>
          </w:tcPr>
          <w:p>
            <w:r>
              <w:rPr>
                <w:b w:val="false"/>
                <w:bCs w:val="false"/>
                <w:sz w:val="19"/>
                <w:szCs w:val="19"/>
              </w:rPr>
              <w:t xml:space="preserve">Update an existing interview's status/result/feedback</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PipelineFunnelChart.jsx</w:t>
            </w:r>
          </w:p>
        </w:tc>
        <w:tc>
          <w:tcPr>
            <w:tcMar>
              <w:top w:type="dxa" w:w="60"/>
              <w:left w:type="dxa" w:w="100"/>
              <w:bottom w:type="dxa" w:w="60"/>
              <w:right w:type="dxa" w:w="100"/>
            </w:tcMar>
          </w:tcPr>
          <w:p>
            <w:r>
              <w:rPr>
                <w:b w:val="false"/>
                <w:bCs w:val="false"/>
                <w:sz w:val="19"/>
                <w:szCs w:val="19"/>
              </w:rPr>
              <w:t xml:space="preserve">Horizontal bar funnel of status counts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RecentActivityTimeline.jsx</w:t>
            </w:r>
          </w:p>
        </w:tc>
        <w:tc>
          <w:tcPr>
            <w:tcMar>
              <w:top w:type="dxa" w:w="60"/>
              <w:left w:type="dxa" w:w="100"/>
              <w:bottom w:type="dxa" w:w="60"/>
              <w:right w:type="dxa" w:w="100"/>
            </w:tcMar>
          </w:tcPr>
          <w:p>
            <w:r>
              <w:rPr>
                <w:b w:val="false"/>
                <w:bCs w:val="false"/>
                <w:sz w:val="19"/>
                <w:szCs w:val="19"/>
              </w:rPr>
              <w:t xml:space="preserve">Chronological activity feed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RecruiterPerformanceChart.jsx</w:t>
            </w:r>
          </w:p>
        </w:tc>
        <w:tc>
          <w:tcPr>
            <w:tcMar>
              <w:top w:type="dxa" w:w="60"/>
              <w:left w:type="dxa" w:w="100"/>
              <w:bottom w:type="dxa" w:w="60"/>
              <w:right w:type="dxa" w:w="100"/>
            </w:tcMar>
          </w:tcPr>
          <w:p>
            <w:r>
              <w:rPr>
                <w:b w:val="false"/>
                <w:bCs w:val="false"/>
                <w:sz w:val="19"/>
                <w:szCs w:val="19"/>
              </w:rPr>
              <w:t xml:space="preserve">Grouped bar chart: Active/Joined/Rejected per recruiter</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StatusDistributionChart.jsx</w:t>
            </w:r>
          </w:p>
        </w:tc>
        <w:tc>
          <w:tcPr>
            <w:tcMar>
              <w:top w:type="dxa" w:w="60"/>
              <w:left w:type="dxa" w:w="100"/>
              <w:bottom w:type="dxa" w:w="60"/>
              <w:right w:type="dxa" w:w="100"/>
            </w:tcMar>
          </w:tcPr>
          <w:p>
            <w:r>
              <w:rPr>
                <w:b w:val="false"/>
                <w:bCs w:val="false"/>
                <w:sz w:val="19"/>
                <w:szCs w:val="19"/>
              </w:rPr>
              <w:t xml:space="preserve">Donut chart of status counts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StatusUpdateModal.jsx</w:t>
            </w:r>
          </w:p>
        </w:tc>
        <w:tc>
          <w:tcPr>
            <w:tcMar>
              <w:top w:type="dxa" w:w="60"/>
              <w:left w:type="dxa" w:w="100"/>
              <w:bottom w:type="dxa" w:w="60"/>
              <w:right w:type="dxa" w:w="100"/>
            </w:tcMar>
          </w:tcPr>
          <w:p>
            <w:r>
              <w:rPr>
                <w:b w:val="false"/>
                <w:bCs w:val="false"/>
                <w:sz w:val="19"/>
                <w:szCs w:val="19"/>
              </w:rPr>
              <w:t xml:space="preserve">The primary "move candidate through the pipeline" form — status dropdown, conditional Not-Contactable reason, Call-Back date/time (auto-schedules a follow-up), Registration sub-status, mandatory remark</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TodaysScheduleWidget.jsx</w:t>
            </w:r>
          </w:p>
        </w:tc>
        <w:tc>
          <w:tcPr>
            <w:tcMar>
              <w:top w:type="dxa" w:w="60"/>
              <w:left w:type="dxa" w:w="100"/>
              <w:bottom w:type="dxa" w:w="60"/>
              <w:right w:type="dxa" w:w="100"/>
            </w:tcMar>
          </w:tcPr>
          <w:p>
            <w:r>
              <w:rPr>
                <w:b w:val="false"/>
                <w:bCs w:val="false"/>
                <w:sz w:val="19"/>
                <w:szCs w:val="19"/>
              </w:rPr>
              <w:t xml:space="preserve">Compact upcoming-interview list card</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WeeklyTrendChart.jsx</w:t>
            </w:r>
          </w:p>
        </w:tc>
        <w:tc>
          <w:tcPr>
            <w:tcMar>
              <w:top w:type="dxa" w:w="60"/>
              <w:left w:type="dxa" w:w="100"/>
              <w:bottom w:type="dxa" w:w="60"/>
              <w:right w:type="dxa" w:w="100"/>
            </w:tcMar>
          </w:tcPr>
          <w:p>
            <w:r>
              <w:rPr>
                <w:b w:val="false"/>
                <w:bCs w:val="false"/>
                <w:sz w:val="19"/>
                <w:szCs w:val="19"/>
              </w:rPr>
              <w:t xml:space="preserve">Recharts AreaChart, "Candidates Assigned" over time</w:t>
            </w:r>
          </w:p>
        </w:tc>
      </w:tr>
    </w:tbl>
    <w:p>
      <w:pPr>
        <w:spacing w:after="160"/>
      </w:pPr>
    </w:p>
    <w:p>
      <w:pPr>
        <w:spacing w:after="140"/>
      </w:pPr>
      <w:r>
        <w:t xml:space="preserve">All chart components gracefully degrade to a shared </w:t>
      </w:r>
      <w:r>
        <w:rPr>
          <w:rFonts w:ascii="Consolas" w:cs="Consolas" w:eastAsia="Consolas" w:hAnsi="Consolas"/>
          <w:sz w:val="20"/>
          <w:szCs w:val="20"/>
        </w:rPr>
        <w:t xml:space="preserve">EmptyState</w:t>
      </w:r>
      <w:r>
        <w:t xml:space="preserve"> when data is empty.</w:t>
      </w:r>
    </w:p>
    <w:p>
      <w:pPr>
        <w:pBdr>
          <w:bottom w:val="single" w:color="BBBBBB" w:sz="6"/>
        </w:pBdr>
        <w:spacing w:after="200" w:before="160"/>
      </w:pPr>
    </w:p>
    <w:p>
      <w:pPr>
        <w:pStyle w:val="Heading2"/>
        <w:spacing w:after="140" w:before="240"/>
      </w:pPr>
      <w:r>
        <w:t xml:space="preserve">Cross-cutting architectural notes for the maintaining team</w:t>
      </w:r>
    </w:p>
    <w:p>
      <w:pPr>
        <w:spacing w:after="80"/>
        <w:ind w:left="360" w:hanging="260"/>
      </w:pPr>
      <w:r>
        <w:t xml:space="preserve">1. </w:t>
      </w:r>
      <w:r>
        <w:rPr>
          <w:b/>
          <w:bCs/>
        </w:rPr>
        <w:t xml:space="preserve">Isolation by design</w:t>
      </w:r>
      <w:r>
        <w:t xml:space="preserve">: every doc comment in this module stresses deliberate separation from Admissions — separate pipeline constants, separate API prefix, separate </w:t>
      </w:r>
      <w:r>
        <w:rPr>
          <w:rFonts w:ascii="Consolas" w:cs="Consolas" w:eastAsia="Consolas" w:hAnsi="Consolas"/>
          <w:sz w:val="20"/>
          <w:szCs w:val="20"/>
        </w:rPr>
        <w:t xml:space="preserve">hiring_teams</w:t>
      </w:r>
      <w:r>
        <w:t xml:space="preserve">/</w:t>
      </w:r>
      <w:r>
        <w:rPr>
          <w:rFonts w:ascii="Consolas" w:cs="Consolas" w:eastAsia="Consolas" w:hAnsi="Consolas"/>
          <w:sz w:val="20"/>
          <w:szCs w:val="20"/>
        </w:rPr>
        <w:t xml:space="preserve">hiring_team_id</w:t>
      </w:r>
      <w:r>
        <w:t xml:space="preserve"> columns, separate dashboards. Only the generic </w:t>
      </w:r>
      <w:r>
        <w:rPr>
          <w:rFonts w:ascii="Consolas" w:cs="Consolas" w:eastAsia="Consolas" w:hAnsi="Consolas"/>
          <w:sz w:val="20"/>
          <w:szCs w:val="20"/>
        </w:rPr>
        <w:t xml:space="preserve">shared/components/*</w:t>
      </w:r>
      <w:r>
        <w:t xml:space="preserve">/</w:t>
      </w:r>
      <w:r>
        <w:rPr>
          <w:rFonts w:ascii="Consolas" w:cs="Consolas" w:eastAsia="Consolas" w:hAnsi="Consolas"/>
          <w:sz w:val="20"/>
          <w:szCs w:val="20"/>
        </w:rPr>
        <w:t xml:space="preserve">shared/hooks/*</w:t>
      </w:r>
      <w:r>
        <w:t xml:space="preserve"> are truly shared UI primitives — business logic and data are fully separate.</w:t>
      </w:r>
    </w:p>
    <w:p>
      <w:pPr>
        <w:spacing w:after="80"/>
        <w:ind w:left="360" w:hanging="260"/>
      </w:pPr>
      <w:r>
        <w:t xml:space="preserve">2. </w:t>
      </w:r>
      <w:r>
        <w:rPr>
          <w:b/>
          <w:bCs/>
        </w:rPr>
        <w:t xml:space="preserve">Stale-response race protection</w:t>
      </w:r>
      <w:r>
        <w:t xml:space="preserve">: </w:t>
      </w:r>
      <w:r>
        <w:rPr>
          <w:rFonts w:ascii="Consolas" w:cs="Consolas" w:eastAsia="Consolas" w:hAnsi="Consolas"/>
          <w:sz w:val="20"/>
          <w:szCs w:val="20"/>
        </w:rPr>
        <w:t xml:space="preserve">DashboardHome</w:t>
      </w:r>
      <w:r>
        <w:t xml:space="preserve">, </w:t>
      </w:r>
      <w:r>
        <w:rPr>
          <w:rFonts w:ascii="Consolas" w:cs="Consolas" w:eastAsia="Consolas" w:hAnsi="Consolas"/>
          <w:sz w:val="20"/>
          <w:szCs w:val="20"/>
        </w:rPr>
        <w:t xml:space="preserve">CandidatesPage</w:t>
      </w:r>
      <w:r>
        <w:t xml:space="preserve">, and </w:t>
      </w:r>
      <w:r>
        <w:rPr>
          <w:rFonts w:ascii="Consolas" w:cs="Consolas" w:eastAsia="Consolas" w:hAnsi="Consolas"/>
          <w:sz w:val="20"/>
          <w:szCs w:val="20"/>
        </w:rPr>
        <w:t xml:space="preserve">AnalyticsPage</w:t>
      </w:r>
      <w:r>
        <w:t xml:space="preserve"> all use an incrementing </w:t>
      </w:r>
      <w:r>
        <w:rPr>
          <w:rFonts w:ascii="Consolas" w:cs="Consolas" w:eastAsia="Consolas" w:hAnsi="Consolas"/>
          <w:sz w:val="20"/>
          <w:szCs w:val="20"/>
        </w:rPr>
        <w:t xml:space="preserve">useRef</w:t>
      </w:r>
      <w:r>
        <w:t xml:space="preserve"> counter to discard out-of-order async responses — a recurring idiom worth preserving when extending these pages.</w:t>
      </w:r>
    </w:p>
    <w:p>
      <w:pPr>
        <w:spacing w:after="80"/>
        <w:ind w:left="360" w:hanging="260"/>
      </w:pPr>
      <w:r>
        <w:t xml:space="preserve">3. </w:t>
      </w:r>
      <w:r>
        <w:rPr>
          <w:b/>
          <w:bCs/>
        </w:rPr>
        <w:t xml:space="preserve">`EMPTY_SCOPE` module-level constant</w:t>
      </w:r>
      <w:r>
        <w:t xml:space="preserve">: defined outside the component body specifically to avoid reference-identity churn breaking the race-guard dependencies. Do not replace with inline </w:t>
      </w:r>
      <w:r>
        <w:rPr>
          <w:rFonts w:ascii="Consolas" w:cs="Consolas" w:eastAsia="Consolas" w:hAnsi="Consolas"/>
          <w:sz w:val="20"/>
          <w:szCs w:val="20"/>
        </w:rPr>
        <w:t xml:space="preserve">{}</w:t>
      </w:r>
      <w:r>
        <w:t xml:space="preserve">.</w:t>
      </w:r>
    </w:p>
    <w:p>
      <w:pPr>
        <w:spacing w:after="80"/>
        <w:ind w:left="360" w:hanging="260"/>
      </w:pPr>
      <w:r>
        <w:t xml:space="preserve">4. </w:t>
      </w:r>
      <w:r>
        <w:rPr>
          <w:b/>
          <w:bCs/>
        </w:rPr>
        <w:t xml:space="preserve">Role permission matrix enforced in two places</w:t>
      </w:r>
      <w:r>
        <w:t xml:space="preserve">: client-side (nav visibility, </w:t>
      </w:r>
      <w:r>
        <w:rPr>
          <w:rFonts w:ascii="Consolas" w:cs="Consolas" w:eastAsia="Consolas" w:hAnsi="Consolas"/>
          <w:sz w:val="20"/>
          <w:szCs w:val="20"/>
        </w:rPr>
        <w:t xml:space="preserve">canManage</w:t>
      </w:r>
      <w:r>
        <w:t xml:space="preserve">/</w:t>
      </w:r>
      <w:r>
        <w:rPr>
          <w:rFonts w:ascii="Consolas" w:cs="Consolas" w:eastAsia="Consolas" w:hAnsi="Consolas"/>
          <w:sz w:val="20"/>
          <w:szCs w:val="20"/>
        </w:rPr>
        <w:t xml:space="preserve">canChangeStatus</w:t>
      </w:r>
      <w:r>
        <w:t xml:space="preserve"> booleans) and server-side (</w:t>
      </w:r>
      <w:r>
        <w:rPr>
          <w:rFonts w:ascii="Consolas" w:cs="Consolas" w:eastAsia="Consolas" w:hAnsi="Consolas"/>
          <w:sz w:val="20"/>
          <w:szCs w:val="20"/>
        </w:rPr>
        <w:t xml:space="preserve">requireRole([...])</w:t>
      </w:r>
      <w:r>
        <w:t xml:space="preserve">). Any new permission-gated UI should assume the backend must be updated in tandem — the frontend gates are UX conveniences, not the security boundary.</w:t>
      </w:r>
    </w:p>
    <w:p>
      <w:pPr>
        <w:spacing w:after="80"/>
        <w:ind w:left="360" w:hanging="260"/>
      </w:pPr>
      <w:r>
        <w:t xml:space="preserve">5. </w:t>
      </w:r>
      <w:r>
        <w:rPr>
          <w:b/>
          <w:bCs/>
        </w:rPr>
        <w:t xml:space="preserve">Terminal statuses leave the active list</w:t>
      </w:r>
      <w:r>
        <w:t xml:space="preserve">: Selected/Rejected/Joined/Closed move candidates into a separate closures bucket server-side; only </w:t>
      </w:r>
      <w:r>
        <w:rPr>
          <w:rFonts w:ascii="Consolas" w:cs="Consolas" w:eastAsia="Consolas" w:hAnsi="Consolas"/>
          <w:sz w:val="20"/>
          <w:szCs w:val="20"/>
        </w:rPr>
        <w:t xml:space="preserve">ACTIVE_PIPELINE_STATUSES</w:t>
      </w:r>
      <w:r>
        <w:t xml:space="preserve"> (HIRING_STATUSES minus terminal) are shown as filter pills.</w:t>
      </w:r>
    </w:p>
    <w:p>
      <w:pPr>
        <w:pStyle w:val="Heading1"/>
        <w:pageBreakBefore/>
        <w:spacing w:after="140" w:before="240"/>
      </w:pPr>
      <w:r>
        <w:t xml:space="preserve">Deployment &amp; Operations</w:t>
      </w:r>
    </w:p>
    <w:p>
      <w:pPr>
        <w:pStyle w:val="Heading2"/>
        <w:spacing w:after="140" w:before="240"/>
      </w:pPr>
      <w:r>
        <w:t xml:space="preserve">1. Current deployment tooling</w:t>
      </w:r>
    </w:p>
    <w:p>
      <w:pPr>
        <w:spacing w:after="140"/>
      </w:pPr>
      <w:r>
        <w:t xml:space="preserve">The repo includes a </w:t>
      </w:r>
      <w:r>
        <w:rPr>
          <w:rFonts w:ascii="Consolas" w:cs="Consolas" w:eastAsia="Consolas" w:hAnsi="Consolas"/>
          <w:sz w:val="20"/>
          <w:szCs w:val="20"/>
        </w:rPr>
        <w:t xml:space="preserve">deploy/</w:t>
      </w:r>
      <w:r>
        <w:t xml:space="preserve"> folder targeting a generic Linux VPS (not tied to a specific cloud provider, despite the PRD's mention of AWS/DigitalOcean):</w:t>
      </w:r>
    </w:p>
    <w:p>
      <w:pPr>
        <w:pStyle w:val="ListParagraph"/>
        <w:numPr>
          <w:ilvl w:val="0"/>
          <w:numId w:val="1"/>
        </w:numPr>
        <w:spacing w:after="80"/>
      </w:pPr>
      <w:r>
        <w:rPr>
          <w:b/>
          <w:bCs/>
        </w:rPr>
        <w:t xml:space="preserve">`deploy/deploy.sh`</w:t>
      </w:r>
      <w:r>
        <w:t xml:space="preserve"> — the update/deploy script, run *on the server* after code has already been pulled/copied there and </w:t>
      </w:r>
      <w:r>
        <w:rPr>
          <w:rFonts w:ascii="Consolas" w:cs="Consolas" w:eastAsia="Consolas" w:hAnsi="Consolas"/>
          <w:sz w:val="20"/>
          <w:szCs w:val="20"/>
        </w:rPr>
        <w:t xml:space="preserve">backend/.env</w:t>
      </w:r>
      <w:r>
        <w:t xml:space="preserve"> is configured with production values (</w:t>
      </w:r>
      <w:r>
        <w:rPr>
          <w:rFonts w:ascii="Consolas" w:cs="Consolas" w:eastAsia="Consolas" w:hAnsi="Consolas"/>
          <w:sz w:val="20"/>
          <w:szCs w:val="20"/>
        </w:rPr>
        <w:t xml:space="preserve">JWT_SECRET</w:t>
      </w:r>
      <w:r>
        <w:t xml:space="preserve">, </w:t>
      </w:r>
      <w:r>
        <w:rPr>
          <w:rFonts w:ascii="Consolas" w:cs="Consolas" w:eastAsia="Consolas" w:hAnsi="Consolas"/>
          <w:sz w:val="20"/>
          <w:szCs w:val="20"/>
        </w:rPr>
        <w:t xml:space="preserve">DATABASE_URL</w:t>
      </w:r>
      <w:r>
        <w:t xml:space="preserve">, </w:t>
      </w:r>
      <w:r>
        <w:rPr>
          <w:rFonts w:ascii="Consolas" w:cs="Consolas" w:eastAsia="Consolas" w:hAnsi="Consolas"/>
          <w:sz w:val="20"/>
          <w:szCs w:val="20"/>
        </w:rPr>
        <w:t xml:space="preserve">CORS_ORIGIN</w:t>
      </w:r>
      <w:r>
        <w:t xml:space="preserve">, etc). It installs backend dependencies (</w:t>
      </w:r>
      <w:r>
        <w:rPr>
          <w:rFonts w:ascii="Consolas" w:cs="Consolas" w:eastAsia="Consolas" w:hAnsi="Consolas"/>
          <w:sz w:val="20"/>
          <w:szCs w:val="20"/>
        </w:rPr>
        <w:t xml:space="preserve">npm ci --omit=dev</w:t>
      </w:r>
      <w:r>
        <w:t xml:space="preserve">), runs migrations (</w:t>
      </w:r>
      <w:r>
        <w:rPr>
          <w:rFonts w:ascii="Consolas" w:cs="Consolas" w:eastAsia="Consolas" w:hAnsi="Consolas"/>
          <w:sz w:val="20"/>
          <w:szCs w:val="20"/>
        </w:rPr>
        <w:t xml:space="preserve">NODE_ENV=production npm run migrate</w:t>
      </w:r>
      <w:r>
        <w:t xml:space="preserve">), installs and builds the frontend (</w:t>
      </w:r>
      <w:r>
        <w:rPr>
          <w:rFonts w:ascii="Consolas" w:cs="Consolas" w:eastAsia="Consolas" w:hAnsi="Consolas"/>
          <w:sz w:val="20"/>
          <w:szCs w:val="20"/>
        </w:rPr>
        <w:t xml:space="preserve">npm ci &amp;&amp; npm run build</w:t>
      </w:r>
      <w:r>
        <w:t xml:space="preserve">), restarts the backend systemd service, and reloads nginx.</w:t>
      </w:r>
    </w:p>
    <w:p>
      <w:pPr>
        <w:pStyle w:val="ListParagraph"/>
        <w:numPr>
          <w:ilvl w:val="0"/>
          <w:numId w:val="1"/>
        </w:numPr>
        <w:spacing w:after="80"/>
      </w:pPr>
      <w:r>
        <w:rPr>
          <w:b/>
          <w:bCs/>
        </w:rPr>
        <w:t xml:space="preserve">`deploy/skilllabs-backend.service`</w:t>
      </w:r>
      <w:r>
        <w:t xml:space="preserve"> — a systemd unit running the backend as </w:t>
      </w:r>
      <w:r>
        <w:rPr>
          <w:rFonts w:ascii="Consolas" w:cs="Consolas" w:eastAsia="Consolas" w:hAnsi="Consolas"/>
          <w:sz w:val="20"/>
          <w:szCs w:val="20"/>
        </w:rPr>
        <w:t xml:space="preserve">node src/index.js</w:t>
      </w:r>
      <w:r>
        <w:t xml:space="preserve"> under a dedicated </w:t>
      </w:r>
      <w:r>
        <w:rPr>
          <w:rFonts w:ascii="Consolas" w:cs="Consolas" w:eastAsia="Consolas" w:hAnsi="Consolas"/>
          <w:sz w:val="20"/>
          <w:szCs w:val="20"/>
        </w:rPr>
        <w:t xml:space="preserve">skilllabs</w:t>
      </w:r>
      <w:r>
        <w:t xml:space="preserve"> user, with </w:t>
      </w:r>
      <w:r>
        <w:rPr>
          <w:rFonts w:ascii="Consolas" w:cs="Consolas" w:eastAsia="Consolas" w:hAnsi="Consolas"/>
          <w:sz w:val="20"/>
          <w:szCs w:val="20"/>
        </w:rPr>
        <w:t xml:space="preserve">Restart=on-failure</w:t>
      </w:r>
      <w:r>
        <w:t xml:space="preserve">, and light sandboxing (</w:t>
      </w:r>
      <w:r>
        <w:rPr>
          <w:rFonts w:ascii="Consolas" w:cs="Consolas" w:eastAsia="Consolas" w:hAnsi="Consolas"/>
          <w:sz w:val="20"/>
          <w:szCs w:val="20"/>
        </w:rPr>
        <w:t xml:space="preserve">NoNewPrivileges</w:t>
      </w:r>
      <w:r>
        <w:t xml:space="preserve">, </w:t>
      </w:r>
      <w:r>
        <w:rPr>
          <w:rFonts w:ascii="Consolas" w:cs="Consolas" w:eastAsia="Consolas" w:hAnsi="Consolas"/>
          <w:sz w:val="20"/>
          <w:szCs w:val="20"/>
        </w:rPr>
        <w:t xml:space="preserve">PrivateTmp</w:t>
      </w:r>
      <w:r>
        <w:t xml:space="preserve">, </w:t>
      </w:r>
      <w:r>
        <w:rPr>
          <w:rFonts w:ascii="Consolas" w:cs="Consolas" w:eastAsia="Consolas" w:hAnsi="Consolas"/>
          <w:sz w:val="20"/>
          <w:szCs w:val="20"/>
        </w:rPr>
        <w:t xml:space="preserve">ProtectSystem=full</w:t>
      </w:r>
      <w:r>
        <w:t xml:space="preserve">). Reads its environment from </w:t>
      </w:r>
      <w:r>
        <w:rPr>
          <w:rFonts w:ascii="Consolas" w:cs="Consolas" w:eastAsia="Consolas" w:hAnsi="Consolas"/>
          <w:sz w:val="20"/>
          <w:szCs w:val="20"/>
        </w:rPr>
        <w:t xml:space="preserve">/opt/skilllabs-crm/backend/.env</w:t>
      </w:r>
      <w:r>
        <w:t xml:space="preserve">.</w:t>
      </w:r>
    </w:p>
    <w:p>
      <w:pPr>
        <w:pStyle w:val="ListParagraph"/>
        <w:numPr>
          <w:ilvl w:val="0"/>
          <w:numId w:val="1"/>
        </w:numPr>
        <w:spacing w:after="80"/>
      </w:pPr>
      <w:r>
        <w:rPr>
          <w:b/>
          <w:bCs/>
        </w:rPr>
        <w:t xml:space="preserve">`deploy/nginx.conf`</w:t>
      </w:r>
      <w:r>
        <w:t xml:space="preserve"> — serves the built frontend (</w:t>
      </w:r>
      <w:r>
        <w:rPr>
          <w:rFonts w:ascii="Consolas" w:cs="Consolas" w:eastAsia="Consolas" w:hAnsi="Consolas"/>
          <w:sz w:val="20"/>
          <w:szCs w:val="20"/>
        </w:rPr>
        <w:t xml:space="preserve">frontend/dist</w:t>
      </w:r>
      <w:r>
        <w:t xml:space="preserve">) as static files with SPA fallback routing, and reverse-proxies </w:t>
      </w:r>
      <w:r>
        <w:rPr>
          <w:rFonts w:ascii="Consolas" w:cs="Consolas" w:eastAsia="Consolas" w:hAnsi="Consolas"/>
          <w:sz w:val="20"/>
          <w:szCs w:val="20"/>
        </w:rPr>
        <w:t xml:space="preserve">/api/</w:t>
      </w:r>
      <w:r>
        <w:t xml:space="preserve"> to the backend on </w:t>
      </w:r>
      <w:r>
        <w:rPr>
          <w:rFonts w:ascii="Consolas" w:cs="Consolas" w:eastAsia="Consolas" w:hAnsi="Consolas"/>
          <w:sz w:val="20"/>
          <w:szCs w:val="20"/>
        </w:rPr>
        <w:t xml:space="preserve">127.0.0.1:5000</w:t>
      </w:r>
      <w:r>
        <w:t xml:space="preserve">. The config file itself notes that HTTPS (via </w:t>
      </w:r>
      <w:r>
        <w:rPr>
          <w:rFonts w:ascii="Consolas" w:cs="Consolas" w:eastAsia="Consolas" w:hAnsi="Consolas"/>
          <w:sz w:val="20"/>
          <w:szCs w:val="20"/>
        </w:rPr>
        <w:t xml:space="preserve">certbot --nginx</w:t>
      </w:r>
      <w:r>
        <w:t xml:space="preserve">) must be added before sending real login/session traffic over the public internet — </w:t>
      </w:r>
      <w:r>
        <w:rPr>
          <w:b/>
          <w:bCs/>
        </w:rPr>
        <w:t xml:space="preserve">this is not automated and must be done manually on first deploy.</w:t>
      </w:r>
    </w:p>
    <w:p>
      <w:pPr>
        <w:pStyle w:val="Heading2"/>
        <w:spacing w:after="140" w:before="240"/>
      </w:pPr>
      <w:r>
        <w:t xml:space="preserve">2. Environment variables required for production</w:t>
      </w:r>
    </w:p>
    <w:p>
      <w:pPr>
        <w:spacing w:after="140"/>
      </w:pPr>
      <w:r>
        <w:t xml:space="preserve">See the full table in the Backend — Lead Management Core reference section. At minimum, production needs: </w:t>
      </w:r>
      <w:r>
        <w:rPr>
          <w:rFonts w:ascii="Consolas" w:cs="Consolas" w:eastAsia="Consolas" w:hAnsi="Consolas"/>
          <w:sz w:val="20"/>
          <w:szCs w:val="20"/>
        </w:rPr>
        <w:t xml:space="preserve">NODE_ENV=production</w:t>
      </w:r>
      <w:r>
        <w:t xml:space="preserve">, </w:t>
      </w:r>
      <w:r>
        <w:rPr>
          <w:rFonts w:ascii="Consolas" w:cs="Consolas" w:eastAsia="Consolas" w:hAnsi="Consolas"/>
          <w:sz w:val="20"/>
          <w:szCs w:val="20"/>
        </w:rPr>
        <w:t xml:space="preserve">JWT_SECRET</w:t>
      </w:r>
      <w:r>
        <w:t xml:space="preserve"> (long random secret — the server refuses to boot without it), </w:t>
      </w:r>
      <w:r>
        <w:rPr>
          <w:rFonts w:ascii="Consolas" w:cs="Consolas" w:eastAsia="Consolas" w:hAnsi="Consolas"/>
          <w:sz w:val="20"/>
          <w:szCs w:val="20"/>
        </w:rPr>
        <w:t xml:space="preserve">DATABASE_URL</w:t>
      </w:r>
      <w:r>
        <w:t xml:space="preserve"> (or the discrete </w:t>
      </w:r>
      <w:r>
        <w:rPr>
          <w:rFonts w:ascii="Consolas" w:cs="Consolas" w:eastAsia="Consolas" w:hAnsi="Consolas"/>
          <w:sz w:val="20"/>
          <w:szCs w:val="20"/>
        </w:rPr>
        <w:t xml:space="preserve">DB_HOST</w:t>
      </w:r>
      <w:r>
        <w:t xml:space="preserve">/</w:t>
      </w:r>
      <w:r>
        <w:rPr>
          <w:rFonts w:ascii="Consolas" w:cs="Consolas" w:eastAsia="Consolas" w:hAnsi="Consolas"/>
          <w:sz w:val="20"/>
          <w:szCs w:val="20"/>
        </w:rPr>
        <w:t xml:space="preserve">DB_PORT</w:t>
      </w:r>
      <w:r>
        <w:t xml:space="preserve">/</w:t>
      </w:r>
      <w:r>
        <w:rPr>
          <w:rFonts w:ascii="Consolas" w:cs="Consolas" w:eastAsia="Consolas" w:hAnsi="Consolas"/>
          <w:sz w:val="20"/>
          <w:szCs w:val="20"/>
        </w:rPr>
        <w:t xml:space="preserve">DB_USER</w:t>
      </w:r>
      <w:r>
        <w:t xml:space="preserve">/</w:t>
      </w:r>
      <w:r>
        <w:rPr>
          <w:rFonts w:ascii="Consolas" w:cs="Consolas" w:eastAsia="Consolas" w:hAnsi="Consolas"/>
          <w:sz w:val="20"/>
          <w:szCs w:val="20"/>
        </w:rPr>
        <w:t xml:space="preserve">DB_PASSWORD</w:t>
      </w:r>
      <w:r>
        <w:t xml:space="preserve">/</w:t>
      </w:r>
      <w:r>
        <w:rPr>
          <w:rFonts w:ascii="Consolas" w:cs="Consolas" w:eastAsia="Consolas" w:hAnsi="Consolas"/>
          <w:sz w:val="20"/>
          <w:szCs w:val="20"/>
        </w:rPr>
        <w:t xml:space="preserve">DB_NAME</w:t>
      </w:r>
      <w:r>
        <w:t xml:space="preserve">/</w:t>
      </w:r>
      <w:r>
        <w:rPr>
          <w:rFonts w:ascii="Consolas" w:cs="Consolas" w:eastAsia="Consolas" w:hAnsi="Consolas"/>
          <w:sz w:val="20"/>
          <w:szCs w:val="20"/>
        </w:rPr>
        <w:t xml:space="preserve">DB_SSL</w:t>
      </w:r>
      <w:r>
        <w:t xml:space="preserve"> vars) pointing at a real PostgreSQL instance, and </w:t>
      </w:r>
      <w:r>
        <w:rPr>
          <w:rFonts w:ascii="Consolas" w:cs="Consolas" w:eastAsia="Consolas" w:hAnsi="Consolas"/>
          <w:sz w:val="20"/>
          <w:szCs w:val="20"/>
        </w:rPr>
        <w:t xml:space="preserve">CORS_ORIGIN</w:t>
      </w:r>
      <w:r>
        <w:t xml:space="preserve"> set to the real production frontend origin(s).</w:t>
      </w:r>
    </w:p>
    <w:p>
      <w:pPr>
        <w:pStyle w:val="Heading2"/>
        <w:spacing w:after="140" w:before="240"/>
      </w:pPr>
      <w:r>
        <w:t xml:space="preserve">3. Known operational gaps (flag to the incoming team)</w:t>
      </w:r>
    </w:p>
    <w:p>
      <w:pPr>
        <w:pStyle w:val="ListParagraph"/>
        <w:numPr>
          <w:ilvl w:val="0"/>
          <w:numId w:val="1"/>
        </w:numPr>
        <w:spacing w:after="80"/>
      </w:pPr>
      <w:r>
        <w:rPr>
          <w:b/>
          <w:bCs/>
        </w:rPr>
        <w:t xml:space="preserve">No automated production database backups.</w:t>
      </w:r>
      <w:r>
        <w:t xml:space="preserve"> The only backup tooling in the repo (</w:t>
      </w:r>
      <w:r>
        <w:rPr>
          <w:rFonts w:ascii="Consolas" w:cs="Consolas" w:eastAsia="Consolas" w:hAnsi="Consolas"/>
          <w:sz w:val="20"/>
          <w:szCs w:val="20"/>
        </w:rPr>
        <w:t xml:space="preserve">backend/scripts/backup.js</w:t>
      </w:r>
      <w:r>
        <w:t xml:space="preserve">) is a manual, dev-only SQLite </w:t>
      </w:r>
      <w:r>
        <w:rPr>
          <w:rFonts w:ascii="Consolas" w:cs="Consolas" w:eastAsia="Consolas" w:hAnsi="Consolas"/>
          <w:sz w:val="20"/>
          <w:szCs w:val="20"/>
        </w:rPr>
        <w:t xml:space="preserve">VACUUM INTO</w:t>
      </w:r>
      <w:r>
        <w:t xml:space="preserve"> snapshot script with no cron/scheduler wiring and no Postgres equivalent. The PRD's own Phase 1 acceptance criteria require "daily automated database backups are running and verified" — this is currently unmet for a production Postgres deployment. Setting up </w:t>
      </w:r>
      <w:r>
        <w:rPr>
          <w:rFonts w:ascii="Consolas" w:cs="Consolas" w:eastAsia="Consolas" w:hAnsi="Consolas"/>
          <w:sz w:val="20"/>
          <w:szCs w:val="20"/>
        </w:rPr>
        <w:t xml:space="preserve">pg_dump</w:t>
      </w:r>
      <w:r>
        <w:t xml:space="preserve"> on a daily cron (or using the hosting provider's managed-Postgres backup feature) should be an early priority for whoever owns this system next.</w:t>
      </w:r>
    </w:p>
    <w:p>
      <w:pPr>
        <w:pStyle w:val="ListParagraph"/>
        <w:numPr>
          <w:ilvl w:val="0"/>
          <w:numId w:val="1"/>
        </w:numPr>
        <w:spacing w:after="80"/>
      </w:pPr>
      <w:r>
        <w:rPr>
          <w:b/>
          <w:bCs/>
        </w:rPr>
        <w:t xml:space="preserve">No CI/CD pipeline</w:t>
      </w:r>
      <w:r>
        <w:t xml:space="preserve"> — deployment is a manual SSH + </w:t>
      </w:r>
      <w:r>
        <w:rPr>
          <w:rFonts w:ascii="Consolas" w:cs="Consolas" w:eastAsia="Consolas" w:hAnsi="Consolas"/>
          <w:sz w:val="20"/>
          <w:szCs w:val="20"/>
        </w:rPr>
        <w:t xml:space="preserve">bash deploy/deploy.sh</w:t>
      </w:r>
      <w:r>
        <w:t xml:space="preserve"> process. There's no automated test suite (</w:t>
      </w:r>
      <w:r>
        <w:rPr>
          <w:rFonts w:ascii="Consolas" w:cs="Consolas" w:eastAsia="Consolas" w:hAnsi="Consolas"/>
          <w:sz w:val="20"/>
          <w:szCs w:val="20"/>
        </w:rPr>
        <w:t xml:space="preserve">backend/package.json</w:t>
      </w:r>
      <w:r>
        <w:t xml:space="preserve">'s test script is a placeholder), so there's nothing to run in CI even if a pipeline were added — building any regression-test coverage is worth prioritizing before a small team maintains this long-term.</w:t>
      </w:r>
    </w:p>
    <w:p>
      <w:pPr>
        <w:pStyle w:val="ListParagraph"/>
        <w:numPr>
          <w:ilvl w:val="0"/>
          <w:numId w:val="1"/>
        </w:numPr>
        <w:spacing w:after="80"/>
      </w:pPr>
      <w:r>
        <w:rPr>
          <w:b/>
          <w:bCs/>
        </w:rPr>
        <w:t xml:space="preserve">No environment parity tooling</w:t>
      </w:r>
      <w:r>
        <w:t xml:space="preserve"> — dev runs on SQLite, production on Postgres, with app-code branches (</w:t>
      </w:r>
      <w:r>
        <w:rPr>
          <w:rFonts w:ascii="Consolas" w:cs="Consolas" w:eastAsia="Consolas" w:hAnsi="Consolas"/>
          <w:sz w:val="20"/>
          <w:szCs w:val="20"/>
        </w:rPr>
        <w:t xml:space="preserve">db.client.config.client === 'sqlite3'</w:t>
      </w:r>
      <w:r>
        <w:t xml:space="preserve">) handling the differences inline rather than via a shared abstraction. This works but means dev testing can miss Postgres-specific bugs (one confirmed example: </w:t>
      </w:r>
      <w:r>
        <w:rPr>
          <w:rFonts w:ascii="Consolas" w:cs="Consolas" w:eastAsia="Consolas" w:hAnsi="Consolas"/>
          <w:sz w:val="20"/>
          <w:szCs w:val="20"/>
        </w:rPr>
        <w:t xml:space="preserve">GET /api/reports/upload-trend</w:t>
      </w:r>
      <w:r>
        <w:t xml:space="preserve"> uses a SQLite-specific </w:t>
      </w:r>
      <w:r>
        <w:rPr>
          <w:rFonts w:ascii="Consolas" w:cs="Consolas" w:eastAsia="Consolas" w:hAnsi="Consolas"/>
          <w:sz w:val="20"/>
          <w:szCs w:val="20"/>
        </w:rPr>
        <w:t xml:space="preserve">date('now','-14 days')</w:t>
      </w:r>
      <w:r>
        <w:t xml:space="preserve"> expression that is not valid Postgres SQL and would need to be fixed before that endpoint works in production — this was found during backend review and should be verified/fixed before relying on that report in production).</w:t>
      </w:r>
    </w:p>
    <w:p>
      <w:pPr>
        <w:pStyle w:val="ListParagraph"/>
        <w:numPr>
          <w:ilvl w:val="0"/>
          <w:numId w:val="1"/>
        </w:numPr>
        <w:spacing w:after="80"/>
      </w:pPr>
      <w:r>
        <w:rPr>
          <w:b/>
          <w:bCs/>
        </w:rPr>
        <w:t xml:space="preserve">Single point of failure</w:t>
      </w:r>
      <w:r>
        <w:t xml:space="preserve">: one Node process, no load balancing, no health-check/auto-restart beyond systemd's own </w:t>
      </w:r>
      <w:r>
        <w:rPr>
          <w:rFonts w:ascii="Consolas" w:cs="Consolas" w:eastAsia="Consolas" w:hAnsi="Consolas"/>
          <w:sz w:val="20"/>
          <w:szCs w:val="20"/>
        </w:rPr>
        <w:t xml:space="preserve">Restart=on-failure</w:t>
      </w:r>
      <w:r>
        <w:t xml:space="preserve">. Fine for current scale; worth revisiting if usage grows.</w:t>
      </w:r>
    </w:p>
    <w:p>
      <w:pPr>
        <w:pBdr>
          <w:bottom w:val="single" w:color="BBBBBB" w:sz="6"/>
        </w:pBdr>
        <w:spacing w:after="200" w:before="160"/>
      </w:pPr>
    </w:p>
    <w:p>
      <w:pPr>
        <w:pStyle w:val="Heading1"/>
        <w:pageBreakBefore/>
        <w:spacing w:after="140" w:before="240"/>
      </w:pPr>
      <w:r>
        <w:t xml:space="preserve">Security Recommendations for the Incoming Team</w:t>
      </w:r>
    </w:p>
    <w:p>
      <w:pPr>
        <w:spacing w:after="140"/>
      </w:pPr>
      <w:r>
        <w:t xml:space="preserve">Beyond the specific bugs already fixed (Section 2 of the front matter), here is a prioritized set of security improvements worth considering, given the nature of this system (real employee accounts, real PII on leads/candidates, and a recent credential-handling incident):</w:t>
      </w:r>
    </w:p>
    <w:p>
      <w:pPr>
        <w:pStyle w:val="Heading2"/>
        <w:spacing w:after="140" w:before="240"/>
      </w:pPr>
      <w:r>
        <w:t xml:space="preserve">Auth hardening</w:t>
      </w:r>
    </w:p>
    <w:p>
      <w:pPr>
        <w:pStyle w:val="ListParagraph"/>
        <w:numPr>
          <w:ilvl w:val="0"/>
          <w:numId w:val="1"/>
        </w:numPr>
        <w:spacing w:after="80"/>
      </w:pPr>
      <w:r>
        <w:rPr>
          <w:b/>
          <w:bCs/>
        </w:rPr>
        <w:t xml:space="preserve">Multi-factor authentication (MFA/2FA)</w:t>
      </w:r>
      <w:r>
        <w:t xml:space="preserve"> for </w:t>
      </w:r>
      <w:r>
        <w:rPr>
          <w:rFonts w:ascii="Consolas" w:cs="Consolas" w:eastAsia="Consolas" w:hAnsi="Consolas"/>
          <w:sz w:val="20"/>
          <w:szCs w:val="20"/>
        </w:rPr>
        <w:t xml:space="preserve">super_admin</w:t>
      </w:r>
      <w:r>
        <w:t xml:space="preserve"> and </w:t>
      </w:r>
      <w:r>
        <w:rPr>
          <w:rFonts w:ascii="Consolas" w:cs="Consolas" w:eastAsia="Consolas" w:hAnsi="Consolas"/>
          <w:sz w:val="20"/>
          <w:szCs w:val="20"/>
        </w:rPr>
        <w:t xml:space="preserve">manager</w:t>
      </w:r>
      <w:r>
        <w:t xml:space="preserve"> accounts at minimum — a TOTP-based second factor is inexpensive to add and would have prevented the impact of this cycle's password-overwrite incident from being a bigger issue.</w:t>
      </w:r>
    </w:p>
    <w:p>
      <w:pPr>
        <w:pStyle w:val="ListParagraph"/>
        <w:numPr>
          <w:ilvl w:val="0"/>
          <w:numId w:val="1"/>
        </w:numPr>
        <w:spacing w:after="80"/>
      </w:pPr>
      <w:r>
        <w:rPr>
          <w:b/>
          <w:bCs/>
        </w:rPr>
        <w:t xml:space="preserve">Forced password-change flag</w:t>
      </w:r>
      <w:r>
        <w:t xml:space="preserve"> — when an admin creates or resets an account, mark it "must change on next login" so a temporary password (like the ones set during this cycle's incident remediation) can't linger indefinitely.</w:t>
      </w:r>
    </w:p>
    <w:p>
      <w:pPr>
        <w:pStyle w:val="ListParagraph"/>
        <w:numPr>
          <w:ilvl w:val="0"/>
          <w:numId w:val="1"/>
        </w:numPr>
        <w:spacing w:after="80"/>
      </w:pPr>
      <w:r>
        <w:rPr>
          <w:b/>
          <w:bCs/>
        </w:rPr>
        <w:t xml:space="preserve">Per-account brute-force lockout</w:t>
      </w:r>
      <w:r>
        <w:t xml:space="preserve">, in addition to the existing per-IP rate limiter on login.</w:t>
      </w:r>
    </w:p>
    <w:p>
      <w:pPr>
        <w:pStyle w:val="ListParagraph"/>
        <w:numPr>
          <w:ilvl w:val="0"/>
          <w:numId w:val="1"/>
        </w:numPr>
        <w:spacing w:after="80"/>
      </w:pPr>
      <w:r>
        <w:rPr>
          <w:b/>
          <w:bCs/>
        </w:rPr>
        <w:t xml:space="preserve">Session/device visibility for admins</w:t>
      </w:r>
      <w:r>
        <w:t xml:space="preserve"> — currently the only session control is "one device at a time" with no way for an admin to see or revoke a specific user's active session outside of a full password reset.</w:t>
      </w:r>
    </w:p>
    <w:p>
      <w:pPr>
        <w:pStyle w:val="Heading2"/>
        <w:spacing w:after="140" w:before="240"/>
      </w:pPr>
      <w:r>
        <w:t xml:space="preserve">Data protection</w:t>
      </w:r>
    </w:p>
    <w:p>
      <w:pPr>
        <w:pStyle w:val="ListParagraph"/>
        <w:numPr>
          <w:ilvl w:val="0"/>
          <w:numId w:val="1"/>
        </w:numPr>
        <w:spacing w:after="80"/>
      </w:pPr>
      <w:r>
        <w:rPr>
          <w:b/>
          <w:bCs/>
        </w:rPr>
        <w:t xml:space="preserve">Role-based PII masking that's actually enforced server-side</w:t>
      </w:r>
      <w:r>
        <w:t xml:space="preserve"> — today, masking of phone/email is a frontend-only convenience; the full value is always present in the API response and browser memory. A counselor or recruiter with export/copy access could still exfiltrate full contact lists. Consider whether lower-privilege roles truly need the full value returned by the API at all, versus a masked value with an explicit "reveal" endpoint that's itself rate-limited and logged.</w:t>
      </w:r>
    </w:p>
    <w:p>
      <w:pPr>
        <w:pStyle w:val="ListParagraph"/>
        <w:numPr>
          <w:ilvl w:val="0"/>
          <w:numId w:val="1"/>
        </w:numPr>
        <w:spacing w:after="80"/>
      </w:pPr>
      <w:r>
        <w:rPr>
          <w:b/>
          <w:bCs/>
        </w:rPr>
        <w:t xml:space="preserve">Encrypt backups at rest</w:t>
      </w:r>
      <w:r>
        <w:t xml:space="preserve"> once automated backups are set up (see Operational Gaps above) — plaintext PII dumps sitting in a backup directory are a real risk.</w:t>
      </w:r>
    </w:p>
    <w:p>
      <w:pPr>
        <w:pStyle w:val="ListParagraph"/>
        <w:numPr>
          <w:ilvl w:val="0"/>
          <w:numId w:val="1"/>
        </w:numPr>
        <w:spacing w:after="80"/>
      </w:pPr>
      <w:r>
        <w:rPr>
          <w:b/>
          <w:bCs/>
        </w:rPr>
        <w:t xml:space="preserve">Confirm `.env` was never committed to git</w:t>
      </w:r>
      <w:r>
        <w:t xml:space="preserve"> (it's correctly listed in </w:t>
      </w:r>
      <w:r>
        <w:rPr>
          <w:rFonts w:ascii="Consolas" w:cs="Consolas" w:eastAsia="Consolas" w:hAnsi="Consolas"/>
          <w:sz w:val="20"/>
          <w:szCs w:val="20"/>
        </w:rPr>
        <w:t xml:space="preserve">.gitignore</w:t>
      </w:r>
      <w:r>
        <w:t xml:space="preserve">, but worth a one-time </w:t>
      </w:r>
      <w:r>
        <w:rPr>
          <w:rFonts w:ascii="Consolas" w:cs="Consolas" w:eastAsia="Consolas" w:hAnsi="Consolas"/>
          <w:sz w:val="20"/>
          <w:szCs w:val="20"/>
        </w:rPr>
        <w:t xml:space="preserve">git log -p -- backend/.env</w:t>
      </w:r>
      <w:r>
        <w:t xml:space="preserve"> style check on the real history if this repo is pushed to a shared remote).</w:t>
      </w:r>
    </w:p>
    <w:p>
      <w:pPr>
        <w:pStyle w:val="Heading2"/>
        <w:spacing w:after="140" w:before="240"/>
      </w:pPr>
      <w:r>
        <w:t xml:space="preserve">Infrastructure</w:t>
      </w:r>
    </w:p>
    <w:p>
      <w:pPr>
        <w:pStyle w:val="ListParagraph"/>
        <w:numPr>
          <w:ilvl w:val="0"/>
          <w:numId w:val="1"/>
        </w:numPr>
        <w:spacing w:after="80"/>
      </w:pPr>
      <w:r>
        <w:t xml:space="preserve">Enforce HTTPS/HSTS in production (the provided nginx config explicitly calls this out as a manual </w:t>
      </w:r>
      <w:r>
        <w:rPr>
          <w:rFonts w:ascii="Consolas" w:cs="Consolas" w:eastAsia="Consolas" w:hAnsi="Consolas"/>
          <w:sz w:val="20"/>
          <w:szCs w:val="20"/>
        </w:rPr>
        <w:t xml:space="preserve">certbot</w:t>
      </w:r>
      <w:r>
        <w:t xml:space="preserve"> step — don't skip it).</w:t>
      </w:r>
    </w:p>
    <w:p>
      <w:pPr>
        <w:pStyle w:val="ListParagraph"/>
        <w:numPr>
          <w:ilvl w:val="0"/>
          <w:numId w:val="1"/>
        </w:numPr>
        <w:spacing w:after="80"/>
      </w:pPr>
      <w:r>
        <w:t xml:space="preserve">If/when this is exposed on the public internet, consider a CDN/tunnel provider (e.g. Cloudflare) in front of it for basic DDoS/WAF protection rather than exposing the VPS's IP directly.</w:t>
      </w:r>
    </w:p>
    <w:p>
      <w:pPr>
        <w:pStyle w:val="Heading2"/>
        <w:spacing w:after="140" w:before="240"/>
      </w:pPr>
      <w:r>
        <w:t xml:space="preserve">Dependency hygiene</w:t>
      </w:r>
    </w:p>
    <w:p>
      <w:pPr>
        <w:pStyle w:val="ListParagraph"/>
        <w:numPr>
          <w:ilvl w:val="0"/>
          <w:numId w:val="1"/>
        </w:numPr>
        <w:spacing w:after="80"/>
      </w:pPr>
      <w:r>
        <w:t xml:space="preserve">The </w:t>
      </w:r>
      <w:r>
        <w:rPr>
          <w:rFonts w:ascii="Consolas" w:cs="Consolas" w:eastAsia="Consolas" w:hAnsi="Consolas"/>
          <w:sz w:val="20"/>
          <w:szCs w:val="20"/>
        </w:rPr>
        <w:t xml:space="preserve">xlsx</w:t>
      </w:r>
      <w:r>
        <w:t xml:space="preserve"> (SheetJS) package is pinned to a CDN tarball URL rather than the npm registry — this library has had real CVEs historically (prototype pollution, ReDoS). Periodically re-check for a patched version rather than freezing this dependency indefinitely.</w:t>
      </w:r>
    </w:p>
    <w:p>
      <w:pPr>
        <w:pStyle w:val="ListParagraph"/>
        <w:numPr>
          <w:ilvl w:val="0"/>
          <w:numId w:val="1"/>
        </w:numPr>
        <w:spacing w:after="80"/>
      </w:pPr>
      <w:r>
        <w:t xml:space="preserve">Run </w:t>
      </w:r>
      <w:r>
        <w:rPr>
          <w:rFonts w:ascii="Consolas" w:cs="Consolas" w:eastAsia="Consolas" w:hAnsi="Consolas"/>
          <w:sz w:val="20"/>
          <w:szCs w:val="20"/>
        </w:rPr>
        <w:t xml:space="preserve">npm audit</w:t>
      </w:r>
      <w:r>
        <w:t xml:space="preserve"> on both </w:t>
      </w:r>
      <w:r>
        <w:rPr>
          <w:rFonts w:ascii="Consolas" w:cs="Consolas" w:eastAsia="Consolas" w:hAnsi="Consolas"/>
          <w:sz w:val="20"/>
          <w:szCs w:val="20"/>
        </w:rPr>
        <w:t xml:space="preserve">backend</w:t>
      </w:r>
      <w:r>
        <w:t xml:space="preserve"> and </w:t>
      </w:r>
      <w:r>
        <w:rPr>
          <w:rFonts w:ascii="Consolas" w:cs="Consolas" w:eastAsia="Consolas" w:hAnsi="Consolas"/>
          <w:sz w:val="20"/>
          <w:szCs w:val="20"/>
        </w:rPr>
        <w:t xml:space="preserve">frontend</w:t>
      </w:r>
      <w:r>
        <w:t xml:space="preserve"> periodically; neither currently appears to be part of any recurring process.</w:t>
      </w:r>
    </w:p>
    <w:p>
      <w:pPr>
        <w:pBdr>
          <w:bottom w:val="single" w:color="BBBBBB" w:sz="6"/>
        </w:pBdr>
        <w:spacing w:after="200" w:before="160"/>
      </w:pPr>
    </w:p>
    <w:p>
      <w:pPr>
        <w:pStyle w:val="Heading1"/>
        <w:pageBreakBefore/>
        <w:spacing w:after="140" w:before="240"/>
      </w:pPr>
      <w:r>
        <w:t xml:space="preserve">Appendix</w:t>
      </w:r>
    </w:p>
    <w:p>
      <w:pPr>
        <w:pStyle w:val="Heading2"/>
        <w:spacing w:after="140" w:before="240"/>
      </w:pPr>
      <w:r>
        <w:t xml:space="preserve">A. Repository layout quick reference</w:t>
      </w:r>
    </w:p>
    <w:p>
      <w:pPr>
        <w:shd w:fill="F5F5F5" w:val="clear"/>
        <w:spacing w:after="0" w:before="120" w:line="240"/>
      </w:pPr>
      <w:r>
        <w:rPr>
          <w:rFonts w:ascii="Consolas" w:cs="Consolas" w:eastAsia="Consolas" w:hAnsi="Consolas"/>
          <w:sz w:val="18"/>
          <w:szCs w:val="18"/>
        </w:rPr>
        <w:t xml:space="preserve">lead/</w:t>
      </w:r>
    </w:p>
    <w:p>
      <w:pPr>
        <w:shd w:fill="F5F5F5" w:val="clear"/>
        <w:spacing w:after="0" w:before="0" w:line="240"/>
      </w:pPr>
      <w:r>
        <w:rPr>
          <w:rFonts w:ascii="Consolas" w:cs="Consolas" w:eastAsia="Consolas" w:hAnsi="Consolas"/>
          <w:sz w:val="18"/>
          <w:szCs w:val="18"/>
        </w:rPr>
        <w:t xml:space="preserve">├── backend/</w:t>
      </w:r>
    </w:p>
    <w:p>
      <w:pPr>
        <w:shd w:fill="F5F5F5" w:val="clear"/>
        <w:spacing w:after="0" w:before="0" w:line="240"/>
      </w:pPr>
      <w:r>
        <w:rPr>
          <w:rFonts w:ascii="Consolas" w:cs="Consolas" w:eastAsia="Consolas" w:hAnsi="Consolas"/>
          <w:sz w:val="18"/>
          <w:szCs w:val="18"/>
        </w:rPr>
        <w:t xml:space="preserve">│   ├── src/</w:t>
      </w:r>
    </w:p>
    <w:p>
      <w:pPr>
        <w:shd w:fill="F5F5F5" w:val="clear"/>
        <w:spacing w:after="0" w:before="0" w:line="240"/>
      </w:pPr>
      <w:r>
        <w:rPr>
          <w:rFonts w:ascii="Consolas" w:cs="Consolas" w:eastAsia="Consolas" w:hAnsi="Consolas"/>
          <w:sz w:val="18"/>
          <w:szCs w:val="18"/>
        </w:rPr>
        <w:t xml:space="preserve">│   │   ├── index.js          — main Express app, ~4,455 lines, all Admissions routes</w:t>
      </w:r>
    </w:p>
    <w:p>
      <w:pPr>
        <w:shd w:fill="F5F5F5" w:val="clear"/>
        <w:spacing w:after="0" w:before="0" w:line="240"/>
      </w:pPr>
      <w:r>
        <w:rPr>
          <w:rFonts w:ascii="Consolas" w:cs="Consolas" w:eastAsia="Consolas" w:hAnsi="Consolas"/>
          <w:sz w:val="18"/>
          <w:szCs w:val="18"/>
        </w:rPr>
        <w:t xml:space="preserve">│   │   ├── auth.js           — JWT + role-guard middleware</w:t>
      </w:r>
    </w:p>
    <w:p>
      <w:pPr>
        <w:shd w:fill="F5F5F5" w:val="clear"/>
        <w:spacing w:after="0" w:before="0" w:line="240"/>
      </w:pPr>
      <w:r>
        <w:rPr>
          <w:rFonts w:ascii="Consolas" w:cs="Consolas" w:eastAsia="Consolas" w:hAnsi="Consolas"/>
          <w:sz w:val="18"/>
          <w:szCs w:val="18"/>
        </w:rPr>
        <w:t xml:space="preserve">│   │   ├── db.js             — Knex connection, migration runner, ad-hoc table bootstrap</w:t>
      </w:r>
    </w:p>
    <w:p>
      <w:pPr>
        <w:shd w:fill="F5F5F5" w:val="clear"/>
        <w:spacing w:after="0" w:before="0" w:line="240"/>
      </w:pPr>
      <w:r>
        <w:rPr>
          <w:rFonts w:ascii="Consolas" w:cs="Consolas" w:eastAsia="Consolas" w:hAnsi="Consolas"/>
          <w:sz w:val="18"/>
          <w:szCs w:val="18"/>
        </w:rPr>
        <w:t xml:space="preserve">│   │   └── modules/hiring/   — isolated Hiring module (routes/, lib/)</w:t>
      </w:r>
    </w:p>
    <w:p>
      <w:pPr>
        <w:shd w:fill="F5F5F5" w:val="clear"/>
        <w:spacing w:after="0" w:before="0" w:line="240"/>
      </w:pPr>
      <w:r>
        <w:rPr>
          <w:rFonts w:ascii="Consolas" w:cs="Consolas" w:eastAsia="Consolas" w:hAnsi="Consolas"/>
          <w:sz w:val="18"/>
          <w:szCs w:val="18"/>
        </w:rPr>
        <w:t xml:space="preserve">│   ├── migrations/           — 15 Knex migration files (chronological, see schema section)</w:t>
      </w:r>
    </w:p>
    <w:p>
      <w:pPr>
        <w:shd w:fill="F5F5F5" w:val="clear"/>
        <w:spacing w:after="0" w:before="0" w:line="240"/>
      </w:pPr>
      <w:r>
        <w:rPr>
          <w:rFonts w:ascii="Consolas" w:cs="Consolas" w:eastAsia="Consolas" w:hAnsi="Consolas"/>
          <w:sz w:val="18"/>
          <w:szCs w:val="18"/>
        </w:rPr>
        <w:t xml:space="preserve">│   ├── seeds/01_seed_data.js — dev seed data (no working passwords)</w:t>
      </w:r>
    </w:p>
    <w:p>
      <w:pPr>
        <w:shd w:fill="F5F5F5" w:val="clear"/>
        <w:spacing w:after="0" w:before="0" w:line="240"/>
      </w:pPr>
      <w:r>
        <w:rPr>
          <w:rFonts w:ascii="Consolas" w:cs="Consolas" w:eastAsia="Consolas" w:hAnsi="Consolas"/>
          <w:sz w:val="18"/>
          <w:szCs w:val="18"/>
        </w:rPr>
        <w:t xml:space="preserve">│   ├── scripts/backup.js     — manual SQLite backup script (dev only)</w:t>
      </w:r>
    </w:p>
    <w:p>
      <w:pPr>
        <w:shd w:fill="F5F5F5" w:val="clear"/>
        <w:spacing w:after="0" w:before="0" w:line="240"/>
      </w:pPr>
      <w:r>
        <w:rPr>
          <w:rFonts w:ascii="Consolas" w:cs="Consolas" w:eastAsia="Consolas" w:hAnsi="Consolas"/>
          <w:sz w:val="18"/>
          <w:szCs w:val="18"/>
        </w:rPr>
        <w:t xml:space="preserve">│   └── knexfile.js           — dev (SQLite) / production (Postgres) connection config</w:t>
      </w:r>
    </w:p>
    <w:p>
      <w:pPr>
        <w:shd w:fill="F5F5F5" w:val="clear"/>
        <w:spacing w:after="0" w:before="0" w:line="240"/>
      </w:pPr>
      <w:r>
        <w:rPr>
          <w:rFonts w:ascii="Consolas" w:cs="Consolas" w:eastAsia="Consolas" w:hAnsi="Consolas"/>
          <w:sz w:val="18"/>
          <w:szCs w:val="18"/>
        </w:rPr>
        <w:t xml:space="preserve">├── frontend/</w:t>
      </w:r>
    </w:p>
    <w:p>
      <w:pPr>
        <w:shd w:fill="F5F5F5" w:val="clear"/>
        <w:spacing w:after="0" w:before="0" w:line="240"/>
      </w:pPr>
      <w:r>
        <w:rPr>
          <w:rFonts w:ascii="Consolas" w:cs="Consolas" w:eastAsia="Consolas" w:hAnsi="Consolas"/>
          <w:sz w:val="18"/>
          <w:szCs w:val="18"/>
        </w:rPr>
        <w:t xml:space="preserve">│   ├── src/</w:t>
      </w:r>
    </w:p>
    <w:p>
      <w:pPr>
        <w:shd w:fill="F5F5F5" w:val="clear"/>
        <w:spacing w:after="0" w:before="0" w:line="240"/>
      </w:pPr>
      <w:r>
        <w:rPr>
          <w:rFonts w:ascii="Consolas" w:cs="Consolas" w:eastAsia="Consolas" w:hAnsi="Consolas"/>
          <w:sz w:val="18"/>
          <w:szCs w:val="18"/>
        </w:rPr>
        <w:t xml:space="preserve">│   │   ├── App.jsx, main.jsx — bootstrap + role-based view switch (no router)</w:t>
      </w:r>
    </w:p>
    <w:p>
      <w:pPr>
        <w:shd w:fill="F5F5F5" w:val="clear"/>
        <w:spacing w:after="0" w:before="0" w:line="240"/>
      </w:pPr>
      <w:r>
        <w:rPr>
          <w:rFonts w:ascii="Consolas" w:cs="Consolas" w:eastAsia="Consolas" w:hAnsi="Consolas"/>
          <w:sz w:val="18"/>
          <w:szCs w:val="18"/>
        </w:rPr>
        <w:t xml:space="preserve">│   │   ├── views/             — LoginView + 4 Admissions dashboards</w:t>
      </w:r>
    </w:p>
    <w:p>
      <w:pPr>
        <w:shd w:fill="F5F5F5" w:val="clear"/>
        <w:spacing w:after="0" w:before="0" w:line="240"/>
      </w:pPr>
      <w:r>
        <w:rPr>
          <w:rFonts w:ascii="Consolas" w:cs="Consolas" w:eastAsia="Consolas" w:hAnsi="Consolas"/>
          <w:sz w:val="18"/>
          <w:szCs w:val="18"/>
        </w:rPr>
        <w:t xml:space="preserve">│   │   ├── components/        — RemarksModal (shared across Admissions dashboards)</w:t>
      </w:r>
    </w:p>
    <w:p>
      <w:pPr>
        <w:shd w:fill="F5F5F5" w:val="clear"/>
        <w:spacing w:after="0" w:before="0" w:line="240"/>
      </w:pPr>
      <w:r>
        <w:rPr>
          <w:rFonts w:ascii="Consolas" w:cs="Consolas" w:eastAsia="Consolas" w:hAnsi="Consolas"/>
          <w:sz w:val="18"/>
          <w:szCs w:val="18"/>
        </w:rPr>
        <w:t xml:space="preserve">│   │   ├── utils/statusStyles.js — Admissions status vocabulary/colors</w:t>
      </w:r>
    </w:p>
    <w:p>
      <w:pPr>
        <w:shd w:fill="F5F5F5" w:val="clear"/>
        <w:spacing w:after="0" w:before="0" w:line="240"/>
      </w:pPr>
      <w:r>
        <w:rPr>
          <w:rFonts w:ascii="Consolas" w:cs="Consolas" w:eastAsia="Consolas" w:hAnsi="Consolas"/>
          <w:sz w:val="18"/>
          <w:szCs w:val="18"/>
        </w:rPr>
        <w:t xml:space="preserve">│   │   ├── modules/hiring/    — isolated Hiring frontend (dashboards/, sections/, components/, services/)</w:t>
      </w:r>
    </w:p>
    <w:p>
      <w:pPr>
        <w:shd w:fill="F5F5F5" w:val="clear"/>
        <w:spacing w:after="0" w:before="0" w:line="240"/>
      </w:pPr>
      <w:r>
        <w:rPr>
          <w:rFonts w:ascii="Consolas" w:cs="Consolas" w:eastAsia="Consolas" w:hAnsi="Consolas"/>
          <w:sz w:val="18"/>
          <w:szCs w:val="18"/>
        </w:rPr>
        <w:t xml:space="preserve">│   │   └── shared/            — component/hook library, currently used only by Hiring</w:t>
      </w:r>
    </w:p>
    <w:p>
      <w:pPr>
        <w:shd w:fill="F5F5F5" w:val="clear"/>
        <w:spacing w:after="0" w:before="0" w:line="240"/>
      </w:pPr>
      <w:r>
        <w:rPr>
          <w:rFonts w:ascii="Consolas" w:cs="Consolas" w:eastAsia="Consolas" w:hAnsi="Consolas"/>
          <w:sz w:val="18"/>
          <w:szCs w:val="18"/>
        </w:rPr>
        <w:t xml:space="preserve">│   └── vite.config.js</w:t>
      </w:r>
    </w:p>
    <w:p>
      <w:pPr>
        <w:shd w:fill="F5F5F5" w:val="clear"/>
        <w:spacing w:after="0" w:before="0" w:line="240"/>
      </w:pPr>
      <w:r>
        <w:rPr>
          <w:rFonts w:ascii="Consolas" w:cs="Consolas" w:eastAsia="Consolas" w:hAnsi="Consolas"/>
          <w:sz w:val="18"/>
          <w:szCs w:val="18"/>
        </w:rPr>
        <w:t xml:space="preserve">├── migrations/00001_init_schema.sql — a legacy/alternate SQL migration file, superseded by backend/migrations</w:t>
      </w:r>
    </w:p>
    <w:p>
      <w:pPr>
        <w:shd w:fill="F5F5F5" w:val="clear"/>
        <w:spacing w:after="0" w:before="0" w:line="240"/>
      </w:pPr>
      <w:r>
        <w:rPr>
          <w:rFonts w:ascii="Consolas" w:cs="Consolas" w:eastAsia="Consolas" w:hAnsi="Consolas"/>
          <w:sz w:val="18"/>
          <w:szCs w:val="18"/>
        </w:rPr>
        <w:t xml:space="preserve">├── deploy/                    — nginx.conf, systemd unit, deploy.sh</w:t>
      </w:r>
    </w:p>
    <w:p>
      <w:pPr>
        <w:shd w:fill="F5F5F5" w:val="clear"/>
        <w:spacing w:after="0" w:before="0" w:line="240"/>
      </w:pPr>
      <w:r>
        <w:rPr>
          <w:rFonts w:ascii="Consolas" w:cs="Consolas" w:eastAsia="Consolas" w:hAnsi="Consolas"/>
          <w:sz w:val="18"/>
          <w:szCs w:val="18"/>
        </w:rPr>
        <w:t xml:space="preserve">├── Lead-Management-CRM-PRD.docx / .txt — original product requirements</w:t>
      </w:r>
    </w:p>
    <w:p>
      <w:pPr>
        <w:shd w:fill="F5F5F5" w:val="clear"/>
        <w:spacing w:after="120" w:before="0" w:line="240"/>
      </w:pPr>
      <w:r>
        <w:rPr>
          <w:rFonts w:ascii="Consolas" w:cs="Consolas" w:eastAsia="Consolas" w:hAnsi="Consolas"/>
          <w:sz w:val="18"/>
          <w:szCs w:val="18"/>
        </w:rPr>
        <w:t xml:space="preserve">└── stitch_educonsult_crm_admin_panel/  — static design mockups/reference screens, not running code</w:t>
      </w:r>
    </w:p>
    <w:p>
      <w:pPr>
        <w:pStyle w:val="Heading2"/>
        <w:spacing w:after="140" w:before="240"/>
      </w:pPr>
      <w:r>
        <w:t xml:space="preserve">B. Roles reference (both workspaces)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shd w:fill="E8E8E8" w:val="clear"/>
            <w:tcMar>
              <w:top w:type="dxa" w:w="60"/>
              <w:left w:type="dxa" w:w="100"/>
              <w:bottom w:type="dxa" w:w="60"/>
              <w:right w:type="dxa" w:w="100"/>
            </w:tcMar>
          </w:tcPr>
          <w:p>
            <w:r>
              <w:rPr>
                <w:b/>
                <w:bCs/>
                <w:sz w:val="19"/>
                <w:szCs w:val="19"/>
              </w:rPr>
              <w:t xml:space="preserve">Role</w:t>
            </w:r>
          </w:p>
        </w:tc>
        <w:tc>
          <w:tcPr>
            <w:shd w:fill="E8E8E8" w:val="clear"/>
            <w:tcMar>
              <w:top w:type="dxa" w:w="60"/>
              <w:left w:type="dxa" w:w="100"/>
              <w:bottom w:type="dxa" w:w="60"/>
              <w:right w:type="dxa" w:w="100"/>
            </w:tcMar>
          </w:tcPr>
          <w:p>
            <w:r>
              <w:rPr>
                <w:b/>
                <w:bCs/>
                <w:sz w:val="19"/>
                <w:szCs w:val="19"/>
              </w:rPr>
              <w:t xml:space="preserve">Workspace</w:t>
            </w:r>
          </w:p>
        </w:tc>
        <w:tc>
          <w:tcPr>
            <w:shd w:fill="E8E8E8" w:val="clear"/>
            <w:tcMar>
              <w:top w:type="dxa" w:w="60"/>
              <w:left w:type="dxa" w:w="100"/>
              <w:bottom w:type="dxa" w:w="60"/>
              <w:right w:type="dxa" w:w="100"/>
            </w:tcMar>
          </w:tcPr>
          <w:p>
            <w:r>
              <w:rPr>
                <w:b/>
                <w:bCs/>
                <w:sz w:val="19"/>
                <w:szCs w:val="19"/>
              </w:rPr>
              <w:t xml:space="preserve">Scope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super_admin</w:t>
            </w:r>
          </w:p>
        </w:tc>
        <w:tc>
          <w:tcPr>
            <w:tcMar>
              <w:top w:type="dxa" w:w="60"/>
              <w:left w:type="dxa" w:w="100"/>
              <w:bottom w:type="dxa" w:w="60"/>
              <w:right w:type="dxa" w:w="100"/>
            </w:tcMar>
          </w:tcPr>
          <w:p>
            <w:r>
              <w:rPr>
                <w:b w:val="false"/>
                <w:bCs w:val="false"/>
                <w:sz w:val="19"/>
                <w:szCs w:val="19"/>
              </w:rPr>
              <w:t xml:space="preserve">Both</w:t>
            </w:r>
          </w:p>
        </w:tc>
        <w:tc>
          <w:tcPr>
            <w:tcMar>
              <w:top w:type="dxa" w:w="60"/>
              <w:left w:type="dxa" w:w="100"/>
              <w:bottom w:type="dxa" w:w="60"/>
              <w:right w:type="dxa" w:w="100"/>
            </w:tcMar>
          </w:tcPr>
          <w:p>
            <w:r>
              <w:rPr>
                <w:b w:val="false"/>
                <w:bCs w:val="false"/>
                <w:sz w:val="19"/>
                <w:szCs w:val="19"/>
              </w:rPr>
              <w:t xml:space="preserve">Unrestricted access to everything, including the ability to view the Hiring workspace via a UI toggle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manager</w:t>
            </w:r>
          </w:p>
        </w:tc>
        <w:tc>
          <w:tcPr>
            <w:tcMar>
              <w:top w:type="dxa" w:w="60"/>
              <w:left w:type="dxa" w:w="100"/>
              <w:bottom w:type="dxa" w:w="60"/>
              <w:right w:type="dxa" w:w="100"/>
            </w:tcMar>
          </w:tcPr>
          <w:p>
            <w:r>
              <w:rPr>
                <w:b w:val="false"/>
                <w:bCs w:val="false"/>
                <w:sz w:val="19"/>
                <w:szCs w:val="19"/>
              </w:rPr>
              <w:t xml:space="preserve">Admissions</w:t>
            </w:r>
          </w:p>
        </w:tc>
        <w:tc>
          <w:tcPr>
            <w:tcMar>
              <w:top w:type="dxa" w:w="60"/>
              <w:left w:type="dxa" w:w="100"/>
              <w:bottom w:type="dxa" w:w="60"/>
              <w:right w:type="dxa" w:w="100"/>
            </w:tcMar>
          </w:tcPr>
          <w:p>
            <w:r>
              <w:rPr>
                <w:b w:val="false"/>
                <w:bCs w:val="false"/>
                <w:sz w:val="19"/>
                <w:szCs w:val="19"/>
              </w:rPr>
              <w:t xml:space="preserve">Org-wide operational access (upload, distribute, reports, universities); no user-management access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team_leader</w:t>
            </w:r>
          </w:p>
        </w:tc>
        <w:tc>
          <w:tcPr>
            <w:tcMar>
              <w:top w:type="dxa" w:w="60"/>
              <w:left w:type="dxa" w:w="100"/>
              <w:bottom w:type="dxa" w:w="60"/>
              <w:right w:type="dxa" w:w="100"/>
            </w:tcMar>
          </w:tcPr>
          <w:p>
            <w:r>
              <w:rPr>
                <w:b w:val="false"/>
                <w:bCs w:val="false"/>
                <w:sz w:val="19"/>
                <w:szCs w:val="19"/>
              </w:rPr>
              <w:t xml:space="preserve">Admissions</w:t>
            </w:r>
          </w:p>
        </w:tc>
        <w:tc>
          <w:tcPr>
            <w:tcMar>
              <w:top w:type="dxa" w:w="60"/>
              <w:left w:type="dxa" w:w="100"/>
              <w:bottom w:type="dxa" w:w="60"/>
              <w:right w:type="dxa" w:w="100"/>
            </w:tcMar>
          </w:tcPr>
          <w:p>
            <w:r>
              <w:rPr>
                <w:b w:val="false"/>
                <w:bCs w:val="false"/>
                <w:sz w:val="19"/>
                <w:szCs w:val="19"/>
              </w:rPr>
              <w:t xml:space="preserve">Team-scoped supervision (transfer approvals, team reports, escalation resolution)</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counselor</w:t>
            </w:r>
          </w:p>
        </w:tc>
        <w:tc>
          <w:tcPr>
            <w:tcMar>
              <w:top w:type="dxa" w:w="60"/>
              <w:left w:type="dxa" w:w="100"/>
              <w:bottom w:type="dxa" w:w="60"/>
              <w:right w:type="dxa" w:w="100"/>
            </w:tcMar>
          </w:tcPr>
          <w:p>
            <w:r>
              <w:rPr>
                <w:b w:val="false"/>
                <w:bCs w:val="false"/>
                <w:sz w:val="19"/>
                <w:szCs w:val="19"/>
              </w:rPr>
              <w:t xml:space="preserve">Admissions</w:t>
            </w:r>
          </w:p>
        </w:tc>
        <w:tc>
          <w:tcPr>
            <w:tcMar>
              <w:top w:type="dxa" w:w="60"/>
              <w:left w:type="dxa" w:w="100"/>
              <w:bottom w:type="dxa" w:w="60"/>
              <w:right w:type="dxa" w:w="100"/>
            </w:tcMar>
          </w:tcPr>
          <w:p>
            <w:r>
              <w:rPr>
                <w:b w:val="false"/>
                <w:bCs w:val="false"/>
                <w:sz w:val="19"/>
                <w:szCs w:val="19"/>
              </w:rPr>
              <w:t xml:space="preserve">Own-leads-only; no visibility into other counselors' leads</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hiring_team_leader</w:t>
            </w:r>
          </w:p>
        </w:tc>
        <w:tc>
          <w:tcPr>
            <w:tcMar>
              <w:top w:type="dxa" w:w="60"/>
              <w:left w:type="dxa" w:w="100"/>
              <w:bottom w:type="dxa" w:w="60"/>
              <w:right w:type="dxa" w:w="100"/>
            </w:tcMar>
          </w:tcPr>
          <w:p>
            <w:r>
              <w:rPr>
                <w:b w:val="false"/>
                <w:bCs w:val="false"/>
                <w:sz w:val="19"/>
                <w:szCs w:val="19"/>
              </w:rPr>
              <w:t xml:space="preserve">Hiring</w:t>
            </w:r>
          </w:p>
        </w:tc>
        <w:tc>
          <w:tcPr>
            <w:tcMar>
              <w:top w:type="dxa" w:w="60"/>
              <w:left w:type="dxa" w:w="100"/>
              <w:bottom w:type="dxa" w:w="60"/>
              <w:right w:type="dxa" w:w="100"/>
            </w:tcMar>
          </w:tcPr>
          <w:p>
            <w:r>
              <w:rPr>
                <w:b w:val="false"/>
                <w:bCs w:val="false"/>
                <w:sz w:val="19"/>
                <w:szCs w:val="19"/>
              </w:rPr>
              <w:t xml:space="preserve">Team-scoped supervision, mirrors </w:t>
            </w:r>
            <w:r>
              <w:rPr>
                <w:rFonts w:ascii="Consolas" w:cs="Consolas" w:eastAsia="Consolas" w:hAnsi="Consolas"/>
                <w:b w:val="false"/>
                <w:bCs w:val="false"/>
                <w:sz w:val="19"/>
                <w:szCs w:val="19"/>
              </w:rPr>
              <w:t xml:space="preserve">team_leader</w:t>
            </w:r>
            <w:r>
              <w:rPr>
                <w:b w:val="false"/>
                <w:bCs w:val="false"/>
                <w:sz w:val="19"/>
                <w:szCs w:val="19"/>
              </w:rPr>
              <w:t xml:space="preserve">'s role in structure</w:t>
            </w:r>
          </w:p>
        </w:tc>
      </w:tr>
      <w:tr>
        <w:tc>
          <w:tcPr>
            <w:tcMar>
              <w:top w:type="dxa" w:w="60"/>
              <w:left w:type="dxa" w:w="100"/>
              <w:bottom w:type="dxa" w:w="60"/>
              <w:right w:type="dxa" w:w="100"/>
            </w:tcMar>
          </w:tcPr>
          <w:p>
            <w:r>
              <w:rPr>
                <w:rFonts w:ascii="Consolas" w:cs="Consolas" w:eastAsia="Consolas" w:hAnsi="Consolas"/>
                <w:b w:val="false"/>
                <w:bCs w:val="false"/>
                <w:sz w:val="19"/>
                <w:szCs w:val="19"/>
              </w:rPr>
              <w:t xml:space="preserve">recruiter</w:t>
            </w:r>
          </w:p>
        </w:tc>
        <w:tc>
          <w:tcPr>
            <w:tcMar>
              <w:top w:type="dxa" w:w="60"/>
              <w:left w:type="dxa" w:w="100"/>
              <w:bottom w:type="dxa" w:w="60"/>
              <w:right w:type="dxa" w:w="100"/>
            </w:tcMar>
          </w:tcPr>
          <w:p>
            <w:r>
              <w:rPr>
                <w:b w:val="false"/>
                <w:bCs w:val="false"/>
                <w:sz w:val="19"/>
                <w:szCs w:val="19"/>
              </w:rPr>
              <w:t xml:space="preserve">Hiring</w:t>
            </w:r>
          </w:p>
        </w:tc>
        <w:tc>
          <w:tcPr>
            <w:tcMar>
              <w:top w:type="dxa" w:w="60"/>
              <w:left w:type="dxa" w:w="100"/>
              <w:bottom w:type="dxa" w:w="60"/>
              <w:right w:type="dxa" w:w="100"/>
            </w:tcMar>
          </w:tcPr>
          <w:p>
            <w:r>
              <w:rPr>
                <w:b w:val="false"/>
                <w:bCs w:val="false"/>
                <w:sz w:val="19"/>
                <w:szCs w:val="19"/>
              </w:rPr>
              <w:t xml:space="preserve">Own-candidates-only; mirrors </w:t>
            </w:r>
            <w:r>
              <w:rPr>
                <w:rFonts w:ascii="Consolas" w:cs="Consolas" w:eastAsia="Consolas" w:hAnsi="Consolas"/>
                <w:b w:val="false"/>
                <w:bCs w:val="false"/>
                <w:sz w:val="19"/>
                <w:szCs w:val="19"/>
              </w:rPr>
              <w:t xml:space="preserve">counselor</w:t>
            </w:r>
            <w:r>
              <w:rPr>
                <w:b w:val="false"/>
                <w:bCs w:val="false"/>
                <w:sz w:val="19"/>
                <w:szCs w:val="19"/>
              </w:rPr>
              <w:t xml:space="preserve">'s role in structure</w:t>
            </w:r>
          </w:p>
        </w:tc>
      </w:tr>
    </w:tbl>
    <w:p>
      <w:pPr>
        <w:spacing w:after="160"/>
      </w:pPr>
    </w:p>
    <w:p>
      <w:pPr>
        <w:pStyle w:val="Heading2"/>
        <w:spacing w:after="140" w:before="240"/>
      </w:pPr>
      <w:r>
        <w:t xml:space="preserve">C. Where to go next</w:t>
      </w:r>
    </w:p>
    <w:p>
      <w:pPr>
        <w:spacing w:after="140"/>
      </w:pPr>
      <w:r>
        <w:t xml:space="preserve">For any new feature or bug fix, the fastest orientation path is: read this document's relevant section first (backend or frontend, Admissions or Hiring), then open the specific file/line referenced, rather than re-deriving the system from scratch. The migration files (</w:t>
      </w:r>
      <w:r>
        <w:rPr>
          <w:rFonts w:ascii="Consolas" w:cs="Consolas" w:eastAsia="Consolas" w:hAnsi="Consolas"/>
          <w:sz w:val="20"/>
          <w:szCs w:val="20"/>
        </w:rPr>
        <w:t xml:space="preserve">backend/migrations/*.js</w:t>
      </w:r>
      <w:r>
        <w:t xml:space="preserve">) are individually commented with the *why* behind non-obvious decisions (especially the SQLite foreign-key/rebuild hazard, which affects how any future schema change to </w:t>
      </w:r>
      <w:r>
        <w:rPr>
          <w:rFonts w:ascii="Consolas" w:cs="Consolas" w:eastAsia="Consolas" w:hAnsi="Consolas"/>
          <w:sz w:val="20"/>
          <w:szCs w:val="20"/>
        </w:rPr>
        <w:t xml:space="preserve">users</w:t>
      </w:r>
      <w:r>
        <w:t xml:space="preserve"> or </w:t>
      </w:r>
      <w:r>
        <w:rPr>
          <w:rFonts w:ascii="Consolas" w:cs="Consolas" w:eastAsia="Consolas" w:hAnsi="Consolas"/>
          <w:sz w:val="20"/>
          <w:szCs w:val="20"/>
        </w:rPr>
        <w:t xml:space="preserve">leads</w:t>
      </w:r>
      <w:r>
        <w:t xml:space="preserve"> should be written) — read the relevant migration's comments before adding a new column to either of those two tables.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b/>
      <w:bCs/>
      <w:color w:val="1B3A57"/>
      <w:sz w:val="34"/>
      <w:szCs w:val="34"/>
    </w:rPr>
  </w:style>
  <w:style w:type="paragraph" w:styleId="Heading2">
    <w:name w:val="Heading 2"/>
    <w:basedOn w:val="Normal"/>
    <w:next w:val="Normal"/>
    <w:qFormat/>
    <w:pPr>
      <w:spacing w:after="130" w:before="220"/>
    </w:pPr>
    <w:rPr>
      <w:b/>
      <w:bCs/>
      <w:color w:val="1B3A57"/>
      <w:sz w:val="28"/>
      <w:szCs w:val="28"/>
    </w:rPr>
  </w:style>
  <w:style w:type="paragraph" w:styleId="Heading3">
    <w:name w:val="Heading 3"/>
    <w:basedOn w:val="Normal"/>
    <w:next w:val="Normal"/>
    <w:qFormat/>
    <w:pPr>
      <w:spacing w:after="110" w:before="180"/>
    </w:pPr>
    <w:rPr>
      <w:b/>
      <w:bCs/>
      <w:color w:val="2E5C82"/>
      <w:sz w:val="24"/>
      <w:szCs w:val="24"/>
    </w:rPr>
  </w:style>
  <w:style w:type="paragraph" w:styleId="Heading4">
    <w:name w:val="Heading 4"/>
    <w:basedOn w:val="Normal"/>
    <w:next w:val="Normal"/>
    <w:qFormat/>
    <w:pPr>
      <w:spacing w:after="90" w:before="140"/>
    </w:pPr>
    <w:rPr>
      <w:b/>
      <w:bCs/>
      <w:i/>
      <w:iCs/>
      <w:color w:val="2E5C82"/>
      <w:sz w:val="22"/>
      <w:szCs w:val="22"/>
    </w:rPr>
  </w:style>
  <w:style w:type="paragraph" w:styleId="Heading5">
    <w:name w:val="Heading 5"/>
    <w:basedOn w:val="Normal"/>
    <w:next w:val="Normal"/>
    <w:qFormat/>
    <w:pPr>
      <w:spacing w:after="80" w:before="120"/>
    </w:pPr>
    <w:rPr>
      <w:b/>
      <w:bCs/>
      <w:color w:val="444444"/>
      <w:sz w:val="22"/>
      <w:szCs w:val="22"/>
    </w:rPr>
  </w:style>
  <w:style w:type="paragraph" w:styleId="Heading6">
    <w:name w:val="Heading 6"/>
    <w:basedOn w:val="Normal"/>
    <w:next w:val="Normal"/>
    <w:qFormat/>
    <w:pPr>
      <w:spacing w:after="80" w:before="100"/>
    </w:pPr>
    <w:rPr>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2026-07-23T07:50:17.683Z</dcterms:created>
  <dcterms:modified xsi:type="dcterms:W3CDTF">2026-07-23T07:50:17.685Z</dcterms:modified>
</cp:coreProperties>
</file>

<file path=docProps/custom.xml><?xml version="1.0" encoding="utf-8"?>
<Properties xmlns="http://schemas.openxmlformats.org/officeDocument/2006/custom-properties" xmlns:vt="http://schemas.openxmlformats.org/officeDocument/2006/docPropsVTypes"/>
</file>