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1DF94" w14:textId="77777777" w:rsidR="003C29A8" w:rsidRDefault="00D20D4A">
      <w:pPr>
        <w:jc w:val="center"/>
      </w:pPr>
      <w:r>
        <w:rPr>
          <w:b/>
          <w:sz w:val="44"/>
        </w:rPr>
        <w:t>HEALTHCARE ANALYTICS DASHBOARD</w:t>
      </w:r>
    </w:p>
    <w:p w14:paraId="59DAD122" w14:textId="77777777" w:rsidR="003C29A8" w:rsidRDefault="00D20D4A">
      <w:pPr>
        <w:jc w:val="center"/>
      </w:pPr>
      <w:r>
        <w:rPr>
          <w:i/>
          <w:sz w:val="26"/>
        </w:rPr>
        <w:t>Power BI Dashboard using Excel Healthcare Data</w:t>
      </w:r>
    </w:p>
    <w:p w14:paraId="3A95F12D" w14:textId="77777777" w:rsidR="003C29A8" w:rsidRDefault="00D20D4A">
      <w:pPr>
        <w:jc w:val="center"/>
      </w:pPr>
      <w:r>
        <w:rPr>
          <w:b/>
        </w:rPr>
        <w:br/>
        <w:t>Project Report</w:t>
      </w:r>
    </w:p>
    <w:p w14:paraId="57DA3D1B" w14:textId="50C9FFD9" w:rsidR="003C29A8" w:rsidRPr="00230C32" w:rsidRDefault="00D20D4A" w:rsidP="00230C32">
      <w:pPr>
        <w:rPr>
          <w:b/>
          <w:bCs/>
          <w:color w:val="365F91" w:themeColor="accent1" w:themeShade="BF"/>
          <w:sz w:val="28"/>
          <w:szCs w:val="28"/>
        </w:rPr>
      </w:pPr>
      <w:r w:rsidRPr="00230C32">
        <w:rPr>
          <w:b/>
          <w:bCs/>
          <w:color w:val="365F91" w:themeColor="accent1" w:themeShade="BF"/>
          <w:sz w:val="28"/>
          <w:szCs w:val="28"/>
        </w:rPr>
        <w:t>1. Abstract</w:t>
      </w:r>
    </w:p>
    <w:p w14:paraId="6A671038" w14:textId="77777777" w:rsidR="003C29A8" w:rsidRDefault="00D20D4A">
      <w:r>
        <w:t>T</w:t>
      </w:r>
      <w:r>
        <w:t>he Healthcare Analytics Dashboard is a Power BI-based data visualization project developed to analyze healthcare and patient-related information stored in an Excel dataset. The dashboard transforms raw healthcare records into interactive visual insights using Patient ID, Admission Date, Discharge Date, Billing Amount, Health Insurance Amount, Diagnosis, Doctor, Bed Occupancy, Feedback and other available attributes. The objective is to make healthcare data easier to understand and support data-driven analys</w:t>
      </w:r>
      <w:r>
        <w:t>is of patient activity, financial trends, admissions and healthcare-related metrics.</w:t>
      </w:r>
    </w:p>
    <w:p w14:paraId="0EE62544" w14:textId="77777777" w:rsidR="003C29A8" w:rsidRDefault="00D20D4A">
      <w:pPr>
        <w:pStyle w:val="Heading1"/>
      </w:pPr>
      <w:r>
        <w:t>2. Introduction</w:t>
      </w:r>
    </w:p>
    <w:p w14:paraId="2E304AEA" w14:textId="77777777" w:rsidR="003C29A8" w:rsidRDefault="00D20D4A">
      <w:r>
        <w:t>Healthcare organizations generate large amounts of patient, treatment, admission and financial data. Raw spreadsheet data can be difficult to analyze manually, especially when the objective is to identify trends over time or compare financial and patient-level metrics. Power BI provides an interactive environment for transforming such data into charts, cards, filters and other visuals.</w:t>
      </w:r>
    </w:p>
    <w:p w14:paraId="0DB6C91B" w14:textId="77777777" w:rsidR="003C29A8" w:rsidRDefault="00D20D4A">
      <w:r>
        <w:t>In this project, an Excel healthcare dataset was imported into Power BI. Data fields were used to create an interactive dashboard for exploring patient records, admission dates, discharge dates, billing amounts, health insurance amounts and related healthcare attributes.</w:t>
      </w:r>
    </w:p>
    <w:p w14:paraId="384DB8F9" w14:textId="77777777" w:rsidR="003C29A8" w:rsidRDefault="00D20D4A">
      <w:pPr>
        <w:pStyle w:val="Heading1"/>
      </w:pPr>
      <w:r>
        <w:t>3. Problem Statement</w:t>
      </w:r>
    </w:p>
    <w:p w14:paraId="18BDE9B9" w14:textId="77777777" w:rsidR="003C29A8" w:rsidRDefault="00D20D4A">
      <w:r>
        <w:t>Healthcare data stored in spreadsheets may contain many records and multiple attributes, making it difficult to identify useful patterns quickly. The project addresses this problem by creating an interactive Power BI dashboard that presents important healthcare and financial metrics in a clear visual form.</w:t>
      </w:r>
    </w:p>
    <w:p w14:paraId="48BC19B3" w14:textId="77777777" w:rsidR="003C29A8" w:rsidRDefault="00D20D4A">
      <w:pPr>
        <w:pStyle w:val="Heading1"/>
      </w:pPr>
      <w:r>
        <w:t>4. Objectives</w:t>
      </w:r>
    </w:p>
    <w:p w14:paraId="7332CA68" w14:textId="77777777" w:rsidR="003C29A8" w:rsidRDefault="00D20D4A">
      <w:pPr>
        <w:pStyle w:val="ListBullet"/>
      </w:pPr>
      <w:r>
        <w:t>Import and analyze healthcare data from an Excel file.</w:t>
      </w:r>
    </w:p>
    <w:p w14:paraId="7E8BE493" w14:textId="77777777" w:rsidR="003C29A8" w:rsidRDefault="00D20D4A">
      <w:pPr>
        <w:pStyle w:val="ListBullet"/>
      </w:pPr>
      <w:r>
        <w:t>Create an interactive healthcare dashboard using Microsoft Power BI.</w:t>
      </w:r>
    </w:p>
    <w:p w14:paraId="57CCD1B7" w14:textId="77777777" w:rsidR="003C29A8" w:rsidRDefault="00D20D4A">
      <w:pPr>
        <w:pStyle w:val="ListBullet"/>
      </w:pPr>
      <w:r>
        <w:t>Analyze patient records using Patient ID and related attributes.</w:t>
      </w:r>
    </w:p>
    <w:p w14:paraId="67962C20" w14:textId="77777777" w:rsidR="003C29A8" w:rsidRDefault="00D20D4A">
      <w:pPr>
        <w:pStyle w:val="ListBullet"/>
      </w:pPr>
      <w:r>
        <w:t>Analyze admission and discharge dates to understand patient activity over time.</w:t>
      </w:r>
    </w:p>
    <w:p w14:paraId="0727AEE1" w14:textId="77777777" w:rsidR="003C29A8" w:rsidRDefault="00D20D4A">
      <w:pPr>
        <w:pStyle w:val="ListBullet"/>
      </w:pPr>
      <w:r>
        <w:t>Analyze billing amounts and health insurance amounts.</w:t>
      </w:r>
    </w:p>
    <w:p w14:paraId="186CACC1" w14:textId="77777777" w:rsidR="003C29A8" w:rsidRDefault="00D20D4A">
      <w:pPr>
        <w:pStyle w:val="ListBullet"/>
      </w:pPr>
      <w:r>
        <w:t>Provide filters and interactive visuals for easier exploration of the dataset.</w:t>
      </w:r>
    </w:p>
    <w:p w14:paraId="1C2C38BD" w14:textId="77777777" w:rsidR="003C29A8" w:rsidRDefault="00D20D4A">
      <w:pPr>
        <w:pStyle w:val="ListBullet"/>
      </w:pPr>
      <w:r>
        <w:t>Convert raw spreadsheet information into meaningful visual insights.</w:t>
      </w:r>
    </w:p>
    <w:p w14:paraId="67896F38" w14:textId="77777777" w:rsidR="003C29A8" w:rsidRDefault="00D20D4A">
      <w:pPr>
        <w:pStyle w:val="ListBullet"/>
      </w:pPr>
      <w:r>
        <w:t>Create a dashboard suitable for demonstration, portfolio and GitHub project presentation.</w:t>
      </w:r>
    </w:p>
    <w:p w14:paraId="1E7C98E7" w14:textId="77777777" w:rsidR="003C29A8" w:rsidRDefault="00D20D4A">
      <w:pPr>
        <w:pStyle w:val="Heading1"/>
      </w:pPr>
      <w:r>
        <w:lastRenderedPageBreak/>
        <w:t>5. Dataset Description</w:t>
      </w:r>
    </w:p>
    <w:p w14:paraId="2D029C6D" w14:textId="77777777" w:rsidR="003C29A8" w:rsidRDefault="00D20D4A">
      <w:r>
        <w:t>The project uses an Excel-based healthcare dataset. The main fields used or available in the dataset include:</w:t>
      </w:r>
    </w:p>
    <w:tbl>
      <w:tblPr>
        <w:tblStyle w:val="TableGrid"/>
        <w:tblW w:w="0" w:type="auto"/>
        <w:tblLook w:val="04A0" w:firstRow="1" w:lastRow="0" w:firstColumn="1" w:lastColumn="0" w:noHBand="0" w:noVBand="1"/>
      </w:tblPr>
      <w:tblGrid>
        <w:gridCol w:w="3312"/>
        <w:gridCol w:w="3312"/>
        <w:gridCol w:w="3312"/>
      </w:tblGrid>
      <w:tr w:rsidR="003C29A8" w14:paraId="4F63CD07" w14:textId="77777777">
        <w:tc>
          <w:tcPr>
            <w:tcW w:w="3312" w:type="dxa"/>
          </w:tcPr>
          <w:p w14:paraId="5837D883" w14:textId="77777777" w:rsidR="003C29A8" w:rsidRDefault="00D20D4A">
            <w:r>
              <w:t>Field</w:t>
            </w:r>
          </w:p>
        </w:tc>
        <w:tc>
          <w:tcPr>
            <w:tcW w:w="3312" w:type="dxa"/>
          </w:tcPr>
          <w:p w14:paraId="717A0E66" w14:textId="77777777" w:rsidR="003C29A8" w:rsidRDefault="00D20D4A">
            <w:r>
              <w:t>Purpose</w:t>
            </w:r>
          </w:p>
        </w:tc>
        <w:tc>
          <w:tcPr>
            <w:tcW w:w="3312" w:type="dxa"/>
          </w:tcPr>
          <w:p w14:paraId="72876613" w14:textId="77777777" w:rsidR="003C29A8" w:rsidRDefault="00D20D4A">
            <w:r>
              <w:t>Analysis</w:t>
            </w:r>
          </w:p>
        </w:tc>
      </w:tr>
      <w:tr w:rsidR="003C29A8" w14:paraId="1C67649C" w14:textId="77777777">
        <w:tc>
          <w:tcPr>
            <w:tcW w:w="3312" w:type="dxa"/>
          </w:tcPr>
          <w:p w14:paraId="42BD7590" w14:textId="77777777" w:rsidR="003C29A8" w:rsidRDefault="00D20D4A">
            <w:r>
              <w:t>Patient_ID</w:t>
            </w:r>
          </w:p>
        </w:tc>
        <w:tc>
          <w:tcPr>
            <w:tcW w:w="3312" w:type="dxa"/>
          </w:tcPr>
          <w:p w14:paraId="7953DDFD" w14:textId="77777777" w:rsidR="003C29A8" w:rsidRDefault="00D20D4A">
            <w:r>
              <w:t>Unique patient identifier</w:t>
            </w:r>
          </w:p>
        </w:tc>
        <w:tc>
          <w:tcPr>
            <w:tcW w:w="3312" w:type="dxa"/>
          </w:tcPr>
          <w:p w14:paraId="21783A75" w14:textId="77777777" w:rsidR="003C29A8" w:rsidRDefault="00D20D4A">
            <w:r>
              <w:t>Patient-level counting and analysis</w:t>
            </w:r>
          </w:p>
        </w:tc>
      </w:tr>
      <w:tr w:rsidR="003C29A8" w14:paraId="77A9070D" w14:textId="77777777">
        <w:tc>
          <w:tcPr>
            <w:tcW w:w="3312" w:type="dxa"/>
          </w:tcPr>
          <w:p w14:paraId="458B80CD" w14:textId="77777777" w:rsidR="003C29A8" w:rsidRDefault="00D20D4A">
            <w:r>
              <w:t>Admit_Date</w:t>
            </w:r>
          </w:p>
        </w:tc>
        <w:tc>
          <w:tcPr>
            <w:tcW w:w="3312" w:type="dxa"/>
          </w:tcPr>
          <w:p w14:paraId="13D900EE" w14:textId="77777777" w:rsidR="003C29A8" w:rsidRDefault="00D20D4A">
            <w:r>
              <w:t>Patient admission date</w:t>
            </w:r>
          </w:p>
        </w:tc>
        <w:tc>
          <w:tcPr>
            <w:tcW w:w="3312" w:type="dxa"/>
          </w:tcPr>
          <w:p w14:paraId="070576BE" w14:textId="77777777" w:rsidR="003C29A8" w:rsidRDefault="00D20D4A">
            <w:r>
              <w:t>Admission trends by year, quarter, month and day</w:t>
            </w:r>
          </w:p>
        </w:tc>
      </w:tr>
      <w:tr w:rsidR="003C29A8" w14:paraId="33A8AE3A" w14:textId="77777777">
        <w:tc>
          <w:tcPr>
            <w:tcW w:w="3312" w:type="dxa"/>
          </w:tcPr>
          <w:p w14:paraId="2A80681F" w14:textId="77777777" w:rsidR="003C29A8" w:rsidRDefault="00D20D4A">
            <w:r>
              <w:t>Discharge_Date</w:t>
            </w:r>
          </w:p>
        </w:tc>
        <w:tc>
          <w:tcPr>
            <w:tcW w:w="3312" w:type="dxa"/>
          </w:tcPr>
          <w:p w14:paraId="1B274468" w14:textId="77777777" w:rsidR="003C29A8" w:rsidRDefault="00D20D4A">
            <w:r>
              <w:t>Patient discharge date</w:t>
            </w:r>
          </w:p>
        </w:tc>
        <w:tc>
          <w:tcPr>
            <w:tcW w:w="3312" w:type="dxa"/>
          </w:tcPr>
          <w:p w14:paraId="4C7806C6" w14:textId="77777777" w:rsidR="003C29A8" w:rsidRDefault="00D20D4A">
            <w:r>
              <w:t>Discharge and stay-related analysis</w:t>
            </w:r>
          </w:p>
        </w:tc>
      </w:tr>
      <w:tr w:rsidR="003C29A8" w14:paraId="1605143A" w14:textId="77777777">
        <w:tc>
          <w:tcPr>
            <w:tcW w:w="3312" w:type="dxa"/>
          </w:tcPr>
          <w:p w14:paraId="6930A7CE" w14:textId="77777777" w:rsidR="003C29A8" w:rsidRDefault="00D20D4A">
            <w:r>
              <w:t>Billing Amount</w:t>
            </w:r>
          </w:p>
        </w:tc>
        <w:tc>
          <w:tcPr>
            <w:tcW w:w="3312" w:type="dxa"/>
          </w:tcPr>
          <w:p w14:paraId="0AA287A5" w14:textId="77777777" w:rsidR="003C29A8" w:rsidRDefault="00D20D4A">
            <w:r>
              <w:t>Healthcare billing value</w:t>
            </w:r>
          </w:p>
        </w:tc>
        <w:tc>
          <w:tcPr>
            <w:tcW w:w="3312" w:type="dxa"/>
          </w:tcPr>
          <w:p w14:paraId="183A7772" w14:textId="77777777" w:rsidR="003C29A8" w:rsidRDefault="00D20D4A">
            <w:r>
              <w:t>Financial analysis and aggregation</w:t>
            </w:r>
          </w:p>
        </w:tc>
      </w:tr>
      <w:tr w:rsidR="003C29A8" w14:paraId="12749E48" w14:textId="77777777">
        <w:tc>
          <w:tcPr>
            <w:tcW w:w="3312" w:type="dxa"/>
          </w:tcPr>
          <w:p w14:paraId="5BE5B74E" w14:textId="77777777" w:rsidR="003C29A8" w:rsidRDefault="00D20D4A">
            <w:r>
              <w:t>Health Insurance Amount</w:t>
            </w:r>
          </w:p>
        </w:tc>
        <w:tc>
          <w:tcPr>
            <w:tcW w:w="3312" w:type="dxa"/>
          </w:tcPr>
          <w:p w14:paraId="16B61B0F" w14:textId="77777777" w:rsidR="003C29A8" w:rsidRDefault="00D20D4A">
            <w:r>
              <w:t>Insurance-related amount</w:t>
            </w:r>
          </w:p>
        </w:tc>
        <w:tc>
          <w:tcPr>
            <w:tcW w:w="3312" w:type="dxa"/>
          </w:tcPr>
          <w:p w14:paraId="6338BB41" w14:textId="77777777" w:rsidR="003C29A8" w:rsidRDefault="00D20D4A">
            <w:r>
              <w:t>Insurance/financial analysis</w:t>
            </w:r>
          </w:p>
        </w:tc>
      </w:tr>
      <w:tr w:rsidR="003C29A8" w14:paraId="37DA46BE" w14:textId="77777777">
        <w:tc>
          <w:tcPr>
            <w:tcW w:w="3312" w:type="dxa"/>
          </w:tcPr>
          <w:p w14:paraId="1EE8F8B0" w14:textId="77777777" w:rsidR="003C29A8" w:rsidRDefault="00D20D4A">
            <w:r>
              <w:t>Diagnosis</w:t>
            </w:r>
          </w:p>
        </w:tc>
        <w:tc>
          <w:tcPr>
            <w:tcW w:w="3312" w:type="dxa"/>
          </w:tcPr>
          <w:p w14:paraId="6A994B2E" w14:textId="77777777" w:rsidR="003C29A8" w:rsidRDefault="00D20D4A">
            <w:r>
              <w:t>Patient diagnosis/category</w:t>
            </w:r>
          </w:p>
        </w:tc>
        <w:tc>
          <w:tcPr>
            <w:tcW w:w="3312" w:type="dxa"/>
          </w:tcPr>
          <w:p w14:paraId="15E61C59" w14:textId="77777777" w:rsidR="003C29A8" w:rsidRDefault="00D20D4A">
            <w:r>
              <w:t>Diagnosis distribution</w:t>
            </w:r>
          </w:p>
        </w:tc>
      </w:tr>
      <w:tr w:rsidR="003C29A8" w14:paraId="687EA716" w14:textId="77777777">
        <w:tc>
          <w:tcPr>
            <w:tcW w:w="3312" w:type="dxa"/>
          </w:tcPr>
          <w:p w14:paraId="4BD8BAA5" w14:textId="77777777" w:rsidR="003C29A8" w:rsidRDefault="00D20D4A">
            <w:r>
              <w:t>Doctor</w:t>
            </w:r>
          </w:p>
        </w:tc>
        <w:tc>
          <w:tcPr>
            <w:tcW w:w="3312" w:type="dxa"/>
          </w:tcPr>
          <w:p w14:paraId="547D1AB1" w14:textId="77777777" w:rsidR="003C29A8" w:rsidRDefault="00D20D4A">
            <w:r>
              <w:t>Assigned healthcare professional</w:t>
            </w:r>
          </w:p>
        </w:tc>
        <w:tc>
          <w:tcPr>
            <w:tcW w:w="3312" w:type="dxa"/>
          </w:tcPr>
          <w:p w14:paraId="5E75CE77" w14:textId="77777777" w:rsidR="003C29A8" w:rsidRDefault="00D20D4A">
            <w:r>
              <w:t>Doctor-related analysis</w:t>
            </w:r>
          </w:p>
        </w:tc>
      </w:tr>
      <w:tr w:rsidR="003C29A8" w14:paraId="73A72210" w14:textId="77777777">
        <w:tc>
          <w:tcPr>
            <w:tcW w:w="3312" w:type="dxa"/>
          </w:tcPr>
          <w:p w14:paraId="5DDCDA7F" w14:textId="77777777" w:rsidR="003C29A8" w:rsidRDefault="00D20D4A">
            <w:r>
              <w:t>Bed_Occupancy</w:t>
            </w:r>
          </w:p>
        </w:tc>
        <w:tc>
          <w:tcPr>
            <w:tcW w:w="3312" w:type="dxa"/>
          </w:tcPr>
          <w:p w14:paraId="7CB71C5D" w14:textId="77777777" w:rsidR="003C29A8" w:rsidRDefault="00D20D4A">
            <w:r>
              <w:t>Bed occupancy information</w:t>
            </w:r>
          </w:p>
        </w:tc>
        <w:tc>
          <w:tcPr>
            <w:tcW w:w="3312" w:type="dxa"/>
          </w:tcPr>
          <w:p w14:paraId="17C82103" w14:textId="77777777" w:rsidR="003C29A8" w:rsidRDefault="00D20D4A">
            <w:r>
              <w:t>Occupancy analysis</w:t>
            </w:r>
          </w:p>
        </w:tc>
      </w:tr>
      <w:tr w:rsidR="003C29A8" w14:paraId="75B68F59" w14:textId="77777777">
        <w:tc>
          <w:tcPr>
            <w:tcW w:w="3312" w:type="dxa"/>
          </w:tcPr>
          <w:p w14:paraId="6DD2C5EF" w14:textId="77777777" w:rsidR="003C29A8" w:rsidRDefault="00D20D4A">
            <w:r>
              <w:t>Feedback</w:t>
            </w:r>
          </w:p>
        </w:tc>
        <w:tc>
          <w:tcPr>
            <w:tcW w:w="3312" w:type="dxa"/>
          </w:tcPr>
          <w:p w14:paraId="4A00410F" w14:textId="77777777" w:rsidR="003C29A8" w:rsidRDefault="00D20D4A">
            <w:r>
              <w:t>Patient feedback value</w:t>
            </w:r>
          </w:p>
        </w:tc>
        <w:tc>
          <w:tcPr>
            <w:tcW w:w="3312" w:type="dxa"/>
          </w:tcPr>
          <w:p w14:paraId="06CCB132" w14:textId="77777777" w:rsidR="003C29A8" w:rsidRDefault="00D20D4A">
            <w:r>
              <w:t>Feedback analysis</w:t>
            </w:r>
          </w:p>
        </w:tc>
      </w:tr>
      <w:tr w:rsidR="003C29A8" w14:paraId="622A93A2" w14:textId="77777777">
        <w:tc>
          <w:tcPr>
            <w:tcW w:w="3312" w:type="dxa"/>
          </w:tcPr>
          <w:p w14:paraId="77A62E68" w14:textId="77777777" w:rsidR="003C29A8" w:rsidRDefault="00D20D4A">
            <w:r>
              <w:t>Followup Date</w:t>
            </w:r>
          </w:p>
        </w:tc>
        <w:tc>
          <w:tcPr>
            <w:tcW w:w="3312" w:type="dxa"/>
          </w:tcPr>
          <w:p w14:paraId="3D4F4D55" w14:textId="77777777" w:rsidR="003C29A8" w:rsidRDefault="00D20D4A">
            <w:r>
              <w:t>Follow-up information</w:t>
            </w:r>
          </w:p>
        </w:tc>
        <w:tc>
          <w:tcPr>
            <w:tcW w:w="3312" w:type="dxa"/>
          </w:tcPr>
          <w:p w14:paraId="265691F8" w14:textId="77777777" w:rsidR="003C29A8" w:rsidRDefault="00D20D4A">
            <w:r>
              <w:t>Follow-up analysis</w:t>
            </w:r>
          </w:p>
        </w:tc>
      </w:tr>
      <w:tr w:rsidR="003C29A8" w14:paraId="5015F98A" w14:textId="77777777">
        <w:tc>
          <w:tcPr>
            <w:tcW w:w="3312" w:type="dxa"/>
          </w:tcPr>
          <w:p w14:paraId="166EA511" w14:textId="77777777" w:rsidR="003C29A8" w:rsidRDefault="00D20D4A">
            <w:r>
              <w:t>Test</w:t>
            </w:r>
          </w:p>
        </w:tc>
        <w:tc>
          <w:tcPr>
            <w:tcW w:w="3312" w:type="dxa"/>
          </w:tcPr>
          <w:p w14:paraId="2DBF3047" w14:textId="77777777" w:rsidR="003C29A8" w:rsidRDefault="00D20D4A">
            <w:r>
              <w:t>Test-related information</w:t>
            </w:r>
          </w:p>
        </w:tc>
        <w:tc>
          <w:tcPr>
            <w:tcW w:w="3312" w:type="dxa"/>
          </w:tcPr>
          <w:p w14:paraId="1AABE8FD" w14:textId="77777777" w:rsidR="003C29A8" w:rsidRDefault="00D20D4A">
            <w:r>
              <w:t>Healthcare/test analysis</w:t>
            </w:r>
          </w:p>
        </w:tc>
      </w:tr>
    </w:tbl>
    <w:p w14:paraId="761315D8" w14:textId="77777777" w:rsidR="003C29A8" w:rsidRDefault="00D20D4A">
      <w:pPr>
        <w:pStyle w:val="Heading1"/>
      </w:pPr>
      <w:r>
        <w:t>6. Tools and Technologies</w:t>
      </w:r>
    </w:p>
    <w:p w14:paraId="553A0331" w14:textId="77777777" w:rsidR="003C29A8" w:rsidRDefault="00D20D4A">
      <w:pPr>
        <w:pStyle w:val="ListBullet"/>
      </w:pPr>
      <w:r>
        <w:t>Microsoft Excel – source dataset and data storage.</w:t>
      </w:r>
    </w:p>
    <w:p w14:paraId="2D99553B" w14:textId="77777777" w:rsidR="003C29A8" w:rsidRDefault="00D20D4A">
      <w:pPr>
        <w:pStyle w:val="ListBullet"/>
      </w:pPr>
      <w:r>
        <w:t>Microsoft Power BI – data modeling, visualization and dashboard development.</w:t>
      </w:r>
    </w:p>
    <w:p w14:paraId="6E677785" w14:textId="77777777" w:rsidR="003C29A8" w:rsidRDefault="00D20D4A">
      <w:pPr>
        <w:pStyle w:val="ListBullet"/>
      </w:pPr>
      <w:r>
        <w:t>Power BI visualizations – cards, charts, tables and interactive filters.</w:t>
      </w:r>
    </w:p>
    <w:p w14:paraId="12612746" w14:textId="77777777" w:rsidR="003C29A8" w:rsidRDefault="00D20D4A">
      <w:pPr>
        <w:pStyle w:val="ListBullet"/>
      </w:pPr>
      <w:r>
        <w:t>DAX – calculations/measures where required.</w:t>
      </w:r>
    </w:p>
    <w:p w14:paraId="342C68F2" w14:textId="77777777" w:rsidR="003C29A8" w:rsidRDefault="00D20D4A">
      <w:pPr>
        <w:pStyle w:val="ListBullet"/>
      </w:pPr>
      <w:r>
        <w:t>GitHub – project version control and portfolio presentation.</w:t>
      </w:r>
    </w:p>
    <w:p w14:paraId="26C2CE74" w14:textId="77777777" w:rsidR="003C29A8" w:rsidRDefault="00D20D4A">
      <w:pPr>
        <w:pStyle w:val="Heading1"/>
      </w:pPr>
      <w:r>
        <w:t>7. Data Preparation and Modeling</w:t>
      </w:r>
    </w:p>
    <w:p w14:paraId="1A76F702" w14:textId="77777777" w:rsidR="003C29A8" w:rsidRDefault="00D20D4A">
      <w:r>
        <w:t>The Excel file was imported into Power BI. Date fields were used for time-based analysis, while numerical fields such as billing and insurance amounts were used for aggregation and comparison. Power BI's date hierarchy can be used to analyze Admission Date at Year, Quarter, Month and Day levels. Appropriate fields were assigned to visual-level, page-level or report-level filters as required.</w:t>
      </w:r>
    </w:p>
    <w:p w14:paraId="60EECA69" w14:textId="77777777" w:rsidR="003C29A8" w:rsidRDefault="00D20D4A">
      <w:pPr>
        <w:pStyle w:val="Heading1"/>
      </w:pPr>
      <w:r>
        <w:t>8. Dashboard Design</w:t>
      </w:r>
    </w:p>
    <w:p w14:paraId="43D8114F" w14:textId="77777777" w:rsidR="003C29A8" w:rsidRDefault="00D20D4A">
      <w:r>
        <w:t>The dashboard is designed as an interactive healthcare analytics interface. Key metrics can be displayed through Card visuals, while charts and tables provide detailed analysis. Users can interact with the visuals and filters to focus on specific periods, patients or healthcare categories.</w:t>
      </w:r>
    </w:p>
    <w:p w14:paraId="531CE481" w14:textId="77777777" w:rsidR="003C29A8" w:rsidRDefault="00D20D4A">
      <w:pPr>
        <w:pStyle w:val="Heading1"/>
      </w:pPr>
      <w:r>
        <w:t>9. Key Analysis Areas</w:t>
      </w:r>
    </w:p>
    <w:p w14:paraId="16771CC8" w14:textId="77777777" w:rsidR="003C29A8" w:rsidRDefault="00D20D4A">
      <w:pPr>
        <w:pStyle w:val="ListBullet"/>
      </w:pPr>
      <w:r>
        <w:t>Patient Analysis: Patient ID is used to identify and count healthcare records.</w:t>
      </w:r>
    </w:p>
    <w:p w14:paraId="7297D80E" w14:textId="77777777" w:rsidR="003C29A8" w:rsidRDefault="00D20D4A">
      <w:pPr>
        <w:pStyle w:val="ListBullet"/>
      </w:pPr>
      <w:r>
        <w:t>Admission Analysis: Admission dates are analyzed using Year, Quarter, Month and Day.</w:t>
      </w:r>
    </w:p>
    <w:p w14:paraId="46488227" w14:textId="77777777" w:rsidR="003C29A8" w:rsidRDefault="00D20D4A">
      <w:pPr>
        <w:pStyle w:val="ListBullet"/>
      </w:pPr>
      <w:r>
        <w:t>Discharge Analysis: Discharge dates are used to understand patient discharge activity.</w:t>
      </w:r>
    </w:p>
    <w:p w14:paraId="66B5EFC0" w14:textId="77777777" w:rsidR="003C29A8" w:rsidRDefault="00D20D4A">
      <w:pPr>
        <w:pStyle w:val="ListBullet"/>
      </w:pPr>
      <w:r>
        <w:t>Billing Analysis: Billing Amount is analyzed to understand healthcare expenditure patterns.</w:t>
      </w:r>
    </w:p>
    <w:p w14:paraId="6CBB93EE" w14:textId="77777777" w:rsidR="003C29A8" w:rsidRDefault="00D20D4A">
      <w:pPr>
        <w:pStyle w:val="ListBullet"/>
      </w:pPr>
      <w:r>
        <w:t>Insurance Analysis: Health Insurance Amount is analyzed to understand the insurance component.</w:t>
      </w:r>
    </w:p>
    <w:p w14:paraId="732702F9" w14:textId="77777777" w:rsidR="003C29A8" w:rsidRDefault="00D20D4A">
      <w:pPr>
        <w:pStyle w:val="ListBullet"/>
      </w:pPr>
      <w:r>
        <w:t>Diagnosis Analysis: Diagnosis categories can be compared to understand the distribution of cases.</w:t>
      </w:r>
    </w:p>
    <w:p w14:paraId="3AAA11DA" w14:textId="77777777" w:rsidR="003C29A8" w:rsidRDefault="00D20D4A">
      <w:pPr>
        <w:pStyle w:val="ListBullet"/>
      </w:pPr>
      <w:r>
        <w:t>Doctor Analysis: Doctor-wise records can be explored where the field is available.</w:t>
      </w:r>
    </w:p>
    <w:p w14:paraId="297BBABA" w14:textId="77777777" w:rsidR="003C29A8" w:rsidRDefault="00D20D4A">
      <w:pPr>
        <w:pStyle w:val="ListBullet"/>
      </w:pPr>
      <w:r>
        <w:lastRenderedPageBreak/>
        <w:t>Bed Occupancy Analysis: Occupancy information can be used to study bed utilization.</w:t>
      </w:r>
    </w:p>
    <w:p w14:paraId="0AB745F1" w14:textId="77777777" w:rsidR="003C29A8" w:rsidRDefault="00D20D4A">
      <w:pPr>
        <w:pStyle w:val="ListBullet"/>
      </w:pPr>
      <w:r>
        <w:t>Feedback Analysis: Patient feedback can be summarized and compared.</w:t>
      </w:r>
    </w:p>
    <w:p w14:paraId="3402F642" w14:textId="77777777" w:rsidR="003C29A8" w:rsidRDefault="00D20D4A">
      <w:pPr>
        <w:pStyle w:val="ListBullet"/>
      </w:pPr>
      <w:r>
        <w:t>Follow-up Analysis: Follow-up dates can be used to study post-treatment activity.</w:t>
      </w:r>
    </w:p>
    <w:p w14:paraId="70AE154B" w14:textId="77777777" w:rsidR="003C29A8" w:rsidRDefault="00D20D4A">
      <w:pPr>
        <w:pStyle w:val="Heading1"/>
      </w:pPr>
      <w:r>
        <w:t>10. Interactive Features</w:t>
      </w:r>
    </w:p>
    <w:p w14:paraId="6173DDD9" w14:textId="77777777" w:rsidR="003C29A8" w:rsidRDefault="00D20D4A">
      <w:pPr>
        <w:pStyle w:val="ListBullet"/>
      </w:pPr>
      <w:r>
        <w:t>Date hierarchy for Year, Quarter, Month and Day analysis.</w:t>
      </w:r>
    </w:p>
    <w:p w14:paraId="3512B48F" w14:textId="77777777" w:rsidR="003C29A8" w:rsidRDefault="00D20D4A">
      <w:pPr>
        <w:pStyle w:val="ListBullet"/>
      </w:pPr>
      <w:r>
        <w:t>Visual-level filters for focused analysis.</w:t>
      </w:r>
    </w:p>
    <w:p w14:paraId="29A5ACEA" w14:textId="77777777" w:rsidR="003C29A8" w:rsidRDefault="00D20D4A">
      <w:pPr>
        <w:pStyle w:val="ListBullet"/>
      </w:pPr>
      <w:r>
        <w:t>Page-level and report-level filtering where applicable.</w:t>
      </w:r>
    </w:p>
    <w:p w14:paraId="53E7541D" w14:textId="77777777" w:rsidR="003C29A8" w:rsidRDefault="00D20D4A">
      <w:pPr>
        <w:pStyle w:val="ListBullet"/>
      </w:pPr>
      <w:r>
        <w:t>Interactive Power BI visuals that respond to user selections.</w:t>
      </w:r>
    </w:p>
    <w:p w14:paraId="6C92C4D5" w14:textId="77777777" w:rsidR="003C29A8" w:rsidRDefault="00D20D4A">
      <w:pPr>
        <w:pStyle w:val="ListBullet"/>
      </w:pPr>
      <w:r>
        <w:t>Card visuals for displaying important summary metrics.</w:t>
      </w:r>
    </w:p>
    <w:p w14:paraId="55961996" w14:textId="77777777" w:rsidR="003C29A8" w:rsidRDefault="00D20D4A">
      <w:pPr>
        <w:pStyle w:val="ListBullet"/>
      </w:pPr>
      <w:r>
        <w:t>Charts/tables for comparing patient and financial information.</w:t>
      </w:r>
    </w:p>
    <w:p w14:paraId="7A607338" w14:textId="77777777" w:rsidR="003C29A8" w:rsidRDefault="00D20D4A">
      <w:pPr>
        <w:pStyle w:val="Heading1"/>
      </w:pPr>
      <w:r>
        <w:t>11. Insights and Business Value</w:t>
      </w:r>
    </w:p>
    <w:p w14:paraId="6131227A" w14:textId="77777777" w:rsidR="003C29A8" w:rsidRDefault="00D20D4A">
      <w:r>
        <w:t>The dashboard provides a consolidated view of healthcare records and financial information. Instead of manually scanning spreadsheet rows, users can quickly identify trends, compare billing and insurance amounts, examine admission/discharge activity and explore patient-related categories. This improves the accessibility of healthcare data for reporting and exploratory analysis.</w:t>
      </w:r>
    </w:p>
    <w:p w14:paraId="35049B55" w14:textId="77777777" w:rsidR="003C29A8" w:rsidRDefault="00D20D4A">
      <w:pPr>
        <w:pStyle w:val="Heading1"/>
      </w:pPr>
      <w:r>
        <w:t>12. Limitations</w:t>
      </w:r>
    </w:p>
    <w:p w14:paraId="0CC7CCC5" w14:textId="77777777" w:rsidR="003C29A8" w:rsidRDefault="00D20D4A">
      <w:pPr>
        <w:pStyle w:val="ListBullet"/>
      </w:pPr>
      <w:r>
        <w:t>The dashboard is dependent on the quality and completeness of the source Excel dataset.</w:t>
      </w:r>
    </w:p>
    <w:p w14:paraId="68076094" w14:textId="77777777" w:rsidR="003C29A8" w:rsidRDefault="00D20D4A">
      <w:pPr>
        <w:pStyle w:val="ListBullet"/>
      </w:pPr>
      <w:r>
        <w:t>The analysis is descriptive and does not by itself provide clinical diagnosis or medical advice.</w:t>
      </w:r>
    </w:p>
    <w:p w14:paraId="7E1104C0" w14:textId="77777777" w:rsidR="003C29A8" w:rsidRDefault="00D20D4A">
      <w:pPr>
        <w:pStyle w:val="ListBullet"/>
      </w:pPr>
      <w:r>
        <w:t>Results depend on the fields and values available in the source dataset.</w:t>
      </w:r>
    </w:p>
    <w:p w14:paraId="6DF024AC" w14:textId="77777777" w:rsidR="003C29A8" w:rsidRDefault="00D20D4A">
      <w:pPr>
        <w:pStyle w:val="ListBullet"/>
      </w:pPr>
      <w:r>
        <w:t>The dashboard should not be used as a substitute for professional medical decision-making.</w:t>
      </w:r>
    </w:p>
    <w:p w14:paraId="30BBBC1E" w14:textId="77777777" w:rsidR="003C29A8" w:rsidRDefault="00D20D4A">
      <w:pPr>
        <w:pStyle w:val="Heading1"/>
      </w:pPr>
      <w:r>
        <w:t>13. Future Scope</w:t>
      </w:r>
    </w:p>
    <w:p w14:paraId="2D2C9873" w14:textId="77777777" w:rsidR="003C29A8" w:rsidRDefault="00D20D4A">
      <w:pPr>
        <w:pStyle w:val="ListBullet"/>
      </w:pPr>
      <w:r>
        <w:t>Add more advanced DAX measures and KPI cards.</w:t>
      </w:r>
    </w:p>
    <w:p w14:paraId="22E14D8B" w14:textId="77777777" w:rsidR="003C29A8" w:rsidRDefault="00D20D4A">
      <w:pPr>
        <w:pStyle w:val="ListBullet"/>
      </w:pPr>
      <w:r>
        <w:t>Add patient length-of-stay calculations using admission and discharge dates.</w:t>
      </w:r>
    </w:p>
    <w:p w14:paraId="38689833" w14:textId="77777777" w:rsidR="003C29A8" w:rsidRDefault="00D20D4A">
      <w:pPr>
        <w:pStyle w:val="ListBullet"/>
      </w:pPr>
      <w:r>
        <w:t>Add trend analysis for billing and insurance amounts.</w:t>
      </w:r>
    </w:p>
    <w:p w14:paraId="1FA3BA0A" w14:textId="77777777" w:rsidR="003C29A8" w:rsidRDefault="00D20D4A">
      <w:pPr>
        <w:pStyle w:val="ListBullet"/>
      </w:pPr>
      <w:r>
        <w:t>Add diagnosis-wise and doctor-wise drill-down analysis.</w:t>
      </w:r>
    </w:p>
    <w:p w14:paraId="6724DF7B" w14:textId="77777777" w:rsidR="003C29A8" w:rsidRDefault="00D20D4A">
      <w:pPr>
        <w:pStyle w:val="ListBullet"/>
      </w:pPr>
      <w:r>
        <w:t>Add more advanced Power BI drill-through pages.</w:t>
      </w:r>
    </w:p>
    <w:p w14:paraId="0C9E6753" w14:textId="77777777" w:rsidR="003C29A8" w:rsidRDefault="00D20D4A">
      <w:pPr>
        <w:pStyle w:val="ListBullet"/>
      </w:pPr>
      <w:r>
        <w:t>Connect the dashboard to a database or cloud data source for automated refresh.</w:t>
      </w:r>
    </w:p>
    <w:p w14:paraId="33EE955F" w14:textId="77777777" w:rsidR="003C29A8" w:rsidRDefault="00D20D4A">
      <w:pPr>
        <w:pStyle w:val="ListBullet"/>
      </w:pPr>
      <w:r>
        <w:t>Add role-based access and appropriate data privacy controls for real healthcare deployments.</w:t>
      </w:r>
    </w:p>
    <w:p w14:paraId="62E53C85" w14:textId="77777777" w:rsidR="003C29A8" w:rsidRDefault="00D20D4A">
      <w:pPr>
        <w:pStyle w:val="Heading1"/>
      </w:pPr>
      <w:r>
        <w:t>14. Conclusion</w:t>
      </w:r>
    </w:p>
    <w:p w14:paraId="0F4FA072" w14:textId="77777777" w:rsidR="003C29A8" w:rsidRDefault="00D20D4A">
      <w:r>
        <w:t>The Healthcare Analytics Dashboard demonstrates how Power BI can be used to transform an Excel-based healthcare dataset into an interactive analytical solution. By combining patient, date and financial fields with Power BI visualizations and filters, the project provides a simple and effective way to explore healthcare information. The project also demonstrates practical skills in data analysis, visualization, dashboard design and business intelligence.</w:t>
      </w:r>
    </w:p>
    <w:p w14:paraId="7CCAFEFE" w14:textId="77777777" w:rsidR="003C29A8" w:rsidRDefault="00D20D4A">
      <w:pPr>
        <w:pStyle w:val="Heading1"/>
      </w:pPr>
      <w:r>
        <w:lastRenderedPageBreak/>
        <w:t>15. GitHub Repository Structure</w:t>
      </w:r>
    </w:p>
    <w:p w14:paraId="12A53E5A" w14:textId="77777777" w:rsidR="003C29A8" w:rsidRDefault="00D20D4A">
      <w:r>
        <w:t>Healthcare-Analytics-Dashboard/</w:t>
      </w:r>
    </w:p>
    <w:p w14:paraId="6855C1B5" w14:textId="77777777" w:rsidR="003C29A8" w:rsidRDefault="00D20D4A">
      <w:r>
        <w:t>├── README.md</w:t>
      </w:r>
    </w:p>
    <w:p w14:paraId="3CF533BE" w14:textId="2EEE6F08" w:rsidR="003C29A8" w:rsidRDefault="00D20D4A">
      <w:r>
        <w:t>├── Health</w:t>
      </w:r>
      <w:r>
        <w:t>Dashboard.pbix</w:t>
      </w:r>
    </w:p>
    <w:p w14:paraId="25CEC496" w14:textId="2B5267F2" w:rsidR="003C29A8" w:rsidRDefault="00D20D4A">
      <w:r>
        <w:t xml:space="preserve">├── </w:t>
      </w:r>
      <w:r w:rsidR="00230C32" w:rsidRPr="00230C32">
        <w:t>Papollo-Healtcare-Dataset</w:t>
      </w:r>
      <w:r>
        <w:t>.xlsx</w:t>
      </w:r>
    </w:p>
    <w:p w14:paraId="085869B0" w14:textId="77777777" w:rsidR="003C29A8" w:rsidRDefault="00D20D4A">
      <w:r>
        <w:t>├── Healthcare_Analytics_Dashboard_Report.docx</w:t>
      </w:r>
    </w:p>
    <w:p w14:paraId="3F8D2A54" w14:textId="77777777" w:rsidR="003C29A8" w:rsidRDefault="00D20D4A">
      <w:pPr>
        <w:pStyle w:val="Heading1"/>
      </w:pPr>
      <w:r>
        <w:t>16. Project Skills Demonstrated</w:t>
      </w:r>
    </w:p>
    <w:p w14:paraId="259DB940" w14:textId="77777777" w:rsidR="003C29A8" w:rsidRDefault="00D20D4A">
      <w:pPr>
        <w:pStyle w:val="ListBullet"/>
      </w:pPr>
      <w:r>
        <w:t>Data Analysis</w:t>
      </w:r>
    </w:p>
    <w:p w14:paraId="2ED892D5" w14:textId="77777777" w:rsidR="003C29A8" w:rsidRDefault="00D20D4A">
      <w:pPr>
        <w:pStyle w:val="ListBullet"/>
      </w:pPr>
      <w:r>
        <w:t>Microsoft Power BI</w:t>
      </w:r>
    </w:p>
    <w:p w14:paraId="4585D344" w14:textId="77777777" w:rsidR="003C29A8" w:rsidRDefault="00D20D4A">
      <w:pPr>
        <w:pStyle w:val="ListBullet"/>
      </w:pPr>
      <w:r>
        <w:t>Data Visualization</w:t>
      </w:r>
    </w:p>
    <w:p w14:paraId="3A06A208" w14:textId="77777777" w:rsidR="003C29A8" w:rsidRDefault="00D20D4A">
      <w:pPr>
        <w:pStyle w:val="ListBullet"/>
      </w:pPr>
      <w:r>
        <w:t>Excel Data Handling</w:t>
      </w:r>
    </w:p>
    <w:p w14:paraId="2B82EDF1" w14:textId="77777777" w:rsidR="003C29A8" w:rsidRDefault="00D20D4A">
      <w:pPr>
        <w:pStyle w:val="ListBullet"/>
      </w:pPr>
      <w:r>
        <w:t>Dashboard Development</w:t>
      </w:r>
    </w:p>
    <w:p w14:paraId="58EEF2A4" w14:textId="77777777" w:rsidR="003C29A8" w:rsidRDefault="00D20D4A">
      <w:pPr>
        <w:pStyle w:val="ListBullet"/>
      </w:pPr>
      <w:r>
        <w:t>Basic Data Modeling</w:t>
      </w:r>
    </w:p>
    <w:p w14:paraId="61DF7157" w14:textId="77777777" w:rsidR="003C29A8" w:rsidRDefault="00D20D4A">
      <w:pPr>
        <w:pStyle w:val="ListBullet"/>
      </w:pPr>
      <w:r>
        <w:t>DAX/Calculated Measures (where used)</w:t>
      </w:r>
    </w:p>
    <w:p w14:paraId="540C08CC" w14:textId="77777777" w:rsidR="003C29A8" w:rsidRDefault="00D20D4A">
      <w:pPr>
        <w:pStyle w:val="ListBullet"/>
      </w:pPr>
      <w:r>
        <w:t>Business Intelligence</w:t>
      </w:r>
    </w:p>
    <w:p w14:paraId="6CBA4D0D" w14:textId="77777777" w:rsidR="003C29A8" w:rsidRDefault="00D20D4A">
      <w:pPr>
        <w:pStyle w:val="ListBullet"/>
      </w:pPr>
      <w:r>
        <w:t>GitHub Project Documentation</w:t>
      </w:r>
    </w:p>
    <w:sectPr w:rsidR="003C29A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720352">
    <w:abstractNumId w:val="8"/>
  </w:num>
  <w:num w:numId="2" w16cid:durableId="773788331">
    <w:abstractNumId w:val="6"/>
  </w:num>
  <w:num w:numId="3" w16cid:durableId="246691563">
    <w:abstractNumId w:val="5"/>
  </w:num>
  <w:num w:numId="4" w16cid:durableId="665597755">
    <w:abstractNumId w:val="4"/>
  </w:num>
  <w:num w:numId="5" w16cid:durableId="1408502765">
    <w:abstractNumId w:val="7"/>
  </w:num>
  <w:num w:numId="6" w16cid:durableId="174225499">
    <w:abstractNumId w:val="3"/>
  </w:num>
  <w:num w:numId="7" w16cid:durableId="80883035">
    <w:abstractNumId w:val="2"/>
  </w:num>
  <w:num w:numId="8" w16cid:durableId="469325573">
    <w:abstractNumId w:val="1"/>
  </w:num>
  <w:num w:numId="9" w16cid:durableId="43013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C32"/>
    <w:rsid w:val="0029639D"/>
    <w:rsid w:val="00326F90"/>
    <w:rsid w:val="003C29A8"/>
    <w:rsid w:val="00AA1D8D"/>
    <w:rsid w:val="00B47730"/>
    <w:rsid w:val="00CB0664"/>
    <w:rsid w:val="00D20D4A"/>
    <w:rsid w:val="00FB4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90AEC"/>
  <w14:defaultImageDpi w14:val="300"/>
  <w15:docId w15:val="{E763FC25-8D74-4605-A3E8-B091453C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Divyanshi Rajput</cp:lastModifiedBy>
  <cp:revision>2</cp:revision>
  <dcterms:created xsi:type="dcterms:W3CDTF">2026-08-18T12:57:00Z</dcterms:created>
  <dcterms:modified xsi:type="dcterms:W3CDTF">2026-08-18T12:57:00Z</dcterms:modified>
  <cp:category/>
</cp:coreProperties>
</file>