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D435C" w14:textId="2058F5B9" w:rsidR="00D8407F" w:rsidRPr="00D8407F" w:rsidRDefault="00D8407F" w:rsidP="001B6F5E">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sidRPr="00D8407F">
        <w:rPr>
          <w:rFonts w:ascii="Times" w:eastAsia="Times New Roman" w:hAnsi="Times" w:cs="Times New Roman"/>
          <w:b/>
          <w:bCs/>
          <w:color w:val="000000"/>
          <w:kern w:val="0"/>
          <w14:ligatures w14:val="none"/>
        </w:rPr>
        <w:t>BIRLA INSTITUTE OF TECHNOLOGY &amp; SCIENCE, PILANI</w:t>
      </w:r>
      <w:r w:rsidRPr="00D8407F">
        <w:rPr>
          <w:rFonts w:ascii="Times" w:eastAsia="Times New Roman" w:hAnsi="Times" w:cs="Times New Roman"/>
          <w:color w:val="000000"/>
          <w:kern w:val="0"/>
          <w:sz w:val="27"/>
          <w:szCs w:val="27"/>
          <w14:ligatures w14:val="none"/>
        </w:rPr>
        <w:br/>
      </w:r>
      <w:r w:rsidRPr="00D8407F">
        <w:rPr>
          <w:rFonts w:ascii="Times" w:eastAsia="Times New Roman" w:hAnsi="Times" w:cs="Times New Roman"/>
          <w:b/>
          <w:bCs/>
          <w:color w:val="000000"/>
          <w:kern w:val="0"/>
          <w14:ligatures w14:val="none"/>
        </w:rPr>
        <w:t>WORK INTEGRATED LEARNING PROGRAMMES</w:t>
      </w:r>
      <w:r w:rsidRPr="00D8407F">
        <w:rPr>
          <w:rFonts w:ascii="Times" w:eastAsia="Times New Roman" w:hAnsi="Times" w:cs="Times New Roman"/>
          <w:color w:val="000000"/>
          <w:kern w:val="0"/>
          <w:sz w:val="27"/>
          <w:szCs w:val="27"/>
          <w14:ligatures w14:val="none"/>
        </w:rPr>
        <w:br/>
      </w:r>
      <w:r w:rsidRPr="00D8407F">
        <w:rPr>
          <w:rFonts w:ascii="Times" w:eastAsia="Times New Roman" w:hAnsi="Times" w:cs="Times New Roman"/>
          <w:b/>
          <w:bCs/>
          <w:color w:val="000000"/>
          <w:kern w:val="0"/>
          <w14:ligatures w14:val="none"/>
        </w:rPr>
        <w:t>COURSE HANDSON LAB ASSIGNMENT</w:t>
      </w:r>
    </w:p>
    <w:p w14:paraId="348E1CE1" w14:textId="77777777" w:rsidR="00D8407F" w:rsidRPr="00D8407F" w:rsidRDefault="00D8407F" w:rsidP="001B6F5E">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sidRPr="00D8407F">
        <w:rPr>
          <w:rFonts w:ascii="Times" w:eastAsia="Times New Roman" w:hAnsi="Times" w:cs="Times New Roman"/>
          <w:b/>
          <w:bCs/>
          <w:color w:val="000000"/>
          <w:kern w:val="0"/>
          <w14:ligatures w14:val="none"/>
        </w:rPr>
        <w:t>M.Tech</w:t>
      </w:r>
    </w:p>
    <w:tbl>
      <w:tblPr>
        <w:tblW w:w="937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8"/>
        <w:gridCol w:w="6770"/>
      </w:tblGrid>
      <w:tr w:rsidR="00D8407F" w:rsidRPr="00D8407F" w14:paraId="25693497" w14:textId="77777777" w:rsidTr="001B6F5E">
        <w:trPr>
          <w:trHeight w:val="280"/>
          <w:tblHeader/>
          <w:tblCellSpacing w:w="15" w:type="dxa"/>
        </w:trPr>
        <w:tc>
          <w:tcPr>
            <w:tcW w:w="0" w:type="auto"/>
            <w:vAlign w:val="center"/>
            <w:hideMark/>
          </w:tcPr>
          <w:p w14:paraId="4AF6B243" w14:textId="748C8041"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Course Title</w:t>
            </w:r>
            <w:r w:rsidR="00B0636C">
              <w:rPr>
                <w:rFonts w:ascii="Times" w:eastAsia="Times New Roman" w:hAnsi="Times" w:cs="Times New Roman"/>
                <w:b/>
                <w:bCs/>
                <w:kern w:val="0"/>
                <w14:ligatures w14:val="none"/>
              </w:rPr>
              <w:t>:</w:t>
            </w:r>
          </w:p>
        </w:tc>
        <w:tc>
          <w:tcPr>
            <w:tcW w:w="0" w:type="auto"/>
            <w:vAlign w:val="center"/>
            <w:hideMark/>
          </w:tcPr>
          <w:p w14:paraId="75219BF6"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Database Systems and Applications</w:t>
            </w:r>
          </w:p>
        </w:tc>
      </w:tr>
      <w:tr w:rsidR="00D8407F" w:rsidRPr="00D8407F" w14:paraId="3148B026" w14:textId="77777777" w:rsidTr="001B6F5E">
        <w:trPr>
          <w:trHeight w:val="280"/>
          <w:tblCellSpacing w:w="15" w:type="dxa"/>
        </w:trPr>
        <w:tc>
          <w:tcPr>
            <w:tcW w:w="0" w:type="auto"/>
            <w:vAlign w:val="center"/>
            <w:hideMark/>
          </w:tcPr>
          <w:p w14:paraId="501340DF" w14:textId="1D8E0D73"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Course No</w:t>
            </w:r>
            <w:r w:rsidR="00B0636C">
              <w:rPr>
                <w:rFonts w:ascii="Times" w:eastAsia="Times New Roman" w:hAnsi="Times" w:cs="Times New Roman"/>
                <w:b/>
                <w:bCs/>
                <w:kern w:val="0"/>
                <w14:ligatures w14:val="none"/>
              </w:rPr>
              <w:t>:</w:t>
            </w:r>
          </w:p>
        </w:tc>
        <w:tc>
          <w:tcPr>
            <w:tcW w:w="0" w:type="auto"/>
            <w:vAlign w:val="center"/>
            <w:hideMark/>
          </w:tcPr>
          <w:p w14:paraId="0DAC97D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SESAP ZC337</w:t>
            </w:r>
          </w:p>
        </w:tc>
      </w:tr>
      <w:tr w:rsidR="00D8407F" w:rsidRPr="00D8407F" w14:paraId="3B943ED6" w14:textId="77777777" w:rsidTr="001B6F5E">
        <w:trPr>
          <w:trHeight w:val="280"/>
          <w:tblCellSpacing w:w="15" w:type="dxa"/>
        </w:trPr>
        <w:tc>
          <w:tcPr>
            <w:tcW w:w="0" w:type="auto"/>
            <w:vAlign w:val="center"/>
            <w:hideMark/>
          </w:tcPr>
          <w:p w14:paraId="6ADF2A27" w14:textId="318E0960"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Lab Session</w:t>
            </w:r>
            <w:r w:rsidR="00B0636C">
              <w:rPr>
                <w:rFonts w:ascii="Times" w:eastAsia="Times New Roman" w:hAnsi="Times" w:cs="Times New Roman"/>
                <w:b/>
                <w:bCs/>
                <w:kern w:val="0"/>
                <w14:ligatures w14:val="none"/>
              </w:rPr>
              <w:t>:</w:t>
            </w:r>
          </w:p>
        </w:tc>
        <w:tc>
          <w:tcPr>
            <w:tcW w:w="0" w:type="auto"/>
            <w:vAlign w:val="center"/>
            <w:hideMark/>
          </w:tcPr>
          <w:p w14:paraId="0E61089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Nov-Dec 25</w:t>
            </w:r>
          </w:p>
        </w:tc>
      </w:tr>
    </w:tbl>
    <w:p w14:paraId="413B5C60" w14:textId="77777777"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b/>
          <w:bCs/>
          <w:color w:val="000000"/>
          <w:kern w:val="0"/>
          <w14:ligatures w14:val="none"/>
        </w:rPr>
        <w:t>Faculty:</w:t>
      </w:r>
      <w:r w:rsidRPr="00D8407F">
        <w:rPr>
          <w:rFonts w:ascii="Times" w:eastAsia="Times New Roman" w:hAnsi="Times" w:cs="Times New Roman"/>
          <w:color w:val="000000"/>
          <w:kern w:val="0"/>
          <w:sz w:val="27"/>
          <w:szCs w:val="27"/>
          <w14:ligatures w14:val="none"/>
        </w:rPr>
        <w:t> Balachandra A, Guest Faculty, BITS Pilani (WILP) Division</w:t>
      </w:r>
      <w:r w:rsidRPr="00D8407F">
        <w:rPr>
          <w:rFonts w:ascii="Times" w:eastAsia="Times New Roman" w:hAnsi="Times" w:cs="Times New Roman"/>
          <w:color w:val="000000"/>
          <w:kern w:val="0"/>
          <w:sz w:val="27"/>
          <w:szCs w:val="27"/>
          <w14:ligatures w14:val="none"/>
        </w:rPr>
        <w:br/>
      </w:r>
      <w:r w:rsidRPr="00D8407F">
        <w:rPr>
          <w:rFonts w:ascii="Times" w:eastAsia="Times New Roman" w:hAnsi="Times" w:cs="Times New Roman"/>
          <w:b/>
          <w:bCs/>
          <w:color w:val="000000"/>
          <w:kern w:val="0"/>
          <w14:ligatures w14:val="none"/>
        </w:rPr>
        <w:t>Email:</w:t>
      </w:r>
      <w:r w:rsidRPr="00D8407F">
        <w:rPr>
          <w:rFonts w:ascii="Times" w:eastAsia="Times New Roman" w:hAnsi="Times" w:cs="Times New Roman"/>
          <w:color w:val="000000"/>
          <w:kern w:val="0"/>
          <w:sz w:val="27"/>
          <w:szCs w:val="27"/>
          <w14:ligatures w14:val="none"/>
        </w:rPr>
        <w:t> balachandra.ananatharamaiah@wilp.bits-pilani.ac.in</w:t>
      </w:r>
      <w:r w:rsidRPr="00D8407F">
        <w:rPr>
          <w:rFonts w:ascii="Times" w:eastAsia="Times New Roman" w:hAnsi="Times" w:cs="Times New Roman"/>
          <w:color w:val="000000"/>
          <w:kern w:val="0"/>
          <w:sz w:val="27"/>
          <w:szCs w:val="27"/>
          <w14:ligatures w14:val="none"/>
        </w:rPr>
        <w:br/>
      </w:r>
      <w:r w:rsidRPr="00D8407F">
        <w:rPr>
          <w:rFonts w:ascii="Times" w:eastAsia="Times New Roman" w:hAnsi="Times" w:cs="Times New Roman"/>
          <w:b/>
          <w:bCs/>
          <w:color w:val="000000"/>
          <w:kern w:val="0"/>
          <w14:ligatures w14:val="none"/>
        </w:rPr>
        <w:t>Mob:</w:t>
      </w:r>
      <w:r w:rsidRPr="00D8407F">
        <w:rPr>
          <w:rFonts w:ascii="Times" w:eastAsia="Times New Roman" w:hAnsi="Times" w:cs="Times New Roman"/>
          <w:color w:val="000000"/>
          <w:kern w:val="0"/>
          <w:sz w:val="27"/>
          <w:szCs w:val="27"/>
          <w14:ligatures w14:val="none"/>
        </w:rPr>
        <w:t> 9113656626 / 9480475967</w:t>
      </w:r>
    </w:p>
    <w:p w14:paraId="1D53B767" w14:textId="77777777" w:rsidR="00D8407F" w:rsidRPr="00D8407F" w:rsidRDefault="000168DE" w:rsidP="001B6F5E">
      <w:pPr>
        <w:spacing w:after="0" w:line="240" w:lineRule="auto"/>
        <w:jc w:val="both"/>
        <w:rPr>
          <w:rFonts w:ascii="Times" w:eastAsia="Times New Roman" w:hAnsi="Times" w:cs="Times New Roman"/>
          <w:kern w:val="0"/>
          <w:sz w:val="27"/>
          <w:szCs w:val="27"/>
          <w14:ligatures w14:val="none"/>
        </w:rPr>
      </w:pPr>
      <w:r w:rsidRPr="00D8407F">
        <w:rPr>
          <w:rFonts w:ascii="Times New Roman" w:eastAsia="Times New Roman" w:hAnsi="Times New Roman" w:cs="Times New Roman"/>
          <w:noProof/>
          <w:kern w:val="0"/>
        </w:rPr>
        <w:pict w14:anchorId="3E13A1A7">
          <v:rect id="_x0000_i1037" alt="" style="width:468pt;height:.05pt;mso-width-percent:0;mso-height-percent:0;mso-width-percent:0;mso-height-percent:0" o:hralign="center" o:hrstd="t" o:hr="t" fillcolor="#a0a0a0" stroked="f"/>
        </w:pict>
      </w:r>
    </w:p>
    <w:p w14:paraId="1FD0AE7B" w14:textId="77777777" w:rsidR="00CF05CA" w:rsidRDefault="00CF05CA">
      <w:pPr>
        <w:rPr>
          <w:rFonts w:ascii="Times" w:eastAsia="Times New Roman" w:hAnsi="Times" w:cs="Times New Roman"/>
          <w:b/>
          <w:bCs/>
          <w:color w:val="000000"/>
          <w:kern w:val="36"/>
          <w:sz w:val="48"/>
          <w:szCs w:val="48"/>
          <w14:ligatures w14:val="none"/>
        </w:rPr>
      </w:pPr>
    </w:p>
    <w:p w14:paraId="7249C83A" w14:textId="77777777" w:rsidR="00CF05CA" w:rsidRDefault="00CF05CA">
      <w:pPr>
        <w:rPr>
          <w:rFonts w:ascii="Times" w:eastAsia="Times New Roman" w:hAnsi="Times" w:cs="Times New Roman"/>
          <w:b/>
          <w:bCs/>
          <w:color w:val="000000"/>
          <w:kern w:val="36"/>
          <w:sz w:val="48"/>
          <w:szCs w:val="48"/>
          <w14:ligatures w14:val="none"/>
        </w:rPr>
      </w:pPr>
    </w:p>
    <w:p w14:paraId="708471CD" w14:textId="53B14688" w:rsidR="00802676" w:rsidRDefault="00231D73" w:rsidP="00CF05CA">
      <w:pPr>
        <w:jc w:val="center"/>
        <w:rPr>
          <w:rFonts w:ascii="Times" w:eastAsia="Times New Roman" w:hAnsi="Times" w:cs="Times New Roman"/>
          <w:b/>
          <w:bCs/>
          <w:color w:val="000000"/>
          <w:kern w:val="36"/>
          <w:sz w:val="48"/>
          <w:szCs w:val="48"/>
          <w14:ligatures w14:val="none"/>
        </w:rPr>
      </w:pPr>
      <w:r>
        <w:fldChar w:fldCharType="begin"/>
      </w:r>
      <w:r>
        <w:instrText xml:space="preserve"> INCLUDEPICTURE "https://pbs.twimg.com/profile_images/1858761328946475008/4frNjGRM.jpg" \* MERGEFORMATINET </w:instrText>
      </w:r>
      <w:r>
        <w:fldChar w:fldCharType="separate"/>
      </w:r>
      <w:r>
        <w:rPr>
          <w:noProof/>
        </w:rPr>
        <w:drawing>
          <wp:inline distT="0" distB="0" distL="0" distR="0" wp14:anchorId="56DAB9B1" wp14:editId="761C491C">
            <wp:extent cx="4559300" cy="1752600"/>
            <wp:effectExtent l="0" t="0" r="0" b="0"/>
            <wp:docPr id="585326070" name="Picture 5" descr="BITS Pilani WILP (@BITSPilani_WILP) / Posts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BITS Pilani WILP (@BITSPilani_WILP) / Posts / X"/>
                    <pic:cNvPicPr>
                      <a:picLocks noChangeAspect="1" noChangeArrowheads="1"/>
                    </pic:cNvPicPr>
                  </pic:nvPicPr>
                  <pic:blipFill rotWithShape="1">
                    <a:blip r:embed="rId7">
                      <a:extLst>
                        <a:ext uri="{28A0092B-C50C-407E-A947-70E740481C1C}">
                          <a14:useLocalDpi xmlns:a14="http://schemas.microsoft.com/office/drawing/2010/main" val="0"/>
                        </a:ext>
                      </a:extLst>
                    </a:blip>
                    <a:srcRect t="30641" b="30919"/>
                    <a:stretch>
                      <a:fillRect/>
                    </a:stretch>
                  </pic:blipFill>
                  <pic:spPr bwMode="auto">
                    <a:xfrm>
                      <a:off x="0" y="0"/>
                      <a:ext cx="4559300" cy="1752600"/>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r w:rsidR="00802676">
        <w:rPr>
          <w:rFonts w:ascii="Times" w:eastAsia="Times New Roman" w:hAnsi="Times" w:cs="Times New Roman"/>
          <w:b/>
          <w:bCs/>
          <w:color w:val="000000"/>
          <w:kern w:val="36"/>
          <w:sz w:val="48"/>
          <w:szCs w:val="48"/>
          <w14:ligatures w14:val="none"/>
        </w:rPr>
        <w:br w:type="page"/>
      </w:r>
    </w:p>
    <w:p w14:paraId="2FAFACCE" w14:textId="05C84ED2" w:rsidR="00D8407F" w:rsidRPr="00D8407F" w:rsidRDefault="00D8407F" w:rsidP="0040732F">
      <w:pPr>
        <w:spacing w:before="100" w:beforeAutospacing="1" w:after="100" w:afterAutospacing="1" w:line="240" w:lineRule="auto"/>
        <w:jc w:val="center"/>
        <w:outlineLvl w:val="0"/>
        <w:rPr>
          <w:rFonts w:ascii="Times" w:eastAsia="Times New Roman" w:hAnsi="Times" w:cs="Times New Roman"/>
          <w:b/>
          <w:bCs/>
          <w:color w:val="000000"/>
          <w:kern w:val="36"/>
          <w:sz w:val="48"/>
          <w:szCs w:val="48"/>
          <w14:ligatures w14:val="none"/>
        </w:rPr>
      </w:pPr>
      <w:r w:rsidRPr="00D8407F">
        <w:rPr>
          <w:rFonts w:ascii="Times" w:eastAsia="Times New Roman" w:hAnsi="Times" w:cs="Times New Roman"/>
          <w:b/>
          <w:bCs/>
          <w:color w:val="000000"/>
          <w:kern w:val="36"/>
          <w:sz w:val="48"/>
          <w:szCs w:val="48"/>
          <w14:ligatures w14:val="none"/>
        </w:rPr>
        <w:lastRenderedPageBreak/>
        <w:t>SOFTWARE REQUIREMENTS SPECIFICATION (SRS) DOCUMENT</w:t>
      </w:r>
    </w:p>
    <w:p w14:paraId="01853222" w14:textId="77777777" w:rsidR="00D8407F" w:rsidRPr="00D8407F" w:rsidRDefault="00D8407F" w:rsidP="001B6F5E">
      <w:pPr>
        <w:spacing w:before="100" w:beforeAutospacing="1" w:after="100" w:afterAutospacing="1" w:line="240" w:lineRule="auto"/>
        <w:jc w:val="both"/>
        <w:outlineLvl w:val="1"/>
        <w:rPr>
          <w:rFonts w:ascii="Times" w:eastAsia="Times New Roman" w:hAnsi="Times" w:cs="Times New Roman"/>
          <w:b/>
          <w:bCs/>
          <w:color w:val="000000"/>
          <w:kern w:val="0"/>
          <w:sz w:val="36"/>
          <w:szCs w:val="36"/>
          <w14:ligatures w14:val="none"/>
        </w:rPr>
      </w:pPr>
      <w:r w:rsidRPr="00D8407F">
        <w:rPr>
          <w:rFonts w:ascii="Times" w:eastAsia="Times New Roman" w:hAnsi="Times" w:cs="Times New Roman"/>
          <w:b/>
          <w:bCs/>
          <w:color w:val="000000"/>
          <w:kern w:val="0"/>
          <w:sz w:val="36"/>
          <w:szCs w:val="36"/>
          <w14:ligatures w14:val="none"/>
        </w:rPr>
        <w:t>For EMPLOYEE MANAGEMENT Database System PROJECT ASSIGNMENT - DBSA</w:t>
      </w:r>
    </w:p>
    <w:p w14:paraId="6DE0E6EA" w14:textId="5AE1EC17" w:rsidR="00D8407F" w:rsidRPr="00D8407F" w:rsidRDefault="00D8407F" w:rsidP="00802676">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D8407F">
        <w:rPr>
          <w:rFonts w:ascii="Times" w:eastAsia="Times New Roman" w:hAnsi="Times" w:cs="Times New Roman"/>
          <w:b/>
          <w:bCs/>
          <w:color w:val="000000"/>
          <w:kern w:val="0"/>
          <w14:ligatures w14:val="none"/>
        </w:rPr>
        <w:t>Version:</w:t>
      </w:r>
      <w:r w:rsidRPr="00D8407F">
        <w:rPr>
          <w:rFonts w:ascii="Times" w:eastAsia="Times New Roman" w:hAnsi="Times" w:cs="Times New Roman"/>
          <w:color w:val="000000"/>
          <w:kern w:val="0"/>
          <w:sz w:val="27"/>
          <w:szCs w:val="27"/>
          <w14:ligatures w14:val="none"/>
        </w:rPr>
        <w:t> 1.0</w:t>
      </w:r>
      <w:r w:rsidRPr="00D8407F">
        <w:rPr>
          <w:rFonts w:ascii="Times" w:eastAsia="Times New Roman" w:hAnsi="Times" w:cs="Times New Roman"/>
          <w:color w:val="000000"/>
          <w:kern w:val="0"/>
          <w:sz w:val="27"/>
          <w:szCs w:val="27"/>
          <w14:ligatures w14:val="none"/>
        </w:rPr>
        <w:br/>
      </w:r>
      <w:r w:rsidRPr="00D8407F">
        <w:rPr>
          <w:rFonts w:ascii="Times" w:eastAsia="Times New Roman" w:hAnsi="Times" w:cs="Times New Roman"/>
          <w:b/>
          <w:bCs/>
          <w:color w:val="000000"/>
          <w:kern w:val="0"/>
          <w14:ligatures w14:val="none"/>
        </w:rPr>
        <w:t>Prepared by</w:t>
      </w:r>
      <w:bookmarkStart w:id="0" w:name="_Hlk214458636"/>
      <w:r w:rsidRPr="00D8407F">
        <w:rPr>
          <w:rFonts w:ascii="Times" w:eastAsia="Times New Roman" w:hAnsi="Times" w:cs="Times New Roman"/>
          <w:b/>
          <w:bCs/>
          <w:color w:val="000000"/>
          <w:kern w:val="0"/>
          <w14:ligatures w14:val="none"/>
        </w:rPr>
        <w:t>:</w:t>
      </w:r>
      <w:r w:rsidRPr="00D8407F">
        <w:rPr>
          <w:rFonts w:ascii="Times" w:eastAsia="Times New Roman" w:hAnsi="Times" w:cs="Times New Roman"/>
          <w:color w:val="000000"/>
          <w:kern w:val="0"/>
          <w:sz w:val="27"/>
          <w:szCs w:val="27"/>
          <w14:ligatures w14:val="none"/>
        </w:rPr>
        <w:t xml:space="preserve"> Divyansh, Student ID: </w:t>
      </w:r>
      <w:r w:rsidR="00B0636C">
        <w:rPr>
          <w:rFonts w:ascii="Times" w:eastAsia="Times New Roman" w:hAnsi="Times" w:cs="Times New Roman"/>
          <w:color w:val="000000"/>
          <w:kern w:val="0"/>
          <w:sz w:val="27"/>
          <w:szCs w:val="27"/>
          <w14:ligatures w14:val="none"/>
        </w:rPr>
        <w:t>2024SL70022</w:t>
      </w:r>
      <w:bookmarkEnd w:id="0"/>
      <w:r w:rsidRPr="00D8407F">
        <w:rPr>
          <w:rFonts w:ascii="Times" w:eastAsia="Times New Roman" w:hAnsi="Times" w:cs="Times New Roman"/>
          <w:color w:val="000000"/>
          <w:kern w:val="0"/>
          <w:sz w:val="27"/>
          <w:szCs w:val="27"/>
          <w14:ligatures w14:val="none"/>
        </w:rPr>
        <w:br/>
      </w:r>
      <w:r w:rsidRPr="00D8407F">
        <w:rPr>
          <w:rFonts w:ascii="Times" w:eastAsia="Times New Roman" w:hAnsi="Times" w:cs="Times New Roman"/>
          <w:b/>
          <w:bCs/>
          <w:color w:val="000000"/>
          <w:kern w:val="0"/>
          <w14:ligatures w14:val="none"/>
        </w:rPr>
        <w:t>Date:</w:t>
      </w:r>
      <w:r w:rsidRPr="00D8407F">
        <w:rPr>
          <w:rFonts w:ascii="Times" w:eastAsia="Times New Roman" w:hAnsi="Times" w:cs="Times New Roman"/>
          <w:color w:val="000000"/>
          <w:kern w:val="0"/>
          <w:sz w:val="27"/>
          <w:szCs w:val="27"/>
          <w14:ligatures w14:val="none"/>
        </w:rPr>
        <w:t> November 19, 2025</w:t>
      </w:r>
    </w:p>
    <w:p w14:paraId="6807916C" w14:textId="77777777" w:rsidR="00D8407F" w:rsidRPr="00D8407F" w:rsidRDefault="000168DE" w:rsidP="001B6F5E">
      <w:pPr>
        <w:spacing w:after="0" w:line="240" w:lineRule="auto"/>
        <w:jc w:val="both"/>
        <w:rPr>
          <w:rFonts w:ascii="Times" w:eastAsia="Times New Roman" w:hAnsi="Times" w:cs="Times New Roman"/>
          <w:kern w:val="0"/>
          <w:sz w:val="27"/>
          <w:szCs w:val="27"/>
          <w14:ligatures w14:val="none"/>
        </w:rPr>
      </w:pPr>
      <w:r w:rsidRPr="00D8407F">
        <w:rPr>
          <w:rFonts w:ascii="Times New Roman" w:eastAsia="Times New Roman" w:hAnsi="Times New Roman" w:cs="Times New Roman"/>
          <w:noProof/>
          <w:kern w:val="0"/>
        </w:rPr>
        <w:pict w14:anchorId="0BCBAD3B">
          <v:rect id="_x0000_i1036" alt="" style="width:468pt;height:.05pt;mso-width-percent:0;mso-height-percent:0;mso-width-percent:0;mso-height-percent:0" o:hralign="center" o:hrstd="t" o:hr="t" fillcolor="#a0a0a0" stroked="f"/>
        </w:pict>
      </w:r>
    </w:p>
    <w:p w14:paraId="0562CF8E" w14:textId="77777777" w:rsidR="00D8407F" w:rsidRPr="00D8407F" w:rsidRDefault="00D8407F" w:rsidP="00802676">
      <w:pPr>
        <w:spacing w:before="100" w:beforeAutospacing="1" w:after="100" w:afterAutospacing="1" w:line="240" w:lineRule="auto"/>
        <w:jc w:val="center"/>
        <w:outlineLvl w:val="1"/>
        <w:rPr>
          <w:rFonts w:ascii="Times" w:eastAsia="Times New Roman" w:hAnsi="Times" w:cs="Times New Roman"/>
          <w:b/>
          <w:bCs/>
          <w:color w:val="000000"/>
          <w:kern w:val="0"/>
          <w:sz w:val="36"/>
          <w:szCs w:val="36"/>
          <w14:ligatures w14:val="none"/>
        </w:rPr>
      </w:pPr>
      <w:r w:rsidRPr="00D8407F">
        <w:rPr>
          <w:rFonts w:ascii="Times" w:eastAsia="Times New Roman" w:hAnsi="Times" w:cs="Times New Roman"/>
          <w:b/>
          <w:bCs/>
          <w:color w:val="000000"/>
          <w:kern w:val="0"/>
          <w:sz w:val="36"/>
          <w:szCs w:val="36"/>
          <w14:ligatures w14:val="none"/>
        </w:rPr>
        <w:t>Contents</w:t>
      </w:r>
    </w:p>
    <w:p w14:paraId="3AC11C9B" w14:textId="01DD69E9"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t>1. Introduction</w:t>
      </w:r>
      <w:r w:rsidRPr="00D8407F">
        <w:rPr>
          <w:rFonts w:ascii="Times" w:eastAsia="Times New Roman" w:hAnsi="Times" w:cs="Times New Roman"/>
          <w:color w:val="000000"/>
          <w:kern w:val="0"/>
          <w:sz w:val="20"/>
          <w:szCs w:val="20"/>
          <w14:ligatures w14:val="none"/>
        </w:rPr>
        <w:t>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4</w:t>
      </w:r>
    </w:p>
    <w:p w14:paraId="1D732B9F" w14:textId="50D19B83" w:rsidR="00D8407F" w:rsidRPr="00D8407F" w:rsidRDefault="00D8407F" w:rsidP="001B6F5E">
      <w:pPr>
        <w:numPr>
          <w:ilvl w:val="0"/>
          <w:numId w:val="1"/>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1.1 Purpose........................................................................................................................................</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4</w:t>
      </w:r>
    </w:p>
    <w:p w14:paraId="665D26E9" w14:textId="21E5A75C" w:rsidR="00D8407F" w:rsidRPr="00D8407F" w:rsidRDefault="00D8407F" w:rsidP="001B6F5E">
      <w:pPr>
        <w:numPr>
          <w:ilvl w:val="0"/>
          <w:numId w:val="1"/>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1.2 Scope............................................................................................................................................</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4</w:t>
      </w:r>
    </w:p>
    <w:p w14:paraId="1EAAA2AC" w14:textId="25782CBA" w:rsidR="00D8407F" w:rsidRPr="00D8407F" w:rsidRDefault="00D8407F" w:rsidP="001B6F5E">
      <w:pPr>
        <w:numPr>
          <w:ilvl w:val="0"/>
          <w:numId w:val="1"/>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1.3 Definitions, Acronyms, and Abbreviations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5</w:t>
      </w:r>
    </w:p>
    <w:p w14:paraId="132F54CA" w14:textId="7ACFF5DA" w:rsidR="00D8407F" w:rsidRPr="00D8407F" w:rsidRDefault="00D8407F" w:rsidP="001B6F5E">
      <w:pPr>
        <w:numPr>
          <w:ilvl w:val="0"/>
          <w:numId w:val="1"/>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1.4 References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5</w:t>
      </w:r>
    </w:p>
    <w:p w14:paraId="19D4749E" w14:textId="02A7F1F2"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t>2. Overall Description</w:t>
      </w:r>
      <w:r w:rsidRPr="00D8407F">
        <w:rPr>
          <w:rFonts w:ascii="Times" w:eastAsia="Times New Roman" w:hAnsi="Times" w:cs="Times New Roman"/>
          <w:color w:val="000000"/>
          <w:kern w:val="0"/>
          <w:sz w:val="20"/>
          <w:szCs w:val="20"/>
          <w14:ligatures w14:val="none"/>
        </w:rPr>
        <w:t>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6</w:t>
      </w:r>
    </w:p>
    <w:p w14:paraId="068AA3D3" w14:textId="226CE119" w:rsidR="00D8407F" w:rsidRPr="00D8407F" w:rsidRDefault="00D8407F" w:rsidP="001B6F5E">
      <w:pPr>
        <w:numPr>
          <w:ilvl w:val="0"/>
          <w:numId w:val="2"/>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2.1 Product Perspective....................................................................................................................</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6</w:t>
      </w:r>
    </w:p>
    <w:p w14:paraId="0FBB81A3" w14:textId="63DCF82D" w:rsidR="00D8407F" w:rsidRPr="00D8407F" w:rsidRDefault="00D8407F" w:rsidP="001B6F5E">
      <w:pPr>
        <w:numPr>
          <w:ilvl w:val="0"/>
          <w:numId w:val="2"/>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2.2 Product Functions.......................................................................................................................</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6</w:t>
      </w:r>
    </w:p>
    <w:p w14:paraId="27691598" w14:textId="6F52DC58" w:rsidR="00D8407F" w:rsidRPr="00D8407F" w:rsidRDefault="00D8407F" w:rsidP="001B6F5E">
      <w:pPr>
        <w:numPr>
          <w:ilvl w:val="0"/>
          <w:numId w:val="2"/>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2.3 User Characteristics...................................................................................................................</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6</w:t>
      </w:r>
    </w:p>
    <w:p w14:paraId="056E37B9" w14:textId="0FAA504D" w:rsidR="00D8407F" w:rsidRPr="00D8407F" w:rsidRDefault="00D8407F" w:rsidP="001B6F5E">
      <w:pPr>
        <w:numPr>
          <w:ilvl w:val="0"/>
          <w:numId w:val="2"/>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2.4 Constraints..................................................................................................................................</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7</w:t>
      </w:r>
    </w:p>
    <w:p w14:paraId="705C5CF7" w14:textId="498BBADE" w:rsidR="00D8407F" w:rsidRPr="00D8407F" w:rsidRDefault="00D8407F" w:rsidP="001B6F5E">
      <w:pPr>
        <w:numPr>
          <w:ilvl w:val="0"/>
          <w:numId w:val="2"/>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2.5 Assumptions and Dependencies.................................................................................................</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7</w:t>
      </w:r>
    </w:p>
    <w:p w14:paraId="226768BE" w14:textId="7F222B2D" w:rsidR="00D8407F" w:rsidRPr="00D8407F" w:rsidRDefault="00D8407F" w:rsidP="001B6F5E">
      <w:pPr>
        <w:numPr>
          <w:ilvl w:val="0"/>
          <w:numId w:val="2"/>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2.6 Database Normalization Strategy.............................................................................................</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7</w:t>
      </w:r>
    </w:p>
    <w:p w14:paraId="742A01FC" w14:textId="7E572FF0"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t>3. Specific Requirements</w:t>
      </w:r>
      <w:r w:rsidRPr="00D8407F">
        <w:rPr>
          <w:rFonts w:ascii="Times" w:eastAsia="Times New Roman" w:hAnsi="Times" w:cs="Times New Roman"/>
          <w:color w:val="000000"/>
          <w:kern w:val="0"/>
          <w:sz w:val="20"/>
          <w:szCs w:val="20"/>
          <w14:ligatures w14:val="none"/>
        </w:rPr>
        <w:t>.......................................................................................................................</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8</w:t>
      </w:r>
    </w:p>
    <w:p w14:paraId="0A9B0CE6" w14:textId="5FA2A7EC" w:rsidR="00D8407F" w:rsidRPr="00D8407F" w:rsidRDefault="00D8407F" w:rsidP="001B6F5E">
      <w:pPr>
        <w:numPr>
          <w:ilvl w:val="0"/>
          <w:numId w:val="3"/>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3.1 Functional Requirements...........................................................................................................</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8</w:t>
      </w:r>
    </w:p>
    <w:p w14:paraId="794A79B1" w14:textId="6DC779E9" w:rsidR="00D8407F" w:rsidRPr="00D8407F" w:rsidRDefault="00D8407F" w:rsidP="001B6F5E">
      <w:pPr>
        <w:numPr>
          <w:ilvl w:val="0"/>
          <w:numId w:val="3"/>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3.2 Non-Functional Requirements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9</w:t>
      </w:r>
    </w:p>
    <w:p w14:paraId="392B6699" w14:textId="2CDD26AE"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t>4. Database Design</w:t>
      </w:r>
      <w:r w:rsidRPr="00D8407F">
        <w:rPr>
          <w:rFonts w:ascii="Times" w:eastAsia="Times New Roman" w:hAnsi="Times" w:cs="Times New Roman"/>
          <w:color w:val="000000"/>
          <w:kern w:val="0"/>
          <w:sz w:val="20"/>
          <w:szCs w:val="20"/>
          <w14:ligatures w14:val="none"/>
        </w:rPr>
        <w:t>................................................................................................................................</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10</w:t>
      </w:r>
    </w:p>
    <w:p w14:paraId="510BD99E" w14:textId="5B6F87D8" w:rsidR="00D8407F" w:rsidRPr="00D8407F" w:rsidRDefault="00D8407F" w:rsidP="001B6F5E">
      <w:pPr>
        <w:numPr>
          <w:ilvl w:val="0"/>
          <w:numId w:val="4"/>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4.1 Entity and Attribute Definitions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10</w:t>
      </w:r>
    </w:p>
    <w:p w14:paraId="4EA85AAA" w14:textId="2EA11BC5" w:rsidR="00D8407F" w:rsidRPr="00D8407F" w:rsidRDefault="00D8407F" w:rsidP="001B6F5E">
      <w:pPr>
        <w:numPr>
          <w:ilvl w:val="0"/>
          <w:numId w:val="4"/>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4.2 Relational Schema (DDL)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12</w:t>
      </w:r>
    </w:p>
    <w:p w14:paraId="2BAB048D" w14:textId="729E44C4" w:rsidR="00D8407F" w:rsidRPr="00D8407F" w:rsidRDefault="00D8407F" w:rsidP="001B6F5E">
      <w:pPr>
        <w:numPr>
          <w:ilvl w:val="0"/>
          <w:numId w:val="4"/>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4.3 Normalization Process................................................................................................................</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3</w:t>
      </w:r>
    </w:p>
    <w:p w14:paraId="5ADA5210" w14:textId="54072610" w:rsidR="00D8407F" w:rsidRPr="00D8407F" w:rsidRDefault="00D8407F" w:rsidP="001B6F5E">
      <w:pPr>
        <w:numPr>
          <w:ilvl w:val="0"/>
          <w:numId w:val="4"/>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4.4 Advanced Joins and Analytical Views (Level 7 Optimization) ..............................................</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4</w:t>
      </w:r>
    </w:p>
    <w:p w14:paraId="048B1C8A" w14:textId="51D9419E" w:rsidR="00D8407F" w:rsidRPr="00D8407F" w:rsidRDefault="00D8407F" w:rsidP="001B6F5E">
      <w:pPr>
        <w:numPr>
          <w:ilvl w:val="0"/>
          <w:numId w:val="4"/>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4.5 Table Definitions (Core Schema with Indexes) .....................................................................</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5</w:t>
      </w:r>
    </w:p>
    <w:p w14:paraId="0E2638DA" w14:textId="77777777" w:rsidR="00802676" w:rsidRDefault="00802676">
      <w:pPr>
        <w:rPr>
          <w:rFonts w:ascii="Times" w:eastAsia="Times New Roman" w:hAnsi="Times" w:cs="Times New Roman"/>
          <w:b/>
          <w:bCs/>
          <w:color w:val="000000"/>
          <w:kern w:val="0"/>
          <w:sz w:val="20"/>
          <w:szCs w:val="20"/>
          <w14:ligatures w14:val="none"/>
        </w:rPr>
      </w:pPr>
      <w:r>
        <w:rPr>
          <w:rFonts w:ascii="Times" w:eastAsia="Times New Roman" w:hAnsi="Times" w:cs="Times New Roman"/>
          <w:b/>
          <w:bCs/>
          <w:color w:val="000000"/>
          <w:kern w:val="0"/>
          <w:sz w:val="20"/>
          <w:szCs w:val="20"/>
          <w14:ligatures w14:val="none"/>
        </w:rPr>
        <w:br w:type="page"/>
      </w:r>
    </w:p>
    <w:p w14:paraId="67D27CBF" w14:textId="0CF892B0"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lastRenderedPageBreak/>
        <w:t>5. System Features</w:t>
      </w:r>
      <w:r w:rsidRPr="00D8407F">
        <w:rPr>
          <w:rFonts w:ascii="Times" w:eastAsia="Times New Roman" w:hAnsi="Times" w:cs="Times New Roman"/>
          <w:color w:val="000000"/>
          <w:kern w:val="0"/>
          <w:sz w:val="20"/>
          <w:szCs w:val="20"/>
          <w14:ligatures w14:val="none"/>
        </w:rPr>
        <w:t>................................................................................................................................</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6</w:t>
      </w:r>
    </w:p>
    <w:p w14:paraId="1108A872" w14:textId="64B3AD16" w:rsidR="00D8407F" w:rsidRPr="00D8407F" w:rsidRDefault="00D8407F" w:rsidP="001B6F5E">
      <w:pPr>
        <w:numPr>
          <w:ilvl w:val="0"/>
          <w:numId w:val="5"/>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bookmarkStart w:id="1" w:name="_Hlk214472244"/>
      <w:r w:rsidRPr="00D8407F">
        <w:rPr>
          <w:rFonts w:ascii="Times" w:eastAsia="Times New Roman" w:hAnsi="Times" w:cs="Times New Roman"/>
          <w:color w:val="000000"/>
          <w:kern w:val="0"/>
          <w:sz w:val="20"/>
          <w:szCs w:val="20"/>
          <w14:ligatures w14:val="none"/>
        </w:rPr>
        <w:t>5.1 Data Integrity.............................................................................................................................</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6</w:t>
      </w:r>
    </w:p>
    <w:bookmarkEnd w:id="1"/>
    <w:p w14:paraId="1432D6F6" w14:textId="217C15BB" w:rsidR="00D8407F" w:rsidRPr="00D8407F" w:rsidRDefault="00D8407F" w:rsidP="001B6F5E">
      <w:pPr>
        <w:numPr>
          <w:ilvl w:val="0"/>
          <w:numId w:val="5"/>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5.2 Normalization .............................................................................................................................</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6</w:t>
      </w:r>
    </w:p>
    <w:p w14:paraId="7D6D6205" w14:textId="1A9AE2A6" w:rsidR="00D8407F" w:rsidRPr="00D8407F" w:rsidRDefault="00D8407F" w:rsidP="001B6F5E">
      <w:pPr>
        <w:numPr>
          <w:ilvl w:val="0"/>
          <w:numId w:val="5"/>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5.3 Reporting Queries (Examples) ..................................................................................................</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6</w:t>
      </w:r>
    </w:p>
    <w:p w14:paraId="68566508" w14:textId="671E378F" w:rsidR="00D8407F" w:rsidRPr="00D8407F" w:rsidRDefault="00D8407F" w:rsidP="001B6F5E">
      <w:pPr>
        <w:numPr>
          <w:ilvl w:val="0"/>
          <w:numId w:val="5"/>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5.4 Effective Joins (Level 7 Feature)</w:t>
      </w:r>
      <w:r w:rsidR="006274E1">
        <w:rPr>
          <w:rFonts w:ascii="Times" w:eastAsia="Times New Roman" w:hAnsi="Times" w:cs="Times New Roman"/>
          <w:color w:val="000000"/>
          <w:kern w:val="0"/>
          <w:sz w:val="20"/>
          <w:szCs w:val="20"/>
          <w14:ligatures w14:val="none"/>
        </w:rPr>
        <w:t xml:space="preserve"> </w:t>
      </w:r>
      <w:r w:rsidRPr="00D8407F">
        <w:rPr>
          <w:rFonts w:ascii="Times" w:eastAsia="Times New Roman" w:hAnsi="Times" w:cs="Times New Roman"/>
          <w:color w:val="000000"/>
          <w:kern w:val="0"/>
          <w:sz w:val="20"/>
          <w:szCs w:val="20"/>
          <w14:ligatures w14:val="none"/>
        </w:rPr>
        <w:t>...............................................................................................</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6</w:t>
      </w:r>
    </w:p>
    <w:p w14:paraId="556ED07A" w14:textId="5CB662F5" w:rsid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t>6. External Interface Requirements</w:t>
      </w:r>
      <w:r w:rsidRPr="00D8407F">
        <w:rPr>
          <w:rFonts w:ascii="Times" w:eastAsia="Times New Roman" w:hAnsi="Times" w:cs="Times New Roman"/>
          <w:color w:val="000000"/>
          <w:kern w:val="0"/>
          <w:sz w:val="20"/>
          <w:szCs w:val="20"/>
          <w14:ligatures w14:val="none"/>
        </w:rPr>
        <w:t>....................................................................................................</w:t>
      </w:r>
      <w:r w:rsidR="00802676">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sidR="00330144">
        <w:rPr>
          <w:rFonts w:ascii="Times" w:eastAsia="Times New Roman" w:hAnsi="Times" w:cs="Times New Roman"/>
          <w:color w:val="000000"/>
          <w:kern w:val="0"/>
          <w:sz w:val="20"/>
          <w:szCs w:val="20"/>
          <w14:ligatures w14:val="none"/>
        </w:rPr>
        <w:t>7</w:t>
      </w:r>
    </w:p>
    <w:p w14:paraId="3B2D06F2" w14:textId="6DA1B3BA" w:rsidR="00330144" w:rsidRPr="00D8407F" w:rsidRDefault="00330144" w:rsidP="00330144">
      <w:pPr>
        <w:numPr>
          <w:ilvl w:val="0"/>
          <w:numId w:val="5"/>
        </w:numPr>
        <w:spacing w:before="100" w:beforeAutospacing="1" w:after="100" w:afterAutospacing="1" w:line="240" w:lineRule="auto"/>
        <w:rPr>
          <w:rFonts w:ascii="Times" w:eastAsia="Times New Roman" w:hAnsi="Times" w:cs="Times New Roman"/>
          <w:color w:val="000000"/>
          <w:kern w:val="0"/>
          <w:sz w:val="20"/>
          <w:szCs w:val="20"/>
          <w14:ligatures w14:val="none"/>
        </w:rPr>
      </w:pPr>
      <w:bookmarkStart w:id="2" w:name="_Hlk214472327"/>
      <w:r w:rsidRPr="00D8407F">
        <w:rPr>
          <w:rFonts w:ascii="Times" w:eastAsia="Times New Roman" w:hAnsi="Times" w:cs="Times New Roman"/>
          <w:color w:val="000000"/>
          <w:kern w:val="0"/>
          <w:sz w:val="20"/>
          <w:szCs w:val="20"/>
          <w14:ligatures w14:val="none"/>
        </w:rPr>
        <w:t xml:space="preserve">5.1 </w:t>
      </w:r>
      <w:r w:rsidRPr="00330144">
        <w:rPr>
          <w:rFonts w:ascii="Times" w:eastAsia="Times New Roman" w:hAnsi="Times" w:cs="Times New Roman"/>
          <w:color w:val="000000"/>
          <w:kern w:val="0"/>
          <w:sz w:val="20"/>
          <w:szCs w:val="20"/>
          <w14:ligatures w14:val="none"/>
        </w:rPr>
        <w:t>Screenshots of working</w:t>
      </w:r>
      <w:r>
        <w:rPr>
          <w:rFonts w:ascii="Times" w:eastAsia="Times New Roman" w:hAnsi="Times" w:cs="Times New Roman"/>
          <w:color w:val="000000"/>
          <w:kern w:val="0"/>
          <w:sz w:val="20"/>
          <w:szCs w:val="20"/>
          <w14:ligatures w14:val="none"/>
        </w:rPr>
        <w:t xml:space="preserve"> </w:t>
      </w:r>
      <w:r w:rsidRPr="00330144">
        <w:rPr>
          <w:rFonts w:ascii="Times" w:eastAsia="Times New Roman" w:hAnsi="Times" w:cs="Times New Roman"/>
          <w:color w:val="000000"/>
          <w:kern w:val="0"/>
          <w:sz w:val="20"/>
          <w:szCs w:val="20"/>
          <w14:ligatures w14:val="none"/>
        </w:rPr>
        <w:t>CRUD</w:t>
      </w:r>
      <w:r>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.1</w:t>
      </w:r>
      <w:r>
        <w:rPr>
          <w:rFonts w:ascii="Times" w:eastAsia="Times New Roman" w:hAnsi="Times" w:cs="Times New Roman"/>
          <w:color w:val="000000"/>
          <w:kern w:val="0"/>
          <w:sz w:val="20"/>
          <w:szCs w:val="20"/>
          <w14:ligatures w14:val="none"/>
        </w:rPr>
        <w:t>8</w:t>
      </w:r>
    </w:p>
    <w:bookmarkEnd w:id="2"/>
    <w:p w14:paraId="1740B9BB" w14:textId="565969CB" w:rsid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t>7. Validation and Verification</w:t>
      </w:r>
      <w:r w:rsidRPr="00D8407F">
        <w:rPr>
          <w:rFonts w:ascii="Times" w:eastAsia="Times New Roman" w:hAnsi="Times" w:cs="Times New Roman"/>
          <w:color w:val="000000"/>
          <w:kern w:val="0"/>
          <w:sz w:val="20"/>
          <w:szCs w:val="20"/>
          <w14:ligatures w14:val="none"/>
        </w:rPr>
        <w:t>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23</w:t>
      </w:r>
    </w:p>
    <w:p w14:paraId="4A215E04" w14:textId="250B677B" w:rsidR="00330144" w:rsidRDefault="00330144" w:rsidP="00330144">
      <w:pPr>
        <w:numPr>
          <w:ilvl w:val="0"/>
          <w:numId w:val="5"/>
        </w:numPr>
        <w:spacing w:before="100" w:beforeAutospacing="1" w:after="100" w:afterAutospacing="1" w:line="240" w:lineRule="auto"/>
        <w:rPr>
          <w:rFonts w:ascii="Times" w:eastAsia="Times New Roman" w:hAnsi="Times" w:cs="Times New Roman"/>
          <w:color w:val="000000"/>
          <w:kern w:val="0"/>
          <w:sz w:val="20"/>
          <w:szCs w:val="20"/>
          <w14:ligatures w14:val="none"/>
        </w:rPr>
      </w:pPr>
      <w:r>
        <w:rPr>
          <w:rFonts w:ascii="Times" w:eastAsia="Times New Roman" w:hAnsi="Times" w:cs="Times New Roman"/>
          <w:color w:val="000000"/>
          <w:kern w:val="0"/>
          <w:sz w:val="20"/>
          <w:szCs w:val="20"/>
          <w14:ligatures w14:val="none"/>
        </w:rPr>
        <w:t>7</w:t>
      </w:r>
      <w:r w:rsidRPr="00D8407F">
        <w:rPr>
          <w:rFonts w:ascii="Times" w:eastAsia="Times New Roman" w:hAnsi="Times" w:cs="Times New Roman"/>
          <w:color w:val="000000"/>
          <w:kern w:val="0"/>
          <w:sz w:val="20"/>
          <w:szCs w:val="20"/>
          <w14:ligatures w14:val="none"/>
        </w:rPr>
        <w:t xml:space="preserve">.1 </w:t>
      </w:r>
      <w:r>
        <w:rPr>
          <w:rFonts w:ascii="Times" w:eastAsia="Times New Roman" w:hAnsi="Times" w:cs="Times New Roman"/>
          <w:color w:val="000000"/>
          <w:kern w:val="0"/>
          <w:sz w:val="20"/>
          <w:szCs w:val="20"/>
          <w14:ligatures w14:val="none"/>
        </w:rPr>
        <w:t>Test Cases…………………….</w:t>
      </w:r>
      <w:r>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23</w:t>
      </w:r>
    </w:p>
    <w:p w14:paraId="2E99188D" w14:textId="074ED204" w:rsidR="00330144" w:rsidRPr="00D8407F" w:rsidRDefault="00330144" w:rsidP="00330144">
      <w:pPr>
        <w:numPr>
          <w:ilvl w:val="0"/>
          <w:numId w:val="5"/>
        </w:numPr>
        <w:spacing w:before="100" w:beforeAutospacing="1" w:after="100" w:afterAutospacing="1" w:line="240" w:lineRule="auto"/>
        <w:rPr>
          <w:rFonts w:ascii="Times" w:eastAsia="Times New Roman" w:hAnsi="Times" w:cs="Times New Roman"/>
          <w:color w:val="000000"/>
          <w:kern w:val="0"/>
          <w:sz w:val="20"/>
          <w:szCs w:val="20"/>
          <w14:ligatures w14:val="none"/>
        </w:rPr>
      </w:pPr>
      <w:r>
        <w:rPr>
          <w:rFonts w:ascii="Times" w:eastAsia="Times New Roman" w:hAnsi="Times" w:cs="Times New Roman"/>
          <w:color w:val="000000"/>
          <w:kern w:val="0"/>
          <w:sz w:val="20"/>
          <w:szCs w:val="20"/>
          <w14:ligatures w14:val="none"/>
        </w:rPr>
        <w:t>7</w:t>
      </w:r>
      <w:r w:rsidRPr="00D8407F">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2</w:t>
      </w:r>
      <w:r w:rsidRPr="00D8407F">
        <w:rPr>
          <w:rFonts w:ascii="Times" w:eastAsia="Times New Roman" w:hAnsi="Times" w:cs="Times New Roman"/>
          <w:color w:val="000000"/>
          <w:kern w:val="0"/>
          <w:sz w:val="20"/>
          <w:szCs w:val="20"/>
          <w14:ligatures w14:val="none"/>
        </w:rPr>
        <w:t xml:space="preserve"> </w:t>
      </w:r>
      <w:r>
        <w:rPr>
          <w:rFonts w:ascii="Times" w:eastAsia="Times New Roman" w:hAnsi="Times" w:cs="Times New Roman"/>
          <w:color w:val="000000"/>
          <w:kern w:val="0"/>
          <w:sz w:val="20"/>
          <w:szCs w:val="20"/>
          <w14:ligatures w14:val="none"/>
        </w:rPr>
        <w:t>Verification Methods…………</w:t>
      </w:r>
      <w:r>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w:t>
      </w:r>
      <w:r w:rsidRPr="00D8407F">
        <w:rPr>
          <w:rFonts w:ascii="Times" w:eastAsia="Times New Roman" w:hAnsi="Times" w:cs="Times New Roman"/>
          <w:color w:val="000000"/>
          <w:kern w:val="0"/>
          <w:sz w:val="20"/>
          <w:szCs w:val="20"/>
          <w14:ligatures w14:val="none"/>
        </w:rPr>
        <w:t>.</w:t>
      </w:r>
      <w:r>
        <w:rPr>
          <w:rFonts w:ascii="Times" w:eastAsia="Times New Roman" w:hAnsi="Times" w:cs="Times New Roman"/>
          <w:color w:val="000000"/>
          <w:kern w:val="0"/>
          <w:sz w:val="20"/>
          <w:szCs w:val="20"/>
          <w14:ligatures w14:val="none"/>
        </w:rPr>
        <w:t>24</w:t>
      </w:r>
    </w:p>
    <w:p w14:paraId="2921F382" w14:textId="010F42F0"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b/>
          <w:bCs/>
          <w:color w:val="000000"/>
          <w:kern w:val="0"/>
          <w:sz w:val="20"/>
          <w:szCs w:val="20"/>
          <w14:ligatures w14:val="none"/>
        </w:rPr>
        <w:t>8. Appendix</w:t>
      </w:r>
      <w:r w:rsidRPr="00D8407F">
        <w:rPr>
          <w:rFonts w:ascii="Times" w:eastAsia="Times New Roman" w:hAnsi="Times" w:cs="Times New Roman"/>
          <w:color w:val="000000"/>
          <w:kern w:val="0"/>
          <w:sz w:val="20"/>
          <w:szCs w:val="20"/>
          <w14:ligatures w14:val="none"/>
        </w:rPr>
        <w:t>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25</w:t>
      </w:r>
    </w:p>
    <w:p w14:paraId="16877B06" w14:textId="24D20D7A" w:rsidR="00D8407F" w:rsidRPr="00D8407F" w:rsidRDefault="00D8407F" w:rsidP="001B6F5E">
      <w:pPr>
        <w:numPr>
          <w:ilvl w:val="0"/>
          <w:numId w:val="6"/>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8.1 Future Enhancements ................................................................................................................</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25</w:t>
      </w:r>
    </w:p>
    <w:p w14:paraId="668762E1" w14:textId="3DD500CD" w:rsidR="00D8407F" w:rsidRPr="00D8407F" w:rsidRDefault="00D8407F" w:rsidP="001B6F5E">
      <w:pPr>
        <w:numPr>
          <w:ilvl w:val="0"/>
          <w:numId w:val="6"/>
        </w:numPr>
        <w:spacing w:before="100" w:beforeAutospacing="1" w:after="100" w:afterAutospacing="1" w:line="240" w:lineRule="auto"/>
        <w:jc w:val="both"/>
        <w:rPr>
          <w:rFonts w:ascii="Times" w:eastAsia="Times New Roman" w:hAnsi="Times" w:cs="Times New Roman"/>
          <w:color w:val="000000"/>
          <w:kern w:val="0"/>
          <w:sz w:val="20"/>
          <w:szCs w:val="20"/>
          <w14:ligatures w14:val="none"/>
        </w:rPr>
      </w:pPr>
      <w:r w:rsidRPr="00D8407F">
        <w:rPr>
          <w:rFonts w:ascii="Times" w:eastAsia="Times New Roman" w:hAnsi="Times" w:cs="Times New Roman"/>
          <w:color w:val="000000"/>
          <w:kern w:val="0"/>
          <w:sz w:val="20"/>
          <w:szCs w:val="20"/>
          <w14:ligatures w14:val="none"/>
        </w:rPr>
        <w:t>8.2 Document History.......................................................................................................................</w:t>
      </w:r>
      <w:r w:rsidR="00802676">
        <w:rPr>
          <w:rFonts w:ascii="Times" w:eastAsia="Times New Roman" w:hAnsi="Times" w:cs="Times New Roman"/>
          <w:color w:val="000000"/>
          <w:kern w:val="0"/>
          <w:sz w:val="20"/>
          <w:szCs w:val="20"/>
          <w14:ligatures w14:val="none"/>
        </w:rPr>
        <w:t>............</w:t>
      </w:r>
      <w:r w:rsidR="00330144">
        <w:rPr>
          <w:rFonts w:ascii="Times" w:eastAsia="Times New Roman" w:hAnsi="Times" w:cs="Times New Roman"/>
          <w:color w:val="000000"/>
          <w:kern w:val="0"/>
          <w:sz w:val="20"/>
          <w:szCs w:val="20"/>
          <w14:ligatures w14:val="none"/>
        </w:rPr>
        <w:t>25</w:t>
      </w:r>
    </w:p>
    <w:p w14:paraId="72E93970" w14:textId="77777777" w:rsidR="00D8407F" w:rsidRPr="00D8407F" w:rsidRDefault="000168DE" w:rsidP="001B6F5E">
      <w:pPr>
        <w:spacing w:after="0" w:line="240" w:lineRule="auto"/>
        <w:jc w:val="both"/>
        <w:rPr>
          <w:rFonts w:ascii="Times" w:eastAsia="Times New Roman" w:hAnsi="Times" w:cs="Times New Roman"/>
          <w:kern w:val="0"/>
          <w:sz w:val="27"/>
          <w:szCs w:val="27"/>
          <w14:ligatures w14:val="none"/>
        </w:rPr>
      </w:pPr>
      <w:r w:rsidRPr="00D8407F">
        <w:rPr>
          <w:rFonts w:ascii="Times New Roman" w:eastAsia="Times New Roman" w:hAnsi="Times New Roman" w:cs="Times New Roman"/>
          <w:noProof/>
          <w:kern w:val="0"/>
        </w:rPr>
        <w:pict w14:anchorId="44A1EB8F">
          <v:rect id="_x0000_i1035" alt="" style="width:468pt;height:.05pt;mso-width-percent:0;mso-height-percent:0;mso-width-percent:0;mso-height-percent:0" o:hralign="center" o:hrstd="t" o:hr="t" fillcolor="#a0a0a0" stroked="f"/>
        </w:pict>
      </w:r>
    </w:p>
    <w:p w14:paraId="36160D9B" w14:textId="77777777" w:rsidR="00802676" w:rsidRDefault="00802676">
      <w:pPr>
        <w:rPr>
          <w:rFonts w:ascii="Apple Color Emoji" w:eastAsia="Times New Roman" w:hAnsi="Apple Color Emoji" w:cs="Apple Color Emoji"/>
          <w:b/>
          <w:bCs/>
          <w:color w:val="000000"/>
          <w:kern w:val="36"/>
          <w:sz w:val="48"/>
          <w:szCs w:val="48"/>
          <w14:ligatures w14:val="none"/>
        </w:rPr>
      </w:pPr>
      <w:r>
        <w:rPr>
          <w:rFonts w:ascii="Apple Color Emoji" w:eastAsia="Times New Roman" w:hAnsi="Apple Color Emoji" w:cs="Apple Color Emoji"/>
          <w:b/>
          <w:bCs/>
          <w:color w:val="000000"/>
          <w:kern w:val="36"/>
          <w:sz w:val="48"/>
          <w:szCs w:val="48"/>
          <w14:ligatures w14:val="none"/>
        </w:rPr>
        <w:br w:type="page"/>
      </w:r>
    </w:p>
    <w:p w14:paraId="784D6682" w14:textId="44E972A6" w:rsidR="00D8407F" w:rsidRPr="00D8407F" w:rsidRDefault="00D8407F" w:rsidP="001B6F5E">
      <w:pPr>
        <w:spacing w:before="100" w:beforeAutospacing="1" w:after="100" w:afterAutospacing="1" w:line="240" w:lineRule="auto"/>
        <w:jc w:val="both"/>
        <w:outlineLvl w:val="0"/>
        <w:rPr>
          <w:rFonts w:ascii="Times" w:eastAsia="Times New Roman" w:hAnsi="Times" w:cs="Times New Roman"/>
          <w:b/>
          <w:bCs/>
          <w:color w:val="000000"/>
          <w:kern w:val="36"/>
          <w:sz w:val="48"/>
          <w:szCs w:val="48"/>
          <w14:ligatures w14:val="none"/>
        </w:rPr>
      </w:pPr>
      <w:r w:rsidRPr="00D8407F">
        <w:rPr>
          <w:rFonts w:ascii="Times" w:eastAsia="Times New Roman" w:hAnsi="Times" w:cs="Times New Roman"/>
          <w:b/>
          <w:bCs/>
          <w:color w:val="000000"/>
          <w:kern w:val="36"/>
          <w:sz w:val="48"/>
          <w:szCs w:val="48"/>
          <w14:ligatures w14:val="none"/>
        </w:rPr>
        <w:lastRenderedPageBreak/>
        <w:t>SRS Document 1: Employee Management Database System</w:t>
      </w:r>
    </w:p>
    <w:p w14:paraId="4C628DED" w14:textId="77777777" w:rsidR="00D8407F" w:rsidRPr="00D8407F" w:rsidRDefault="00D8407F" w:rsidP="001B6F5E">
      <w:pPr>
        <w:spacing w:before="100" w:beforeAutospacing="1" w:after="100" w:afterAutospacing="1" w:line="240" w:lineRule="auto"/>
        <w:jc w:val="both"/>
        <w:outlineLvl w:val="1"/>
        <w:rPr>
          <w:rFonts w:ascii="Times" w:eastAsia="Times New Roman" w:hAnsi="Times" w:cs="Times New Roman"/>
          <w:b/>
          <w:bCs/>
          <w:color w:val="000000"/>
          <w:kern w:val="0"/>
          <w:sz w:val="36"/>
          <w:szCs w:val="36"/>
          <w14:ligatures w14:val="none"/>
        </w:rPr>
      </w:pPr>
      <w:r w:rsidRPr="00D8407F">
        <w:rPr>
          <w:rFonts w:ascii="Times" w:eastAsia="Times New Roman" w:hAnsi="Times" w:cs="Times New Roman"/>
          <w:b/>
          <w:bCs/>
          <w:i/>
          <w:iCs/>
          <w:color w:val="000000"/>
          <w:kern w:val="0"/>
          <w:sz w:val="36"/>
          <w:szCs w:val="36"/>
          <w14:ligatures w14:val="none"/>
        </w:rPr>
        <w:t>Formalization of Term I Prototype</w:t>
      </w:r>
    </w:p>
    <w:p w14:paraId="7BEB8AF2" w14:textId="77777777" w:rsidR="00D8407F" w:rsidRPr="00D8407F" w:rsidRDefault="000168DE" w:rsidP="001B6F5E">
      <w:pPr>
        <w:spacing w:after="0" w:line="240" w:lineRule="auto"/>
        <w:jc w:val="both"/>
        <w:rPr>
          <w:rFonts w:ascii="Times" w:eastAsia="Times New Roman" w:hAnsi="Times" w:cs="Times New Roman"/>
          <w:kern w:val="0"/>
          <w:sz w:val="27"/>
          <w:szCs w:val="27"/>
          <w14:ligatures w14:val="none"/>
        </w:rPr>
      </w:pPr>
      <w:r w:rsidRPr="00D8407F">
        <w:rPr>
          <w:rFonts w:ascii="Times New Roman" w:eastAsia="Times New Roman" w:hAnsi="Times New Roman" w:cs="Times New Roman"/>
          <w:noProof/>
          <w:kern w:val="0"/>
        </w:rPr>
        <w:pict w14:anchorId="5BDE853D">
          <v:rect id="_x0000_i1034" alt="" style="width:468pt;height:.05pt;mso-width-percent:0;mso-height-percent:0;mso-width-percent:0;mso-height-percent:0" o:hralign="center" o:hrstd="t" o:hr="t" fillcolor="#a0a0a0" stroked="f"/>
        </w:pict>
      </w:r>
    </w:p>
    <w:p w14:paraId="163E5B8E" w14:textId="77777777" w:rsidR="00D8407F" w:rsidRPr="00D8407F" w:rsidRDefault="00D8407F" w:rsidP="001B6F5E">
      <w:pPr>
        <w:spacing w:before="100" w:beforeAutospacing="1" w:after="100" w:afterAutospacing="1" w:line="240" w:lineRule="auto"/>
        <w:jc w:val="both"/>
        <w:outlineLvl w:val="1"/>
        <w:rPr>
          <w:rFonts w:ascii="Times" w:eastAsia="Times New Roman" w:hAnsi="Times" w:cs="Times New Roman"/>
          <w:b/>
          <w:bCs/>
          <w:color w:val="000000"/>
          <w:kern w:val="0"/>
          <w:sz w:val="36"/>
          <w:szCs w:val="36"/>
          <w14:ligatures w14:val="none"/>
        </w:rPr>
      </w:pPr>
      <w:r w:rsidRPr="00D8407F">
        <w:rPr>
          <w:rFonts w:ascii="Times" w:eastAsia="Times New Roman" w:hAnsi="Times" w:cs="Times New Roman"/>
          <w:b/>
          <w:bCs/>
          <w:color w:val="000000"/>
          <w:kern w:val="0"/>
          <w:sz w:val="36"/>
          <w:szCs w:val="36"/>
          <w14:ligatures w14:val="none"/>
        </w:rPr>
        <w:t>1. Introduction</w:t>
      </w:r>
    </w:p>
    <w:p w14:paraId="714B10CD"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1.1 Purpose</w:t>
      </w:r>
    </w:p>
    <w:p w14:paraId="67D08DD8" w14:textId="77777777"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color w:val="000000"/>
          <w:kern w:val="0"/>
          <w:sz w:val="27"/>
          <w:szCs w:val="27"/>
          <w14:ligatures w14:val="none"/>
        </w:rPr>
        <w:t>This Software Requirements Specification (SRS) defines the requirements for the Employee Management Database System, designed to manage employee, department, project, and dependent information with advanced normalization (up to BCNF) and optimized join operations. The document specifies all functional and non-functional requirements, database schema constraints, and user interactions. It serves as a reference for database developers and system evaluators. The system supports efficient data access, analytical queries, and integrity enforcement across interconnected entities such as employees, departments, projects, and dependents.</w:t>
      </w:r>
    </w:p>
    <w:p w14:paraId="46DE7D99"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1.2 Scope</w:t>
      </w:r>
    </w:p>
    <w:p w14:paraId="60852029" w14:textId="77777777"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color w:val="000000"/>
          <w:kern w:val="0"/>
          <w:sz w:val="27"/>
          <w:szCs w:val="27"/>
          <w14:ligatures w14:val="none"/>
        </w:rPr>
        <w:t>The Employee Management Database System automates data management for a company's core operations.</w:t>
      </w:r>
    </w:p>
    <w:p w14:paraId="6E2FACF8" w14:textId="77777777"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b/>
          <w:bCs/>
          <w:color w:val="000000"/>
          <w:kern w:val="0"/>
          <w14:ligatures w14:val="none"/>
        </w:rPr>
        <w:t>Functions include:</w:t>
      </w:r>
    </w:p>
    <w:p w14:paraId="360B8B66" w14:textId="77777777" w:rsidR="00D8407F" w:rsidRPr="0040732F" w:rsidRDefault="00D8407F" w:rsidP="0040732F">
      <w:pPr>
        <w:pStyle w:val="ListParagraph"/>
        <w:numPr>
          <w:ilvl w:val="0"/>
          <w:numId w:val="40"/>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Maintaining employee personal and employment details</w:t>
      </w:r>
    </w:p>
    <w:p w14:paraId="73EF91B5" w14:textId="77777777" w:rsidR="00D8407F" w:rsidRPr="0040732F" w:rsidRDefault="00D8407F" w:rsidP="0040732F">
      <w:pPr>
        <w:pStyle w:val="ListParagraph"/>
        <w:numPr>
          <w:ilvl w:val="0"/>
          <w:numId w:val="40"/>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Tracking departmental structure and managers</w:t>
      </w:r>
    </w:p>
    <w:p w14:paraId="48B5BBCC" w14:textId="77777777" w:rsidR="00D8407F" w:rsidRPr="0040732F" w:rsidRDefault="00D8407F" w:rsidP="0040732F">
      <w:pPr>
        <w:pStyle w:val="ListParagraph"/>
        <w:numPr>
          <w:ilvl w:val="0"/>
          <w:numId w:val="40"/>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Recording projects and their associated departments</w:t>
      </w:r>
    </w:p>
    <w:p w14:paraId="7EF2624A" w14:textId="77777777" w:rsidR="00D8407F" w:rsidRPr="0040732F" w:rsidRDefault="00D8407F" w:rsidP="0040732F">
      <w:pPr>
        <w:pStyle w:val="ListParagraph"/>
        <w:numPr>
          <w:ilvl w:val="0"/>
          <w:numId w:val="40"/>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Tracking employee participation in projects and dependents</w:t>
      </w:r>
    </w:p>
    <w:p w14:paraId="12D4BCC1" w14:textId="77777777" w:rsidR="00802676" w:rsidRDefault="00802676">
      <w:pPr>
        <w:rPr>
          <w:rFonts w:ascii="Times" w:eastAsia="Times New Roman" w:hAnsi="Times" w:cs="Times New Roman"/>
          <w:b/>
          <w:bCs/>
          <w:color w:val="000000"/>
          <w:kern w:val="0"/>
          <w14:ligatures w14:val="none"/>
        </w:rPr>
      </w:pPr>
      <w:r>
        <w:rPr>
          <w:rFonts w:ascii="Times" w:eastAsia="Times New Roman" w:hAnsi="Times" w:cs="Times New Roman"/>
          <w:b/>
          <w:bCs/>
          <w:color w:val="000000"/>
          <w:kern w:val="0"/>
          <w14:ligatures w14:val="none"/>
        </w:rPr>
        <w:br w:type="page"/>
      </w:r>
    </w:p>
    <w:p w14:paraId="33B1A147" w14:textId="4AE01D66"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b/>
          <w:bCs/>
          <w:color w:val="000000"/>
          <w:kern w:val="0"/>
          <w14:ligatures w14:val="none"/>
        </w:rPr>
        <w:lastRenderedPageBreak/>
        <w:t>Database is a normalized relational system supporting:</w:t>
      </w:r>
    </w:p>
    <w:p w14:paraId="4084E5F4" w14:textId="77777777" w:rsidR="00D8407F" w:rsidRPr="0040732F" w:rsidRDefault="00D8407F" w:rsidP="0040732F">
      <w:pPr>
        <w:pStyle w:val="ListParagraph"/>
        <w:numPr>
          <w:ilvl w:val="0"/>
          <w:numId w:val="41"/>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Employee, department, project, and dependent management</w:t>
      </w:r>
    </w:p>
    <w:p w14:paraId="45768E38" w14:textId="77777777" w:rsidR="00D8407F" w:rsidRPr="0040732F" w:rsidRDefault="00D8407F" w:rsidP="0040732F">
      <w:pPr>
        <w:pStyle w:val="ListParagraph"/>
        <w:numPr>
          <w:ilvl w:val="0"/>
          <w:numId w:val="41"/>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Recursive relationships (supervision)</w:t>
      </w:r>
    </w:p>
    <w:p w14:paraId="703AC63E" w14:textId="77777777" w:rsidR="00D8407F" w:rsidRPr="0040732F" w:rsidRDefault="00D8407F" w:rsidP="0040732F">
      <w:pPr>
        <w:pStyle w:val="ListParagraph"/>
        <w:numPr>
          <w:ilvl w:val="0"/>
          <w:numId w:val="41"/>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Multi-entity joins and derived reporting</w:t>
      </w:r>
    </w:p>
    <w:p w14:paraId="19D438CE" w14:textId="77777777" w:rsidR="00D8407F" w:rsidRPr="0040732F" w:rsidRDefault="00D8407F" w:rsidP="0040732F">
      <w:pPr>
        <w:pStyle w:val="ListParagraph"/>
        <w:numPr>
          <w:ilvl w:val="0"/>
          <w:numId w:val="41"/>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The system ensures data integrity, referential consistency, and normalization (3NF/BCNF)</w:t>
      </w:r>
    </w:p>
    <w:p w14:paraId="7D93E91C" w14:textId="77777777" w:rsidR="00D8407F" w:rsidRPr="0040732F" w:rsidRDefault="00D8407F" w:rsidP="0040732F">
      <w:pPr>
        <w:pStyle w:val="ListParagraph"/>
        <w:numPr>
          <w:ilvl w:val="0"/>
          <w:numId w:val="41"/>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color w:val="000000"/>
          <w:kern w:val="0"/>
          <w:sz w:val="27"/>
          <w:szCs w:val="27"/>
          <w14:ligatures w14:val="none"/>
        </w:rPr>
        <w:t>Data models optimized through BCNF to ensure minimal redundancy and fast join performance</w:t>
      </w:r>
    </w:p>
    <w:p w14:paraId="2E62D2CE" w14:textId="77777777" w:rsidR="00D8407F" w:rsidRPr="0040732F" w:rsidRDefault="00D8407F" w:rsidP="0040732F">
      <w:pPr>
        <w:pStyle w:val="ListParagraph"/>
        <w:numPr>
          <w:ilvl w:val="0"/>
          <w:numId w:val="41"/>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b/>
          <w:bCs/>
          <w:color w:val="000000"/>
          <w:kern w:val="0"/>
          <w14:ligatures w14:val="none"/>
        </w:rPr>
        <w:t>Future provisions for multimodal extensions (Image/Spatial data)</w:t>
      </w:r>
    </w:p>
    <w:p w14:paraId="203DF770"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1.3 Definitions, Acronyms, and Abbreviations</w:t>
      </w:r>
    </w:p>
    <w:tbl>
      <w:tblPr>
        <w:tblW w:w="9360" w:type="dxa"/>
        <w:tblCellSpacing w:w="15" w:type="dxa"/>
        <w:tblInd w:w="57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54"/>
        <w:gridCol w:w="8406"/>
      </w:tblGrid>
      <w:tr w:rsidR="00D8407F" w:rsidRPr="00D8407F" w14:paraId="4B5A7290" w14:textId="77777777" w:rsidTr="006274E1">
        <w:trPr>
          <w:tblHeader/>
          <w:tblCellSpacing w:w="15" w:type="dxa"/>
        </w:trPr>
        <w:tc>
          <w:tcPr>
            <w:tcW w:w="0" w:type="auto"/>
            <w:vAlign w:val="center"/>
            <w:hideMark/>
          </w:tcPr>
          <w:p w14:paraId="044A4BEC"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Term</w:t>
            </w:r>
          </w:p>
        </w:tc>
        <w:tc>
          <w:tcPr>
            <w:tcW w:w="0" w:type="auto"/>
            <w:vAlign w:val="center"/>
            <w:hideMark/>
          </w:tcPr>
          <w:p w14:paraId="314F541C"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Meaning</w:t>
            </w:r>
          </w:p>
        </w:tc>
      </w:tr>
      <w:tr w:rsidR="00D8407F" w:rsidRPr="00D8407F" w14:paraId="55C643F8" w14:textId="77777777" w:rsidTr="006274E1">
        <w:trPr>
          <w:tblCellSpacing w:w="15" w:type="dxa"/>
        </w:trPr>
        <w:tc>
          <w:tcPr>
            <w:tcW w:w="0" w:type="auto"/>
            <w:vAlign w:val="center"/>
            <w:hideMark/>
          </w:tcPr>
          <w:p w14:paraId="67E9E796"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DBMS</w:t>
            </w:r>
          </w:p>
        </w:tc>
        <w:tc>
          <w:tcPr>
            <w:tcW w:w="0" w:type="auto"/>
            <w:vAlign w:val="center"/>
            <w:hideMark/>
          </w:tcPr>
          <w:p w14:paraId="1366473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Database Management System</w:t>
            </w:r>
          </w:p>
        </w:tc>
      </w:tr>
      <w:tr w:rsidR="00D8407F" w:rsidRPr="00D8407F" w14:paraId="5F618BD6" w14:textId="77777777" w:rsidTr="006274E1">
        <w:trPr>
          <w:tblCellSpacing w:w="15" w:type="dxa"/>
        </w:trPr>
        <w:tc>
          <w:tcPr>
            <w:tcW w:w="0" w:type="auto"/>
            <w:vAlign w:val="center"/>
            <w:hideMark/>
          </w:tcPr>
          <w:p w14:paraId="322A762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SRS</w:t>
            </w:r>
          </w:p>
        </w:tc>
        <w:tc>
          <w:tcPr>
            <w:tcW w:w="0" w:type="auto"/>
            <w:vAlign w:val="center"/>
            <w:hideMark/>
          </w:tcPr>
          <w:p w14:paraId="2202C58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Software Requirements Specification</w:t>
            </w:r>
          </w:p>
        </w:tc>
      </w:tr>
      <w:tr w:rsidR="00D8407F" w:rsidRPr="00D8407F" w14:paraId="0FCC874F" w14:textId="77777777" w:rsidTr="006274E1">
        <w:trPr>
          <w:tblCellSpacing w:w="15" w:type="dxa"/>
        </w:trPr>
        <w:tc>
          <w:tcPr>
            <w:tcW w:w="0" w:type="auto"/>
            <w:vAlign w:val="center"/>
            <w:hideMark/>
          </w:tcPr>
          <w:p w14:paraId="3C3E73D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DDL</w:t>
            </w:r>
          </w:p>
        </w:tc>
        <w:tc>
          <w:tcPr>
            <w:tcW w:w="0" w:type="auto"/>
            <w:vAlign w:val="center"/>
            <w:hideMark/>
          </w:tcPr>
          <w:p w14:paraId="42F017C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Data Definition Language</w:t>
            </w:r>
          </w:p>
        </w:tc>
      </w:tr>
      <w:tr w:rsidR="00D8407F" w:rsidRPr="00D8407F" w14:paraId="51387558" w14:textId="77777777" w:rsidTr="006274E1">
        <w:trPr>
          <w:tblCellSpacing w:w="15" w:type="dxa"/>
        </w:trPr>
        <w:tc>
          <w:tcPr>
            <w:tcW w:w="0" w:type="auto"/>
            <w:vAlign w:val="center"/>
            <w:hideMark/>
          </w:tcPr>
          <w:p w14:paraId="346F91A8"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DML</w:t>
            </w:r>
          </w:p>
        </w:tc>
        <w:tc>
          <w:tcPr>
            <w:tcW w:w="0" w:type="auto"/>
            <w:vAlign w:val="center"/>
            <w:hideMark/>
          </w:tcPr>
          <w:p w14:paraId="37339719"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Data Manipulation Language</w:t>
            </w:r>
          </w:p>
        </w:tc>
      </w:tr>
      <w:tr w:rsidR="00D8407F" w:rsidRPr="00D8407F" w14:paraId="6105D30F" w14:textId="77777777" w:rsidTr="006274E1">
        <w:trPr>
          <w:tblCellSpacing w:w="15" w:type="dxa"/>
        </w:trPr>
        <w:tc>
          <w:tcPr>
            <w:tcW w:w="0" w:type="auto"/>
            <w:vAlign w:val="center"/>
            <w:hideMark/>
          </w:tcPr>
          <w:p w14:paraId="7DFA93F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PK</w:t>
            </w:r>
          </w:p>
        </w:tc>
        <w:tc>
          <w:tcPr>
            <w:tcW w:w="0" w:type="auto"/>
            <w:vAlign w:val="center"/>
            <w:hideMark/>
          </w:tcPr>
          <w:p w14:paraId="110AA919"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Primary Key</w:t>
            </w:r>
          </w:p>
        </w:tc>
      </w:tr>
      <w:tr w:rsidR="00D8407F" w:rsidRPr="00D8407F" w14:paraId="64AC5D3A" w14:textId="77777777" w:rsidTr="006274E1">
        <w:trPr>
          <w:tblCellSpacing w:w="15" w:type="dxa"/>
        </w:trPr>
        <w:tc>
          <w:tcPr>
            <w:tcW w:w="0" w:type="auto"/>
            <w:vAlign w:val="center"/>
            <w:hideMark/>
          </w:tcPr>
          <w:p w14:paraId="377EE26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FK</w:t>
            </w:r>
          </w:p>
        </w:tc>
        <w:tc>
          <w:tcPr>
            <w:tcW w:w="0" w:type="auto"/>
            <w:vAlign w:val="center"/>
            <w:hideMark/>
          </w:tcPr>
          <w:p w14:paraId="19BF8DB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Foreign Key</w:t>
            </w:r>
          </w:p>
        </w:tc>
      </w:tr>
      <w:tr w:rsidR="00D8407F" w:rsidRPr="00D8407F" w14:paraId="7CF73BF1" w14:textId="77777777" w:rsidTr="006274E1">
        <w:trPr>
          <w:tblCellSpacing w:w="15" w:type="dxa"/>
        </w:trPr>
        <w:tc>
          <w:tcPr>
            <w:tcW w:w="0" w:type="auto"/>
            <w:vAlign w:val="center"/>
            <w:hideMark/>
          </w:tcPr>
          <w:p w14:paraId="4381594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SQL</w:t>
            </w:r>
          </w:p>
        </w:tc>
        <w:tc>
          <w:tcPr>
            <w:tcW w:w="0" w:type="auto"/>
            <w:vAlign w:val="center"/>
            <w:hideMark/>
          </w:tcPr>
          <w:p w14:paraId="544BDA01"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Structured Query Language</w:t>
            </w:r>
          </w:p>
        </w:tc>
      </w:tr>
      <w:tr w:rsidR="00D8407F" w:rsidRPr="00D8407F" w14:paraId="63D690F9" w14:textId="77777777" w:rsidTr="006274E1">
        <w:trPr>
          <w:tblCellSpacing w:w="15" w:type="dxa"/>
        </w:trPr>
        <w:tc>
          <w:tcPr>
            <w:tcW w:w="0" w:type="auto"/>
            <w:vAlign w:val="center"/>
            <w:hideMark/>
          </w:tcPr>
          <w:p w14:paraId="33C375C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BCNF</w:t>
            </w:r>
          </w:p>
        </w:tc>
        <w:tc>
          <w:tcPr>
            <w:tcW w:w="0" w:type="auto"/>
            <w:vAlign w:val="center"/>
            <w:hideMark/>
          </w:tcPr>
          <w:p w14:paraId="6C89217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Boyce-Codd Normal Form - Advanced database normalization eliminating all functional dependency anomalies</w:t>
            </w:r>
          </w:p>
        </w:tc>
      </w:tr>
      <w:tr w:rsidR="00D8407F" w:rsidRPr="00D8407F" w14:paraId="3E4EC367" w14:textId="77777777" w:rsidTr="006274E1">
        <w:trPr>
          <w:tblCellSpacing w:w="15" w:type="dxa"/>
        </w:trPr>
        <w:tc>
          <w:tcPr>
            <w:tcW w:w="0" w:type="auto"/>
            <w:vAlign w:val="center"/>
            <w:hideMark/>
          </w:tcPr>
          <w:p w14:paraId="3984951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CRUD</w:t>
            </w:r>
          </w:p>
        </w:tc>
        <w:tc>
          <w:tcPr>
            <w:tcW w:w="0" w:type="auto"/>
            <w:vAlign w:val="center"/>
            <w:hideMark/>
          </w:tcPr>
          <w:p w14:paraId="2E5998F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Create, Read, Update, Delete operations</w:t>
            </w:r>
          </w:p>
        </w:tc>
      </w:tr>
      <w:tr w:rsidR="00D8407F" w:rsidRPr="00D8407F" w14:paraId="117A8DF3" w14:textId="77777777" w:rsidTr="006274E1">
        <w:trPr>
          <w:tblCellSpacing w:w="15" w:type="dxa"/>
        </w:trPr>
        <w:tc>
          <w:tcPr>
            <w:tcW w:w="0" w:type="auto"/>
            <w:vAlign w:val="center"/>
            <w:hideMark/>
          </w:tcPr>
          <w:p w14:paraId="6EAB27A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SQLite3</w:t>
            </w:r>
          </w:p>
        </w:tc>
        <w:tc>
          <w:tcPr>
            <w:tcW w:w="0" w:type="auto"/>
            <w:vAlign w:val="center"/>
            <w:hideMark/>
          </w:tcPr>
          <w:p w14:paraId="371DE8D9"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Lightweight relational database management system</w:t>
            </w:r>
          </w:p>
        </w:tc>
      </w:tr>
      <w:tr w:rsidR="00D8407F" w:rsidRPr="00D8407F" w14:paraId="2F2D7A0C" w14:textId="77777777" w:rsidTr="006274E1">
        <w:trPr>
          <w:tblCellSpacing w:w="15" w:type="dxa"/>
        </w:trPr>
        <w:tc>
          <w:tcPr>
            <w:tcW w:w="0" w:type="auto"/>
            <w:vAlign w:val="center"/>
            <w:hideMark/>
          </w:tcPr>
          <w:p w14:paraId="25A450D6"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BLOB</w:t>
            </w:r>
          </w:p>
        </w:tc>
        <w:tc>
          <w:tcPr>
            <w:tcW w:w="0" w:type="auto"/>
            <w:vAlign w:val="center"/>
            <w:hideMark/>
          </w:tcPr>
          <w:p w14:paraId="2BBDE601"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Binary Large Object for storing multimodal data</w:t>
            </w:r>
          </w:p>
        </w:tc>
      </w:tr>
    </w:tbl>
    <w:p w14:paraId="452A7BF5" w14:textId="77777777" w:rsidR="0040732F" w:rsidRDefault="0040732F" w:rsidP="00802676">
      <w:pPr>
        <w:rPr>
          <w:rFonts w:ascii="Times" w:eastAsia="Times New Roman" w:hAnsi="Times" w:cs="Times New Roman"/>
          <w:b/>
          <w:bCs/>
          <w:color w:val="000000"/>
          <w:kern w:val="0"/>
          <w:sz w:val="27"/>
          <w:szCs w:val="27"/>
          <w14:ligatures w14:val="none"/>
        </w:rPr>
      </w:pPr>
    </w:p>
    <w:p w14:paraId="7EAFF559" w14:textId="0CA8DCC7" w:rsidR="00D8407F" w:rsidRPr="00D8407F" w:rsidRDefault="00D8407F" w:rsidP="00802676">
      <w:pPr>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1.4 References</w:t>
      </w:r>
    </w:p>
    <w:p w14:paraId="3F64531D" w14:textId="77777777" w:rsidR="00D8407F" w:rsidRPr="0040732F" w:rsidRDefault="00D8407F" w:rsidP="0040732F">
      <w:pPr>
        <w:pStyle w:val="ListParagraph"/>
        <w:numPr>
          <w:ilvl w:val="0"/>
          <w:numId w:val="42"/>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b/>
          <w:bCs/>
          <w:color w:val="000000"/>
          <w:kern w:val="0"/>
          <w14:ligatures w14:val="none"/>
        </w:rPr>
        <w:t>Term I Assignment Implementation Report</w:t>
      </w:r>
      <w:r w:rsidRPr="0040732F">
        <w:rPr>
          <w:rFonts w:ascii="Times" w:eastAsia="Times New Roman" w:hAnsi="Times" w:cs="Times New Roman"/>
          <w:color w:val="000000"/>
          <w:kern w:val="0"/>
          <w:sz w:val="27"/>
          <w:szCs w:val="27"/>
          <w14:ligatures w14:val="none"/>
        </w:rPr>
        <w:t> (DivyanshDBSA.pdf)</w:t>
      </w:r>
    </w:p>
    <w:p w14:paraId="06D55C13" w14:textId="77777777" w:rsidR="00D8407F" w:rsidRPr="0040732F" w:rsidRDefault="00D8407F" w:rsidP="0040732F">
      <w:pPr>
        <w:pStyle w:val="ListParagraph"/>
        <w:numPr>
          <w:ilvl w:val="0"/>
          <w:numId w:val="42"/>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b/>
          <w:bCs/>
          <w:color w:val="000000"/>
          <w:kern w:val="0"/>
          <w14:ligatures w14:val="none"/>
        </w:rPr>
        <w:t>IEEE 830–1998, ISO/IEC/IEEE 29148:2018</w:t>
      </w:r>
      <w:r w:rsidRPr="0040732F">
        <w:rPr>
          <w:rFonts w:ascii="Times" w:eastAsia="Times New Roman" w:hAnsi="Times" w:cs="Times New Roman"/>
          <w:color w:val="000000"/>
          <w:kern w:val="0"/>
          <w:sz w:val="27"/>
          <w:szCs w:val="27"/>
          <w14:ligatures w14:val="none"/>
        </w:rPr>
        <w:t> - Systems and Software Engineering Requirements</w:t>
      </w:r>
    </w:p>
    <w:p w14:paraId="423A04E4" w14:textId="77777777" w:rsidR="00D8407F" w:rsidRPr="0040732F" w:rsidRDefault="00D8407F" w:rsidP="0040732F">
      <w:pPr>
        <w:pStyle w:val="ListParagraph"/>
        <w:numPr>
          <w:ilvl w:val="0"/>
          <w:numId w:val="42"/>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b/>
          <w:bCs/>
          <w:color w:val="000000"/>
          <w:kern w:val="0"/>
          <w14:ligatures w14:val="none"/>
        </w:rPr>
        <w:t>Elmasri &amp; Navathe, Fundamentals of Database Systems, 7th Ed.</w:t>
      </w:r>
    </w:p>
    <w:p w14:paraId="46DA7D50" w14:textId="77777777" w:rsidR="00D8407F" w:rsidRPr="0040732F" w:rsidRDefault="00D8407F" w:rsidP="0040732F">
      <w:pPr>
        <w:pStyle w:val="ListParagraph"/>
        <w:numPr>
          <w:ilvl w:val="0"/>
          <w:numId w:val="42"/>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b/>
          <w:bCs/>
          <w:color w:val="000000"/>
          <w:kern w:val="0"/>
          <w14:ligatures w14:val="none"/>
        </w:rPr>
        <w:t>Database System Concepts</w:t>
      </w:r>
      <w:r w:rsidRPr="0040732F">
        <w:rPr>
          <w:rFonts w:ascii="Times" w:eastAsia="Times New Roman" w:hAnsi="Times" w:cs="Times New Roman"/>
          <w:color w:val="000000"/>
          <w:kern w:val="0"/>
          <w:sz w:val="27"/>
          <w:szCs w:val="27"/>
          <w14:ligatures w14:val="none"/>
        </w:rPr>
        <w:t> - Silberschatz, Korth, Sudarshan</w:t>
      </w:r>
    </w:p>
    <w:p w14:paraId="470641C6" w14:textId="77777777" w:rsidR="00D8407F" w:rsidRPr="0040732F" w:rsidRDefault="00D8407F" w:rsidP="0040732F">
      <w:pPr>
        <w:pStyle w:val="ListParagraph"/>
        <w:numPr>
          <w:ilvl w:val="0"/>
          <w:numId w:val="42"/>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40732F">
        <w:rPr>
          <w:rFonts w:ascii="Times" w:eastAsia="Times New Roman" w:hAnsi="Times" w:cs="Times New Roman"/>
          <w:b/>
          <w:bCs/>
          <w:color w:val="000000"/>
          <w:kern w:val="0"/>
          <w14:ligatures w14:val="none"/>
        </w:rPr>
        <w:t>SQLite Documentation</w:t>
      </w:r>
      <w:r w:rsidRPr="0040732F">
        <w:rPr>
          <w:rFonts w:ascii="Times" w:eastAsia="Times New Roman" w:hAnsi="Times" w:cs="Times New Roman"/>
          <w:color w:val="000000"/>
          <w:kern w:val="0"/>
          <w:sz w:val="27"/>
          <w:szCs w:val="27"/>
          <w14:ligatures w14:val="none"/>
        </w:rPr>
        <w:t> - Official SQLite3 Reference</w:t>
      </w:r>
    </w:p>
    <w:p w14:paraId="56162F5B" w14:textId="77777777" w:rsidR="00D8407F" w:rsidRPr="00D8407F" w:rsidRDefault="000168DE" w:rsidP="001B6F5E">
      <w:pPr>
        <w:spacing w:after="0" w:line="240" w:lineRule="auto"/>
        <w:jc w:val="both"/>
        <w:rPr>
          <w:rFonts w:ascii="Times" w:eastAsia="Times New Roman" w:hAnsi="Times" w:cs="Times New Roman"/>
          <w:kern w:val="0"/>
          <w:sz w:val="27"/>
          <w:szCs w:val="27"/>
          <w14:ligatures w14:val="none"/>
        </w:rPr>
      </w:pPr>
      <w:r w:rsidRPr="00D8407F">
        <w:rPr>
          <w:rFonts w:ascii="Times New Roman" w:eastAsia="Times New Roman" w:hAnsi="Times New Roman" w:cs="Times New Roman"/>
          <w:noProof/>
          <w:kern w:val="0"/>
        </w:rPr>
        <w:pict w14:anchorId="70580594">
          <v:rect id="_x0000_i1033" alt="" style="width:468pt;height:.05pt;mso-width-percent:0;mso-height-percent:0;mso-width-percent:0;mso-height-percent:0" o:hralign="center" o:hrstd="t" o:hr="t" fillcolor="#a0a0a0" stroked="f"/>
        </w:pict>
      </w:r>
    </w:p>
    <w:p w14:paraId="68153F1C" w14:textId="77777777" w:rsidR="00802676" w:rsidRDefault="00802676">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2C239B83" w14:textId="4D9F01CF" w:rsidR="00D8407F" w:rsidRPr="00D8407F" w:rsidRDefault="00D8407F" w:rsidP="001B6F5E">
      <w:pPr>
        <w:spacing w:before="100" w:beforeAutospacing="1" w:after="100" w:afterAutospacing="1" w:line="240" w:lineRule="auto"/>
        <w:jc w:val="both"/>
        <w:outlineLvl w:val="1"/>
        <w:rPr>
          <w:rFonts w:ascii="Times" w:eastAsia="Times New Roman" w:hAnsi="Times" w:cs="Times New Roman"/>
          <w:b/>
          <w:bCs/>
          <w:color w:val="000000"/>
          <w:kern w:val="0"/>
          <w:sz w:val="36"/>
          <w:szCs w:val="36"/>
          <w14:ligatures w14:val="none"/>
        </w:rPr>
      </w:pPr>
      <w:r w:rsidRPr="00D8407F">
        <w:rPr>
          <w:rFonts w:ascii="Times" w:eastAsia="Times New Roman" w:hAnsi="Times" w:cs="Times New Roman"/>
          <w:b/>
          <w:bCs/>
          <w:color w:val="000000"/>
          <w:kern w:val="0"/>
          <w:sz w:val="36"/>
          <w:szCs w:val="36"/>
          <w14:ligatures w14:val="none"/>
        </w:rPr>
        <w:lastRenderedPageBreak/>
        <w:t>2. Overall Description</w:t>
      </w:r>
    </w:p>
    <w:p w14:paraId="6D11C82E"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2.1 Product Perspective</w:t>
      </w:r>
    </w:p>
    <w:p w14:paraId="5E397383" w14:textId="77777777"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color w:val="000000"/>
          <w:kern w:val="0"/>
          <w:sz w:val="27"/>
          <w:szCs w:val="27"/>
          <w14:ligatures w14:val="none"/>
        </w:rPr>
        <w:t>The Employee Management Database System is a relational database developed using SQL and runs under SQLite3 RDBMS, with full-stack implementation using React.js and Node.js.</w:t>
      </w:r>
    </w:p>
    <w:p w14:paraId="5D114A85" w14:textId="77777777"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color w:val="000000"/>
          <w:kern w:val="0"/>
          <w:sz w:val="27"/>
          <w:szCs w:val="27"/>
          <w14:ligatures w14:val="none"/>
        </w:rPr>
        <w:t>It is a central data store for all company divisions and will be integrated with future applications such as payroll or project tracking tools. The system is designed with </w:t>
      </w:r>
      <w:r w:rsidRPr="00D8407F">
        <w:rPr>
          <w:rFonts w:ascii="Times" w:eastAsia="Times New Roman" w:hAnsi="Times" w:cs="Times New Roman"/>
          <w:b/>
          <w:bCs/>
          <w:color w:val="000000"/>
          <w:kern w:val="0"/>
          <w14:ligatures w14:val="none"/>
        </w:rPr>
        <w:t>provisions for multimodal extensions</w:t>
      </w:r>
      <w:r w:rsidRPr="00D8407F">
        <w:rPr>
          <w:rFonts w:ascii="Times" w:eastAsia="Times New Roman" w:hAnsi="Times" w:cs="Times New Roman"/>
          <w:color w:val="000000"/>
          <w:kern w:val="0"/>
          <w:sz w:val="27"/>
          <w:szCs w:val="27"/>
          <w14:ligatures w14:val="none"/>
        </w:rPr>
        <w:t> including Image/Document storage (BLOB) and Spatial data capabilities.</w:t>
      </w:r>
    </w:p>
    <w:p w14:paraId="7B64B9AA"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2.2 Product Functions</w:t>
      </w:r>
    </w:p>
    <w:p w14:paraId="6233976E"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Manage employees and departments</w:t>
      </w:r>
    </w:p>
    <w:p w14:paraId="70454DB8"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Assign managers to departments</w:t>
      </w:r>
    </w:p>
    <w:p w14:paraId="2DC3883A"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Record projects and link them to departments</w:t>
      </w:r>
    </w:p>
    <w:p w14:paraId="414DE0A1"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Track which employees work on which projects</w:t>
      </w:r>
    </w:p>
    <w:p w14:paraId="63AF45DF"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Record employee dependents</w:t>
      </w:r>
    </w:p>
    <w:p w14:paraId="56185D7E"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Generate summary and analytical queries</w:t>
      </w:r>
    </w:p>
    <w:p w14:paraId="7FC790AC"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14:ligatures w14:val="none"/>
        </w:rPr>
        <w:t>Future capability:</w:t>
      </w:r>
      <w:r w:rsidRPr="00A610EB">
        <w:rPr>
          <w:rFonts w:ascii="Times" w:eastAsia="Times New Roman" w:hAnsi="Times" w:cs="Times New Roman"/>
          <w:color w:val="000000"/>
          <w:kern w:val="0"/>
          <w:sz w:val="27"/>
          <w:szCs w:val="27"/>
          <w14:ligatures w14:val="none"/>
        </w:rPr>
        <w:t> Store and manage employee profile photos (Image Extension)</w:t>
      </w:r>
    </w:p>
    <w:p w14:paraId="260617E3" w14:textId="77777777" w:rsidR="00D8407F" w:rsidRPr="00A610EB" w:rsidRDefault="00D8407F" w:rsidP="00A610EB">
      <w:pPr>
        <w:pStyle w:val="ListParagraph"/>
        <w:numPr>
          <w:ilvl w:val="0"/>
          <w:numId w:val="43"/>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14:ligatures w14:val="none"/>
        </w:rPr>
        <w:t>Future capability:</w:t>
      </w:r>
      <w:r w:rsidRPr="00A610EB">
        <w:rPr>
          <w:rFonts w:ascii="Times" w:eastAsia="Times New Roman" w:hAnsi="Times" w:cs="Times New Roman"/>
          <w:color w:val="000000"/>
          <w:kern w:val="0"/>
          <w:sz w:val="27"/>
          <w:szCs w:val="27"/>
          <w14:ligatures w14:val="none"/>
        </w:rPr>
        <w:t> Geographic location tracking for departments and projects (Spatial Extension)</w:t>
      </w:r>
    </w:p>
    <w:p w14:paraId="52CF2D9D"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2.3 User Characteristics</w:t>
      </w:r>
    </w:p>
    <w:tbl>
      <w:tblPr>
        <w:tblW w:w="9360" w:type="dxa"/>
        <w:tblCellSpacing w:w="15" w:type="dxa"/>
        <w:tblInd w:w="74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539"/>
        <w:gridCol w:w="6821"/>
      </w:tblGrid>
      <w:tr w:rsidR="00D8407F" w:rsidRPr="00D8407F" w14:paraId="39C76A91" w14:textId="77777777" w:rsidTr="00802676">
        <w:trPr>
          <w:tblHeader/>
          <w:tblCellSpacing w:w="15" w:type="dxa"/>
        </w:trPr>
        <w:tc>
          <w:tcPr>
            <w:tcW w:w="0" w:type="auto"/>
            <w:vAlign w:val="center"/>
            <w:hideMark/>
          </w:tcPr>
          <w:p w14:paraId="7115CB2E"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User Role</w:t>
            </w:r>
          </w:p>
        </w:tc>
        <w:tc>
          <w:tcPr>
            <w:tcW w:w="0" w:type="auto"/>
            <w:vAlign w:val="center"/>
            <w:hideMark/>
          </w:tcPr>
          <w:p w14:paraId="6C209A2C"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Description</w:t>
            </w:r>
          </w:p>
        </w:tc>
      </w:tr>
      <w:tr w:rsidR="00D8407F" w:rsidRPr="00D8407F" w14:paraId="7F12A2DB" w14:textId="77777777" w:rsidTr="00802676">
        <w:trPr>
          <w:tblCellSpacing w:w="15" w:type="dxa"/>
        </w:trPr>
        <w:tc>
          <w:tcPr>
            <w:tcW w:w="0" w:type="auto"/>
            <w:vAlign w:val="center"/>
            <w:hideMark/>
          </w:tcPr>
          <w:p w14:paraId="32501BC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Database Administrator</w:t>
            </w:r>
          </w:p>
        </w:tc>
        <w:tc>
          <w:tcPr>
            <w:tcW w:w="0" w:type="auto"/>
            <w:vAlign w:val="center"/>
            <w:hideMark/>
          </w:tcPr>
          <w:p w14:paraId="4645CE9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Defines database schema, manages users, backups, system maintenance</w:t>
            </w:r>
          </w:p>
        </w:tc>
      </w:tr>
      <w:tr w:rsidR="00D8407F" w:rsidRPr="00D8407F" w14:paraId="5FB808A8" w14:textId="77777777" w:rsidTr="00802676">
        <w:trPr>
          <w:tblCellSpacing w:w="15" w:type="dxa"/>
        </w:trPr>
        <w:tc>
          <w:tcPr>
            <w:tcW w:w="0" w:type="auto"/>
            <w:vAlign w:val="center"/>
            <w:hideMark/>
          </w:tcPr>
          <w:p w14:paraId="08FEBA6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HR Manager</w:t>
            </w:r>
          </w:p>
        </w:tc>
        <w:tc>
          <w:tcPr>
            <w:tcW w:w="0" w:type="auto"/>
            <w:vAlign w:val="center"/>
            <w:hideMark/>
          </w:tcPr>
          <w:p w14:paraId="2F40B04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Maintains employee, department, dependent data with full CRUD access</w:t>
            </w:r>
          </w:p>
        </w:tc>
      </w:tr>
      <w:tr w:rsidR="00D8407F" w:rsidRPr="00D8407F" w14:paraId="1EB3234A" w14:textId="77777777" w:rsidTr="00802676">
        <w:trPr>
          <w:tblCellSpacing w:w="15" w:type="dxa"/>
        </w:trPr>
        <w:tc>
          <w:tcPr>
            <w:tcW w:w="0" w:type="auto"/>
            <w:vAlign w:val="center"/>
            <w:hideMark/>
          </w:tcPr>
          <w:p w14:paraId="323105F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Project Manager</w:t>
            </w:r>
          </w:p>
        </w:tc>
        <w:tc>
          <w:tcPr>
            <w:tcW w:w="0" w:type="auto"/>
            <w:vAlign w:val="center"/>
            <w:hideMark/>
          </w:tcPr>
          <w:p w14:paraId="1DBE0AD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Manages project details and employee assignments</w:t>
            </w:r>
          </w:p>
        </w:tc>
      </w:tr>
      <w:tr w:rsidR="00D8407F" w:rsidRPr="00D8407F" w14:paraId="59AF5CA3" w14:textId="77777777" w:rsidTr="00802676">
        <w:trPr>
          <w:tblCellSpacing w:w="15" w:type="dxa"/>
        </w:trPr>
        <w:tc>
          <w:tcPr>
            <w:tcW w:w="0" w:type="auto"/>
            <w:vAlign w:val="center"/>
            <w:hideMark/>
          </w:tcPr>
          <w:p w14:paraId="595D9C68"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Employee</w:t>
            </w:r>
          </w:p>
        </w:tc>
        <w:tc>
          <w:tcPr>
            <w:tcW w:w="0" w:type="auto"/>
            <w:vAlign w:val="center"/>
            <w:hideMark/>
          </w:tcPr>
          <w:p w14:paraId="7746296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Read-only access to personal data and project assignments</w:t>
            </w:r>
          </w:p>
        </w:tc>
      </w:tr>
    </w:tbl>
    <w:p w14:paraId="2AD4D6FE" w14:textId="77777777" w:rsidR="00802676" w:rsidRDefault="00802676"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p>
    <w:p w14:paraId="7632CB8D" w14:textId="77777777" w:rsidR="00802676" w:rsidRDefault="00802676">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3781BB99" w14:textId="4248996D"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lastRenderedPageBreak/>
        <w:t>2.4 Constraints</w:t>
      </w:r>
    </w:p>
    <w:p w14:paraId="0706A305" w14:textId="77777777" w:rsidR="00D8407F" w:rsidRPr="00A610EB" w:rsidRDefault="00D8407F" w:rsidP="00A610EB">
      <w:pPr>
        <w:pStyle w:val="ListParagraph"/>
        <w:numPr>
          <w:ilvl w:val="0"/>
          <w:numId w:val="44"/>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The database must be in </w:t>
      </w:r>
      <w:r w:rsidRPr="00A610EB">
        <w:rPr>
          <w:rFonts w:ascii="Times" w:eastAsia="Times New Roman" w:hAnsi="Times" w:cs="Times New Roman"/>
          <w:b/>
          <w:bCs/>
          <w:color w:val="000000"/>
          <w:kern w:val="0"/>
          <w14:ligatures w14:val="none"/>
        </w:rPr>
        <w:t>Boyce-Codd Normal Form (BCNF)</w:t>
      </w:r>
      <w:r w:rsidRPr="00A610EB">
        <w:rPr>
          <w:rFonts w:ascii="Times" w:eastAsia="Times New Roman" w:hAnsi="Times" w:cs="Times New Roman"/>
          <w:color w:val="000000"/>
          <w:kern w:val="0"/>
          <w:sz w:val="27"/>
          <w:szCs w:val="27"/>
          <w14:ligatures w14:val="none"/>
        </w:rPr>
        <w:t> or higher</w:t>
      </w:r>
    </w:p>
    <w:p w14:paraId="24A8A067" w14:textId="77777777" w:rsidR="00D8407F" w:rsidRPr="00A610EB" w:rsidRDefault="00D8407F" w:rsidP="00A610EB">
      <w:pPr>
        <w:pStyle w:val="ListParagraph"/>
        <w:numPr>
          <w:ilvl w:val="0"/>
          <w:numId w:val="44"/>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All referential integrity constraints must be enforced through FKs</w:t>
      </w:r>
    </w:p>
    <w:p w14:paraId="741E61FC" w14:textId="77777777" w:rsidR="00D8407F" w:rsidRPr="00A610EB" w:rsidRDefault="00D8407F" w:rsidP="00A610EB">
      <w:pPr>
        <w:pStyle w:val="ListParagraph"/>
        <w:numPr>
          <w:ilvl w:val="0"/>
          <w:numId w:val="44"/>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Access control must restrict schema modification to the Administrator</w:t>
      </w:r>
    </w:p>
    <w:p w14:paraId="4CA20731" w14:textId="77777777" w:rsidR="00D8407F" w:rsidRPr="00A610EB" w:rsidRDefault="00D8407F" w:rsidP="00A610EB">
      <w:pPr>
        <w:pStyle w:val="ListParagraph"/>
        <w:numPr>
          <w:ilvl w:val="0"/>
          <w:numId w:val="44"/>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Must use standard SQL DDL/DML commands</w:t>
      </w:r>
    </w:p>
    <w:p w14:paraId="7EFACC5F" w14:textId="77777777" w:rsidR="00D8407F" w:rsidRPr="00A610EB" w:rsidRDefault="00D8407F" w:rsidP="00A610EB">
      <w:pPr>
        <w:pStyle w:val="ListParagraph"/>
        <w:numPr>
          <w:ilvl w:val="0"/>
          <w:numId w:val="44"/>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Web-based interface for cross-platform accessibility</w:t>
      </w:r>
    </w:p>
    <w:p w14:paraId="767F5617" w14:textId="77777777" w:rsidR="00D8407F" w:rsidRPr="00A610EB" w:rsidRDefault="00D8407F" w:rsidP="00A610EB">
      <w:pPr>
        <w:pStyle w:val="ListParagraph"/>
        <w:numPr>
          <w:ilvl w:val="0"/>
          <w:numId w:val="44"/>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SQLite3 for lightweight deployment</w:t>
      </w:r>
    </w:p>
    <w:p w14:paraId="0E169AAF"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2.5 Assumptions and Dependencies</w:t>
      </w:r>
    </w:p>
    <w:p w14:paraId="1438D576" w14:textId="77777777" w:rsidR="00D8407F" w:rsidRPr="00A610EB" w:rsidRDefault="00D8407F" w:rsidP="00A610EB">
      <w:pPr>
        <w:pStyle w:val="ListParagraph"/>
        <w:numPr>
          <w:ilvl w:val="0"/>
          <w:numId w:val="45"/>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Each employee belongs to one department</w:t>
      </w:r>
    </w:p>
    <w:p w14:paraId="6361D7F2" w14:textId="77777777" w:rsidR="00D8407F" w:rsidRPr="00A610EB" w:rsidRDefault="00D8407F" w:rsidP="00A610EB">
      <w:pPr>
        <w:pStyle w:val="ListParagraph"/>
        <w:numPr>
          <w:ilvl w:val="0"/>
          <w:numId w:val="45"/>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Each department has exactly one manager</w:t>
      </w:r>
    </w:p>
    <w:p w14:paraId="3BA65514" w14:textId="77777777" w:rsidR="00D8407F" w:rsidRPr="00A610EB" w:rsidRDefault="00D8407F" w:rsidP="00A610EB">
      <w:pPr>
        <w:pStyle w:val="ListParagraph"/>
        <w:numPr>
          <w:ilvl w:val="0"/>
          <w:numId w:val="45"/>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Each project belongs to one department</w:t>
      </w:r>
    </w:p>
    <w:p w14:paraId="771AA4E6" w14:textId="77777777" w:rsidR="00D8407F" w:rsidRPr="00A610EB" w:rsidRDefault="00D8407F" w:rsidP="00A610EB">
      <w:pPr>
        <w:pStyle w:val="ListParagraph"/>
        <w:numPr>
          <w:ilvl w:val="0"/>
          <w:numId w:val="45"/>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The system depends on an underlying SQL RDBMS environment</w:t>
      </w:r>
    </w:p>
    <w:p w14:paraId="5434F414" w14:textId="77777777" w:rsidR="00D8407F" w:rsidRPr="00A610EB" w:rsidRDefault="00D8407F" w:rsidP="00A610EB">
      <w:pPr>
        <w:pStyle w:val="ListParagraph"/>
        <w:numPr>
          <w:ilvl w:val="0"/>
          <w:numId w:val="45"/>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Single organizational unit deployment</w:t>
      </w:r>
    </w:p>
    <w:p w14:paraId="0E848C18" w14:textId="77777777" w:rsidR="00D8407F" w:rsidRPr="00A610EB" w:rsidRDefault="00D8407F" w:rsidP="00A610EB">
      <w:pPr>
        <w:pStyle w:val="ListParagraph"/>
        <w:numPr>
          <w:ilvl w:val="0"/>
          <w:numId w:val="45"/>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English language interface</w:t>
      </w:r>
    </w:p>
    <w:p w14:paraId="0DFF2C9E" w14:textId="77777777" w:rsidR="00D8407F" w:rsidRPr="00A610EB" w:rsidRDefault="00D8407F" w:rsidP="00A610EB">
      <w:pPr>
        <w:pStyle w:val="ListParagraph"/>
        <w:numPr>
          <w:ilvl w:val="0"/>
          <w:numId w:val="45"/>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Standard web browser compatibility required</w:t>
      </w:r>
    </w:p>
    <w:p w14:paraId="115F7035"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2.6 Database Normalization Strategy</w:t>
      </w:r>
    </w:p>
    <w:p w14:paraId="15606DAF" w14:textId="77777777" w:rsidR="00D8407F" w:rsidRPr="00D8407F" w:rsidRDefault="00D8407F" w:rsidP="001B6F5E">
      <w:p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D8407F">
        <w:rPr>
          <w:rFonts w:ascii="Times" w:eastAsia="Times New Roman" w:hAnsi="Times" w:cs="Times New Roman"/>
          <w:color w:val="000000"/>
          <w:kern w:val="0"/>
          <w:sz w:val="27"/>
          <w:szCs w:val="27"/>
          <w14:ligatures w14:val="none"/>
        </w:rPr>
        <w:t>The database uses progressive normalization up to </w:t>
      </w:r>
      <w:r w:rsidRPr="00D8407F">
        <w:rPr>
          <w:rFonts w:ascii="Times" w:eastAsia="Times New Roman" w:hAnsi="Times" w:cs="Times New Roman"/>
          <w:b/>
          <w:bCs/>
          <w:color w:val="000000"/>
          <w:kern w:val="0"/>
          <w14:ligatures w14:val="none"/>
        </w:rPr>
        <w:t>BCNF</w:t>
      </w:r>
      <w:r w:rsidRPr="00D8407F">
        <w:rPr>
          <w:rFonts w:ascii="Times" w:eastAsia="Times New Roman" w:hAnsi="Times" w:cs="Times New Roman"/>
          <w:color w:val="000000"/>
          <w:kern w:val="0"/>
          <w:sz w:val="27"/>
          <w:szCs w:val="27"/>
          <w14:ligatures w14:val="none"/>
        </w:rPr>
        <w:t> to:</w:t>
      </w:r>
    </w:p>
    <w:p w14:paraId="2F5C908B" w14:textId="77777777" w:rsidR="00D8407F" w:rsidRPr="00A610EB" w:rsidRDefault="00D8407F" w:rsidP="00A610EB">
      <w:pPr>
        <w:pStyle w:val="ListParagraph"/>
        <w:numPr>
          <w:ilvl w:val="0"/>
          <w:numId w:val="46"/>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Ensure atomic attribute dependencies</w:t>
      </w:r>
    </w:p>
    <w:p w14:paraId="0D21E04B" w14:textId="77777777" w:rsidR="00D8407F" w:rsidRPr="00A610EB" w:rsidRDefault="00D8407F" w:rsidP="00A610EB">
      <w:pPr>
        <w:pStyle w:val="ListParagraph"/>
        <w:numPr>
          <w:ilvl w:val="0"/>
          <w:numId w:val="46"/>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Eliminate redundancy and update anomalies</w:t>
      </w:r>
    </w:p>
    <w:p w14:paraId="67A64EC6" w14:textId="77777777" w:rsidR="00D8407F" w:rsidRPr="00A610EB" w:rsidRDefault="00D8407F" w:rsidP="00A610EB">
      <w:pPr>
        <w:pStyle w:val="ListParagraph"/>
        <w:numPr>
          <w:ilvl w:val="0"/>
          <w:numId w:val="46"/>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Improve consistency in join-based queries (especially analytical joins)</w:t>
      </w:r>
    </w:p>
    <w:p w14:paraId="7228DE3D" w14:textId="77777777" w:rsidR="00D8407F" w:rsidRPr="00A610EB" w:rsidRDefault="00D8407F" w:rsidP="00A610EB">
      <w:pPr>
        <w:pStyle w:val="ListParagraph"/>
        <w:numPr>
          <w:ilvl w:val="0"/>
          <w:numId w:val="46"/>
        </w:numPr>
        <w:spacing w:before="100" w:beforeAutospacing="1" w:after="100" w:afterAutospacing="1" w:line="240" w:lineRule="auto"/>
        <w:jc w:val="both"/>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Maintain </w:t>
      </w:r>
      <w:r w:rsidRPr="00A610EB">
        <w:rPr>
          <w:rFonts w:ascii="Times" w:eastAsia="Times New Roman" w:hAnsi="Times" w:cs="Times New Roman"/>
          <w:b/>
          <w:bCs/>
          <w:color w:val="000000"/>
          <w:kern w:val="0"/>
          <w14:ligatures w14:val="none"/>
        </w:rPr>
        <w:t>future extensibility</w:t>
      </w:r>
      <w:r w:rsidRPr="00A610EB">
        <w:rPr>
          <w:rFonts w:ascii="Times" w:eastAsia="Times New Roman" w:hAnsi="Times" w:cs="Times New Roman"/>
          <w:color w:val="000000"/>
          <w:kern w:val="0"/>
          <w:sz w:val="27"/>
          <w:szCs w:val="27"/>
          <w14:ligatures w14:val="none"/>
        </w:rPr>
        <w:t> for multimodal data types (BLOB for images, Spatial for geographic data)</w:t>
      </w:r>
    </w:p>
    <w:p w14:paraId="24E2C1F9" w14:textId="77777777" w:rsidR="00D8407F" w:rsidRPr="00D8407F" w:rsidRDefault="000168DE" w:rsidP="001B6F5E">
      <w:pPr>
        <w:spacing w:after="0" w:line="240" w:lineRule="auto"/>
        <w:jc w:val="both"/>
        <w:rPr>
          <w:rFonts w:ascii="Times" w:eastAsia="Times New Roman" w:hAnsi="Times" w:cs="Times New Roman"/>
          <w:kern w:val="0"/>
          <w:sz w:val="27"/>
          <w:szCs w:val="27"/>
          <w14:ligatures w14:val="none"/>
        </w:rPr>
      </w:pPr>
      <w:r w:rsidRPr="00D8407F">
        <w:rPr>
          <w:rFonts w:ascii="Times New Roman" w:eastAsia="Times New Roman" w:hAnsi="Times New Roman" w:cs="Times New Roman"/>
          <w:noProof/>
          <w:kern w:val="0"/>
        </w:rPr>
        <w:pict w14:anchorId="5C7BFD16">
          <v:rect id="_x0000_i1032" alt="" style="width:468pt;height:.05pt;mso-width-percent:0;mso-height-percent:0;mso-width-percent:0;mso-height-percent:0" o:hralign="center" o:hrstd="t" o:hr="t" fillcolor="#a0a0a0" stroked="f"/>
        </w:pict>
      </w:r>
    </w:p>
    <w:p w14:paraId="4A68C480" w14:textId="77777777" w:rsidR="00802676" w:rsidRDefault="00802676">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2A383205" w14:textId="15B7E214" w:rsidR="00D8407F" w:rsidRPr="00D8407F" w:rsidRDefault="00D8407F" w:rsidP="001B6F5E">
      <w:pPr>
        <w:spacing w:before="100" w:beforeAutospacing="1" w:after="100" w:afterAutospacing="1" w:line="240" w:lineRule="auto"/>
        <w:jc w:val="both"/>
        <w:outlineLvl w:val="1"/>
        <w:rPr>
          <w:rFonts w:ascii="Times" w:eastAsia="Times New Roman" w:hAnsi="Times" w:cs="Times New Roman"/>
          <w:b/>
          <w:bCs/>
          <w:color w:val="000000"/>
          <w:kern w:val="0"/>
          <w:sz w:val="36"/>
          <w:szCs w:val="36"/>
          <w14:ligatures w14:val="none"/>
        </w:rPr>
      </w:pPr>
      <w:r w:rsidRPr="00D8407F">
        <w:rPr>
          <w:rFonts w:ascii="Times" w:eastAsia="Times New Roman" w:hAnsi="Times" w:cs="Times New Roman"/>
          <w:b/>
          <w:bCs/>
          <w:color w:val="000000"/>
          <w:kern w:val="0"/>
          <w:sz w:val="36"/>
          <w:szCs w:val="36"/>
          <w14:ligatures w14:val="none"/>
        </w:rPr>
        <w:lastRenderedPageBreak/>
        <w:t>3. Specific Requirements</w:t>
      </w:r>
    </w:p>
    <w:p w14:paraId="48E3A502"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t>3.1 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60"/>
        <w:gridCol w:w="7776"/>
        <w:gridCol w:w="914"/>
      </w:tblGrid>
      <w:tr w:rsidR="00D8407F" w:rsidRPr="00D8407F" w14:paraId="38078CF0" w14:textId="77777777" w:rsidTr="006274E1">
        <w:trPr>
          <w:tblHeader/>
          <w:tblCellSpacing w:w="15" w:type="dxa"/>
        </w:trPr>
        <w:tc>
          <w:tcPr>
            <w:tcW w:w="0" w:type="auto"/>
            <w:vAlign w:val="center"/>
            <w:hideMark/>
          </w:tcPr>
          <w:p w14:paraId="603E2A99"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ID</w:t>
            </w:r>
          </w:p>
        </w:tc>
        <w:tc>
          <w:tcPr>
            <w:tcW w:w="0" w:type="auto"/>
            <w:vAlign w:val="center"/>
            <w:hideMark/>
          </w:tcPr>
          <w:p w14:paraId="4BF50680"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Requirement Description</w:t>
            </w:r>
          </w:p>
        </w:tc>
        <w:tc>
          <w:tcPr>
            <w:tcW w:w="0" w:type="auto"/>
            <w:vAlign w:val="center"/>
            <w:hideMark/>
          </w:tcPr>
          <w:p w14:paraId="12072AF4"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Priority</w:t>
            </w:r>
          </w:p>
        </w:tc>
      </w:tr>
      <w:tr w:rsidR="00D8407F" w:rsidRPr="00D8407F" w14:paraId="635B6DC4" w14:textId="77777777" w:rsidTr="006274E1">
        <w:trPr>
          <w:tblCellSpacing w:w="15" w:type="dxa"/>
        </w:trPr>
        <w:tc>
          <w:tcPr>
            <w:tcW w:w="0" w:type="auto"/>
            <w:vAlign w:val="center"/>
            <w:hideMark/>
          </w:tcPr>
          <w:p w14:paraId="14B692C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w:t>
            </w:r>
          </w:p>
        </w:tc>
        <w:tc>
          <w:tcPr>
            <w:tcW w:w="0" w:type="auto"/>
            <w:vAlign w:val="center"/>
            <w:hideMark/>
          </w:tcPr>
          <w:p w14:paraId="3B2AA47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creation of new Employee records, including SSN, Name, Birth Date, Address, Sex, Salary, Department No, and Supervisor SSN.</w:t>
            </w:r>
          </w:p>
        </w:tc>
        <w:tc>
          <w:tcPr>
            <w:tcW w:w="0" w:type="auto"/>
            <w:vAlign w:val="center"/>
            <w:hideMark/>
          </w:tcPr>
          <w:p w14:paraId="6DF4CCA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6F631CE4" w14:textId="77777777" w:rsidTr="006274E1">
        <w:trPr>
          <w:tblCellSpacing w:w="15" w:type="dxa"/>
        </w:trPr>
        <w:tc>
          <w:tcPr>
            <w:tcW w:w="0" w:type="auto"/>
            <w:vAlign w:val="center"/>
            <w:hideMark/>
          </w:tcPr>
          <w:p w14:paraId="458EEF4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FR2</w:t>
            </w:r>
          </w:p>
        </w:tc>
        <w:tc>
          <w:tcPr>
            <w:tcW w:w="0" w:type="auto"/>
            <w:vAlign w:val="center"/>
            <w:hideMark/>
          </w:tcPr>
          <w:p w14:paraId="177DCF3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retrieval and listing of all Employees with their related Department, Supervisor, and Project Assignments.</w:t>
            </w:r>
          </w:p>
        </w:tc>
        <w:tc>
          <w:tcPr>
            <w:tcW w:w="0" w:type="auto"/>
            <w:vAlign w:val="center"/>
            <w:hideMark/>
          </w:tcPr>
          <w:p w14:paraId="5083E7D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3220A736" w14:textId="77777777" w:rsidTr="006274E1">
        <w:trPr>
          <w:tblCellSpacing w:w="15" w:type="dxa"/>
        </w:trPr>
        <w:tc>
          <w:tcPr>
            <w:tcW w:w="0" w:type="auto"/>
            <w:vAlign w:val="center"/>
            <w:hideMark/>
          </w:tcPr>
          <w:p w14:paraId="48585096"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FR3</w:t>
            </w:r>
          </w:p>
        </w:tc>
        <w:tc>
          <w:tcPr>
            <w:tcW w:w="0" w:type="auto"/>
            <w:vAlign w:val="center"/>
            <w:hideMark/>
          </w:tcPr>
          <w:p w14:paraId="7F186AC6"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updating Employee attributes except the primary key (SSN).</w:t>
            </w:r>
          </w:p>
        </w:tc>
        <w:tc>
          <w:tcPr>
            <w:tcW w:w="0" w:type="auto"/>
            <w:vAlign w:val="center"/>
            <w:hideMark/>
          </w:tcPr>
          <w:p w14:paraId="66C5176D"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1BDB71D5" w14:textId="77777777" w:rsidTr="006274E1">
        <w:trPr>
          <w:tblCellSpacing w:w="15" w:type="dxa"/>
        </w:trPr>
        <w:tc>
          <w:tcPr>
            <w:tcW w:w="0" w:type="auto"/>
            <w:vAlign w:val="center"/>
            <w:hideMark/>
          </w:tcPr>
          <w:p w14:paraId="29BB8AB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FR4</w:t>
            </w:r>
          </w:p>
        </w:tc>
        <w:tc>
          <w:tcPr>
            <w:tcW w:w="0" w:type="auto"/>
            <w:vAlign w:val="center"/>
            <w:hideMark/>
          </w:tcPr>
          <w:p w14:paraId="1AC4C4D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deletion of an Employee only if referential constraints (e.g., dependents, assignments) permit.</w:t>
            </w:r>
          </w:p>
        </w:tc>
        <w:tc>
          <w:tcPr>
            <w:tcW w:w="0" w:type="auto"/>
            <w:vAlign w:val="center"/>
            <w:hideMark/>
          </w:tcPr>
          <w:p w14:paraId="09BFBDA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2599073B" w14:textId="77777777" w:rsidTr="006274E1">
        <w:trPr>
          <w:tblCellSpacing w:w="15" w:type="dxa"/>
        </w:trPr>
        <w:tc>
          <w:tcPr>
            <w:tcW w:w="0" w:type="auto"/>
            <w:vAlign w:val="center"/>
            <w:hideMark/>
          </w:tcPr>
          <w:p w14:paraId="4CAABAC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FR5</w:t>
            </w:r>
          </w:p>
        </w:tc>
        <w:tc>
          <w:tcPr>
            <w:tcW w:w="0" w:type="auto"/>
            <w:vAlign w:val="center"/>
            <w:hideMark/>
          </w:tcPr>
          <w:p w14:paraId="4CCBC87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creation of new Departments with Department Number, Name, Manager SSN, and Start Date.</w:t>
            </w:r>
          </w:p>
        </w:tc>
        <w:tc>
          <w:tcPr>
            <w:tcW w:w="0" w:type="auto"/>
            <w:vAlign w:val="center"/>
            <w:hideMark/>
          </w:tcPr>
          <w:p w14:paraId="40D77B11"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28AB26F1" w14:textId="77777777" w:rsidTr="006274E1">
        <w:trPr>
          <w:tblCellSpacing w:w="15" w:type="dxa"/>
        </w:trPr>
        <w:tc>
          <w:tcPr>
            <w:tcW w:w="0" w:type="auto"/>
            <w:vAlign w:val="center"/>
            <w:hideMark/>
          </w:tcPr>
          <w:p w14:paraId="7AB723E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FR6</w:t>
            </w:r>
          </w:p>
        </w:tc>
        <w:tc>
          <w:tcPr>
            <w:tcW w:w="0" w:type="auto"/>
            <w:vAlign w:val="center"/>
            <w:hideMark/>
          </w:tcPr>
          <w:p w14:paraId="5EE9E52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updating Department details, including Manager assignment.</w:t>
            </w:r>
          </w:p>
        </w:tc>
        <w:tc>
          <w:tcPr>
            <w:tcW w:w="0" w:type="auto"/>
            <w:vAlign w:val="center"/>
            <w:hideMark/>
          </w:tcPr>
          <w:p w14:paraId="4E081F7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4D11740C" w14:textId="77777777" w:rsidTr="006274E1">
        <w:trPr>
          <w:tblCellSpacing w:w="15" w:type="dxa"/>
        </w:trPr>
        <w:tc>
          <w:tcPr>
            <w:tcW w:w="0" w:type="auto"/>
            <w:vAlign w:val="center"/>
            <w:hideMark/>
          </w:tcPr>
          <w:p w14:paraId="4901ACD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FR7</w:t>
            </w:r>
          </w:p>
        </w:tc>
        <w:tc>
          <w:tcPr>
            <w:tcW w:w="0" w:type="auto"/>
            <w:vAlign w:val="center"/>
            <w:hideMark/>
          </w:tcPr>
          <w:p w14:paraId="604F896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deletion of Departments with proper restriction checks.</w:t>
            </w:r>
          </w:p>
        </w:tc>
        <w:tc>
          <w:tcPr>
            <w:tcW w:w="0" w:type="auto"/>
            <w:vAlign w:val="center"/>
            <w:hideMark/>
          </w:tcPr>
          <w:p w14:paraId="6657B04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6CE9ABD4" w14:textId="77777777" w:rsidTr="006274E1">
        <w:trPr>
          <w:tblCellSpacing w:w="15" w:type="dxa"/>
        </w:trPr>
        <w:tc>
          <w:tcPr>
            <w:tcW w:w="0" w:type="auto"/>
            <w:vAlign w:val="center"/>
            <w:hideMark/>
          </w:tcPr>
          <w:p w14:paraId="319DC04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FR8</w:t>
            </w:r>
          </w:p>
        </w:tc>
        <w:tc>
          <w:tcPr>
            <w:tcW w:w="0" w:type="auto"/>
            <w:vAlign w:val="center"/>
            <w:hideMark/>
          </w:tcPr>
          <w:p w14:paraId="0BE76946"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creation of Project records with Project Number, Name, Location, and owning Department Number.</w:t>
            </w:r>
          </w:p>
        </w:tc>
        <w:tc>
          <w:tcPr>
            <w:tcW w:w="0" w:type="auto"/>
            <w:vAlign w:val="center"/>
            <w:hideMark/>
          </w:tcPr>
          <w:p w14:paraId="47BE5C59"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1BF8C0A2" w14:textId="77777777" w:rsidTr="006274E1">
        <w:trPr>
          <w:tblCellSpacing w:w="15" w:type="dxa"/>
        </w:trPr>
        <w:tc>
          <w:tcPr>
            <w:tcW w:w="0" w:type="auto"/>
            <w:vAlign w:val="center"/>
            <w:hideMark/>
          </w:tcPr>
          <w:p w14:paraId="5B71DAA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FR9</w:t>
            </w:r>
          </w:p>
        </w:tc>
        <w:tc>
          <w:tcPr>
            <w:tcW w:w="0" w:type="auto"/>
            <w:vAlign w:val="center"/>
            <w:hideMark/>
          </w:tcPr>
          <w:p w14:paraId="39DD1AA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updating Project details and Department assignment.</w:t>
            </w:r>
          </w:p>
        </w:tc>
        <w:tc>
          <w:tcPr>
            <w:tcW w:w="0" w:type="auto"/>
            <w:vAlign w:val="center"/>
            <w:hideMark/>
          </w:tcPr>
          <w:p w14:paraId="725402B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0A3FC834" w14:textId="77777777" w:rsidTr="006274E1">
        <w:trPr>
          <w:tblCellSpacing w:w="15" w:type="dxa"/>
        </w:trPr>
        <w:tc>
          <w:tcPr>
            <w:tcW w:w="0" w:type="auto"/>
            <w:vAlign w:val="center"/>
            <w:hideMark/>
          </w:tcPr>
          <w:p w14:paraId="3102C97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FR10</w:t>
            </w:r>
          </w:p>
        </w:tc>
        <w:tc>
          <w:tcPr>
            <w:tcW w:w="0" w:type="auto"/>
            <w:vAlign w:val="center"/>
            <w:hideMark/>
          </w:tcPr>
          <w:p w14:paraId="52F7A01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deleting Projects and automatically remove related Work Assignments.</w:t>
            </w:r>
          </w:p>
        </w:tc>
        <w:tc>
          <w:tcPr>
            <w:tcW w:w="0" w:type="auto"/>
            <w:vAlign w:val="center"/>
            <w:hideMark/>
          </w:tcPr>
          <w:p w14:paraId="00C46AB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2E41C2EB" w14:textId="77777777" w:rsidTr="006274E1">
        <w:trPr>
          <w:tblCellSpacing w:w="15" w:type="dxa"/>
        </w:trPr>
        <w:tc>
          <w:tcPr>
            <w:tcW w:w="0" w:type="auto"/>
            <w:vAlign w:val="center"/>
            <w:hideMark/>
          </w:tcPr>
          <w:p w14:paraId="4BF029D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FR11</w:t>
            </w:r>
          </w:p>
        </w:tc>
        <w:tc>
          <w:tcPr>
            <w:tcW w:w="0" w:type="auto"/>
            <w:vAlign w:val="center"/>
            <w:hideMark/>
          </w:tcPr>
          <w:p w14:paraId="5780FB5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assigning an Employee to a Project with recorded weekly Hours (0–80).</w:t>
            </w:r>
          </w:p>
        </w:tc>
        <w:tc>
          <w:tcPr>
            <w:tcW w:w="0" w:type="auto"/>
            <w:vAlign w:val="center"/>
            <w:hideMark/>
          </w:tcPr>
          <w:p w14:paraId="0A3855D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5B6FC0BE" w14:textId="77777777" w:rsidTr="006274E1">
        <w:trPr>
          <w:tblCellSpacing w:w="15" w:type="dxa"/>
        </w:trPr>
        <w:tc>
          <w:tcPr>
            <w:tcW w:w="0" w:type="auto"/>
            <w:vAlign w:val="center"/>
            <w:hideMark/>
          </w:tcPr>
          <w:p w14:paraId="2BDF727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FR12</w:t>
            </w:r>
          </w:p>
        </w:tc>
        <w:tc>
          <w:tcPr>
            <w:tcW w:w="0" w:type="auto"/>
            <w:vAlign w:val="center"/>
            <w:hideMark/>
          </w:tcPr>
          <w:p w14:paraId="3637D2F8"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updating the Hours in a Work Assignment.</w:t>
            </w:r>
          </w:p>
        </w:tc>
        <w:tc>
          <w:tcPr>
            <w:tcW w:w="0" w:type="auto"/>
            <w:vAlign w:val="center"/>
            <w:hideMark/>
          </w:tcPr>
          <w:p w14:paraId="16A5385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6E075A35" w14:textId="77777777" w:rsidTr="006274E1">
        <w:trPr>
          <w:tblCellSpacing w:w="15" w:type="dxa"/>
        </w:trPr>
        <w:tc>
          <w:tcPr>
            <w:tcW w:w="0" w:type="auto"/>
            <w:vAlign w:val="center"/>
            <w:hideMark/>
          </w:tcPr>
          <w:p w14:paraId="6942100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FR13</w:t>
            </w:r>
          </w:p>
        </w:tc>
        <w:tc>
          <w:tcPr>
            <w:tcW w:w="0" w:type="auto"/>
            <w:vAlign w:val="center"/>
            <w:hideMark/>
          </w:tcPr>
          <w:p w14:paraId="266D3EE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removing an Employee–Project assignment.</w:t>
            </w:r>
          </w:p>
        </w:tc>
        <w:tc>
          <w:tcPr>
            <w:tcW w:w="0" w:type="auto"/>
            <w:vAlign w:val="center"/>
            <w:hideMark/>
          </w:tcPr>
          <w:p w14:paraId="4811CD8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7DA0AB58" w14:textId="77777777" w:rsidTr="006274E1">
        <w:trPr>
          <w:tblCellSpacing w:w="15" w:type="dxa"/>
        </w:trPr>
        <w:tc>
          <w:tcPr>
            <w:tcW w:w="0" w:type="auto"/>
            <w:vAlign w:val="center"/>
            <w:hideMark/>
          </w:tcPr>
          <w:p w14:paraId="2B1CA81A"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FR14</w:t>
            </w:r>
          </w:p>
        </w:tc>
        <w:tc>
          <w:tcPr>
            <w:tcW w:w="0" w:type="auto"/>
            <w:vAlign w:val="center"/>
            <w:hideMark/>
          </w:tcPr>
          <w:p w14:paraId="0569C93D"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creation of Dependent records linked to Employees.</w:t>
            </w:r>
          </w:p>
        </w:tc>
        <w:tc>
          <w:tcPr>
            <w:tcW w:w="0" w:type="auto"/>
            <w:vAlign w:val="center"/>
            <w:hideMark/>
          </w:tcPr>
          <w:p w14:paraId="4659C9D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5A1B5264" w14:textId="77777777" w:rsidTr="006274E1">
        <w:trPr>
          <w:tblCellSpacing w:w="15" w:type="dxa"/>
        </w:trPr>
        <w:tc>
          <w:tcPr>
            <w:tcW w:w="0" w:type="auto"/>
            <w:vAlign w:val="center"/>
            <w:hideMark/>
          </w:tcPr>
          <w:p w14:paraId="17DA4D4D"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FR15</w:t>
            </w:r>
          </w:p>
        </w:tc>
        <w:tc>
          <w:tcPr>
            <w:tcW w:w="0" w:type="auto"/>
            <w:vAlign w:val="center"/>
            <w:hideMark/>
          </w:tcPr>
          <w:p w14:paraId="2CD43FE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updating and deleting Dependent records.</w:t>
            </w:r>
          </w:p>
        </w:tc>
        <w:tc>
          <w:tcPr>
            <w:tcW w:w="0" w:type="auto"/>
            <w:vAlign w:val="center"/>
            <w:hideMark/>
          </w:tcPr>
          <w:p w14:paraId="65A3DB2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7ABF5CEF" w14:textId="77777777" w:rsidTr="006274E1">
        <w:trPr>
          <w:tblCellSpacing w:w="15" w:type="dxa"/>
        </w:trPr>
        <w:tc>
          <w:tcPr>
            <w:tcW w:w="0" w:type="auto"/>
            <w:vAlign w:val="center"/>
            <w:hideMark/>
          </w:tcPr>
          <w:p w14:paraId="65349D6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FR16</w:t>
            </w:r>
          </w:p>
        </w:tc>
        <w:tc>
          <w:tcPr>
            <w:tcW w:w="0" w:type="auto"/>
            <w:vAlign w:val="center"/>
            <w:hideMark/>
          </w:tcPr>
          <w:p w14:paraId="2E87081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enforce referential integrity between Employees–Departments, Employees–Supervisors, Projects–Departments, and Dependents–Employees.</w:t>
            </w:r>
          </w:p>
        </w:tc>
        <w:tc>
          <w:tcPr>
            <w:tcW w:w="0" w:type="auto"/>
            <w:vAlign w:val="center"/>
            <w:hideMark/>
          </w:tcPr>
          <w:p w14:paraId="0D4DBFA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03EA97C8" w14:textId="77777777" w:rsidTr="006274E1">
        <w:trPr>
          <w:tblCellSpacing w:w="15" w:type="dxa"/>
        </w:trPr>
        <w:tc>
          <w:tcPr>
            <w:tcW w:w="0" w:type="auto"/>
            <w:vAlign w:val="center"/>
            <w:hideMark/>
          </w:tcPr>
          <w:p w14:paraId="1A5D3E2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FR17</w:t>
            </w:r>
          </w:p>
        </w:tc>
        <w:tc>
          <w:tcPr>
            <w:tcW w:w="0" w:type="auto"/>
            <w:vAlign w:val="center"/>
            <w:hideMark/>
          </w:tcPr>
          <w:p w14:paraId="0626254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execution of join queries combining Employees, Departments, Projects, Supervisors, and Dependents.</w:t>
            </w:r>
          </w:p>
        </w:tc>
        <w:tc>
          <w:tcPr>
            <w:tcW w:w="0" w:type="auto"/>
            <w:vAlign w:val="center"/>
            <w:hideMark/>
          </w:tcPr>
          <w:p w14:paraId="0070D6B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711067FA" w14:textId="77777777" w:rsidTr="006274E1">
        <w:trPr>
          <w:tblCellSpacing w:w="15" w:type="dxa"/>
        </w:trPr>
        <w:tc>
          <w:tcPr>
            <w:tcW w:w="0" w:type="auto"/>
            <w:vAlign w:val="center"/>
            <w:hideMark/>
          </w:tcPr>
          <w:p w14:paraId="59CD90F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FR18</w:t>
            </w:r>
          </w:p>
        </w:tc>
        <w:tc>
          <w:tcPr>
            <w:tcW w:w="0" w:type="auto"/>
            <w:vAlign w:val="center"/>
            <w:hideMark/>
          </w:tcPr>
          <w:p w14:paraId="3E3E8F9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displaying Employee supervisory hierarchy (recursive self-join).</w:t>
            </w:r>
          </w:p>
        </w:tc>
        <w:tc>
          <w:tcPr>
            <w:tcW w:w="0" w:type="auto"/>
            <w:vAlign w:val="center"/>
            <w:hideMark/>
          </w:tcPr>
          <w:p w14:paraId="01172C7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58054A72" w14:textId="77777777" w:rsidTr="006274E1">
        <w:trPr>
          <w:tblCellSpacing w:w="15" w:type="dxa"/>
        </w:trPr>
        <w:tc>
          <w:tcPr>
            <w:tcW w:w="0" w:type="auto"/>
            <w:vAlign w:val="center"/>
            <w:hideMark/>
          </w:tcPr>
          <w:p w14:paraId="1D71D0D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FR19</w:t>
            </w:r>
          </w:p>
        </w:tc>
        <w:tc>
          <w:tcPr>
            <w:tcW w:w="0" w:type="auto"/>
            <w:vAlign w:val="center"/>
            <w:hideMark/>
          </w:tcPr>
          <w:p w14:paraId="32669B0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searching/filtering across all entity categories.</w:t>
            </w:r>
          </w:p>
        </w:tc>
        <w:tc>
          <w:tcPr>
            <w:tcW w:w="0" w:type="auto"/>
            <w:vAlign w:val="center"/>
            <w:hideMark/>
          </w:tcPr>
          <w:p w14:paraId="255564B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477D7A4B" w14:textId="77777777" w:rsidTr="006274E1">
        <w:trPr>
          <w:tblCellSpacing w:w="15" w:type="dxa"/>
        </w:trPr>
        <w:tc>
          <w:tcPr>
            <w:tcW w:w="0" w:type="auto"/>
            <w:vAlign w:val="center"/>
            <w:hideMark/>
          </w:tcPr>
          <w:p w14:paraId="5E05D75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FR20</w:t>
            </w:r>
          </w:p>
        </w:tc>
        <w:tc>
          <w:tcPr>
            <w:tcW w:w="0" w:type="auto"/>
            <w:vAlign w:val="center"/>
            <w:hideMark/>
          </w:tcPr>
          <w:p w14:paraId="212251D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allow consistent CRUD operations through the React front-end with backend validation.</w:t>
            </w:r>
          </w:p>
        </w:tc>
        <w:tc>
          <w:tcPr>
            <w:tcW w:w="0" w:type="auto"/>
            <w:vAlign w:val="center"/>
            <w:hideMark/>
          </w:tcPr>
          <w:p w14:paraId="3CA9570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bl>
    <w:p w14:paraId="33C970A7" w14:textId="77777777" w:rsidR="00D8407F" w:rsidRPr="00D8407F" w:rsidRDefault="00D8407F" w:rsidP="001B6F5E">
      <w:pPr>
        <w:spacing w:before="100" w:beforeAutospacing="1" w:after="100" w:afterAutospacing="1" w:line="240" w:lineRule="auto"/>
        <w:jc w:val="both"/>
        <w:outlineLvl w:val="2"/>
        <w:rPr>
          <w:rFonts w:ascii="Times" w:eastAsia="Times New Roman" w:hAnsi="Times" w:cs="Times New Roman"/>
          <w:b/>
          <w:bCs/>
          <w:color w:val="000000"/>
          <w:kern w:val="0"/>
          <w:sz w:val="27"/>
          <w:szCs w:val="27"/>
          <w14:ligatures w14:val="none"/>
        </w:rPr>
      </w:pPr>
      <w:r w:rsidRPr="00D8407F">
        <w:rPr>
          <w:rFonts w:ascii="Times" w:eastAsia="Times New Roman" w:hAnsi="Times" w:cs="Times New Roman"/>
          <w:b/>
          <w:bCs/>
          <w:color w:val="000000"/>
          <w:kern w:val="0"/>
          <w:sz w:val="27"/>
          <w:szCs w:val="27"/>
          <w14:ligatures w14:val="none"/>
        </w:rPr>
        <w:lastRenderedPageBreak/>
        <w:t>3.2 Non-Functional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834"/>
        <w:gridCol w:w="1570"/>
        <w:gridCol w:w="6032"/>
        <w:gridCol w:w="914"/>
      </w:tblGrid>
      <w:tr w:rsidR="00D8407F" w:rsidRPr="00D8407F" w14:paraId="4B4ACBEC" w14:textId="77777777" w:rsidTr="00802676">
        <w:trPr>
          <w:tblHeader/>
          <w:tblCellSpacing w:w="15" w:type="dxa"/>
        </w:trPr>
        <w:tc>
          <w:tcPr>
            <w:tcW w:w="0" w:type="auto"/>
            <w:vAlign w:val="center"/>
            <w:hideMark/>
          </w:tcPr>
          <w:p w14:paraId="51F3959A"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ID</w:t>
            </w:r>
          </w:p>
        </w:tc>
        <w:tc>
          <w:tcPr>
            <w:tcW w:w="0" w:type="auto"/>
            <w:vAlign w:val="center"/>
            <w:hideMark/>
          </w:tcPr>
          <w:p w14:paraId="08BF141C"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Category</w:t>
            </w:r>
          </w:p>
        </w:tc>
        <w:tc>
          <w:tcPr>
            <w:tcW w:w="0" w:type="auto"/>
            <w:vAlign w:val="center"/>
            <w:hideMark/>
          </w:tcPr>
          <w:p w14:paraId="25731D83"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Requirement Description</w:t>
            </w:r>
          </w:p>
        </w:tc>
        <w:tc>
          <w:tcPr>
            <w:tcW w:w="0" w:type="auto"/>
            <w:vAlign w:val="center"/>
            <w:hideMark/>
          </w:tcPr>
          <w:p w14:paraId="4C3FEBED" w14:textId="77777777" w:rsidR="00D8407F" w:rsidRPr="00D8407F" w:rsidRDefault="00D8407F" w:rsidP="001B6F5E">
            <w:pPr>
              <w:spacing w:after="0" w:line="240" w:lineRule="auto"/>
              <w:jc w:val="both"/>
              <w:rPr>
                <w:rFonts w:ascii="Times" w:eastAsia="Times New Roman" w:hAnsi="Times" w:cs="Times New Roman"/>
                <w:b/>
                <w:bCs/>
                <w:kern w:val="0"/>
                <w14:ligatures w14:val="none"/>
              </w:rPr>
            </w:pPr>
            <w:r w:rsidRPr="00D8407F">
              <w:rPr>
                <w:rFonts w:ascii="Times" w:eastAsia="Times New Roman" w:hAnsi="Times" w:cs="Times New Roman"/>
                <w:b/>
                <w:bCs/>
                <w:kern w:val="0"/>
                <w14:ligatures w14:val="none"/>
              </w:rPr>
              <w:t>Priority</w:t>
            </w:r>
          </w:p>
        </w:tc>
      </w:tr>
      <w:tr w:rsidR="00D8407F" w:rsidRPr="00D8407F" w14:paraId="5F51647B" w14:textId="77777777" w:rsidTr="00802676">
        <w:trPr>
          <w:tblCellSpacing w:w="15" w:type="dxa"/>
        </w:trPr>
        <w:tc>
          <w:tcPr>
            <w:tcW w:w="0" w:type="auto"/>
            <w:vAlign w:val="center"/>
            <w:hideMark/>
          </w:tcPr>
          <w:p w14:paraId="0F7DFAF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NFR1</w:t>
            </w:r>
          </w:p>
        </w:tc>
        <w:tc>
          <w:tcPr>
            <w:tcW w:w="0" w:type="auto"/>
            <w:vAlign w:val="center"/>
            <w:hideMark/>
          </w:tcPr>
          <w:p w14:paraId="6F12CF71"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Performance</w:t>
            </w:r>
          </w:p>
        </w:tc>
        <w:tc>
          <w:tcPr>
            <w:tcW w:w="0" w:type="auto"/>
            <w:vAlign w:val="center"/>
            <w:hideMark/>
          </w:tcPr>
          <w:p w14:paraId="3FAD14D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Query execution for up to 1,000 rows shall complete within 2 seconds.</w:t>
            </w:r>
          </w:p>
        </w:tc>
        <w:tc>
          <w:tcPr>
            <w:tcW w:w="0" w:type="auto"/>
            <w:vAlign w:val="center"/>
            <w:hideMark/>
          </w:tcPr>
          <w:p w14:paraId="6E05606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0E402281" w14:textId="77777777" w:rsidTr="00802676">
        <w:trPr>
          <w:tblCellSpacing w:w="15" w:type="dxa"/>
        </w:trPr>
        <w:tc>
          <w:tcPr>
            <w:tcW w:w="0" w:type="auto"/>
            <w:vAlign w:val="center"/>
            <w:hideMark/>
          </w:tcPr>
          <w:p w14:paraId="50889A9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NFR2</w:t>
            </w:r>
          </w:p>
        </w:tc>
        <w:tc>
          <w:tcPr>
            <w:tcW w:w="0" w:type="auto"/>
            <w:vAlign w:val="center"/>
            <w:hideMark/>
          </w:tcPr>
          <w:p w14:paraId="239ED5B7"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Performance</w:t>
            </w:r>
          </w:p>
        </w:tc>
        <w:tc>
          <w:tcPr>
            <w:tcW w:w="0" w:type="auto"/>
            <w:vAlign w:val="center"/>
            <w:hideMark/>
          </w:tcPr>
          <w:p w14:paraId="1F799EE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Joins involving up to 4 tables (Employee–Works_On–Project–Department) shall execute under 3 seconds.</w:t>
            </w:r>
          </w:p>
        </w:tc>
        <w:tc>
          <w:tcPr>
            <w:tcW w:w="0" w:type="auto"/>
            <w:vAlign w:val="center"/>
            <w:hideMark/>
          </w:tcPr>
          <w:p w14:paraId="17D2D4F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6DB18DBE" w14:textId="77777777" w:rsidTr="00802676">
        <w:trPr>
          <w:tblCellSpacing w:w="15" w:type="dxa"/>
        </w:trPr>
        <w:tc>
          <w:tcPr>
            <w:tcW w:w="0" w:type="auto"/>
            <w:vAlign w:val="center"/>
            <w:hideMark/>
          </w:tcPr>
          <w:p w14:paraId="4D78797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NFR3</w:t>
            </w:r>
          </w:p>
        </w:tc>
        <w:tc>
          <w:tcPr>
            <w:tcW w:w="0" w:type="auto"/>
            <w:vAlign w:val="center"/>
            <w:hideMark/>
          </w:tcPr>
          <w:p w14:paraId="21D9AD51"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Reliability</w:t>
            </w:r>
          </w:p>
        </w:tc>
        <w:tc>
          <w:tcPr>
            <w:tcW w:w="0" w:type="auto"/>
            <w:vAlign w:val="center"/>
            <w:hideMark/>
          </w:tcPr>
          <w:p w14:paraId="36DACE66"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enforce PK, FK, CHECK, and NOT NULL constraints to prevent invalid data insertion.</w:t>
            </w:r>
          </w:p>
        </w:tc>
        <w:tc>
          <w:tcPr>
            <w:tcW w:w="0" w:type="auto"/>
            <w:vAlign w:val="center"/>
            <w:hideMark/>
          </w:tcPr>
          <w:p w14:paraId="032CEDF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1318FE4F" w14:textId="77777777" w:rsidTr="00802676">
        <w:trPr>
          <w:tblCellSpacing w:w="15" w:type="dxa"/>
        </w:trPr>
        <w:tc>
          <w:tcPr>
            <w:tcW w:w="0" w:type="auto"/>
            <w:vAlign w:val="center"/>
            <w:hideMark/>
          </w:tcPr>
          <w:p w14:paraId="4F97A5A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NFR4</w:t>
            </w:r>
          </w:p>
        </w:tc>
        <w:tc>
          <w:tcPr>
            <w:tcW w:w="0" w:type="auto"/>
            <w:vAlign w:val="center"/>
            <w:hideMark/>
          </w:tcPr>
          <w:p w14:paraId="07BA597A"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Reliability</w:t>
            </w:r>
          </w:p>
        </w:tc>
        <w:tc>
          <w:tcPr>
            <w:tcW w:w="0" w:type="auto"/>
            <w:vAlign w:val="center"/>
            <w:hideMark/>
          </w:tcPr>
          <w:p w14:paraId="1307491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Delete operations shall follow cascade/restrict rules to ensure no orphan records.</w:t>
            </w:r>
          </w:p>
        </w:tc>
        <w:tc>
          <w:tcPr>
            <w:tcW w:w="0" w:type="auto"/>
            <w:vAlign w:val="center"/>
            <w:hideMark/>
          </w:tcPr>
          <w:p w14:paraId="198B611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0A2A2F10" w14:textId="77777777" w:rsidTr="00802676">
        <w:trPr>
          <w:tblCellSpacing w:w="15" w:type="dxa"/>
        </w:trPr>
        <w:tc>
          <w:tcPr>
            <w:tcW w:w="0" w:type="auto"/>
            <w:vAlign w:val="center"/>
            <w:hideMark/>
          </w:tcPr>
          <w:p w14:paraId="40E0EAB3"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NFR5</w:t>
            </w:r>
          </w:p>
        </w:tc>
        <w:tc>
          <w:tcPr>
            <w:tcW w:w="0" w:type="auto"/>
            <w:vAlign w:val="center"/>
            <w:hideMark/>
          </w:tcPr>
          <w:p w14:paraId="0F98B23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Security</w:t>
            </w:r>
          </w:p>
        </w:tc>
        <w:tc>
          <w:tcPr>
            <w:tcW w:w="0" w:type="auto"/>
            <w:vAlign w:val="center"/>
            <w:hideMark/>
          </w:tcPr>
          <w:p w14:paraId="6FFAA67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User input to the backend shall be validated to prevent SQL injection.</w:t>
            </w:r>
          </w:p>
        </w:tc>
        <w:tc>
          <w:tcPr>
            <w:tcW w:w="0" w:type="auto"/>
            <w:vAlign w:val="center"/>
            <w:hideMark/>
          </w:tcPr>
          <w:p w14:paraId="7DD25C41"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0CBF4A51" w14:textId="77777777" w:rsidTr="00802676">
        <w:trPr>
          <w:tblCellSpacing w:w="15" w:type="dxa"/>
        </w:trPr>
        <w:tc>
          <w:tcPr>
            <w:tcW w:w="0" w:type="auto"/>
            <w:vAlign w:val="center"/>
            <w:hideMark/>
          </w:tcPr>
          <w:p w14:paraId="0F5C3F9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NFR6</w:t>
            </w:r>
          </w:p>
        </w:tc>
        <w:tc>
          <w:tcPr>
            <w:tcW w:w="0" w:type="auto"/>
            <w:vAlign w:val="center"/>
            <w:hideMark/>
          </w:tcPr>
          <w:p w14:paraId="61018330"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Security</w:t>
            </w:r>
          </w:p>
        </w:tc>
        <w:tc>
          <w:tcPr>
            <w:tcW w:w="0" w:type="auto"/>
            <w:vAlign w:val="center"/>
            <w:hideMark/>
          </w:tcPr>
          <w:p w14:paraId="1212ACC5"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Only authorized backend endpoints may modify database records.</w:t>
            </w:r>
          </w:p>
        </w:tc>
        <w:tc>
          <w:tcPr>
            <w:tcW w:w="0" w:type="auto"/>
            <w:vAlign w:val="center"/>
            <w:hideMark/>
          </w:tcPr>
          <w:p w14:paraId="717ABD5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High</w:t>
            </w:r>
          </w:p>
        </w:tc>
      </w:tr>
      <w:tr w:rsidR="00D8407F" w:rsidRPr="00D8407F" w14:paraId="2B3ECED6" w14:textId="77777777" w:rsidTr="00802676">
        <w:trPr>
          <w:tblCellSpacing w:w="15" w:type="dxa"/>
        </w:trPr>
        <w:tc>
          <w:tcPr>
            <w:tcW w:w="0" w:type="auto"/>
            <w:vAlign w:val="center"/>
            <w:hideMark/>
          </w:tcPr>
          <w:p w14:paraId="2192BB7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NFR7</w:t>
            </w:r>
          </w:p>
        </w:tc>
        <w:tc>
          <w:tcPr>
            <w:tcW w:w="0" w:type="auto"/>
            <w:vAlign w:val="center"/>
            <w:hideMark/>
          </w:tcPr>
          <w:p w14:paraId="152E033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Maintainability</w:t>
            </w:r>
          </w:p>
        </w:tc>
        <w:tc>
          <w:tcPr>
            <w:tcW w:w="0" w:type="auto"/>
            <w:vAlign w:val="center"/>
            <w:hideMark/>
          </w:tcPr>
          <w:p w14:paraId="213D5588"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schema shall be structured in BCNF to reduce anomalies and ease schema evolution.</w:t>
            </w:r>
          </w:p>
        </w:tc>
        <w:tc>
          <w:tcPr>
            <w:tcW w:w="0" w:type="auto"/>
            <w:vAlign w:val="center"/>
            <w:hideMark/>
          </w:tcPr>
          <w:p w14:paraId="4906F701"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01E9EDA3" w14:textId="77777777" w:rsidTr="00802676">
        <w:trPr>
          <w:tblCellSpacing w:w="15" w:type="dxa"/>
        </w:trPr>
        <w:tc>
          <w:tcPr>
            <w:tcW w:w="0" w:type="auto"/>
            <w:vAlign w:val="center"/>
            <w:hideMark/>
          </w:tcPr>
          <w:p w14:paraId="2391A9A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NFR8</w:t>
            </w:r>
          </w:p>
        </w:tc>
        <w:tc>
          <w:tcPr>
            <w:tcW w:w="0" w:type="auto"/>
            <w:vAlign w:val="center"/>
            <w:hideMark/>
          </w:tcPr>
          <w:p w14:paraId="26274C0F"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Scalability</w:t>
            </w:r>
          </w:p>
        </w:tc>
        <w:tc>
          <w:tcPr>
            <w:tcW w:w="0" w:type="auto"/>
            <w:vAlign w:val="center"/>
            <w:hideMark/>
          </w:tcPr>
          <w:p w14:paraId="4C9D98BD"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architecture (React + Node + SQLite) shall support migration to PostgreSQL/MySQL without redesign.</w:t>
            </w:r>
          </w:p>
        </w:tc>
        <w:tc>
          <w:tcPr>
            <w:tcW w:w="0" w:type="auto"/>
            <w:vAlign w:val="center"/>
            <w:hideMark/>
          </w:tcPr>
          <w:p w14:paraId="54F97AD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4E0A338F" w14:textId="77777777" w:rsidTr="00802676">
        <w:trPr>
          <w:tblCellSpacing w:w="15" w:type="dxa"/>
        </w:trPr>
        <w:tc>
          <w:tcPr>
            <w:tcW w:w="0" w:type="auto"/>
            <w:vAlign w:val="center"/>
            <w:hideMark/>
          </w:tcPr>
          <w:p w14:paraId="064E38CC"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NFR9</w:t>
            </w:r>
          </w:p>
        </w:tc>
        <w:tc>
          <w:tcPr>
            <w:tcW w:w="0" w:type="auto"/>
            <w:vAlign w:val="center"/>
            <w:hideMark/>
          </w:tcPr>
          <w:p w14:paraId="01E58E88"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Usability</w:t>
            </w:r>
          </w:p>
        </w:tc>
        <w:tc>
          <w:tcPr>
            <w:tcW w:w="0" w:type="auto"/>
            <w:vAlign w:val="center"/>
            <w:hideMark/>
          </w:tcPr>
          <w:p w14:paraId="5E99A628"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UI forms shall validate all inputs client-side before sending to backend.</w:t>
            </w:r>
          </w:p>
        </w:tc>
        <w:tc>
          <w:tcPr>
            <w:tcW w:w="0" w:type="auto"/>
            <w:vAlign w:val="center"/>
            <w:hideMark/>
          </w:tcPr>
          <w:p w14:paraId="47882BEE"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r w:rsidR="00D8407F" w:rsidRPr="00D8407F" w14:paraId="78AFE5FC" w14:textId="77777777" w:rsidTr="00802676">
        <w:trPr>
          <w:tblCellSpacing w:w="15" w:type="dxa"/>
        </w:trPr>
        <w:tc>
          <w:tcPr>
            <w:tcW w:w="0" w:type="auto"/>
            <w:vAlign w:val="center"/>
            <w:hideMark/>
          </w:tcPr>
          <w:p w14:paraId="7868D694"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b/>
                <w:bCs/>
                <w:kern w:val="0"/>
                <w14:ligatures w14:val="none"/>
              </w:rPr>
              <w:t>NFR10</w:t>
            </w:r>
          </w:p>
        </w:tc>
        <w:tc>
          <w:tcPr>
            <w:tcW w:w="0" w:type="auto"/>
            <w:vAlign w:val="center"/>
            <w:hideMark/>
          </w:tcPr>
          <w:p w14:paraId="68FCDF9A"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Availability</w:t>
            </w:r>
          </w:p>
        </w:tc>
        <w:tc>
          <w:tcPr>
            <w:tcW w:w="0" w:type="auto"/>
            <w:vAlign w:val="center"/>
            <w:hideMark/>
          </w:tcPr>
          <w:p w14:paraId="481B101B"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The system shall ensure ACID-compliant commits via SQLite transaction support.</w:t>
            </w:r>
          </w:p>
        </w:tc>
        <w:tc>
          <w:tcPr>
            <w:tcW w:w="0" w:type="auto"/>
            <w:vAlign w:val="center"/>
            <w:hideMark/>
          </w:tcPr>
          <w:p w14:paraId="5145AAA2" w14:textId="77777777" w:rsidR="00D8407F" w:rsidRPr="00D8407F" w:rsidRDefault="00D8407F" w:rsidP="001B6F5E">
            <w:pPr>
              <w:spacing w:after="0" w:line="240" w:lineRule="auto"/>
              <w:jc w:val="both"/>
              <w:rPr>
                <w:rFonts w:ascii="Times" w:eastAsia="Times New Roman" w:hAnsi="Times" w:cs="Times New Roman"/>
                <w:kern w:val="0"/>
                <w14:ligatures w14:val="none"/>
              </w:rPr>
            </w:pPr>
            <w:r w:rsidRPr="00D8407F">
              <w:rPr>
                <w:rFonts w:ascii="Times" w:eastAsia="Times New Roman" w:hAnsi="Times" w:cs="Times New Roman"/>
                <w:kern w:val="0"/>
                <w14:ligatures w14:val="none"/>
              </w:rPr>
              <w:t>Medium</w:t>
            </w:r>
          </w:p>
        </w:tc>
      </w:tr>
    </w:tbl>
    <w:p w14:paraId="0F16EC49" w14:textId="77777777" w:rsidR="00D8407F" w:rsidRPr="00D8407F" w:rsidRDefault="000168DE" w:rsidP="001B6F5E">
      <w:pPr>
        <w:spacing w:after="0" w:line="240" w:lineRule="auto"/>
        <w:jc w:val="both"/>
        <w:rPr>
          <w:rFonts w:ascii="Times" w:eastAsia="Times New Roman" w:hAnsi="Times" w:cs="Times New Roman"/>
          <w:kern w:val="0"/>
          <w:sz w:val="27"/>
          <w:szCs w:val="27"/>
          <w14:ligatures w14:val="none"/>
        </w:rPr>
      </w:pPr>
      <w:r w:rsidRPr="00D8407F">
        <w:rPr>
          <w:rFonts w:ascii="Times New Roman" w:eastAsia="Times New Roman" w:hAnsi="Times New Roman" w:cs="Times New Roman"/>
          <w:noProof/>
          <w:kern w:val="0"/>
        </w:rPr>
        <w:pict w14:anchorId="0ECAB4B3">
          <v:rect id="_x0000_i1031" alt="" style="width:468pt;height:.05pt;mso-width-percent:0;mso-height-percent:0;mso-width-percent:0;mso-height-percent:0" o:hralign="center" o:hrstd="t" o:hr="t" fillcolor="#a0a0a0" stroked="f"/>
        </w:pict>
      </w:r>
    </w:p>
    <w:p w14:paraId="36C61415" w14:textId="77777777" w:rsidR="00802676" w:rsidRDefault="00802676">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014C8174" w14:textId="77777777" w:rsidR="008C0655" w:rsidRPr="008C0655" w:rsidRDefault="008C0655" w:rsidP="008C0655">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8C0655">
        <w:rPr>
          <w:rFonts w:ascii="Times" w:eastAsia="Times New Roman" w:hAnsi="Times" w:cs="Times New Roman"/>
          <w:b/>
          <w:bCs/>
          <w:color w:val="000000"/>
          <w:kern w:val="0"/>
          <w:sz w:val="36"/>
          <w:szCs w:val="36"/>
          <w14:ligatures w14:val="none"/>
        </w:rPr>
        <w:lastRenderedPageBreak/>
        <w:t>4. Database Design</w:t>
      </w:r>
    </w:p>
    <w:p w14:paraId="6F0EFC21" w14:textId="77777777"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4.1 Entity and Attribute Definitions</w:t>
      </w:r>
    </w:p>
    <w:p w14:paraId="2CEB78A6" w14:textId="77777777" w:rsidR="008C0655" w:rsidRPr="008C0655" w:rsidRDefault="008C0655" w:rsidP="008C0655">
      <w:pPr>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EMPLOYEE</w:t>
      </w:r>
      <w:r w:rsidRPr="008C0655">
        <w:rPr>
          <w:rFonts w:ascii="Times" w:eastAsia="Times New Roman" w:hAnsi="Times" w:cs="Times New Roman"/>
          <w:color w:val="000000"/>
          <w:kern w:val="0"/>
          <w:sz w:val="27"/>
          <w:szCs w:val="27"/>
          <w14:ligatures w14:val="none"/>
        </w:rPr>
        <w:t>(SSN, Name, Birth_Date, Address, Sex, Salary, Supervisor_SSN, Dept_No)</w:t>
      </w:r>
    </w:p>
    <w:p w14:paraId="60804481" w14:textId="77777777" w:rsidR="008C0655" w:rsidRPr="008C0655" w:rsidRDefault="008C0655" w:rsidP="008C0655">
      <w:pPr>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DEPARTMENT</w:t>
      </w:r>
      <w:r w:rsidRPr="008C0655">
        <w:rPr>
          <w:rFonts w:ascii="Times" w:eastAsia="Times New Roman" w:hAnsi="Times" w:cs="Times New Roman"/>
          <w:color w:val="000000"/>
          <w:kern w:val="0"/>
          <w:sz w:val="27"/>
          <w:szCs w:val="27"/>
          <w14:ligatures w14:val="none"/>
        </w:rPr>
        <w:t>(Dnumber, Dname, Location, Manager_SSN, Mgr_start_date)</w:t>
      </w:r>
    </w:p>
    <w:p w14:paraId="33D0FEA7" w14:textId="77777777" w:rsidR="008C0655" w:rsidRPr="008C0655" w:rsidRDefault="008C0655" w:rsidP="008C0655">
      <w:pPr>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PROJECT</w:t>
      </w:r>
      <w:r w:rsidRPr="008C0655">
        <w:rPr>
          <w:rFonts w:ascii="Times" w:eastAsia="Times New Roman" w:hAnsi="Times" w:cs="Times New Roman"/>
          <w:color w:val="000000"/>
          <w:kern w:val="0"/>
          <w:sz w:val="27"/>
          <w:szCs w:val="27"/>
          <w14:ligatures w14:val="none"/>
        </w:rPr>
        <w:t>(Pnumber, Pname, Plocation, Dnum)</w:t>
      </w:r>
    </w:p>
    <w:p w14:paraId="73C614D2" w14:textId="77777777" w:rsidR="008C0655" w:rsidRPr="008C0655" w:rsidRDefault="008C0655" w:rsidP="008C0655">
      <w:pPr>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WORKS_ON</w:t>
      </w:r>
      <w:r w:rsidRPr="008C0655">
        <w:rPr>
          <w:rFonts w:ascii="Times" w:eastAsia="Times New Roman" w:hAnsi="Times" w:cs="Times New Roman"/>
          <w:color w:val="000000"/>
          <w:kern w:val="0"/>
          <w:sz w:val="27"/>
          <w:szCs w:val="27"/>
          <w14:ligatures w14:val="none"/>
        </w:rPr>
        <w:t>(Essn, Pno, Hours)</w:t>
      </w:r>
    </w:p>
    <w:p w14:paraId="6789FD01" w14:textId="43620D57" w:rsidR="00EF0D15" w:rsidRDefault="008C0655" w:rsidP="00EF0D15">
      <w:pPr>
        <w:numPr>
          <w:ilvl w:val="0"/>
          <w:numId w:val="26"/>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DEPENDENT</w:t>
      </w:r>
      <w:r w:rsidRPr="008C0655">
        <w:rPr>
          <w:rFonts w:ascii="Times" w:eastAsia="Times New Roman" w:hAnsi="Times" w:cs="Times New Roman"/>
          <w:color w:val="000000"/>
          <w:kern w:val="0"/>
          <w:sz w:val="27"/>
          <w:szCs w:val="27"/>
          <w14:ligatures w14:val="none"/>
        </w:rPr>
        <w:t>(ID, Essn, Dependent_name, Sex, Bdate, Relationship)</w:t>
      </w:r>
    </w:p>
    <w:p w14:paraId="15502C81" w14:textId="75696E7A" w:rsidR="008C0655" w:rsidRDefault="00EF0D15" w:rsidP="00EF0D15">
      <w:pPr>
        <w:jc w:val="center"/>
        <w:rPr>
          <w:rFonts w:ascii="Times" w:eastAsia="Times New Roman" w:hAnsi="Times" w:cs="Times New Roman"/>
          <w:b/>
          <w:bCs/>
          <w:color w:val="000000"/>
          <w:kern w:val="0"/>
          <w:sz w:val="27"/>
          <w:szCs w:val="27"/>
          <w14:ligatures w14:val="none"/>
        </w:rPr>
      </w:pPr>
      <w:r>
        <w:rPr>
          <w:rFonts w:ascii="Times" w:eastAsia="Times New Roman" w:hAnsi="Times" w:cs="Times New Roman"/>
          <w:b/>
          <w:bCs/>
          <w:noProof/>
          <w:color w:val="000000"/>
          <w:kern w:val="0"/>
          <w:sz w:val="27"/>
          <w:szCs w:val="27"/>
        </w:rPr>
        <w:drawing>
          <wp:inline distT="0" distB="0" distL="0" distR="0" wp14:anchorId="5B6EC3A0" wp14:editId="09CD261D">
            <wp:extent cx="4520656" cy="5676900"/>
            <wp:effectExtent l="0" t="0" r="635" b="0"/>
            <wp:docPr id="19430252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025290" name="Picture 19430252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4591126" cy="5765395"/>
                    </a:xfrm>
                    <a:prstGeom prst="rect">
                      <a:avLst/>
                    </a:prstGeom>
                  </pic:spPr>
                </pic:pic>
              </a:graphicData>
            </a:graphic>
          </wp:inline>
        </w:drawing>
      </w:r>
    </w:p>
    <w:p w14:paraId="6F425106" w14:textId="77777777" w:rsidR="00EF0D15" w:rsidRDefault="00EF0D15">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471606C6" w14:textId="146D63E1" w:rsidR="00EF0D15" w:rsidRDefault="00EF0D15" w:rsidP="00EF0D15">
      <w:pPr>
        <w:jc w:val="center"/>
        <w:rPr>
          <w:rFonts w:ascii="Times" w:eastAsia="Times New Roman" w:hAnsi="Times" w:cs="Times New Roman"/>
          <w:b/>
          <w:bCs/>
          <w:color w:val="000000"/>
          <w:kern w:val="0"/>
          <w:sz w:val="27"/>
          <w:szCs w:val="27"/>
          <w14:ligatures w14:val="none"/>
        </w:rPr>
      </w:pPr>
      <w:r>
        <w:rPr>
          <w:rFonts w:ascii="Times" w:eastAsia="Times New Roman" w:hAnsi="Times" w:cs="Times New Roman"/>
          <w:b/>
          <w:bCs/>
          <w:noProof/>
          <w:color w:val="000000"/>
          <w:kern w:val="0"/>
          <w:sz w:val="27"/>
          <w:szCs w:val="27"/>
        </w:rPr>
        <w:lastRenderedPageBreak/>
        <w:drawing>
          <wp:inline distT="0" distB="0" distL="0" distR="0" wp14:anchorId="439D7C97" wp14:editId="3E1D9556">
            <wp:extent cx="5852757" cy="5359400"/>
            <wp:effectExtent l="0" t="0" r="2540" b="0"/>
            <wp:docPr id="12965281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8181" name="Picture 1296528181"/>
                    <pic:cNvPicPr/>
                  </pic:nvPicPr>
                  <pic:blipFill>
                    <a:blip r:embed="rId9">
                      <a:extLst>
                        <a:ext uri="{28A0092B-C50C-407E-A947-70E740481C1C}">
                          <a14:useLocalDpi xmlns:a14="http://schemas.microsoft.com/office/drawing/2010/main" val="0"/>
                        </a:ext>
                      </a:extLst>
                    </a:blip>
                    <a:stretch>
                      <a:fillRect/>
                    </a:stretch>
                  </pic:blipFill>
                  <pic:spPr>
                    <a:xfrm>
                      <a:off x="0" y="0"/>
                      <a:ext cx="6008107" cy="5501655"/>
                    </a:xfrm>
                    <a:prstGeom prst="rect">
                      <a:avLst/>
                    </a:prstGeom>
                  </pic:spPr>
                </pic:pic>
              </a:graphicData>
            </a:graphic>
          </wp:inline>
        </w:drawing>
      </w:r>
      <w:r>
        <w:rPr>
          <w:rFonts w:ascii="Times" w:eastAsia="Times New Roman" w:hAnsi="Times" w:cs="Times New Roman"/>
          <w:b/>
          <w:bCs/>
          <w:color w:val="000000"/>
          <w:kern w:val="0"/>
          <w:sz w:val="27"/>
          <w:szCs w:val="27"/>
          <w14:ligatures w14:val="none"/>
        </w:rPr>
        <w:br w:type="page"/>
      </w:r>
    </w:p>
    <w:p w14:paraId="22EB24C0" w14:textId="6563F760"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lastRenderedPageBreak/>
        <w:t>4.2 Relational Schema (DDL)</w:t>
      </w:r>
    </w:p>
    <w:p w14:paraId="0D724444" w14:textId="42C688D5" w:rsidR="008C0655" w:rsidRPr="008C0655" w:rsidRDefault="008C0655" w:rsidP="008C0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25E83649" wp14:editId="772637E6">
            <wp:extent cx="5486400" cy="7609562"/>
            <wp:effectExtent l="0" t="0" r="0" b="0"/>
            <wp:docPr id="161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91" name="Picture 1619891"/>
                    <pic:cNvPicPr/>
                  </pic:nvPicPr>
                  <pic:blipFill>
                    <a:blip r:embed="rId10">
                      <a:extLst>
                        <a:ext uri="{28A0092B-C50C-407E-A947-70E740481C1C}">
                          <a14:useLocalDpi xmlns:a14="http://schemas.microsoft.com/office/drawing/2010/main" val="0"/>
                        </a:ext>
                      </a:extLst>
                    </a:blip>
                    <a:stretch>
                      <a:fillRect/>
                    </a:stretch>
                  </pic:blipFill>
                  <pic:spPr>
                    <a:xfrm>
                      <a:off x="0" y="0"/>
                      <a:ext cx="5513121" cy="7646624"/>
                    </a:xfrm>
                    <a:prstGeom prst="rect">
                      <a:avLst/>
                    </a:prstGeom>
                  </pic:spPr>
                </pic:pic>
              </a:graphicData>
            </a:graphic>
          </wp:inline>
        </w:drawing>
      </w:r>
    </w:p>
    <w:p w14:paraId="7A1E6F76" w14:textId="77777777" w:rsidR="008C0655" w:rsidRDefault="008C0655">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73B196D4" w14:textId="3FC816C6"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lastRenderedPageBreak/>
        <w:t>4.3 Normalization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354"/>
        <w:gridCol w:w="4035"/>
        <w:gridCol w:w="3961"/>
      </w:tblGrid>
      <w:tr w:rsidR="008C0655" w:rsidRPr="008C0655" w14:paraId="7DFFC98D" w14:textId="77777777" w:rsidTr="006274E1">
        <w:trPr>
          <w:tblHeader/>
          <w:tblCellSpacing w:w="15" w:type="dxa"/>
        </w:trPr>
        <w:tc>
          <w:tcPr>
            <w:tcW w:w="0" w:type="auto"/>
            <w:vAlign w:val="center"/>
            <w:hideMark/>
          </w:tcPr>
          <w:p w14:paraId="7EF430B5"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Normal Form</w:t>
            </w:r>
          </w:p>
        </w:tc>
        <w:tc>
          <w:tcPr>
            <w:tcW w:w="0" w:type="auto"/>
            <w:vAlign w:val="center"/>
            <w:hideMark/>
          </w:tcPr>
          <w:p w14:paraId="78FD8CF5"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Description</w:t>
            </w:r>
          </w:p>
        </w:tc>
        <w:tc>
          <w:tcPr>
            <w:tcW w:w="0" w:type="auto"/>
            <w:vAlign w:val="center"/>
            <w:hideMark/>
          </w:tcPr>
          <w:p w14:paraId="321580ED"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Achieved Purpose</w:t>
            </w:r>
          </w:p>
        </w:tc>
      </w:tr>
      <w:tr w:rsidR="008C0655" w:rsidRPr="008C0655" w14:paraId="1B9F3B45" w14:textId="77777777" w:rsidTr="006274E1">
        <w:trPr>
          <w:tblCellSpacing w:w="15" w:type="dxa"/>
        </w:trPr>
        <w:tc>
          <w:tcPr>
            <w:tcW w:w="0" w:type="auto"/>
            <w:vAlign w:val="center"/>
            <w:hideMark/>
          </w:tcPr>
          <w:p w14:paraId="58E4350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1NF</w:t>
            </w:r>
          </w:p>
        </w:tc>
        <w:tc>
          <w:tcPr>
            <w:tcW w:w="0" w:type="auto"/>
            <w:vAlign w:val="center"/>
            <w:hideMark/>
          </w:tcPr>
          <w:p w14:paraId="45D37C0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Atomic attribute values; repeating groups removed</w:t>
            </w:r>
          </w:p>
        </w:tc>
        <w:tc>
          <w:tcPr>
            <w:tcW w:w="0" w:type="auto"/>
            <w:vAlign w:val="center"/>
            <w:hideMark/>
          </w:tcPr>
          <w:p w14:paraId="5D4ADA2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Each column contains indivisible data</w:t>
            </w:r>
          </w:p>
        </w:tc>
      </w:tr>
      <w:tr w:rsidR="008C0655" w:rsidRPr="008C0655" w14:paraId="64F3AF5A" w14:textId="77777777" w:rsidTr="006274E1">
        <w:trPr>
          <w:tblCellSpacing w:w="15" w:type="dxa"/>
        </w:trPr>
        <w:tc>
          <w:tcPr>
            <w:tcW w:w="0" w:type="auto"/>
            <w:vAlign w:val="center"/>
            <w:hideMark/>
          </w:tcPr>
          <w:p w14:paraId="46B195A4"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2NF</w:t>
            </w:r>
          </w:p>
        </w:tc>
        <w:tc>
          <w:tcPr>
            <w:tcW w:w="0" w:type="auto"/>
            <w:vAlign w:val="center"/>
            <w:hideMark/>
          </w:tcPr>
          <w:p w14:paraId="25C68AA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Non-key attributes depend on full PK</w:t>
            </w:r>
          </w:p>
        </w:tc>
        <w:tc>
          <w:tcPr>
            <w:tcW w:w="0" w:type="auto"/>
            <w:vAlign w:val="center"/>
            <w:hideMark/>
          </w:tcPr>
          <w:p w14:paraId="4CC2B70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Partial dependencies removed</w:t>
            </w:r>
          </w:p>
        </w:tc>
      </w:tr>
      <w:tr w:rsidR="008C0655" w:rsidRPr="008C0655" w14:paraId="677A38D7" w14:textId="77777777" w:rsidTr="006274E1">
        <w:trPr>
          <w:tblCellSpacing w:w="15" w:type="dxa"/>
        </w:trPr>
        <w:tc>
          <w:tcPr>
            <w:tcW w:w="0" w:type="auto"/>
            <w:vAlign w:val="center"/>
            <w:hideMark/>
          </w:tcPr>
          <w:p w14:paraId="739AF18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3NF</w:t>
            </w:r>
          </w:p>
        </w:tc>
        <w:tc>
          <w:tcPr>
            <w:tcW w:w="0" w:type="auto"/>
            <w:vAlign w:val="center"/>
            <w:hideMark/>
          </w:tcPr>
          <w:p w14:paraId="1A31909B"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Transitive dependencies removed</w:t>
            </w:r>
          </w:p>
        </w:tc>
        <w:tc>
          <w:tcPr>
            <w:tcW w:w="0" w:type="auto"/>
            <w:vAlign w:val="center"/>
            <w:hideMark/>
          </w:tcPr>
          <w:p w14:paraId="7A8550D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No non-key attribute depends on another non-key</w:t>
            </w:r>
          </w:p>
        </w:tc>
      </w:tr>
      <w:tr w:rsidR="008C0655" w:rsidRPr="008C0655" w14:paraId="012A2667" w14:textId="77777777" w:rsidTr="006274E1">
        <w:trPr>
          <w:tblCellSpacing w:w="15" w:type="dxa"/>
        </w:trPr>
        <w:tc>
          <w:tcPr>
            <w:tcW w:w="0" w:type="auto"/>
            <w:vAlign w:val="center"/>
            <w:hideMark/>
          </w:tcPr>
          <w:p w14:paraId="56E384EB"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BCNF</w:t>
            </w:r>
          </w:p>
        </w:tc>
        <w:tc>
          <w:tcPr>
            <w:tcW w:w="0" w:type="auto"/>
            <w:vAlign w:val="center"/>
            <w:hideMark/>
          </w:tcPr>
          <w:p w14:paraId="716F0C07"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Every determinant is a candidate key</w:t>
            </w:r>
          </w:p>
        </w:tc>
        <w:tc>
          <w:tcPr>
            <w:tcW w:w="0" w:type="auto"/>
            <w:vAlign w:val="center"/>
            <w:hideMark/>
          </w:tcPr>
          <w:p w14:paraId="4C2D4E8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Functional dependencies refined</w:t>
            </w:r>
          </w:p>
        </w:tc>
      </w:tr>
    </w:tbl>
    <w:p w14:paraId="490FE7FA" w14:textId="77777777" w:rsidR="008C0655" w:rsidRPr="008C0655" w:rsidRDefault="008C0655" w:rsidP="008C0655">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Result:</w:t>
      </w:r>
      <w:r w:rsidRPr="008C0655">
        <w:rPr>
          <w:rFonts w:ascii="Times" w:eastAsia="Times New Roman" w:hAnsi="Times" w:cs="Times New Roman"/>
          <w:color w:val="000000"/>
          <w:kern w:val="0"/>
          <w:sz w:val="27"/>
          <w:szCs w:val="27"/>
          <w14:ligatures w14:val="none"/>
        </w:rPr>
        <w:t> Each table in Employee Management DB is in </w:t>
      </w:r>
      <w:r w:rsidRPr="008C0655">
        <w:rPr>
          <w:rFonts w:ascii="Times" w:eastAsia="Times New Roman" w:hAnsi="Times" w:cs="Times New Roman"/>
          <w:b/>
          <w:bCs/>
          <w:color w:val="000000"/>
          <w:kern w:val="0"/>
          <w:sz w:val="27"/>
          <w:szCs w:val="27"/>
          <w14:ligatures w14:val="none"/>
        </w:rPr>
        <w:t>BCNF</w:t>
      </w:r>
      <w:r w:rsidRPr="008C0655">
        <w:rPr>
          <w:rFonts w:ascii="Times" w:eastAsia="Times New Roman" w:hAnsi="Times" w:cs="Times New Roman"/>
          <w:color w:val="000000"/>
          <w:kern w:val="0"/>
          <w:sz w:val="27"/>
          <w:szCs w:val="27"/>
          <w14:ligatures w14:val="none"/>
        </w:rPr>
        <w:t>, allowing optimal join-based query decomposition. The EMPLOYEE–WORKS_ON–PROJECT join is lossless, maintaining full consistency.</w:t>
      </w:r>
    </w:p>
    <w:p w14:paraId="5D30FEA5" w14:textId="77777777" w:rsidR="006274E1" w:rsidRDefault="006274E1">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02434242" w14:textId="7A1A475F"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lastRenderedPageBreak/>
        <w:t>4.4 Advanced Joins and Analytical Views (Level 7 Optimization)</w:t>
      </w:r>
    </w:p>
    <w:p w14:paraId="69519426" w14:textId="77777777" w:rsidR="008C0655" w:rsidRPr="008C0655" w:rsidRDefault="008C0655" w:rsidP="008C0655">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Example Derived Views:</w:t>
      </w:r>
    </w:p>
    <w:p w14:paraId="40DCA254" w14:textId="1B1BF034" w:rsidR="008C0655" w:rsidRPr="008C0655" w:rsidRDefault="006274E1" w:rsidP="00627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6E86EEAC" wp14:editId="27E3023D">
            <wp:extent cx="5943600" cy="2698750"/>
            <wp:effectExtent l="0" t="0" r="0" b="6350"/>
            <wp:docPr id="370463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46394" name="Picture 37046394"/>
                    <pic:cNvPicPr/>
                  </pic:nvPicPr>
                  <pic:blipFill>
                    <a:blip r:embed="rId11">
                      <a:extLst>
                        <a:ext uri="{28A0092B-C50C-407E-A947-70E740481C1C}">
                          <a14:useLocalDpi xmlns:a14="http://schemas.microsoft.com/office/drawing/2010/main" val="0"/>
                        </a:ext>
                      </a:extLst>
                    </a:blip>
                    <a:stretch>
                      <a:fillRect/>
                    </a:stretch>
                  </pic:blipFill>
                  <pic:spPr>
                    <a:xfrm>
                      <a:off x="0" y="0"/>
                      <a:ext cx="5943600" cy="2698750"/>
                    </a:xfrm>
                    <a:prstGeom prst="rect">
                      <a:avLst/>
                    </a:prstGeom>
                  </pic:spPr>
                </pic:pic>
              </a:graphicData>
            </a:graphic>
          </wp:inline>
        </w:drawing>
      </w:r>
    </w:p>
    <w:p w14:paraId="6B4C4F39" w14:textId="19DACDEA" w:rsidR="008C0655" w:rsidRPr="008C0655" w:rsidRDefault="008C0655" w:rsidP="008C06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p>
    <w:p w14:paraId="69882E52" w14:textId="77777777" w:rsidR="008C0655" w:rsidRPr="008C0655" w:rsidRDefault="008C0655" w:rsidP="008C0655">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Example Analytical Queries:</w:t>
      </w:r>
    </w:p>
    <w:p w14:paraId="2866004B" w14:textId="77777777" w:rsidR="008C0655" w:rsidRPr="008C0655" w:rsidRDefault="008C0655" w:rsidP="008C0655">
      <w:pPr>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color w:val="000000"/>
          <w:kern w:val="0"/>
          <w:sz w:val="27"/>
          <w:szCs w:val="27"/>
          <w14:ligatures w14:val="none"/>
        </w:rPr>
        <w:t>Q1: List total hours each employee worked per project</w:t>
      </w:r>
    </w:p>
    <w:p w14:paraId="6C26046D" w14:textId="77777777" w:rsidR="008C0655" w:rsidRPr="008C0655" w:rsidRDefault="008C0655" w:rsidP="008C0655">
      <w:pPr>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color w:val="000000"/>
          <w:kern w:val="0"/>
          <w:sz w:val="27"/>
          <w:szCs w:val="27"/>
          <w14:ligatures w14:val="none"/>
        </w:rPr>
        <w:t>Q2: Find employees supervised by a manager working on the same project</w:t>
      </w:r>
    </w:p>
    <w:p w14:paraId="0984B8DF" w14:textId="77777777" w:rsidR="008C0655" w:rsidRPr="008C0655" w:rsidRDefault="008C0655" w:rsidP="008C0655">
      <w:pPr>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color w:val="000000"/>
          <w:kern w:val="0"/>
          <w:sz w:val="27"/>
          <w:szCs w:val="27"/>
          <w14:ligatures w14:val="none"/>
        </w:rPr>
        <w:t>Q3: Aggregate average salary per department</w:t>
      </w:r>
    </w:p>
    <w:p w14:paraId="43B4EC72" w14:textId="77777777" w:rsidR="008C0655" w:rsidRPr="008C0655" w:rsidRDefault="008C0655" w:rsidP="008C0655">
      <w:pPr>
        <w:numPr>
          <w:ilvl w:val="0"/>
          <w:numId w:val="2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color w:val="000000"/>
          <w:kern w:val="0"/>
          <w:sz w:val="27"/>
          <w:szCs w:val="27"/>
          <w14:ligatures w14:val="none"/>
        </w:rPr>
        <w:t>Q4: Identify departments managing projects at multiple locations</w:t>
      </w:r>
    </w:p>
    <w:p w14:paraId="0EDFBC6A" w14:textId="77777777" w:rsidR="008C0655" w:rsidRPr="008C0655" w:rsidRDefault="008C0655" w:rsidP="008C0655">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Performance Optimization:</w:t>
      </w:r>
    </w:p>
    <w:p w14:paraId="384BF0AC" w14:textId="77777777" w:rsidR="008C0655" w:rsidRPr="00A610EB" w:rsidRDefault="008C0655" w:rsidP="00A610EB">
      <w:pPr>
        <w:pStyle w:val="ListParagraph"/>
        <w:numPr>
          <w:ilvl w:val="0"/>
          <w:numId w:val="4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Create indexes on all FK columns (e.g., Essn, Pno, Dept_No)</w:t>
      </w:r>
    </w:p>
    <w:p w14:paraId="545CB8DF" w14:textId="77777777" w:rsidR="008C0655" w:rsidRPr="00A610EB" w:rsidRDefault="008C0655" w:rsidP="00A610EB">
      <w:pPr>
        <w:pStyle w:val="ListParagraph"/>
        <w:numPr>
          <w:ilvl w:val="0"/>
          <w:numId w:val="4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Use materialized views for complex analytical joins</w:t>
      </w:r>
    </w:p>
    <w:p w14:paraId="042D1A4F" w14:textId="77777777" w:rsidR="008C0655" w:rsidRPr="00A610EB" w:rsidRDefault="008C0655" w:rsidP="00A610EB">
      <w:pPr>
        <w:pStyle w:val="ListParagraph"/>
        <w:numPr>
          <w:ilvl w:val="0"/>
          <w:numId w:val="47"/>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color w:val="000000"/>
          <w:kern w:val="0"/>
          <w:sz w:val="27"/>
          <w:szCs w:val="27"/>
          <w14:ligatures w14:val="none"/>
        </w:rPr>
        <w:t>Employ query rewriting for automatic join optimization</w:t>
      </w:r>
    </w:p>
    <w:p w14:paraId="6946A9C9" w14:textId="77777777" w:rsidR="006274E1" w:rsidRDefault="006274E1">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5156ED43" w14:textId="3BA5F8CD"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lastRenderedPageBreak/>
        <w:t>4.5 Table Definitions (Core Schema with Indexes)</w:t>
      </w:r>
    </w:p>
    <w:p w14:paraId="50355466" w14:textId="13702CFF" w:rsidR="008C0655" w:rsidRPr="008C0655" w:rsidRDefault="006274E1" w:rsidP="006274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14:ligatures w14:val="none"/>
        </w:rPr>
      </w:pPr>
      <w:r>
        <w:rPr>
          <w:rFonts w:ascii="Courier New" w:eastAsia="Times New Roman" w:hAnsi="Courier New" w:cs="Courier New"/>
          <w:noProof/>
          <w:color w:val="000000"/>
          <w:kern w:val="0"/>
          <w:sz w:val="20"/>
          <w:szCs w:val="20"/>
        </w:rPr>
        <w:drawing>
          <wp:inline distT="0" distB="0" distL="0" distR="0" wp14:anchorId="6D2C6668" wp14:editId="44E800B6">
            <wp:extent cx="5943600" cy="1660525"/>
            <wp:effectExtent l="0" t="0" r="0" b="3175"/>
            <wp:docPr id="12342614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61450" name="Picture 1234261450"/>
                    <pic:cNvPicPr/>
                  </pic:nvPicPr>
                  <pic:blipFill>
                    <a:blip r:embed="rId12">
                      <a:extLst>
                        <a:ext uri="{28A0092B-C50C-407E-A947-70E740481C1C}">
                          <a14:useLocalDpi xmlns:a14="http://schemas.microsoft.com/office/drawing/2010/main" val="0"/>
                        </a:ext>
                      </a:extLst>
                    </a:blip>
                    <a:stretch>
                      <a:fillRect/>
                    </a:stretch>
                  </pic:blipFill>
                  <pic:spPr>
                    <a:xfrm>
                      <a:off x="0" y="0"/>
                      <a:ext cx="5943600" cy="1660525"/>
                    </a:xfrm>
                    <a:prstGeom prst="rect">
                      <a:avLst/>
                    </a:prstGeom>
                  </pic:spPr>
                </pic:pic>
              </a:graphicData>
            </a:graphic>
          </wp:inline>
        </w:drawing>
      </w:r>
    </w:p>
    <w:p w14:paraId="28F3B309" w14:textId="77777777" w:rsidR="008C0655" w:rsidRPr="008C0655" w:rsidRDefault="008C0655" w:rsidP="008C0655">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color w:val="000000"/>
          <w:kern w:val="0"/>
          <w:sz w:val="27"/>
          <w:szCs w:val="27"/>
          <w14:ligatures w14:val="none"/>
        </w:rPr>
        <w:t>These indexes support high-performance joins in analytical workloads and ensure optimal query execution times.</w:t>
      </w:r>
    </w:p>
    <w:p w14:paraId="28281BEA" w14:textId="77777777" w:rsidR="008C0655" w:rsidRPr="008C0655" w:rsidRDefault="000168DE" w:rsidP="008C0655">
      <w:pPr>
        <w:spacing w:after="0" w:line="240" w:lineRule="auto"/>
        <w:rPr>
          <w:rFonts w:ascii="Times" w:eastAsia="Times New Roman" w:hAnsi="Times" w:cs="Times New Roman"/>
          <w:kern w:val="0"/>
          <w:sz w:val="27"/>
          <w:szCs w:val="27"/>
          <w14:ligatures w14:val="none"/>
        </w:rPr>
      </w:pPr>
      <w:r w:rsidRPr="006E58C5">
        <w:rPr>
          <w:rFonts w:ascii="Times New Roman" w:eastAsia="Times New Roman" w:hAnsi="Times New Roman" w:cs="Times New Roman"/>
          <w:noProof/>
          <w:kern w:val="0"/>
        </w:rPr>
        <w:pict w14:anchorId="11E695A0">
          <v:rect id="_x0000_i1030" alt="" style="width:468pt;height:.05pt;mso-width-percent:0;mso-height-percent:0;mso-width-percent:0;mso-height-percent:0" o:hralign="center" o:hrstd="t" o:hr="t" fillcolor="#a0a0a0" stroked="f"/>
        </w:pict>
      </w:r>
    </w:p>
    <w:p w14:paraId="751C7E36" w14:textId="77777777" w:rsidR="006274E1" w:rsidRDefault="006274E1">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25C3A9F7" w14:textId="517AF52C" w:rsidR="008C0655" w:rsidRPr="008C0655" w:rsidRDefault="008C0655" w:rsidP="008C0655">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8C0655">
        <w:rPr>
          <w:rFonts w:ascii="Times" w:eastAsia="Times New Roman" w:hAnsi="Times" w:cs="Times New Roman"/>
          <w:b/>
          <w:bCs/>
          <w:color w:val="000000"/>
          <w:kern w:val="0"/>
          <w:sz w:val="36"/>
          <w:szCs w:val="36"/>
          <w14:ligatures w14:val="none"/>
        </w:rPr>
        <w:lastRenderedPageBreak/>
        <w:t>5. System Features</w:t>
      </w:r>
    </w:p>
    <w:p w14:paraId="5E5C26EB" w14:textId="77777777"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bookmarkStart w:id="3" w:name="_Hlk214466427"/>
      <w:r w:rsidRPr="008C0655">
        <w:rPr>
          <w:rFonts w:ascii="Times" w:eastAsia="Times New Roman" w:hAnsi="Times" w:cs="Times New Roman"/>
          <w:b/>
          <w:bCs/>
          <w:color w:val="000000"/>
          <w:kern w:val="0"/>
          <w:sz w:val="27"/>
          <w:szCs w:val="27"/>
          <w14:ligatures w14:val="none"/>
        </w:rPr>
        <w:t>5.1 Data Integrity Features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210"/>
        <w:gridCol w:w="3613"/>
        <w:gridCol w:w="3527"/>
      </w:tblGrid>
      <w:tr w:rsidR="008C0655" w:rsidRPr="008C0655" w14:paraId="05D8F6BD" w14:textId="77777777" w:rsidTr="006274E1">
        <w:trPr>
          <w:tblHeader/>
          <w:tblCellSpacing w:w="15" w:type="dxa"/>
        </w:trPr>
        <w:tc>
          <w:tcPr>
            <w:tcW w:w="0" w:type="auto"/>
            <w:vAlign w:val="center"/>
            <w:hideMark/>
          </w:tcPr>
          <w:bookmarkEnd w:id="3"/>
          <w:p w14:paraId="104DFC6F"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Feature</w:t>
            </w:r>
          </w:p>
        </w:tc>
        <w:tc>
          <w:tcPr>
            <w:tcW w:w="0" w:type="auto"/>
            <w:vAlign w:val="center"/>
            <w:hideMark/>
          </w:tcPr>
          <w:p w14:paraId="1AD9F9DB"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Implementation</w:t>
            </w:r>
          </w:p>
        </w:tc>
        <w:tc>
          <w:tcPr>
            <w:tcW w:w="0" w:type="auto"/>
            <w:vAlign w:val="center"/>
            <w:hideMark/>
          </w:tcPr>
          <w:p w14:paraId="3752FDA2"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Benefit</w:t>
            </w:r>
          </w:p>
        </w:tc>
      </w:tr>
      <w:tr w:rsidR="008C0655" w:rsidRPr="008C0655" w14:paraId="531696D8" w14:textId="77777777" w:rsidTr="006274E1">
        <w:trPr>
          <w:tblCellSpacing w:w="15" w:type="dxa"/>
        </w:trPr>
        <w:tc>
          <w:tcPr>
            <w:tcW w:w="0" w:type="auto"/>
            <w:vAlign w:val="center"/>
            <w:hideMark/>
          </w:tcPr>
          <w:p w14:paraId="6F7E5DB1"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Normalization</w:t>
            </w:r>
          </w:p>
        </w:tc>
        <w:tc>
          <w:tcPr>
            <w:tcW w:w="0" w:type="auto"/>
            <w:vAlign w:val="center"/>
            <w:hideMark/>
          </w:tcPr>
          <w:p w14:paraId="5DDD2F8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BCNF schema design</w:t>
            </w:r>
          </w:p>
        </w:tc>
        <w:tc>
          <w:tcPr>
            <w:tcW w:w="0" w:type="auto"/>
            <w:vAlign w:val="center"/>
            <w:hideMark/>
          </w:tcPr>
          <w:p w14:paraId="097470C3"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Eliminates update anomalies and data redundancy</w:t>
            </w:r>
          </w:p>
        </w:tc>
      </w:tr>
      <w:tr w:rsidR="008C0655" w:rsidRPr="008C0655" w14:paraId="757119E3" w14:textId="77777777" w:rsidTr="006274E1">
        <w:trPr>
          <w:tblCellSpacing w:w="15" w:type="dxa"/>
        </w:trPr>
        <w:tc>
          <w:tcPr>
            <w:tcW w:w="0" w:type="auto"/>
            <w:vAlign w:val="center"/>
            <w:hideMark/>
          </w:tcPr>
          <w:p w14:paraId="24A5CA8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Constraint Enforcement</w:t>
            </w:r>
          </w:p>
        </w:tc>
        <w:tc>
          <w:tcPr>
            <w:tcW w:w="0" w:type="auto"/>
            <w:vAlign w:val="center"/>
            <w:hideMark/>
          </w:tcPr>
          <w:p w14:paraId="0757E37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CHECK, UNIQUE, NOT NULL constraints</w:t>
            </w:r>
          </w:p>
        </w:tc>
        <w:tc>
          <w:tcPr>
            <w:tcW w:w="0" w:type="auto"/>
            <w:vAlign w:val="center"/>
            <w:hideMark/>
          </w:tcPr>
          <w:p w14:paraId="51BDB261"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Ensures data quality and business rule compliance</w:t>
            </w:r>
          </w:p>
        </w:tc>
      </w:tr>
      <w:tr w:rsidR="008C0655" w:rsidRPr="008C0655" w14:paraId="66194E03" w14:textId="77777777" w:rsidTr="006274E1">
        <w:trPr>
          <w:tblCellSpacing w:w="15" w:type="dxa"/>
        </w:trPr>
        <w:tc>
          <w:tcPr>
            <w:tcW w:w="0" w:type="auto"/>
            <w:vAlign w:val="center"/>
            <w:hideMark/>
          </w:tcPr>
          <w:p w14:paraId="0EFB13D3"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Referential Integrity</w:t>
            </w:r>
          </w:p>
        </w:tc>
        <w:tc>
          <w:tcPr>
            <w:tcW w:w="0" w:type="auto"/>
            <w:vAlign w:val="center"/>
            <w:hideMark/>
          </w:tcPr>
          <w:p w14:paraId="513450F4"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Foreign key constraints with CASCADE options</w:t>
            </w:r>
          </w:p>
        </w:tc>
        <w:tc>
          <w:tcPr>
            <w:tcW w:w="0" w:type="auto"/>
            <w:vAlign w:val="center"/>
            <w:hideMark/>
          </w:tcPr>
          <w:p w14:paraId="5F128F8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Maintains relationship consistency</w:t>
            </w:r>
          </w:p>
        </w:tc>
      </w:tr>
      <w:tr w:rsidR="008C0655" w:rsidRPr="008C0655" w14:paraId="6645FD87" w14:textId="77777777" w:rsidTr="006274E1">
        <w:trPr>
          <w:tblCellSpacing w:w="15" w:type="dxa"/>
        </w:trPr>
        <w:tc>
          <w:tcPr>
            <w:tcW w:w="0" w:type="auto"/>
            <w:vAlign w:val="center"/>
            <w:hideMark/>
          </w:tcPr>
          <w:p w14:paraId="73D2C1B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Transaction Support</w:t>
            </w:r>
          </w:p>
        </w:tc>
        <w:tc>
          <w:tcPr>
            <w:tcW w:w="0" w:type="auto"/>
            <w:vAlign w:val="center"/>
            <w:hideMark/>
          </w:tcPr>
          <w:p w14:paraId="775EC0F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ACID-compliant operations</w:t>
            </w:r>
          </w:p>
        </w:tc>
        <w:tc>
          <w:tcPr>
            <w:tcW w:w="0" w:type="auto"/>
            <w:vAlign w:val="center"/>
            <w:hideMark/>
          </w:tcPr>
          <w:p w14:paraId="091E30E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Ensures data consistency during concurrent access</w:t>
            </w:r>
          </w:p>
        </w:tc>
      </w:tr>
    </w:tbl>
    <w:p w14:paraId="261C236C" w14:textId="77777777"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5.2 Reporting and Query Capabilities</w:t>
      </w:r>
    </w:p>
    <w:p w14:paraId="2087B7FC" w14:textId="77777777" w:rsidR="008C0655" w:rsidRPr="008C0655" w:rsidRDefault="008C0655" w:rsidP="008C0655">
      <w:pPr>
        <w:spacing w:before="100" w:beforeAutospacing="1" w:after="100" w:afterAutospacing="1" w:line="240" w:lineRule="auto"/>
        <w:outlineLvl w:val="3"/>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Supported Query Types</w:t>
      </w:r>
    </w:p>
    <w:p w14:paraId="11A9F88B" w14:textId="77777777" w:rsidR="008C0655" w:rsidRPr="00A610EB" w:rsidRDefault="008C0655" w:rsidP="00A610EB">
      <w:pPr>
        <w:pStyle w:val="ListParagraph"/>
        <w:numPr>
          <w:ilvl w:val="0"/>
          <w:numId w:val="4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Employee-Department Joins</w:t>
      </w:r>
      <w:r w:rsidRPr="00A610EB">
        <w:rPr>
          <w:rFonts w:ascii="Times" w:eastAsia="Times New Roman" w:hAnsi="Times" w:cs="Times New Roman"/>
          <w:color w:val="000000"/>
          <w:kern w:val="0"/>
          <w:sz w:val="27"/>
          <w:szCs w:val="27"/>
          <w14:ligatures w14:val="none"/>
        </w:rPr>
        <w:t>: Manager and departmental reporting</w:t>
      </w:r>
    </w:p>
    <w:p w14:paraId="40B0B69A" w14:textId="77777777" w:rsidR="008C0655" w:rsidRPr="00A610EB" w:rsidRDefault="008C0655" w:rsidP="00A610EB">
      <w:pPr>
        <w:pStyle w:val="ListParagraph"/>
        <w:numPr>
          <w:ilvl w:val="0"/>
          <w:numId w:val="4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Project-Assignment Analysis</w:t>
      </w:r>
      <w:r w:rsidRPr="00A610EB">
        <w:rPr>
          <w:rFonts w:ascii="Times" w:eastAsia="Times New Roman" w:hAnsi="Times" w:cs="Times New Roman"/>
          <w:color w:val="000000"/>
          <w:kern w:val="0"/>
          <w:sz w:val="27"/>
          <w:szCs w:val="27"/>
          <w14:ligatures w14:val="none"/>
        </w:rPr>
        <w:t>: Resource allocation and workload distribution</w:t>
      </w:r>
    </w:p>
    <w:p w14:paraId="5659FE12" w14:textId="77777777" w:rsidR="008C0655" w:rsidRPr="00A610EB" w:rsidRDefault="008C0655" w:rsidP="00A610EB">
      <w:pPr>
        <w:pStyle w:val="ListParagraph"/>
        <w:numPr>
          <w:ilvl w:val="0"/>
          <w:numId w:val="4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Hierarchical Queries</w:t>
      </w:r>
      <w:r w:rsidRPr="00A610EB">
        <w:rPr>
          <w:rFonts w:ascii="Times" w:eastAsia="Times New Roman" w:hAnsi="Times" w:cs="Times New Roman"/>
          <w:color w:val="000000"/>
          <w:kern w:val="0"/>
          <w:sz w:val="27"/>
          <w:szCs w:val="27"/>
          <w14:ligatures w14:val="none"/>
        </w:rPr>
        <w:t>: Supervisory relationship traversal</w:t>
      </w:r>
    </w:p>
    <w:p w14:paraId="5574E75B" w14:textId="77777777" w:rsidR="008C0655" w:rsidRPr="00A610EB" w:rsidRDefault="008C0655" w:rsidP="00A610EB">
      <w:pPr>
        <w:pStyle w:val="ListParagraph"/>
        <w:numPr>
          <w:ilvl w:val="0"/>
          <w:numId w:val="4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Aggregate Reporting</w:t>
      </w:r>
      <w:r w:rsidRPr="00A610EB">
        <w:rPr>
          <w:rFonts w:ascii="Times" w:eastAsia="Times New Roman" w:hAnsi="Times" w:cs="Times New Roman"/>
          <w:color w:val="000000"/>
          <w:kern w:val="0"/>
          <w:sz w:val="27"/>
          <w:szCs w:val="27"/>
          <w14:ligatures w14:val="none"/>
        </w:rPr>
        <w:t>: Salary statistics, project hours summation</w:t>
      </w:r>
    </w:p>
    <w:p w14:paraId="00DC80B4" w14:textId="77777777" w:rsidR="008C0655" w:rsidRPr="00A610EB" w:rsidRDefault="008C0655" w:rsidP="00A610EB">
      <w:pPr>
        <w:pStyle w:val="ListParagraph"/>
        <w:numPr>
          <w:ilvl w:val="0"/>
          <w:numId w:val="4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Cross-Entity Analytics</w:t>
      </w:r>
      <w:r w:rsidRPr="00A610EB">
        <w:rPr>
          <w:rFonts w:ascii="Times" w:eastAsia="Times New Roman" w:hAnsi="Times" w:cs="Times New Roman"/>
          <w:color w:val="000000"/>
          <w:kern w:val="0"/>
          <w:sz w:val="27"/>
          <w:szCs w:val="27"/>
          <w14:ligatures w14:val="none"/>
        </w:rPr>
        <w:t>: Multi-table complex reporting</w:t>
      </w:r>
    </w:p>
    <w:p w14:paraId="2642296C" w14:textId="77777777"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5.3 Advanced Features</w:t>
      </w:r>
    </w:p>
    <w:p w14:paraId="533BD845" w14:textId="77777777" w:rsidR="008C0655" w:rsidRPr="00A610EB" w:rsidRDefault="008C0655" w:rsidP="00A610EB">
      <w:pPr>
        <w:pStyle w:val="ListParagraph"/>
        <w:numPr>
          <w:ilvl w:val="0"/>
          <w:numId w:val="4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Recursive Relationships</w:t>
      </w:r>
      <w:r w:rsidRPr="00A610EB">
        <w:rPr>
          <w:rFonts w:ascii="Times" w:eastAsia="Times New Roman" w:hAnsi="Times" w:cs="Times New Roman"/>
          <w:color w:val="000000"/>
          <w:kern w:val="0"/>
          <w:sz w:val="27"/>
          <w:szCs w:val="27"/>
          <w14:ligatures w14:val="none"/>
        </w:rPr>
        <w:t>: Employee supervisory hierarchy management</w:t>
      </w:r>
    </w:p>
    <w:p w14:paraId="39E4B1B6" w14:textId="77777777" w:rsidR="008C0655" w:rsidRPr="00A610EB" w:rsidRDefault="008C0655" w:rsidP="00A610EB">
      <w:pPr>
        <w:pStyle w:val="ListParagraph"/>
        <w:numPr>
          <w:ilvl w:val="0"/>
          <w:numId w:val="4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Composite Keys</w:t>
      </w:r>
      <w:r w:rsidRPr="00A610EB">
        <w:rPr>
          <w:rFonts w:ascii="Times" w:eastAsia="Times New Roman" w:hAnsi="Times" w:cs="Times New Roman"/>
          <w:color w:val="000000"/>
          <w:kern w:val="0"/>
          <w:sz w:val="27"/>
          <w:szCs w:val="27"/>
          <w14:ligatures w14:val="none"/>
        </w:rPr>
        <w:t>: Multi-attribute primary keys for dependent and assignment entities</w:t>
      </w:r>
    </w:p>
    <w:p w14:paraId="15825ECC" w14:textId="77777777" w:rsidR="008C0655" w:rsidRPr="00A610EB" w:rsidRDefault="008C0655" w:rsidP="00A610EB">
      <w:pPr>
        <w:pStyle w:val="ListParagraph"/>
        <w:numPr>
          <w:ilvl w:val="0"/>
          <w:numId w:val="4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Temporal Data</w:t>
      </w:r>
      <w:r w:rsidRPr="00A610EB">
        <w:rPr>
          <w:rFonts w:ascii="Times" w:eastAsia="Times New Roman" w:hAnsi="Times" w:cs="Times New Roman"/>
          <w:color w:val="000000"/>
          <w:kern w:val="0"/>
          <w:sz w:val="27"/>
          <w:szCs w:val="27"/>
          <w14:ligatures w14:val="none"/>
        </w:rPr>
        <w:t>: Manager start dates and dependent birthdates</w:t>
      </w:r>
    </w:p>
    <w:p w14:paraId="457B7D1E" w14:textId="77777777" w:rsidR="008C0655" w:rsidRPr="00A610EB" w:rsidRDefault="008C0655" w:rsidP="00A610EB">
      <w:pPr>
        <w:pStyle w:val="ListParagraph"/>
        <w:numPr>
          <w:ilvl w:val="0"/>
          <w:numId w:val="4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A610EB">
        <w:rPr>
          <w:rFonts w:ascii="Times" w:eastAsia="Times New Roman" w:hAnsi="Times" w:cs="Times New Roman"/>
          <w:b/>
          <w:bCs/>
          <w:color w:val="000000"/>
          <w:kern w:val="0"/>
          <w:sz w:val="27"/>
          <w:szCs w:val="27"/>
          <w14:ligatures w14:val="none"/>
        </w:rPr>
        <w:t>Gender Constraints</w:t>
      </w:r>
      <w:r w:rsidRPr="00A610EB">
        <w:rPr>
          <w:rFonts w:ascii="Times" w:eastAsia="Times New Roman" w:hAnsi="Times" w:cs="Times New Roman"/>
          <w:color w:val="000000"/>
          <w:kern w:val="0"/>
          <w:sz w:val="27"/>
          <w:szCs w:val="27"/>
          <w14:ligatures w14:val="none"/>
        </w:rPr>
        <w:t>: Validated enumeration values</w:t>
      </w:r>
    </w:p>
    <w:p w14:paraId="2D7BCCE7" w14:textId="77777777" w:rsidR="008C0655" w:rsidRPr="008C0655" w:rsidRDefault="000168DE" w:rsidP="008C0655">
      <w:pPr>
        <w:spacing w:after="0" w:line="240" w:lineRule="auto"/>
        <w:rPr>
          <w:rFonts w:ascii="Times" w:eastAsia="Times New Roman" w:hAnsi="Times" w:cs="Times New Roman"/>
          <w:kern w:val="0"/>
          <w:sz w:val="27"/>
          <w:szCs w:val="27"/>
          <w14:ligatures w14:val="none"/>
        </w:rPr>
      </w:pPr>
      <w:r w:rsidRPr="006E58C5">
        <w:rPr>
          <w:rFonts w:ascii="Times New Roman" w:eastAsia="Times New Roman" w:hAnsi="Times New Roman" w:cs="Times New Roman"/>
          <w:noProof/>
          <w:kern w:val="0"/>
        </w:rPr>
        <w:pict w14:anchorId="5272F303">
          <v:rect id="_x0000_i1029" alt="" style="width:468pt;height:.05pt;mso-width-percent:0;mso-height-percent:0;mso-width-percent:0;mso-height-percent:0" o:hralign="center" o:hrstd="t" o:hr="t" fillcolor="#a0a0a0" stroked="f"/>
        </w:pict>
      </w:r>
    </w:p>
    <w:p w14:paraId="0E2C5AED" w14:textId="77777777" w:rsidR="006274E1" w:rsidRDefault="006274E1">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01708E11" w14:textId="6122C6AA" w:rsidR="008C0655" w:rsidRPr="008C0655" w:rsidRDefault="008C0655" w:rsidP="008C0655">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8C0655">
        <w:rPr>
          <w:rFonts w:ascii="Times" w:eastAsia="Times New Roman" w:hAnsi="Times" w:cs="Times New Roman"/>
          <w:b/>
          <w:bCs/>
          <w:color w:val="000000"/>
          <w:kern w:val="0"/>
          <w:sz w:val="36"/>
          <w:szCs w:val="36"/>
          <w14:ligatures w14:val="none"/>
        </w:rPr>
        <w:lastRenderedPageBreak/>
        <w:t>6. External Interface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754"/>
        <w:gridCol w:w="7596"/>
      </w:tblGrid>
      <w:tr w:rsidR="008C0655" w:rsidRPr="008C0655" w14:paraId="370DEA72" w14:textId="77777777" w:rsidTr="006274E1">
        <w:trPr>
          <w:tblHeader/>
          <w:tblCellSpacing w:w="15" w:type="dxa"/>
        </w:trPr>
        <w:tc>
          <w:tcPr>
            <w:tcW w:w="0" w:type="auto"/>
            <w:vAlign w:val="center"/>
            <w:hideMark/>
          </w:tcPr>
          <w:p w14:paraId="5606D4FA"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Interface Type</w:t>
            </w:r>
          </w:p>
        </w:tc>
        <w:tc>
          <w:tcPr>
            <w:tcW w:w="0" w:type="auto"/>
            <w:vAlign w:val="center"/>
            <w:hideMark/>
          </w:tcPr>
          <w:p w14:paraId="5F255A81"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Description</w:t>
            </w:r>
          </w:p>
        </w:tc>
      </w:tr>
      <w:tr w:rsidR="008C0655" w:rsidRPr="008C0655" w14:paraId="121BF97B" w14:textId="77777777" w:rsidTr="006274E1">
        <w:trPr>
          <w:tblCellSpacing w:w="15" w:type="dxa"/>
        </w:trPr>
        <w:tc>
          <w:tcPr>
            <w:tcW w:w="0" w:type="auto"/>
            <w:vAlign w:val="center"/>
            <w:hideMark/>
          </w:tcPr>
          <w:p w14:paraId="2BE7DA4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User Interface</w:t>
            </w:r>
          </w:p>
        </w:tc>
        <w:tc>
          <w:tcPr>
            <w:tcW w:w="0" w:type="auto"/>
            <w:vAlign w:val="center"/>
            <w:hideMark/>
          </w:tcPr>
          <w:p w14:paraId="78ACA3F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React.js web application with responsive design; SQL console/DBMS GUI compatibility</w:t>
            </w:r>
          </w:p>
        </w:tc>
      </w:tr>
      <w:tr w:rsidR="008C0655" w:rsidRPr="008C0655" w14:paraId="00CDCDE8" w14:textId="77777777" w:rsidTr="006274E1">
        <w:trPr>
          <w:tblCellSpacing w:w="15" w:type="dxa"/>
        </w:trPr>
        <w:tc>
          <w:tcPr>
            <w:tcW w:w="0" w:type="auto"/>
            <w:vAlign w:val="center"/>
            <w:hideMark/>
          </w:tcPr>
          <w:p w14:paraId="563E8B9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Hardware</w:t>
            </w:r>
          </w:p>
        </w:tc>
        <w:tc>
          <w:tcPr>
            <w:tcW w:w="0" w:type="auto"/>
            <w:vAlign w:val="center"/>
            <w:hideMark/>
          </w:tcPr>
          <w:p w14:paraId="387F257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Standard server/workstation: 4GB RAM, Dual-core 2.0 GHz, 500MB storage, Broadband network</w:t>
            </w:r>
          </w:p>
        </w:tc>
      </w:tr>
      <w:tr w:rsidR="008C0655" w:rsidRPr="008C0655" w14:paraId="45A9CDD5" w14:textId="77777777" w:rsidTr="006274E1">
        <w:trPr>
          <w:tblCellSpacing w:w="15" w:type="dxa"/>
        </w:trPr>
        <w:tc>
          <w:tcPr>
            <w:tcW w:w="0" w:type="auto"/>
            <w:vAlign w:val="center"/>
            <w:hideMark/>
          </w:tcPr>
          <w:p w14:paraId="7260F82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Software</w:t>
            </w:r>
          </w:p>
        </w:tc>
        <w:tc>
          <w:tcPr>
            <w:tcW w:w="0" w:type="auto"/>
            <w:vAlign w:val="center"/>
            <w:hideMark/>
          </w:tcPr>
          <w:p w14:paraId="0D1DA75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SQLite3 RDBMS, Node.js runtime (16.x+), Modern web browsers (Chrome 90+, Firefox 88+, Safari 14+, Edge 90+)</w:t>
            </w:r>
          </w:p>
        </w:tc>
      </w:tr>
      <w:tr w:rsidR="008C0655" w:rsidRPr="008C0655" w14:paraId="4FED1F5E" w14:textId="77777777" w:rsidTr="006274E1">
        <w:trPr>
          <w:tblCellSpacing w:w="15" w:type="dxa"/>
        </w:trPr>
        <w:tc>
          <w:tcPr>
            <w:tcW w:w="0" w:type="auto"/>
            <w:vAlign w:val="center"/>
            <w:hideMark/>
          </w:tcPr>
          <w:p w14:paraId="1E4A4FAE"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Communication</w:t>
            </w:r>
          </w:p>
        </w:tc>
        <w:tc>
          <w:tcPr>
            <w:tcW w:w="0" w:type="auto"/>
            <w:vAlign w:val="center"/>
            <w:hideMark/>
          </w:tcPr>
          <w:p w14:paraId="23DF7DE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RESTful APIs for client-server communication; Local DB connection (JDBC/ODBC compatible)</w:t>
            </w:r>
          </w:p>
        </w:tc>
      </w:tr>
    </w:tbl>
    <w:p w14:paraId="56D931F0" w14:textId="77777777" w:rsidR="008C0655" w:rsidRDefault="008C0655" w:rsidP="008C0655">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Integration Capability:</w:t>
      </w:r>
      <w:r w:rsidRPr="008C0655">
        <w:rPr>
          <w:rFonts w:ascii="Times" w:eastAsia="Times New Roman" w:hAnsi="Times" w:cs="Times New Roman"/>
          <w:color w:val="000000"/>
          <w:kern w:val="0"/>
          <w:sz w:val="27"/>
          <w:szCs w:val="27"/>
          <w14:ligatures w14:val="none"/>
        </w:rPr>
        <w:br/>
        <w:t>Supports integration with data analytics tools (e.g., Power BI, Tableau, or SQL-based dashboards) for join-based queries and reporting.</w:t>
      </w:r>
    </w:p>
    <w:p w14:paraId="57CF6C02" w14:textId="77777777" w:rsidR="00EF0D15" w:rsidRDefault="00EF0D15">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5434A3DD" w14:textId="10F31092" w:rsidR="00EF0D15" w:rsidRDefault="00EF0D15" w:rsidP="00EF0D1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lastRenderedPageBreak/>
        <w:t>6</w:t>
      </w:r>
      <w:r w:rsidRPr="008C0655">
        <w:rPr>
          <w:rFonts w:ascii="Times" w:eastAsia="Times New Roman" w:hAnsi="Times" w:cs="Times New Roman"/>
          <w:b/>
          <w:bCs/>
          <w:color w:val="000000"/>
          <w:kern w:val="0"/>
          <w:sz w:val="27"/>
          <w:szCs w:val="27"/>
          <w14:ligatures w14:val="none"/>
        </w:rPr>
        <w:t xml:space="preserve">.1 </w:t>
      </w:r>
      <w:r>
        <w:rPr>
          <w:rFonts w:ascii="Times" w:eastAsia="Times New Roman" w:hAnsi="Times" w:cs="Times New Roman"/>
          <w:b/>
          <w:bCs/>
          <w:color w:val="000000"/>
          <w:kern w:val="0"/>
          <w:sz w:val="27"/>
          <w:szCs w:val="27"/>
          <w14:ligatures w14:val="none"/>
        </w:rPr>
        <w:t>Screenshots of working CRUD</w:t>
      </w:r>
    </w:p>
    <w:p w14:paraId="01C09034" w14:textId="5FD241F1" w:rsidR="00EF0D15" w:rsidRPr="008C0655" w:rsidRDefault="00EF0D15" w:rsidP="00EF0D15">
      <w:pPr>
        <w:spacing w:before="100" w:beforeAutospacing="1" w:after="100" w:afterAutospacing="1" w:line="240" w:lineRule="auto"/>
        <w:jc w:val="center"/>
        <w:outlineLvl w:val="2"/>
        <w:rPr>
          <w:rFonts w:ascii="Times" w:eastAsia="Times New Roman" w:hAnsi="Times" w:cs="Times New Roman"/>
          <w:b/>
          <w:bCs/>
          <w:color w:val="000000"/>
          <w:kern w:val="0"/>
          <w:sz w:val="27"/>
          <w:szCs w:val="27"/>
          <w14:ligatures w14:val="none"/>
        </w:rPr>
      </w:pPr>
      <w:r>
        <w:rPr>
          <w:rFonts w:ascii="Times" w:eastAsia="Times New Roman" w:hAnsi="Times" w:cs="Times New Roman"/>
          <w:b/>
          <w:bCs/>
          <w:noProof/>
          <w:color w:val="000000"/>
          <w:kern w:val="0"/>
          <w:sz w:val="27"/>
          <w:szCs w:val="27"/>
        </w:rPr>
        <w:drawing>
          <wp:inline distT="0" distB="0" distL="0" distR="0" wp14:anchorId="2038A6D3" wp14:editId="2F48A51D">
            <wp:extent cx="5943600" cy="7322820"/>
            <wp:effectExtent l="0" t="0" r="0" b="5080"/>
            <wp:docPr id="5886338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33824" name="Picture 588633824"/>
                    <pic:cNvPicPr/>
                  </pic:nvPicPr>
                  <pic:blipFill>
                    <a:blip r:embed="rId13">
                      <a:extLst>
                        <a:ext uri="{28A0092B-C50C-407E-A947-70E740481C1C}">
                          <a14:useLocalDpi xmlns:a14="http://schemas.microsoft.com/office/drawing/2010/main" val="0"/>
                        </a:ext>
                      </a:extLst>
                    </a:blip>
                    <a:stretch>
                      <a:fillRect/>
                    </a:stretch>
                  </pic:blipFill>
                  <pic:spPr>
                    <a:xfrm>
                      <a:off x="0" y="0"/>
                      <a:ext cx="5943600" cy="7322820"/>
                    </a:xfrm>
                    <a:prstGeom prst="rect">
                      <a:avLst/>
                    </a:prstGeom>
                  </pic:spPr>
                </pic:pic>
              </a:graphicData>
            </a:graphic>
          </wp:inline>
        </w:drawing>
      </w:r>
    </w:p>
    <w:p w14:paraId="0D1738C7" w14:textId="4B6F60B1" w:rsidR="00EF0D15" w:rsidRDefault="00EF0D15">
      <w:pPr>
        <w:rPr>
          <w:rFonts w:ascii="Times" w:eastAsia="Times New Roman" w:hAnsi="Times" w:cs="Times New Roman"/>
          <w:color w:val="000000"/>
          <w:kern w:val="0"/>
          <w:sz w:val="27"/>
          <w:szCs w:val="27"/>
          <w14:ligatures w14:val="none"/>
        </w:rPr>
      </w:pPr>
      <w:r>
        <w:rPr>
          <w:rFonts w:ascii="Times" w:eastAsia="Times New Roman" w:hAnsi="Times" w:cs="Times New Roman"/>
          <w:color w:val="000000"/>
          <w:kern w:val="0"/>
          <w:sz w:val="27"/>
          <w:szCs w:val="27"/>
          <w14:ligatures w14:val="none"/>
        </w:rPr>
        <w:br w:type="page"/>
      </w:r>
    </w:p>
    <w:p w14:paraId="0ADD4996" w14:textId="178B9598" w:rsidR="00EF0D15" w:rsidRDefault="00EF0D15" w:rsidP="00EF0D15">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Pr>
          <w:rFonts w:ascii="Times" w:eastAsia="Times New Roman" w:hAnsi="Times" w:cs="Times New Roman"/>
          <w:noProof/>
          <w:color w:val="000000"/>
          <w:kern w:val="0"/>
          <w:sz w:val="27"/>
          <w:szCs w:val="27"/>
        </w:rPr>
        <w:lastRenderedPageBreak/>
        <w:drawing>
          <wp:inline distT="0" distB="0" distL="0" distR="0" wp14:anchorId="60F6AA27" wp14:editId="00D0673D">
            <wp:extent cx="5943600" cy="5963285"/>
            <wp:effectExtent l="0" t="0" r="0" b="5715"/>
            <wp:docPr id="1818856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856004" name="Picture 1818856004"/>
                    <pic:cNvPicPr/>
                  </pic:nvPicPr>
                  <pic:blipFill>
                    <a:blip r:embed="rId14">
                      <a:extLst>
                        <a:ext uri="{28A0092B-C50C-407E-A947-70E740481C1C}">
                          <a14:useLocalDpi xmlns:a14="http://schemas.microsoft.com/office/drawing/2010/main" val="0"/>
                        </a:ext>
                      </a:extLst>
                    </a:blip>
                    <a:stretch>
                      <a:fillRect/>
                    </a:stretch>
                  </pic:blipFill>
                  <pic:spPr>
                    <a:xfrm>
                      <a:off x="0" y="0"/>
                      <a:ext cx="5943600" cy="5963285"/>
                    </a:xfrm>
                    <a:prstGeom prst="rect">
                      <a:avLst/>
                    </a:prstGeom>
                  </pic:spPr>
                </pic:pic>
              </a:graphicData>
            </a:graphic>
          </wp:inline>
        </w:drawing>
      </w:r>
    </w:p>
    <w:p w14:paraId="0887BA72" w14:textId="5A084AA1" w:rsidR="00EF0D15" w:rsidRDefault="00EF0D15">
      <w:pPr>
        <w:rPr>
          <w:rFonts w:ascii="Times" w:eastAsia="Times New Roman" w:hAnsi="Times" w:cs="Times New Roman"/>
          <w:color w:val="000000"/>
          <w:kern w:val="0"/>
          <w:sz w:val="27"/>
          <w:szCs w:val="27"/>
          <w14:ligatures w14:val="none"/>
        </w:rPr>
      </w:pPr>
      <w:r>
        <w:rPr>
          <w:rFonts w:ascii="Times" w:eastAsia="Times New Roman" w:hAnsi="Times" w:cs="Times New Roman"/>
          <w:color w:val="000000"/>
          <w:kern w:val="0"/>
          <w:sz w:val="27"/>
          <w:szCs w:val="27"/>
          <w14:ligatures w14:val="none"/>
        </w:rPr>
        <w:br w:type="page"/>
      </w:r>
    </w:p>
    <w:p w14:paraId="0B23EA91" w14:textId="5AACDD1D" w:rsidR="00EF0D15" w:rsidRDefault="00EF0D15" w:rsidP="00EF0D15">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Pr>
          <w:rFonts w:ascii="Times" w:eastAsia="Times New Roman" w:hAnsi="Times" w:cs="Times New Roman"/>
          <w:noProof/>
          <w:color w:val="000000"/>
          <w:kern w:val="0"/>
          <w:sz w:val="27"/>
          <w:szCs w:val="27"/>
        </w:rPr>
        <w:lastRenderedPageBreak/>
        <w:drawing>
          <wp:inline distT="0" distB="0" distL="0" distR="0" wp14:anchorId="34AB8F15" wp14:editId="392A5B0A">
            <wp:extent cx="5753100" cy="5537200"/>
            <wp:effectExtent l="0" t="0" r="0" b="0"/>
            <wp:docPr id="184822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2543" name="Picture 184822543"/>
                    <pic:cNvPicPr/>
                  </pic:nvPicPr>
                  <pic:blipFill rotWithShape="1">
                    <a:blip r:embed="rId15">
                      <a:extLst>
                        <a:ext uri="{28A0092B-C50C-407E-A947-70E740481C1C}">
                          <a14:useLocalDpi xmlns:a14="http://schemas.microsoft.com/office/drawing/2010/main" val="0"/>
                        </a:ext>
                      </a:extLst>
                    </a:blip>
                    <a:srcRect r="3205" b="2917"/>
                    <a:stretch>
                      <a:fillRect/>
                    </a:stretch>
                  </pic:blipFill>
                  <pic:spPr bwMode="auto">
                    <a:xfrm>
                      <a:off x="0" y="0"/>
                      <a:ext cx="5753100" cy="5537200"/>
                    </a:xfrm>
                    <a:prstGeom prst="rect">
                      <a:avLst/>
                    </a:prstGeom>
                    <a:ln>
                      <a:noFill/>
                    </a:ln>
                    <a:extLst>
                      <a:ext uri="{53640926-AAD7-44D8-BBD7-CCE9431645EC}">
                        <a14:shadowObscured xmlns:a14="http://schemas.microsoft.com/office/drawing/2010/main"/>
                      </a:ext>
                    </a:extLst>
                  </pic:spPr>
                </pic:pic>
              </a:graphicData>
            </a:graphic>
          </wp:inline>
        </w:drawing>
      </w:r>
    </w:p>
    <w:p w14:paraId="2B0674BD" w14:textId="28F37284" w:rsidR="00EF0D15" w:rsidRDefault="00EF0D15">
      <w:pPr>
        <w:rPr>
          <w:rFonts w:ascii="Times" w:eastAsia="Times New Roman" w:hAnsi="Times" w:cs="Times New Roman"/>
          <w:color w:val="000000"/>
          <w:kern w:val="0"/>
          <w:sz w:val="27"/>
          <w:szCs w:val="27"/>
          <w14:ligatures w14:val="none"/>
        </w:rPr>
      </w:pPr>
      <w:r>
        <w:rPr>
          <w:rFonts w:ascii="Times" w:eastAsia="Times New Roman" w:hAnsi="Times" w:cs="Times New Roman"/>
          <w:color w:val="000000"/>
          <w:kern w:val="0"/>
          <w:sz w:val="27"/>
          <w:szCs w:val="27"/>
          <w14:ligatures w14:val="none"/>
        </w:rPr>
        <w:br w:type="page"/>
      </w:r>
    </w:p>
    <w:p w14:paraId="1E7CEA4D" w14:textId="05AC6E25" w:rsidR="00EF0D15" w:rsidRDefault="00EF0D15" w:rsidP="00EF0D15">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Pr>
          <w:rFonts w:ascii="Times" w:eastAsia="Times New Roman" w:hAnsi="Times" w:cs="Times New Roman"/>
          <w:b/>
          <w:bCs/>
          <w:noProof/>
          <w:color w:val="000000"/>
          <w:kern w:val="36"/>
          <w:sz w:val="48"/>
          <w:szCs w:val="48"/>
        </w:rPr>
        <w:lastRenderedPageBreak/>
        <w:drawing>
          <wp:inline distT="0" distB="0" distL="0" distR="0" wp14:anchorId="430A46C0" wp14:editId="10A26A2A">
            <wp:extent cx="5943600" cy="6310630"/>
            <wp:effectExtent l="0" t="0" r="0" b="1270"/>
            <wp:docPr id="24368766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687667" name="Picture 243687667"/>
                    <pic:cNvPicPr/>
                  </pic:nvPicPr>
                  <pic:blipFill>
                    <a:blip r:embed="rId16">
                      <a:extLst>
                        <a:ext uri="{28A0092B-C50C-407E-A947-70E740481C1C}">
                          <a14:useLocalDpi xmlns:a14="http://schemas.microsoft.com/office/drawing/2010/main" val="0"/>
                        </a:ext>
                      </a:extLst>
                    </a:blip>
                    <a:stretch>
                      <a:fillRect/>
                    </a:stretch>
                  </pic:blipFill>
                  <pic:spPr>
                    <a:xfrm>
                      <a:off x="0" y="0"/>
                      <a:ext cx="5943600" cy="6310630"/>
                    </a:xfrm>
                    <a:prstGeom prst="rect">
                      <a:avLst/>
                    </a:prstGeom>
                  </pic:spPr>
                </pic:pic>
              </a:graphicData>
            </a:graphic>
          </wp:inline>
        </w:drawing>
      </w:r>
    </w:p>
    <w:p w14:paraId="511757A2" w14:textId="2D791A43" w:rsidR="00EF0D15" w:rsidRDefault="00EF0D15">
      <w:pPr>
        <w:rPr>
          <w:rFonts w:ascii="Times" w:eastAsia="Times New Roman" w:hAnsi="Times" w:cs="Times New Roman"/>
          <w:color w:val="000000"/>
          <w:kern w:val="0"/>
          <w:sz w:val="27"/>
          <w:szCs w:val="27"/>
          <w14:ligatures w14:val="none"/>
        </w:rPr>
      </w:pPr>
      <w:r>
        <w:rPr>
          <w:rFonts w:ascii="Times" w:eastAsia="Times New Roman" w:hAnsi="Times" w:cs="Times New Roman"/>
          <w:color w:val="000000"/>
          <w:kern w:val="0"/>
          <w:sz w:val="27"/>
          <w:szCs w:val="27"/>
          <w14:ligatures w14:val="none"/>
        </w:rPr>
        <w:br w:type="page"/>
      </w:r>
    </w:p>
    <w:p w14:paraId="19F136A3" w14:textId="56C0DE78" w:rsidR="00EF0D15" w:rsidRDefault="00EF0D15" w:rsidP="00EF0D15">
      <w:pPr>
        <w:spacing w:before="100" w:beforeAutospacing="1" w:after="100" w:afterAutospacing="1" w:line="240" w:lineRule="auto"/>
        <w:jc w:val="center"/>
        <w:rPr>
          <w:rFonts w:ascii="Times" w:eastAsia="Times New Roman" w:hAnsi="Times" w:cs="Times New Roman"/>
          <w:color w:val="000000"/>
          <w:kern w:val="0"/>
          <w:sz w:val="27"/>
          <w:szCs w:val="27"/>
          <w14:ligatures w14:val="none"/>
        </w:rPr>
      </w:pPr>
      <w:r>
        <w:rPr>
          <w:rFonts w:ascii="Times" w:eastAsia="Times New Roman" w:hAnsi="Times" w:cs="Times New Roman"/>
          <w:noProof/>
          <w:color w:val="000000"/>
          <w:kern w:val="0"/>
          <w:sz w:val="27"/>
          <w:szCs w:val="27"/>
        </w:rPr>
        <w:lastRenderedPageBreak/>
        <w:drawing>
          <wp:inline distT="0" distB="0" distL="0" distR="0" wp14:anchorId="402374FD" wp14:editId="174D6397">
            <wp:extent cx="5943600" cy="6127750"/>
            <wp:effectExtent l="0" t="0" r="0" b="6350"/>
            <wp:docPr id="19229859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85905" name="Picture 1922985905"/>
                    <pic:cNvPicPr/>
                  </pic:nvPicPr>
                  <pic:blipFill>
                    <a:blip r:embed="rId17">
                      <a:extLst>
                        <a:ext uri="{28A0092B-C50C-407E-A947-70E740481C1C}">
                          <a14:useLocalDpi xmlns:a14="http://schemas.microsoft.com/office/drawing/2010/main" val="0"/>
                        </a:ext>
                      </a:extLst>
                    </a:blip>
                    <a:stretch>
                      <a:fillRect/>
                    </a:stretch>
                  </pic:blipFill>
                  <pic:spPr>
                    <a:xfrm>
                      <a:off x="0" y="0"/>
                      <a:ext cx="5943600" cy="6127750"/>
                    </a:xfrm>
                    <a:prstGeom prst="rect">
                      <a:avLst/>
                    </a:prstGeom>
                  </pic:spPr>
                </pic:pic>
              </a:graphicData>
            </a:graphic>
          </wp:inline>
        </w:drawing>
      </w:r>
    </w:p>
    <w:p w14:paraId="5FE2DA9E" w14:textId="510361D6" w:rsidR="00EF0D15" w:rsidRPr="008C0655" w:rsidRDefault="00EF0D15" w:rsidP="001C6470">
      <w:pPr>
        <w:jc w:val="center"/>
        <w:rPr>
          <w:rFonts w:ascii="Times" w:eastAsia="Times New Roman" w:hAnsi="Times" w:cs="Times New Roman"/>
          <w:color w:val="000000"/>
          <w:kern w:val="0"/>
          <w:sz w:val="27"/>
          <w:szCs w:val="27"/>
          <w14:ligatures w14:val="none"/>
        </w:rPr>
      </w:pPr>
    </w:p>
    <w:p w14:paraId="655DA764" w14:textId="77777777" w:rsidR="008C0655" w:rsidRPr="008C0655" w:rsidRDefault="000168DE" w:rsidP="008C0655">
      <w:pPr>
        <w:spacing w:after="0" w:line="240" w:lineRule="auto"/>
        <w:rPr>
          <w:rFonts w:ascii="Times" w:eastAsia="Times New Roman" w:hAnsi="Times" w:cs="Times New Roman"/>
          <w:kern w:val="0"/>
          <w:sz w:val="27"/>
          <w:szCs w:val="27"/>
          <w14:ligatures w14:val="none"/>
        </w:rPr>
      </w:pPr>
      <w:r w:rsidRPr="006E58C5">
        <w:rPr>
          <w:rFonts w:ascii="Times New Roman" w:eastAsia="Times New Roman" w:hAnsi="Times New Roman" w:cs="Times New Roman"/>
          <w:noProof/>
          <w:kern w:val="0"/>
        </w:rPr>
        <w:pict w14:anchorId="39357951">
          <v:rect id="_x0000_i1028" alt="" style="width:468pt;height:.05pt;mso-width-percent:0;mso-height-percent:0;mso-width-percent:0;mso-height-percent:0" o:hralign="center" o:hrstd="t" o:hr="t" fillcolor="#a0a0a0" stroked="f"/>
        </w:pict>
      </w:r>
    </w:p>
    <w:p w14:paraId="2A20D20C" w14:textId="77777777" w:rsidR="006274E1" w:rsidRDefault="006274E1">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54EB940C" w14:textId="56A8F08A" w:rsidR="008C0655" w:rsidRPr="008C0655" w:rsidRDefault="008C0655" w:rsidP="008C0655">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8C0655">
        <w:rPr>
          <w:rFonts w:ascii="Times" w:eastAsia="Times New Roman" w:hAnsi="Times" w:cs="Times New Roman"/>
          <w:b/>
          <w:bCs/>
          <w:color w:val="000000"/>
          <w:kern w:val="0"/>
          <w:sz w:val="36"/>
          <w:szCs w:val="36"/>
          <w14:ligatures w14:val="none"/>
        </w:rPr>
        <w:lastRenderedPageBreak/>
        <w:t>7. Validation and Verification</w:t>
      </w:r>
    </w:p>
    <w:p w14:paraId="6C9B7FB3" w14:textId="77777777"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7.1 Test Cases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609"/>
        <w:gridCol w:w="1465"/>
        <w:gridCol w:w="1927"/>
        <w:gridCol w:w="2263"/>
        <w:gridCol w:w="2172"/>
        <w:gridCol w:w="914"/>
      </w:tblGrid>
      <w:tr w:rsidR="008C0655" w:rsidRPr="008C0655" w14:paraId="5A352A51" w14:textId="77777777" w:rsidTr="006274E1">
        <w:trPr>
          <w:tblHeader/>
          <w:tblCellSpacing w:w="15" w:type="dxa"/>
        </w:trPr>
        <w:tc>
          <w:tcPr>
            <w:tcW w:w="0" w:type="auto"/>
            <w:vAlign w:val="center"/>
            <w:hideMark/>
          </w:tcPr>
          <w:p w14:paraId="247EF316"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Test ID</w:t>
            </w:r>
          </w:p>
        </w:tc>
        <w:tc>
          <w:tcPr>
            <w:tcW w:w="0" w:type="auto"/>
            <w:vAlign w:val="center"/>
            <w:hideMark/>
          </w:tcPr>
          <w:p w14:paraId="35404C9D"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Test Category</w:t>
            </w:r>
          </w:p>
        </w:tc>
        <w:tc>
          <w:tcPr>
            <w:tcW w:w="0" w:type="auto"/>
            <w:vAlign w:val="center"/>
            <w:hideMark/>
          </w:tcPr>
          <w:p w14:paraId="7EC7F0A8"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Test Description</w:t>
            </w:r>
          </w:p>
        </w:tc>
        <w:tc>
          <w:tcPr>
            <w:tcW w:w="0" w:type="auto"/>
            <w:vAlign w:val="center"/>
            <w:hideMark/>
          </w:tcPr>
          <w:p w14:paraId="57686420"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Input</w:t>
            </w:r>
          </w:p>
        </w:tc>
        <w:tc>
          <w:tcPr>
            <w:tcW w:w="0" w:type="auto"/>
            <w:vAlign w:val="center"/>
            <w:hideMark/>
          </w:tcPr>
          <w:p w14:paraId="5AD60CA5"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Expected Result</w:t>
            </w:r>
          </w:p>
        </w:tc>
        <w:tc>
          <w:tcPr>
            <w:tcW w:w="0" w:type="auto"/>
            <w:vAlign w:val="center"/>
            <w:hideMark/>
          </w:tcPr>
          <w:p w14:paraId="60AFFACB"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Priority</w:t>
            </w:r>
          </w:p>
        </w:tc>
      </w:tr>
      <w:tr w:rsidR="008C0655" w:rsidRPr="008C0655" w14:paraId="40E1457D" w14:textId="77777777" w:rsidTr="006274E1">
        <w:trPr>
          <w:tblCellSpacing w:w="15" w:type="dxa"/>
        </w:trPr>
        <w:tc>
          <w:tcPr>
            <w:tcW w:w="0" w:type="auto"/>
            <w:vAlign w:val="center"/>
            <w:hideMark/>
          </w:tcPr>
          <w:p w14:paraId="44A546D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T1</w:t>
            </w:r>
          </w:p>
        </w:tc>
        <w:tc>
          <w:tcPr>
            <w:tcW w:w="0" w:type="auto"/>
            <w:vAlign w:val="center"/>
            <w:hideMark/>
          </w:tcPr>
          <w:p w14:paraId="139B3851"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Referential Integrity</w:t>
            </w:r>
          </w:p>
        </w:tc>
        <w:tc>
          <w:tcPr>
            <w:tcW w:w="0" w:type="auto"/>
            <w:vAlign w:val="center"/>
            <w:hideMark/>
          </w:tcPr>
          <w:p w14:paraId="44CC343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Insert Employee with valid Department</w:t>
            </w:r>
          </w:p>
        </w:tc>
        <w:tc>
          <w:tcPr>
            <w:tcW w:w="0" w:type="auto"/>
            <w:vAlign w:val="center"/>
            <w:hideMark/>
          </w:tcPr>
          <w:p w14:paraId="68FC3C6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Dept_No exists in DEPARTMENT</w:t>
            </w:r>
          </w:p>
        </w:tc>
        <w:tc>
          <w:tcPr>
            <w:tcW w:w="0" w:type="auto"/>
            <w:vAlign w:val="center"/>
            <w:hideMark/>
          </w:tcPr>
          <w:p w14:paraId="2FA6497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Insert successful</w:t>
            </w:r>
          </w:p>
        </w:tc>
        <w:tc>
          <w:tcPr>
            <w:tcW w:w="0" w:type="auto"/>
            <w:vAlign w:val="center"/>
            <w:hideMark/>
          </w:tcPr>
          <w:p w14:paraId="195DDC83"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High</w:t>
            </w:r>
          </w:p>
        </w:tc>
      </w:tr>
      <w:tr w:rsidR="008C0655" w:rsidRPr="008C0655" w14:paraId="3D9BB444" w14:textId="77777777" w:rsidTr="006274E1">
        <w:trPr>
          <w:tblCellSpacing w:w="15" w:type="dxa"/>
        </w:trPr>
        <w:tc>
          <w:tcPr>
            <w:tcW w:w="0" w:type="auto"/>
            <w:vAlign w:val="center"/>
            <w:hideMark/>
          </w:tcPr>
          <w:p w14:paraId="1D33933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T2</w:t>
            </w:r>
          </w:p>
        </w:tc>
        <w:tc>
          <w:tcPr>
            <w:tcW w:w="0" w:type="auto"/>
            <w:vAlign w:val="center"/>
            <w:hideMark/>
          </w:tcPr>
          <w:p w14:paraId="5EA397C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Referential Integrity</w:t>
            </w:r>
          </w:p>
        </w:tc>
        <w:tc>
          <w:tcPr>
            <w:tcW w:w="0" w:type="auto"/>
            <w:vAlign w:val="center"/>
            <w:hideMark/>
          </w:tcPr>
          <w:p w14:paraId="450244E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Insert Employee with invalid Dept_No</w:t>
            </w:r>
          </w:p>
        </w:tc>
        <w:tc>
          <w:tcPr>
            <w:tcW w:w="0" w:type="auto"/>
            <w:vAlign w:val="center"/>
            <w:hideMark/>
          </w:tcPr>
          <w:p w14:paraId="0319E75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Dept_No = 999 (non-existent)</w:t>
            </w:r>
          </w:p>
        </w:tc>
        <w:tc>
          <w:tcPr>
            <w:tcW w:w="0" w:type="auto"/>
            <w:vAlign w:val="center"/>
            <w:hideMark/>
          </w:tcPr>
          <w:p w14:paraId="13CD193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FK violation error</w:t>
            </w:r>
          </w:p>
        </w:tc>
        <w:tc>
          <w:tcPr>
            <w:tcW w:w="0" w:type="auto"/>
            <w:vAlign w:val="center"/>
            <w:hideMark/>
          </w:tcPr>
          <w:p w14:paraId="3E4D7C0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High</w:t>
            </w:r>
          </w:p>
        </w:tc>
      </w:tr>
      <w:tr w:rsidR="008C0655" w:rsidRPr="008C0655" w14:paraId="5C10A465" w14:textId="77777777" w:rsidTr="006274E1">
        <w:trPr>
          <w:tblCellSpacing w:w="15" w:type="dxa"/>
        </w:trPr>
        <w:tc>
          <w:tcPr>
            <w:tcW w:w="0" w:type="auto"/>
            <w:vAlign w:val="center"/>
            <w:hideMark/>
          </w:tcPr>
          <w:p w14:paraId="195F767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T3</w:t>
            </w:r>
          </w:p>
        </w:tc>
        <w:tc>
          <w:tcPr>
            <w:tcW w:w="0" w:type="auto"/>
            <w:vAlign w:val="center"/>
            <w:hideMark/>
          </w:tcPr>
          <w:p w14:paraId="7E514E7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Data Integrity</w:t>
            </w:r>
          </w:p>
        </w:tc>
        <w:tc>
          <w:tcPr>
            <w:tcW w:w="0" w:type="auto"/>
            <w:vAlign w:val="center"/>
            <w:hideMark/>
          </w:tcPr>
          <w:p w14:paraId="103BCF6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Insert Employee with negative salary</w:t>
            </w:r>
          </w:p>
        </w:tc>
        <w:tc>
          <w:tcPr>
            <w:tcW w:w="0" w:type="auto"/>
            <w:vAlign w:val="center"/>
            <w:hideMark/>
          </w:tcPr>
          <w:p w14:paraId="619131E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Salary = -100</w:t>
            </w:r>
          </w:p>
        </w:tc>
        <w:tc>
          <w:tcPr>
            <w:tcW w:w="0" w:type="auto"/>
            <w:vAlign w:val="center"/>
            <w:hideMark/>
          </w:tcPr>
          <w:p w14:paraId="1A33882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CHECK constraint violation</w:t>
            </w:r>
          </w:p>
        </w:tc>
        <w:tc>
          <w:tcPr>
            <w:tcW w:w="0" w:type="auto"/>
            <w:vAlign w:val="center"/>
            <w:hideMark/>
          </w:tcPr>
          <w:p w14:paraId="45FB7DA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High</w:t>
            </w:r>
          </w:p>
        </w:tc>
      </w:tr>
      <w:tr w:rsidR="008C0655" w:rsidRPr="008C0655" w14:paraId="2A3BAECC" w14:textId="77777777" w:rsidTr="006274E1">
        <w:trPr>
          <w:tblCellSpacing w:w="15" w:type="dxa"/>
        </w:trPr>
        <w:tc>
          <w:tcPr>
            <w:tcW w:w="0" w:type="auto"/>
            <w:vAlign w:val="center"/>
            <w:hideMark/>
          </w:tcPr>
          <w:p w14:paraId="057F950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T4</w:t>
            </w:r>
          </w:p>
        </w:tc>
        <w:tc>
          <w:tcPr>
            <w:tcW w:w="0" w:type="auto"/>
            <w:vAlign w:val="center"/>
            <w:hideMark/>
          </w:tcPr>
          <w:p w14:paraId="0A84FB5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Business Logic</w:t>
            </w:r>
          </w:p>
        </w:tc>
        <w:tc>
          <w:tcPr>
            <w:tcW w:w="0" w:type="auto"/>
            <w:vAlign w:val="center"/>
            <w:hideMark/>
          </w:tcPr>
          <w:p w14:paraId="2AAA411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Assign Employee to Project with &gt;80 hours</w:t>
            </w:r>
          </w:p>
        </w:tc>
        <w:tc>
          <w:tcPr>
            <w:tcW w:w="0" w:type="auto"/>
            <w:vAlign w:val="center"/>
            <w:hideMark/>
          </w:tcPr>
          <w:p w14:paraId="60901A6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Hours = 120</w:t>
            </w:r>
          </w:p>
        </w:tc>
        <w:tc>
          <w:tcPr>
            <w:tcW w:w="0" w:type="auto"/>
            <w:vAlign w:val="center"/>
            <w:hideMark/>
          </w:tcPr>
          <w:p w14:paraId="13527FD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CHECK constraint failure (Hours BETWEEN 0 AND 80)</w:t>
            </w:r>
          </w:p>
        </w:tc>
        <w:tc>
          <w:tcPr>
            <w:tcW w:w="0" w:type="auto"/>
            <w:vAlign w:val="center"/>
            <w:hideMark/>
          </w:tcPr>
          <w:p w14:paraId="5F00514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High</w:t>
            </w:r>
          </w:p>
        </w:tc>
      </w:tr>
      <w:tr w:rsidR="008C0655" w:rsidRPr="008C0655" w14:paraId="607BD361" w14:textId="77777777" w:rsidTr="006274E1">
        <w:trPr>
          <w:tblCellSpacing w:w="15" w:type="dxa"/>
        </w:trPr>
        <w:tc>
          <w:tcPr>
            <w:tcW w:w="0" w:type="auto"/>
            <w:vAlign w:val="center"/>
            <w:hideMark/>
          </w:tcPr>
          <w:p w14:paraId="4EAD87F3"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T5</w:t>
            </w:r>
          </w:p>
        </w:tc>
        <w:tc>
          <w:tcPr>
            <w:tcW w:w="0" w:type="auto"/>
            <w:vAlign w:val="center"/>
            <w:hideMark/>
          </w:tcPr>
          <w:p w14:paraId="724545D3"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Cascade Operations</w:t>
            </w:r>
          </w:p>
        </w:tc>
        <w:tc>
          <w:tcPr>
            <w:tcW w:w="0" w:type="auto"/>
            <w:vAlign w:val="center"/>
            <w:hideMark/>
          </w:tcPr>
          <w:p w14:paraId="6694939B"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Delete Employee who has Dependents</w:t>
            </w:r>
          </w:p>
        </w:tc>
        <w:tc>
          <w:tcPr>
            <w:tcW w:w="0" w:type="auto"/>
            <w:vAlign w:val="center"/>
            <w:hideMark/>
          </w:tcPr>
          <w:p w14:paraId="6CEF86F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Employee SSN referenced in DEPENDENT</w:t>
            </w:r>
          </w:p>
        </w:tc>
        <w:tc>
          <w:tcPr>
            <w:tcW w:w="0" w:type="auto"/>
            <w:vAlign w:val="center"/>
            <w:hideMark/>
          </w:tcPr>
          <w:p w14:paraId="3C1A5E0B"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Dependent records cascade deleted</w:t>
            </w:r>
          </w:p>
        </w:tc>
        <w:tc>
          <w:tcPr>
            <w:tcW w:w="0" w:type="auto"/>
            <w:vAlign w:val="center"/>
            <w:hideMark/>
          </w:tcPr>
          <w:p w14:paraId="5A96A66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High</w:t>
            </w:r>
          </w:p>
        </w:tc>
      </w:tr>
      <w:tr w:rsidR="008C0655" w:rsidRPr="008C0655" w14:paraId="5702CE64" w14:textId="77777777" w:rsidTr="006274E1">
        <w:trPr>
          <w:tblCellSpacing w:w="15" w:type="dxa"/>
        </w:trPr>
        <w:tc>
          <w:tcPr>
            <w:tcW w:w="0" w:type="auto"/>
            <w:vAlign w:val="center"/>
            <w:hideMark/>
          </w:tcPr>
          <w:p w14:paraId="09690F07"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T6</w:t>
            </w:r>
          </w:p>
        </w:tc>
        <w:tc>
          <w:tcPr>
            <w:tcW w:w="0" w:type="auto"/>
            <w:vAlign w:val="center"/>
            <w:hideMark/>
          </w:tcPr>
          <w:p w14:paraId="1E722A6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Complex Queries</w:t>
            </w:r>
          </w:p>
        </w:tc>
        <w:tc>
          <w:tcPr>
            <w:tcW w:w="0" w:type="auto"/>
            <w:vAlign w:val="center"/>
            <w:hideMark/>
          </w:tcPr>
          <w:p w14:paraId="1CD1875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Execute 4-table join query</w:t>
            </w:r>
          </w:p>
        </w:tc>
        <w:tc>
          <w:tcPr>
            <w:tcW w:w="0" w:type="auto"/>
            <w:vAlign w:val="center"/>
            <w:hideMark/>
          </w:tcPr>
          <w:p w14:paraId="2D42BB6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Employee–Works_On–Project–Department</w:t>
            </w:r>
          </w:p>
        </w:tc>
        <w:tc>
          <w:tcPr>
            <w:tcW w:w="0" w:type="auto"/>
            <w:vAlign w:val="center"/>
            <w:hideMark/>
          </w:tcPr>
          <w:p w14:paraId="741B1B6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Correct combined dataset within 3 seconds</w:t>
            </w:r>
          </w:p>
        </w:tc>
        <w:tc>
          <w:tcPr>
            <w:tcW w:w="0" w:type="auto"/>
            <w:vAlign w:val="center"/>
            <w:hideMark/>
          </w:tcPr>
          <w:p w14:paraId="4EF6395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Medium</w:t>
            </w:r>
          </w:p>
        </w:tc>
      </w:tr>
      <w:tr w:rsidR="008C0655" w:rsidRPr="008C0655" w14:paraId="61483564" w14:textId="77777777" w:rsidTr="006274E1">
        <w:trPr>
          <w:tblCellSpacing w:w="15" w:type="dxa"/>
        </w:trPr>
        <w:tc>
          <w:tcPr>
            <w:tcW w:w="0" w:type="auto"/>
            <w:vAlign w:val="center"/>
            <w:hideMark/>
          </w:tcPr>
          <w:p w14:paraId="21B4C1F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T7</w:t>
            </w:r>
          </w:p>
        </w:tc>
        <w:tc>
          <w:tcPr>
            <w:tcW w:w="0" w:type="auto"/>
            <w:vAlign w:val="center"/>
            <w:hideMark/>
          </w:tcPr>
          <w:p w14:paraId="2E8239A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Primary Key</w:t>
            </w:r>
          </w:p>
        </w:tc>
        <w:tc>
          <w:tcPr>
            <w:tcW w:w="0" w:type="auto"/>
            <w:vAlign w:val="center"/>
            <w:hideMark/>
          </w:tcPr>
          <w:p w14:paraId="54EAD7D1"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Insert Employee with duplicate SSN</w:t>
            </w:r>
          </w:p>
        </w:tc>
        <w:tc>
          <w:tcPr>
            <w:tcW w:w="0" w:type="auto"/>
            <w:vAlign w:val="center"/>
            <w:hideMark/>
          </w:tcPr>
          <w:p w14:paraId="50665B72"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Existing SSN value</w:t>
            </w:r>
          </w:p>
        </w:tc>
        <w:tc>
          <w:tcPr>
            <w:tcW w:w="0" w:type="auto"/>
            <w:vAlign w:val="center"/>
            <w:hideMark/>
          </w:tcPr>
          <w:p w14:paraId="01CEFB2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PK violation error</w:t>
            </w:r>
          </w:p>
        </w:tc>
        <w:tc>
          <w:tcPr>
            <w:tcW w:w="0" w:type="auto"/>
            <w:vAlign w:val="center"/>
            <w:hideMark/>
          </w:tcPr>
          <w:p w14:paraId="7C86FA96"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High</w:t>
            </w:r>
          </w:p>
        </w:tc>
      </w:tr>
      <w:tr w:rsidR="008C0655" w:rsidRPr="008C0655" w14:paraId="6E4C022F" w14:textId="77777777" w:rsidTr="006274E1">
        <w:trPr>
          <w:tblCellSpacing w:w="15" w:type="dxa"/>
        </w:trPr>
        <w:tc>
          <w:tcPr>
            <w:tcW w:w="0" w:type="auto"/>
            <w:vAlign w:val="center"/>
            <w:hideMark/>
          </w:tcPr>
          <w:p w14:paraId="2A35397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T8</w:t>
            </w:r>
          </w:p>
        </w:tc>
        <w:tc>
          <w:tcPr>
            <w:tcW w:w="0" w:type="auto"/>
            <w:vAlign w:val="center"/>
            <w:hideMark/>
          </w:tcPr>
          <w:p w14:paraId="56EB231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Referential Integrity</w:t>
            </w:r>
          </w:p>
        </w:tc>
        <w:tc>
          <w:tcPr>
            <w:tcW w:w="0" w:type="auto"/>
            <w:vAlign w:val="center"/>
            <w:hideMark/>
          </w:tcPr>
          <w:p w14:paraId="15ACEE9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Insert Dependent for non-existent Employee</w:t>
            </w:r>
          </w:p>
        </w:tc>
        <w:tc>
          <w:tcPr>
            <w:tcW w:w="0" w:type="auto"/>
            <w:vAlign w:val="center"/>
            <w:hideMark/>
          </w:tcPr>
          <w:p w14:paraId="2648C44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SSN not found in EMPLOYEE</w:t>
            </w:r>
          </w:p>
        </w:tc>
        <w:tc>
          <w:tcPr>
            <w:tcW w:w="0" w:type="auto"/>
            <w:vAlign w:val="center"/>
            <w:hideMark/>
          </w:tcPr>
          <w:p w14:paraId="509FD4C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FK violation error</w:t>
            </w:r>
          </w:p>
        </w:tc>
        <w:tc>
          <w:tcPr>
            <w:tcW w:w="0" w:type="auto"/>
            <w:vAlign w:val="center"/>
            <w:hideMark/>
          </w:tcPr>
          <w:p w14:paraId="1EB3AEF7"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Medium</w:t>
            </w:r>
          </w:p>
        </w:tc>
      </w:tr>
      <w:tr w:rsidR="008C0655" w:rsidRPr="008C0655" w14:paraId="0BA3F798" w14:textId="77777777" w:rsidTr="006274E1">
        <w:trPr>
          <w:tblCellSpacing w:w="15" w:type="dxa"/>
        </w:trPr>
        <w:tc>
          <w:tcPr>
            <w:tcW w:w="0" w:type="auto"/>
            <w:vAlign w:val="center"/>
            <w:hideMark/>
          </w:tcPr>
          <w:p w14:paraId="74FCB7B6"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T9</w:t>
            </w:r>
          </w:p>
        </w:tc>
        <w:tc>
          <w:tcPr>
            <w:tcW w:w="0" w:type="auto"/>
            <w:vAlign w:val="center"/>
            <w:hideMark/>
          </w:tcPr>
          <w:p w14:paraId="1E20BDE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Supervisory Hierarchy</w:t>
            </w:r>
          </w:p>
        </w:tc>
        <w:tc>
          <w:tcPr>
            <w:tcW w:w="0" w:type="auto"/>
            <w:vAlign w:val="center"/>
            <w:hideMark/>
          </w:tcPr>
          <w:p w14:paraId="6920FE7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Display Employee supervisory chain</w:t>
            </w:r>
          </w:p>
        </w:tc>
        <w:tc>
          <w:tcPr>
            <w:tcW w:w="0" w:type="auto"/>
            <w:vAlign w:val="center"/>
            <w:hideMark/>
          </w:tcPr>
          <w:p w14:paraId="31CFB92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Recursive self-join query</w:t>
            </w:r>
          </w:p>
        </w:tc>
        <w:tc>
          <w:tcPr>
            <w:tcW w:w="0" w:type="auto"/>
            <w:vAlign w:val="center"/>
            <w:hideMark/>
          </w:tcPr>
          <w:p w14:paraId="08FF12C5"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Correct hierarchical display</w:t>
            </w:r>
          </w:p>
        </w:tc>
        <w:tc>
          <w:tcPr>
            <w:tcW w:w="0" w:type="auto"/>
            <w:vAlign w:val="center"/>
            <w:hideMark/>
          </w:tcPr>
          <w:p w14:paraId="3C7FBDD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Medium</w:t>
            </w:r>
          </w:p>
        </w:tc>
      </w:tr>
      <w:tr w:rsidR="008C0655" w:rsidRPr="008C0655" w14:paraId="59BEC64A" w14:textId="77777777" w:rsidTr="006274E1">
        <w:trPr>
          <w:tblCellSpacing w:w="15" w:type="dxa"/>
        </w:trPr>
        <w:tc>
          <w:tcPr>
            <w:tcW w:w="0" w:type="auto"/>
            <w:vAlign w:val="center"/>
            <w:hideMark/>
          </w:tcPr>
          <w:p w14:paraId="2C5E450E"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T10</w:t>
            </w:r>
          </w:p>
        </w:tc>
        <w:tc>
          <w:tcPr>
            <w:tcW w:w="0" w:type="auto"/>
            <w:vAlign w:val="center"/>
            <w:hideMark/>
          </w:tcPr>
          <w:p w14:paraId="378C04D3"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Unique Constraints</w:t>
            </w:r>
          </w:p>
        </w:tc>
        <w:tc>
          <w:tcPr>
            <w:tcW w:w="0" w:type="auto"/>
            <w:vAlign w:val="center"/>
            <w:hideMark/>
          </w:tcPr>
          <w:p w14:paraId="11A1EB3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Insert Department with duplicate name</w:t>
            </w:r>
          </w:p>
        </w:tc>
        <w:tc>
          <w:tcPr>
            <w:tcW w:w="0" w:type="auto"/>
            <w:vAlign w:val="center"/>
            <w:hideMark/>
          </w:tcPr>
          <w:p w14:paraId="0BC991A6"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Existing Department name</w:t>
            </w:r>
          </w:p>
        </w:tc>
        <w:tc>
          <w:tcPr>
            <w:tcW w:w="0" w:type="auto"/>
            <w:vAlign w:val="center"/>
            <w:hideMark/>
          </w:tcPr>
          <w:p w14:paraId="4EE539A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UNIQUE constraint violation</w:t>
            </w:r>
          </w:p>
        </w:tc>
        <w:tc>
          <w:tcPr>
            <w:tcW w:w="0" w:type="auto"/>
            <w:vAlign w:val="center"/>
            <w:hideMark/>
          </w:tcPr>
          <w:p w14:paraId="4AE1F69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Medium</w:t>
            </w:r>
          </w:p>
        </w:tc>
      </w:tr>
    </w:tbl>
    <w:p w14:paraId="6A39CD6E" w14:textId="77777777" w:rsidR="006274E1" w:rsidRDefault="006274E1"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p>
    <w:p w14:paraId="5911FEC7" w14:textId="77777777" w:rsidR="006274E1" w:rsidRDefault="006274E1">
      <w:pPr>
        <w:rPr>
          <w:rFonts w:ascii="Times" w:eastAsia="Times New Roman" w:hAnsi="Times" w:cs="Times New Roman"/>
          <w:b/>
          <w:bCs/>
          <w:color w:val="000000"/>
          <w:kern w:val="0"/>
          <w:sz w:val="27"/>
          <w:szCs w:val="27"/>
          <w14:ligatures w14:val="none"/>
        </w:rPr>
      </w:pPr>
      <w:r>
        <w:rPr>
          <w:rFonts w:ascii="Times" w:eastAsia="Times New Roman" w:hAnsi="Times" w:cs="Times New Roman"/>
          <w:b/>
          <w:bCs/>
          <w:color w:val="000000"/>
          <w:kern w:val="0"/>
          <w:sz w:val="27"/>
          <w:szCs w:val="27"/>
          <w14:ligatures w14:val="none"/>
        </w:rPr>
        <w:br w:type="page"/>
      </w:r>
    </w:p>
    <w:p w14:paraId="06C9FC3F" w14:textId="468AE222"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lastRenderedPageBreak/>
        <w:t>7.2 Verification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171"/>
        <w:gridCol w:w="3991"/>
        <w:gridCol w:w="3188"/>
      </w:tblGrid>
      <w:tr w:rsidR="008C0655" w:rsidRPr="008C0655" w14:paraId="22EB0A1F" w14:textId="77777777" w:rsidTr="006274E1">
        <w:trPr>
          <w:tblHeader/>
          <w:tblCellSpacing w:w="15" w:type="dxa"/>
        </w:trPr>
        <w:tc>
          <w:tcPr>
            <w:tcW w:w="0" w:type="auto"/>
            <w:vAlign w:val="center"/>
            <w:hideMark/>
          </w:tcPr>
          <w:p w14:paraId="0DDEBDEE"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Verification Type</w:t>
            </w:r>
          </w:p>
        </w:tc>
        <w:tc>
          <w:tcPr>
            <w:tcW w:w="0" w:type="auto"/>
            <w:vAlign w:val="center"/>
            <w:hideMark/>
          </w:tcPr>
          <w:p w14:paraId="3528FA0D"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Method</w:t>
            </w:r>
          </w:p>
        </w:tc>
        <w:tc>
          <w:tcPr>
            <w:tcW w:w="0" w:type="auto"/>
            <w:vAlign w:val="center"/>
            <w:hideMark/>
          </w:tcPr>
          <w:p w14:paraId="000D8D1C"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Coverage</w:t>
            </w:r>
          </w:p>
        </w:tc>
      </w:tr>
      <w:tr w:rsidR="008C0655" w:rsidRPr="008C0655" w14:paraId="4145E338" w14:textId="77777777" w:rsidTr="006274E1">
        <w:trPr>
          <w:tblCellSpacing w:w="15" w:type="dxa"/>
        </w:trPr>
        <w:tc>
          <w:tcPr>
            <w:tcW w:w="0" w:type="auto"/>
            <w:vAlign w:val="center"/>
            <w:hideMark/>
          </w:tcPr>
          <w:p w14:paraId="2DEFFB6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Schema Validation</w:t>
            </w:r>
          </w:p>
        </w:tc>
        <w:tc>
          <w:tcPr>
            <w:tcW w:w="0" w:type="auto"/>
            <w:vAlign w:val="center"/>
            <w:hideMark/>
          </w:tcPr>
          <w:p w14:paraId="6A8CE2CE"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DDL script execution and constraint testing</w:t>
            </w:r>
          </w:p>
        </w:tc>
        <w:tc>
          <w:tcPr>
            <w:tcW w:w="0" w:type="auto"/>
            <w:vAlign w:val="center"/>
            <w:hideMark/>
          </w:tcPr>
          <w:p w14:paraId="39E5D5B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Database structure integrity</w:t>
            </w:r>
          </w:p>
        </w:tc>
      </w:tr>
      <w:tr w:rsidR="008C0655" w:rsidRPr="008C0655" w14:paraId="74CDC253" w14:textId="77777777" w:rsidTr="006274E1">
        <w:trPr>
          <w:tblCellSpacing w:w="15" w:type="dxa"/>
        </w:trPr>
        <w:tc>
          <w:tcPr>
            <w:tcW w:w="0" w:type="auto"/>
            <w:vAlign w:val="center"/>
            <w:hideMark/>
          </w:tcPr>
          <w:p w14:paraId="312AA539"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Functional Testing</w:t>
            </w:r>
          </w:p>
        </w:tc>
        <w:tc>
          <w:tcPr>
            <w:tcW w:w="0" w:type="auto"/>
            <w:vAlign w:val="center"/>
            <w:hideMark/>
          </w:tcPr>
          <w:p w14:paraId="4C11594B"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CRUD operation validation for all entities</w:t>
            </w:r>
          </w:p>
        </w:tc>
        <w:tc>
          <w:tcPr>
            <w:tcW w:w="0" w:type="auto"/>
            <w:vAlign w:val="center"/>
            <w:hideMark/>
          </w:tcPr>
          <w:p w14:paraId="509B6710"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Complete functionality coverage</w:t>
            </w:r>
          </w:p>
        </w:tc>
      </w:tr>
      <w:tr w:rsidR="008C0655" w:rsidRPr="008C0655" w14:paraId="3ACFAAA4" w14:textId="77777777" w:rsidTr="006274E1">
        <w:trPr>
          <w:tblCellSpacing w:w="15" w:type="dxa"/>
        </w:trPr>
        <w:tc>
          <w:tcPr>
            <w:tcW w:w="0" w:type="auto"/>
            <w:vAlign w:val="center"/>
            <w:hideMark/>
          </w:tcPr>
          <w:p w14:paraId="14A4F17A"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Performance Testing</w:t>
            </w:r>
          </w:p>
        </w:tc>
        <w:tc>
          <w:tcPr>
            <w:tcW w:w="0" w:type="auto"/>
            <w:vAlign w:val="center"/>
            <w:hideMark/>
          </w:tcPr>
          <w:p w14:paraId="16D08A73"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Query execution time measurement</w:t>
            </w:r>
          </w:p>
        </w:tc>
        <w:tc>
          <w:tcPr>
            <w:tcW w:w="0" w:type="auto"/>
            <w:vAlign w:val="center"/>
            <w:hideMark/>
          </w:tcPr>
          <w:p w14:paraId="595C08E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System performance requirements</w:t>
            </w:r>
          </w:p>
        </w:tc>
      </w:tr>
      <w:tr w:rsidR="008C0655" w:rsidRPr="008C0655" w14:paraId="0B1AA792" w14:textId="77777777" w:rsidTr="006274E1">
        <w:trPr>
          <w:tblCellSpacing w:w="15" w:type="dxa"/>
        </w:trPr>
        <w:tc>
          <w:tcPr>
            <w:tcW w:w="0" w:type="auto"/>
            <w:vAlign w:val="center"/>
            <w:hideMark/>
          </w:tcPr>
          <w:p w14:paraId="4BD22C0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Integration Testing</w:t>
            </w:r>
          </w:p>
        </w:tc>
        <w:tc>
          <w:tcPr>
            <w:tcW w:w="0" w:type="auto"/>
            <w:vAlign w:val="center"/>
            <w:hideMark/>
          </w:tcPr>
          <w:p w14:paraId="58F0935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End-to-end workflow validation</w:t>
            </w:r>
          </w:p>
        </w:tc>
        <w:tc>
          <w:tcPr>
            <w:tcW w:w="0" w:type="auto"/>
            <w:vAlign w:val="center"/>
            <w:hideMark/>
          </w:tcPr>
          <w:p w14:paraId="205229CF"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System component interaction</w:t>
            </w:r>
          </w:p>
        </w:tc>
      </w:tr>
    </w:tbl>
    <w:p w14:paraId="189B3674" w14:textId="77777777" w:rsidR="008C0655" w:rsidRPr="008C0655" w:rsidRDefault="000168DE" w:rsidP="008C0655">
      <w:pPr>
        <w:spacing w:after="0" w:line="240" w:lineRule="auto"/>
        <w:rPr>
          <w:rFonts w:ascii="Times" w:eastAsia="Times New Roman" w:hAnsi="Times" w:cs="Times New Roman"/>
          <w:kern w:val="0"/>
          <w:sz w:val="27"/>
          <w:szCs w:val="27"/>
          <w14:ligatures w14:val="none"/>
        </w:rPr>
      </w:pPr>
      <w:r w:rsidRPr="006E58C5">
        <w:rPr>
          <w:rFonts w:ascii="Times New Roman" w:eastAsia="Times New Roman" w:hAnsi="Times New Roman" w:cs="Times New Roman"/>
          <w:noProof/>
          <w:kern w:val="0"/>
        </w:rPr>
        <w:pict w14:anchorId="3C992E87">
          <v:rect id="_x0000_i1027" alt="" style="width:468pt;height:.05pt;mso-width-percent:0;mso-height-percent:0;mso-width-percent:0;mso-height-percent:0" o:hralign="center" o:hrstd="t" o:hr="t" fillcolor="#a0a0a0" stroked="f"/>
        </w:pict>
      </w:r>
    </w:p>
    <w:p w14:paraId="3C119BED" w14:textId="77777777" w:rsidR="006E58C5" w:rsidRDefault="006E58C5">
      <w:pPr>
        <w:rPr>
          <w:rFonts w:ascii="Times" w:eastAsia="Times New Roman" w:hAnsi="Times" w:cs="Times New Roman"/>
          <w:b/>
          <w:bCs/>
          <w:color w:val="000000"/>
          <w:kern w:val="0"/>
          <w:sz w:val="36"/>
          <w:szCs w:val="36"/>
          <w14:ligatures w14:val="none"/>
        </w:rPr>
      </w:pPr>
      <w:r>
        <w:rPr>
          <w:rFonts w:ascii="Times" w:eastAsia="Times New Roman" w:hAnsi="Times" w:cs="Times New Roman"/>
          <w:b/>
          <w:bCs/>
          <w:color w:val="000000"/>
          <w:kern w:val="0"/>
          <w:sz w:val="36"/>
          <w:szCs w:val="36"/>
          <w14:ligatures w14:val="none"/>
        </w:rPr>
        <w:br w:type="page"/>
      </w:r>
    </w:p>
    <w:p w14:paraId="1584AC47" w14:textId="51977FE0" w:rsidR="008C0655" w:rsidRPr="008C0655" w:rsidRDefault="008C0655" w:rsidP="008C0655">
      <w:pPr>
        <w:spacing w:before="100" w:beforeAutospacing="1" w:after="100" w:afterAutospacing="1" w:line="240" w:lineRule="auto"/>
        <w:outlineLvl w:val="1"/>
        <w:rPr>
          <w:rFonts w:ascii="Times" w:eastAsia="Times New Roman" w:hAnsi="Times" w:cs="Times New Roman"/>
          <w:b/>
          <w:bCs/>
          <w:color w:val="000000"/>
          <w:kern w:val="0"/>
          <w:sz w:val="36"/>
          <w:szCs w:val="36"/>
          <w14:ligatures w14:val="none"/>
        </w:rPr>
      </w:pPr>
      <w:r w:rsidRPr="008C0655">
        <w:rPr>
          <w:rFonts w:ascii="Times" w:eastAsia="Times New Roman" w:hAnsi="Times" w:cs="Times New Roman"/>
          <w:b/>
          <w:bCs/>
          <w:color w:val="000000"/>
          <w:kern w:val="0"/>
          <w:sz w:val="36"/>
          <w:szCs w:val="36"/>
          <w14:ligatures w14:val="none"/>
        </w:rPr>
        <w:lastRenderedPageBreak/>
        <w:t>8. Appendix</w:t>
      </w:r>
    </w:p>
    <w:p w14:paraId="1DD1D2BF" w14:textId="77777777"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8.1 Future Enhancements</w:t>
      </w:r>
    </w:p>
    <w:p w14:paraId="158EB0A5" w14:textId="32D01236" w:rsidR="008C0655" w:rsidRPr="006E58C5" w:rsidRDefault="008C0655" w:rsidP="006E58C5">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6E58C5">
        <w:rPr>
          <w:rFonts w:ascii="Times" w:eastAsia="Times New Roman" w:hAnsi="Times" w:cs="Times New Roman"/>
          <w:b/>
          <w:bCs/>
          <w:color w:val="000000"/>
          <w:kern w:val="0"/>
          <w:sz w:val="27"/>
          <w:szCs w:val="27"/>
          <w14:ligatures w14:val="none"/>
        </w:rPr>
        <w:t>Add Image Storage (BLOB)</w:t>
      </w:r>
      <w:r w:rsidRPr="006E58C5">
        <w:rPr>
          <w:rFonts w:ascii="Times" w:eastAsia="Times New Roman" w:hAnsi="Times" w:cs="Times New Roman"/>
          <w:color w:val="000000"/>
          <w:kern w:val="0"/>
          <w:sz w:val="27"/>
          <w:szCs w:val="27"/>
          <w14:ligatures w14:val="none"/>
        </w:rPr>
        <w:t> for employee profile photos</w:t>
      </w:r>
      <w:r w:rsidR="006E58C5" w:rsidRPr="006E58C5">
        <w:rPr>
          <w:rFonts w:ascii="Times" w:eastAsia="Times New Roman" w:hAnsi="Times" w:cs="Times New Roman"/>
          <w:color w:val="000000"/>
          <w:kern w:val="0"/>
          <w:sz w:val="27"/>
          <w:szCs w:val="27"/>
          <w14:ligatures w14:val="none"/>
        </w:rPr>
        <w:t xml:space="preserve"> </w:t>
      </w:r>
    </w:p>
    <w:p w14:paraId="1E1B79D1" w14:textId="77777777" w:rsidR="008C0655" w:rsidRPr="006E58C5" w:rsidRDefault="008C0655" w:rsidP="006E58C5">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6E58C5">
        <w:rPr>
          <w:rFonts w:ascii="Times" w:eastAsia="Times New Roman" w:hAnsi="Times" w:cs="Times New Roman"/>
          <w:color w:val="000000"/>
          <w:kern w:val="0"/>
          <w:sz w:val="27"/>
          <w:szCs w:val="27"/>
          <w14:ligatures w14:val="none"/>
        </w:rPr>
        <w:t>Add spatial attributes (e.g., project site geometry)</w:t>
      </w:r>
    </w:p>
    <w:p w14:paraId="1F1D1288" w14:textId="77777777" w:rsidR="008C0655" w:rsidRPr="006E58C5" w:rsidRDefault="008C0655" w:rsidP="006E58C5">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6E58C5">
        <w:rPr>
          <w:rFonts w:ascii="Times" w:eastAsia="Times New Roman" w:hAnsi="Times" w:cs="Times New Roman"/>
          <w:color w:val="000000"/>
          <w:kern w:val="0"/>
          <w:sz w:val="27"/>
          <w:szCs w:val="27"/>
          <w14:ligatures w14:val="none"/>
        </w:rPr>
        <w:t>Implement temporal tables for salary history tracking</w:t>
      </w:r>
    </w:p>
    <w:p w14:paraId="395CA973" w14:textId="77777777" w:rsidR="008C0655" w:rsidRPr="006E58C5" w:rsidRDefault="008C0655" w:rsidP="006E58C5">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6E58C5">
        <w:rPr>
          <w:rFonts w:ascii="Times" w:eastAsia="Times New Roman" w:hAnsi="Times" w:cs="Times New Roman"/>
          <w:color w:val="000000"/>
          <w:kern w:val="0"/>
          <w:sz w:val="27"/>
          <w:szCs w:val="27"/>
          <w14:ligatures w14:val="none"/>
        </w:rPr>
        <w:t>Advanced analytics and business intelligence dashboards</w:t>
      </w:r>
    </w:p>
    <w:p w14:paraId="32DD638A" w14:textId="77777777" w:rsidR="008C0655" w:rsidRPr="006E58C5" w:rsidRDefault="008C0655" w:rsidP="006E58C5">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6E58C5">
        <w:rPr>
          <w:rFonts w:ascii="Times" w:eastAsia="Times New Roman" w:hAnsi="Times" w:cs="Times New Roman"/>
          <w:color w:val="000000"/>
          <w:kern w:val="0"/>
          <w:sz w:val="27"/>
          <w:szCs w:val="27"/>
          <w14:ligatures w14:val="none"/>
        </w:rPr>
        <w:t>Mobile application development</w:t>
      </w:r>
    </w:p>
    <w:p w14:paraId="724078E6" w14:textId="77777777" w:rsidR="008C0655" w:rsidRPr="006E58C5" w:rsidRDefault="008C0655" w:rsidP="006E58C5">
      <w:pPr>
        <w:pStyle w:val="ListParagraph"/>
        <w:numPr>
          <w:ilvl w:val="0"/>
          <w:numId w:val="38"/>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6E58C5">
        <w:rPr>
          <w:rFonts w:ascii="Times" w:eastAsia="Times New Roman" w:hAnsi="Times" w:cs="Times New Roman"/>
          <w:color w:val="000000"/>
          <w:kern w:val="0"/>
          <w:sz w:val="27"/>
          <w:szCs w:val="27"/>
          <w14:ligatures w14:val="none"/>
        </w:rPr>
        <w:t>Real-time data synchronization capabilities</w:t>
      </w:r>
    </w:p>
    <w:p w14:paraId="2E6B129B" w14:textId="77777777" w:rsidR="008C0655" w:rsidRPr="008C0655" w:rsidRDefault="008C0655" w:rsidP="008C0655">
      <w:pPr>
        <w:spacing w:before="100" w:beforeAutospacing="1" w:after="100" w:afterAutospacing="1" w:line="240" w:lineRule="auto"/>
        <w:outlineLvl w:val="2"/>
        <w:rPr>
          <w:rFonts w:ascii="Times" w:eastAsia="Times New Roman" w:hAnsi="Times" w:cs="Times New Roman"/>
          <w:b/>
          <w:bCs/>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8.2 Document History</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00"/>
        <w:gridCol w:w="1014"/>
        <w:gridCol w:w="7436"/>
      </w:tblGrid>
      <w:tr w:rsidR="008C0655" w:rsidRPr="008C0655" w14:paraId="217F824F" w14:textId="77777777" w:rsidTr="006E58C5">
        <w:trPr>
          <w:tblHeader/>
          <w:tblCellSpacing w:w="15" w:type="dxa"/>
        </w:trPr>
        <w:tc>
          <w:tcPr>
            <w:tcW w:w="0" w:type="auto"/>
            <w:vAlign w:val="center"/>
            <w:hideMark/>
          </w:tcPr>
          <w:p w14:paraId="5CB5924F"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Version</w:t>
            </w:r>
          </w:p>
        </w:tc>
        <w:tc>
          <w:tcPr>
            <w:tcW w:w="0" w:type="auto"/>
            <w:vAlign w:val="center"/>
            <w:hideMark/>
          </w:tcPr>
          <w:p w14:paraId="3CBABDE9"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Date</w:t>
            </w:r>
          </w:p>
        </w:tc>
        <w:tc>
          <w:tcPr>
            <w:tcW w:w="0" w:type="auto"/>
            <w:vAlign w:val="center"/>
            <w:hideMark/>
          </w:tcPr>
          <w:p w14:paraId="63146BFC" w14:textId="77777777" w:rsidR="008C0655" w:rsidRPr="008C0655" w:rsidRDefault="008C0655" w:rsidP="008C0655">
            <w:pPr>
              <w:spacing w:after="0" w:line="240" w:lineRule="auto"/>
              <w:jc w:val="center"/>
              <w:rPr>
                <w:rFonts w:ascii="Times" w:eastAsia="Times New Roman" w:hAnsi="Times" w:cs="Times New Roman"/>
                <w:b/>
                <w:bCs/>
                <w:kern w:val="0"/>
                <w14:ligatures w14:val="none"/>
              </w:rPr>
            </w:pPr>
            <w:r w:rsidRPr="008C0655">
              <w:rPr>
                <w:rFonts w:ascii="Times" w:eastAsia="Times New Roman" w:hAnsi="Times" w:cs="Times New Roman"/>
                <w:b/>
                <w:bCs/>
                <w:kern w:val="0"/>
                <w14:ligatures w14:val="none"/>
              </w:rPr>
              <w:t>Description</w:t>
            </w:r>
          </w:p>
        </w:tc>
      </w:tr>
      <w:tr w:rsidR="008C0655" w:rsidRPr="008C0655" w14:paraId="55F726AC" w14:textId="77777777" w:rsidTr="006E58C5">
        <w:trPr>
          <w:tblCellSpacing w:w="15" w:type="dxa"/>
        </w:trPr>
        <w:tc>
          <w:tcPr>
            <w:tcW w:w="0" w:type="auto"/>
            <w:vAlign w:val="center"/>
            <w:hideMark/>
          </w:tcPr>
          <w:p w14:paraId="33B6C96C"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1.0</w:t>
            </w:r>
          </w:p>
        </w:tc>
        <w:tc>
          <w:tcPr>
            <w:tcW w:w="0" w:type="auto"/>
            <w:vAlign w:val="center"/>
            <w:hideMark/>
          </w:tcPr>
          <w:p w14:paraId="0659FAF8"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b/>
                <w:bCs/>
                <w:kern w:val="0"/>
                <w14:ligatures w14:val="none"/>
              </w:rPr>
              <w:t>Nov 2025</w:t>
            </w:r>
          </w:p>
        </w:tc>
        <w:tc>
          <w:tcPr>
            <w:tcW w:w="0" w:type="auto"/>
            <w:vAlign w:val="center"/>
            <w:hideMark/>
          </w:tcPr>
          <w:p w14:paraId="44FDC18D" w14:textId="77777777" w:rsidR="008C0655" w:rsidRPr="008C0655" w:rsidRDefault="008C0655" w:rsidP="008C0655">
            <w:pPr>
              <w:spacing w:after="0" w:line="240" w:lineRule="auto"/>
              <w:rPr>
                <w:rFonts w:ascii="Times" w:eastAsia="Times New Roman" w:hAnsi="Times" w:cs="Times New Roman"/>
                <w:kern w:val="0"/>
                <w14:ligatures w14:val="none"/>
              </w:rPr>
            </w:pPr>
            <w:r w:rsidRPr="008C0655">
              <w:rPr>
                <w:rFonts w:ascii="Times" w:eastAsia="Times New Roman" w:hAnsi="Times" w:cs="Times New Roman"/>
                <w:kern w:val="0"/>
                <w14:ligatures w14:val="none"/>
              </w:rPr>
              <w:t>Initial draft for normalized Employee Management DB with BCNF achievement</w:t>
            </w:r>
          </w:p>
        </w:tc>
      </w:tr>
    </w:tbl>
    <w:p w14:paraId="05937645" w14:textId="77777777" w:rsidR="008C0655" w:rsidRPr="008C0655" w:rsidRDefault="000168DE" w:rsidP="008C0655">
      <w:pPr>
        <w:spacing w:after="0" w:line="240" w:lineRule="auto"/>
        <w:rPr>
          <w:rFonts w:ascii="Times" w:eastAsia="Times New Roman" w:hAnsi="Times" w:cs="Times New Roman"/>
          <w:kern w:val="0"/>
          <w:sz w:val="27"/>
          <w:szCs w:val="27"/>
          <w14:ligatures w14:val="none"/>
        </w:rPr>
      </w:pPr>
      <w:r w:rsidRPr="006E58C5">
        <w:rPr>
          <w:rFonts w:ascii="Times New Roman" w:eastAsia="Times New Roman" w:hAnsi="Times New Roman" w:cs="Times New Roman"/>
          <w:noProof/>
          <w:kern w:val="0"/>
        </w:rPr>
        <w:pict w14:anchorId="05F7D933">
          <v:rect id="_x0000_i1026" alt="" style="width:468pt;height:.05pt;mso-width-percent:0;mso-height-percent:0;mso-width-percent:0;mso-height-percent:0" o:hralign="center" o:hrstd="t" o:hr="t" fillcolor="#a0a0a0" stroked="f"/>
        </w:pict>
      </w:r>
    </w:p>
    <w:p w14:paraId="052CEA1F" w14:textId="77777777" w:rsidR="008C0655" w:rsidRPr="008C0655" w:rsidRDefault="008C0655" w:rsidP="008C0655">
      <w:pPr>
        <w:spacing w:before="100" w:beforeAutospacing="1" w:after="100" w:afterAutospacing="1" w:line="240" w:lineRule="auto"/>
        <w:rPr>
          <w:rFonts w:ascii="Times" w:eastAsia="Times New Roman" w:hAnsi="Times" w:cs="Times New Roman"/>
          <w:color w:val="000000"/>
          <w:kern w:val="0"/>
          <w:sz w:val="27"/>
          <w:szCs w:val="27"/>
          <w14:ligatures w14:val="none"/>
        </w:rPr>
      </w:pPr>
      <w:r w:rsidRPr="008C0655">
        <w:rPr>
          <w:rFonts w:ascii="Times" w:eastAsia="Times New Roman" w:hAnsi="Times" w:cs="Times New Roman"/>
          <w:b/>
          <w:bCs/>
          <w:color w:val="000000"/>
          <w:kern w:val="0"/>
          <w:sz w:val="27"/>
          <w:szCs w:val="27"/>
          <w14:ligatures w14:val="none"/>
        </w:rPr>
        <w:t>Compliance:</w:t>
      </w:r>
      <w:r w:rsidRPr="008C0655">
        <w:rPr>
          <w:rFonts w:ascii="Times" w:eastAsia="Times New Roman" w:hAnsi="Times" w:cs="Times New Roman"/>
          <w:color w:val="000000"/>
          <w:kern w:val="0"/>
          <w:sz w:val="27"/>
          <w:szCs w:val="27"/>
          <w14:ligatures w14:val="none"/>
        </w:rPr>
        <w:br/>
        <w:t>This enhanced SRS complies with </w:t>
      </w:r>
      <w:r w:rsidRPr="008C0655">
        <w:rPr>
          <w:rFonts w:ascii="Times" w:eastAsia="Times New Roman" w:hAnsi="Times" w:cs="Times New Roman"/>
          <w:b/>
          <w:bCs/>
          <w:color w:val="000000"/>
          <w:kern w:val="0"/>
          <w:sz w:val="27"/>
          <w:szCs w:val="27"/>
          <w14:ligatures w14:val="none"/>
        </w:rPr>
        <w:t>IEEE 830 and ISO/IEC/IEEE 29148</w:t>
      </w:r>
      <w:r w:rsidRPr="008C0655">
        <w:rPr>
          <w:rFonts w:ascii="Times" w:eastAsia="Times New Roman" w:hAnsi="Times" w:cs="Times New Roman"/>
          <w:color w:val="000000"/>
          <w:kern w:val="0"/>
          <w:sz w:val="27"/>
          <w:szCs w:val="27"/>
          <w14:ligatures w14:val="none"/>
        </w:rPr>
        <w:t>, including:</w:t>
      </w:r>
    </w:p>
    <w:p w14:paraId="271E4B74" w14:textId="77777777" w:rsidR="008C0655" w:rsidRPr="0005701D" w:rsidRDefault="008C0655" w:rsidP="0005701D">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05701D">
        <w:rPr>
          <w:rFonts w:ascii="Times" w:eastAsia="Times New Roman" w:hAnsi="Times" w:cs="Times New Roman"/>
          <w:color w:val="000000"/>
          <w:kern w:val="0"/>
          <w:sz w:val="27"/>
          <w:szCs w:val="27"/>
          <w14:ligatures w14:val="none"/>
        </w:rPr>
        <w:t>Structured requirement hierarchy</w:t>
      </w:r>
    </w:p>
    <w:p w14:paraId="504170B7" w14:textId="77777777" w:rsidR="008C0655" w:rsidRPr="0005701D" w:rsidRDefault="008C0655" w:rsidP="0005701D">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05701D">
        <w:rPr>
          <w:rFonts w:ascii="Times" w:eastAsia="Times New Roman" w:hAnsi="Times" w:cs="Times New Roman"/>
          <w:color w:val="000000"/>
          <w:kern w:val="0"/>
          <w:sz w:val="27"/>
          <w:szCs w:val="27"/>
          <w14:ligatures w14:val="none"/>
        </w:rPr>
        <w:t>Full traceability of normalization design</w:t>
      </w:r>
    </w:p>
    <w:p w14:paraId="798DF292" w14:textId="77777777" w:rsidR="008C0655" w:rsidRPr="0005701D" w:rsidRDefault="008C0655" w:rsidP="0005701D">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05701D">
        <w:rPr>
          <w:rFonts w:ascii="Times" w:eastAsia="Times New Roman" w:hAnsi="Times" w:cs="Times New Roman"/>
          <w:color w:val="000000"/>
          <w:kern w:val="0"/>
          <w:sz w:val="27"/>
          <w:szCs w:val="27"/>
          <w14:ligatures w14:val="none"/>
        </w:rPr>
        <w:t>Testability of join and view operations</w:t>
      </w:r>
    </w:p>
    <w:p w14:paraId="6C92CEB9" w14:textId="68A179B7" w:rsidR="008C0655" w:rsidRPr="0005701D" w:rsidRDefault="008C0655" w:rsidP="0005701D">
      <w:pPr>
        <w:pStyle w:val="ListParagraph"/>
        <w:numPr>
          <w:ilvl w:val="0"/>
          <w:numId w:val="39"/>
        </w:numPr>
        <w:spacing w:before="100" w:beforeAutospacing="1" w:after="100" w:afterAutospacing="1" w:line="240" w:lineRule="auto"/>
        <w:rPr>
          <w:rFonts w:ascii="Times" w:eastAsia="Times New Roman" w:hAnsi="Times" w:cs="Times New Roman"/>
          <w:color w:val="000000"/>
          <w:kern w:val="0"/>
          <w:sz w:val="27"/>
          <w:szCs w:val="27"/>
          <w14:ligatures w14:val="none"/>
        </w:rPr>
      </w:pPr>
      <w:r w:rsidRPr="0005701D">
        <w:rPr>
          <w:rFonts w:ascii="Times" w:eastAsia="Times New Roman" w:hAnsi="Times" w:cs="Times New Roman"/>
          <w:color w:val="000000"/>
          <w:kern w:val="0"/>
          <w:sz w:val="27"/>
          <w:szCs w:val="27"/>
          <w14:ligatures w14:val="none"/>
        </w:rPr>
        <w:t>Integration readiness for analytical tools</w:t>
      </w:r>
    </w:p>
    <w:p w14:paraId="40702599" w14:textId="77777777" w:rsidR="008C0655" w:rsidRPr="008C0655" w:rsidRDefault="000168DE" w:rsidP="008C0655">
      <w:pPr>
        <w:spacing w:after="0" w:line="240" w:lineRule="auto"/>
        <w:rPr>
          <w:rFonts w:ascii="Times" w:eastAsia="Times New Roman" w:hAnsi="Times" w:cs="Times New Roman"/>
          <w:kern w:val="0"/>
          <w:sz w:val="27"/>
          <w:szCs w:val="27"/>
          <w14:ligatures w14:val="none"/>
        </w:rPr>
      </w:pPr>
      <w:r w:rsidRPr="006E58C5">
        <w:rPr>
          <w:rFonts w:ascii="Times New Roman" w:eastAsia="Times New Roman" w:hAnsi="Times New Roman" w:cs="Times New Roman"/>
          <w:noProof/>
          <w:kern w:val="0"/>
        </w:rPr>
        <w:pict w14:anchorId="524A5CC1">
          <v:rect id="_x0000_i1025" alt="" style="width:468pt;height:.05pt;mso-width-percent:0;mso-height-percent:0;mso-width-percent:0;mso-height-percent:0" o:hralign="center" o:hrstd="t" o:hr="t" fillcolor="#a0a0a0" stroked="f"/>
        </w:pict>
      </w:r>
    </w:p>
    <w:p w14:paraId="1AB0E2A2" w14:textId="4645FA9F" w:rsidR="006E58C5" w:rsidRDefault="006E58C5">
      <w:pPr>
        <w:rPr>
          <w:rFonts w:ascii="Times" w:eastAsia="Times New Roman" w:hAnsi="Times" w:cs="Times New Roman"/>
          <w:b/>
          <w:bCs/>
          <w:color w:val="000000"/>
          <w:kern w:val="36"/>
          <w:sz w:val="48"/>
          <w:szCs w:val="48"/>
          <w14:ligatures w14:val="none"/>
        </w:rPr>
      </w:pPr>
    </w:p>
    <w:sectPr w:rsidR="006E58C5" w:rsidSect="00BB4B31">
      <w:footerReference w:type="even" r:id="rId18"/>
      <w:footerReference w:type="defaul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386E7" w14:textId="77777777" w:rsidR="000168DE" w:rsidRDefault="000168DE" w:rsidP="00BB4B31">
      <w:pPr>
        <w:spacing w:after="0" w:line="240" w:lineRule="auto"/>
      </w:pPr>
      <w:r>
        <w:separator/>
      </w:r>
    </w:p>
  </w:endnote>
  <w:endnote w:type="continuationSeparator" w:id="0">
    <w:p w14:paraId="314C97AA" w14:textId="77777777" w:rsidR="000168DE" w:rsidRDefault="000168DE" w:rsidP="00BB4B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w:altName w:val="Times New Roman"/>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6809630"/>
      <w:docPartObj>
        <w:docPartGallery w:val="Page Numbers (Bottom of Page)"/>
        <w:docPartUnique/>
      </w:docPartObj>
    </w:sdtPr>
    <w:sdtContent>
      <w:p w14:paraId="0A29171B" w14:textId="67ED1B5C" w:rsidR="00BB4B31" w:rsidRDefault="00BB4B31" w:rsidP="00324E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1CC11C" w14:textId="77777777" w:rsidR="00BB4B31" w:rsidRDefault="00BB4B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7556944"/>
      <w:docPartObj>
        <w:docPartGallery w:val="Page Numbers (Bottom of Page)"/>
        <w:docPartUnique/>
      </w:docPartObj>
    </w:sdtPr>
    <w:sdtContent>
      <w:p w14:paraId="09312C72" w14:textId="4E23B921" w:rsidR="00BB4B31" w:rsidRDefault="00BB4B31" w:rsidP="00324EE8">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5C0D66E4" w14:textId="77777777" w:rsidR="00BB4B31" w:rsidRDefault="00BB4B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CFE45" w14:textId="77777777" w:rsidR="000168DE" w:rsidRDefault="000168DE" w:rsidP="00BB4B31">
      <w:pPr>
        <w:spacing w:after="0" w:line="240" w:lineRule="auto"/>
      </w:pPr>
      <w:r>
        <w:separator/>
      </w:r>
    </w:p>
  </w:footnote>
  <w:footnote w:type="continuationSeparator" w:id="0">
    <w:p w14:paraId="18FA4FBF" w14:textId="77777777" w:rsidR="000168DE" w:rsidRDefault="000168DE" w:rsidP="00BB4B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51BA"/>
    <w:multiLevelType w:val="multilevel"/>
    <w:tmpl w:val="255C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9155B"/>
    <w:multiLevelType w:val="multilevel"/>
    <w:tmpl w:val="CC9C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14087"/>
    <w:multiLevelType w:val="hybridMultilevel"/>
    <w:tmpl w:val="92C89B2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9B80E8C"/>
    <w:multiLevelType w:val="multilevel"/>
    <w:tmpl w:val="9842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780A"/>
    <w:multiLevelType w:val="multilevel"/>
    <w:tmpl w:val="DDB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05639"/>
    <w:multiLevelType w:val="multilevel"/>
    <w:tmpl w:val="038A1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256468"/>
    <w:multiLevelType w:val="multilevel"/>
    <w:tmpl w:val="5930E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D453B"/>
    <w:multiLevelType w:val="multilevel"/>
    <w:tmpl w:val="56F464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54A5993"/>
    <w:multiLevelType w:val="multilevel"/>
    <w:tmpl w:val="4F60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7503B"/>
    <w:multiLevelType w:val="multilevel"/>
    <w:tmpl w:val="672A5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03315E"/>
    <w:multiLevelType w:val="multilevel"/>
    <w:tmpl w:val="1E283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AF377D"/>
    <w:multiLevelType w:val="multilevel"/>
    <w:tmpl w:val="EDCEA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9AC146F"/>
    <w:multiLevelType w:val="multilevel"/>
    <w:tmpl w:val="0F44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12219"/>
    <w:multiLevelType w:val="multilevel"/>
    <w:tmpl w:val="856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004831"/>
    <w:multiLevelType w:val="multilevel"/>
    <w:tmpl w:val="822AF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B97E47"/>
    <w:multiLevelType w:val="hybridMultilevel"/>
    <w:tmpl w:val="9D54149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30E09F1"/>
    <w:multiLevelType w:val="hybridMultilevel"/>
    <w:tmpl w:val="03620E54"/>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31A4712"/>
    <w:multiLevelType w:val="hybridMultilevel"/>
    <w:tmpl w:val="8072249C"/>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5530B6"/>
    <w:multiLevelType w:val="multilevel"/>
    <w:tmpl w:val="E544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5E443B"/>
    <w:multiLevelType w:val="multilevel"/>
    <w:tmpl w:val="9DD0D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E2AC1"/>
    <w:multiLevelType w:val="hybridMultilevel"/>
    <w:tmpl w:val="D516392E"/>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0881FCC"/>
    <w:multiLevelType w:val="multilevel"/>
    <w:tmpl w:val="3CF4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59673D"/>
    <w:multiLevelType w:val="multilevel"/>
    <w:tmpl w:val="B0A8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8608B8"/>
    <w:multiLevelType w:val="hybridMultilevel"/>
    <w:tmpl w:val="612EBD6C"/>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6FA5A15"/>
    <w:multiLevelType w:val="multilevel"/>
    <w:tmpl w:val="2940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F2A61"/>
    <w:multiLevelType w:val="multilevel"/>
    <w:tmpl w:val="05DA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103B90"/>
    <w:multiLevelType w:val="hybridMultilevel"/>
    <w:tmpl w:val="6BE2447E"/>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30F48F2"/>
    <w:multiLevelType w:val="multilevel"/>
    <w:tmpl w:val="85941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197A10"/>
    <w:multiLevelType w:val="multilevel"/>
    <w:tmpl w:val="0C02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A2DB9"/>
    <w:multiLevelType w:val="multilevel"/>
    <w:tmpl w:val="7902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D145DE"/>
    <w:multiLevelType w:val="multilevel"/>
    <w:tmpl w:val="3C4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A396B"/>
    <w:multiLevelType w:val="multilevel"/>
    <w:tmpl w:val="EBB04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B83F8C"/>
    <w:multiLevelType w:val="multilevel"/>
    <w:tmpl w:val="2CF62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800BAA"/>
    <w:multiLevelType w:val="multilevel"/>
    <w:tmpl w:val="3FA294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7ED63D7"/>
    <w:multiLevelType w:val="multilevel"/>
    <w:tmpl w:val="D4C8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087A6F"/>
    <w:multiLevelType w:val="multilevel"/>
    <w:tmpl w:val="6DFCB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3C4682"/>
    <w:multiLevelType w:val="multilevel"/>
    <w:tmpl w:val="37DA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901A1"/>
    <w:multiLevelType w:val="multilevel"/>
    <w:tmpl w:val="4FDC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1B25D7"/>
    <w:multiLevelType w:val="multilevel"/>
    <w:tmpl w:val="C170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D0217B"/>
    <w:multiLevelType w:val="hybridMultilevel"/>
    <w:tmpl w:val="54244030"/>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667F63B3"/>
    <w:multiLevelType w:val="multilevel"/>
    <w:tmpl w:val="0C800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1762A0"/>
    <w:multiLevelType w:val="multilevel"/>
    <w:tmpl w:val="A674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F22F54"/>
    <w:multiLevelType w:val="multilevel"/>
    <w:tmpl w:val="F056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77756"/>
    <w:multiLevelType w:val="multilevel"/>
    <w:tmpl w:val="E308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FD3C3C"/>
    <w:multiLevelType w:val="hybridMultilevel"/>
    <w:tmpl w:val="FC98DCA8"/>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3240C28"/>
    <w:multiLevelType w:val="hybridMultilevel"/>
    <w:tmpl w:val="0186E4E8"/>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42469EF"/>
    <w:multiLevelType w:val="hybridMultilevel"/>
    <w:tmpl w:val="9864CCD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62F4C71"/>
    <w:multiLevelType w:val="hybridMultilevel"/>
    <w:tmpl w:val="ACDCFD72"/>
    <w:lvl w:ilvl="0" w:tplc="04090001">
      <w:start w:val="1"/>
      <w:numFmt w:val="bullet"/>
      <w:lvlText w:val=""/>
      <w:lvlJc w:val="left"/>
      <w:pPr>
        <w:ind w:left="1080" w:hanging="360"/>
      </w:pPr>
      <w:rPr>
        <w:rFonts w:ascii="Symbol" w:hAnsi="Symbol" w:cs="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A7F33E7"/>
    <w:multiLevelType w:val="multilevel"/>
    <w:tmpl w:val="A4D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3026629">
    <w:abstractNumId w:val="8"/>
  </w:num>
  <w:num w:numId="2" w16cid:durableId="1469208225">
    <w:abstractNumId w:val="32"/>
  </w:num>
  <w:num w:numId="3" w16cid:durableId="1718121475">
    <w:abstractNumId w:val="14"/>
  </w:num>
  <w:num w:numId="4" w16cid:durableId="973024310">
    <w:abstractNumId w:val="37"/>
  </w:num>
  <w:num w:numId="5" w16cid:durableId="1756441096">
    <w:abstractNumId w:val="35"/>
  </w:num>
  <w:num w:numId="6" w16cid:durableId="2081781874">
    <w:abstractNumId w:val="25"/>
  </w:num>
  <w:num w:numId="7" w16cid:durableId="2128965700">
    <w:abstractNumId w:val="1"/>
  </w:num>
  <w:num w:numId="8" w16cid:durableId="624845845">
    <w:abstractNumId w:val="19"/>
  </w:num>
  <w:num w:numId="9" w16cid:durableId="739786904">
    <w:abstractNumId w:val="10"/>
  </w:num>
  <w:num w:numId="10" w16cid:durableId="1671056622">
    <w:abstractNumId w:val="34"/>
  </w:num>
  <w:num w:numId="11" w16cid:durableId="399642844">
    <w:abstractNumId w:val="13"/>
  </w:num>
  <w:num w:numId="12" w16cid:durableId="369454364">
    <w:abstractNumId w:val="43"/>
  </w:num>
  <w:num w:numId="13" w16cid:durableId="1328631269">
    <w:abstractNumId w:val="18"/>
  </w:num>
  <w:num w:numId="14" w16cid:durableId="877818130">
    <w:abstractNumId w:val="9"/>
  </w:num>
  <w:num w:numId="15" w16cid:durableId="1947498256">
    <w:abstractNumId w:val="4"/>
  </w:num>
  <w:num w:numId="16" w16cid:durableId="4485508">
    <w:abstractNumId w:val="42"/>
  </w:num>
  <w:num w:numId="17" w16cid:durableId="649553428">
    <w:abstractNumId w:val="41"/>
  </w:num>
  <w:num w:numId="18" w16cid:durableId="565603653">
    <w:abstractNumId w:val="29"/>
  </w:num>
  <w:num w:numId="19" w16cid:durableId="1985616511">
    <w:abstractNumId w:val="38"/>
  </w:num>
  <w:num w:numId="20" w16cid:durableId="450635838">
    <w:abstractNumId w:val="28"/>
  </w:num>
  <w:num w:numId="21" w16cid:durableId="29260638">
    <w:abstractNumId w:val="7"/>
  </w:num>
  <w:num w:numId="22" w16cid:durableId="290327158">
    <w:abstractNumId w:val="12"/>
  </w:num>
  <w:num w:numId="23" w16cid:durableId="1267928071">
    <w:abstractNumId w:val="0"/>
  </w:num>
  <w:num w:numId="24" w16cid:durableId="2130201144">
    <w:abstractNumId w:val="27"/>
  </w:num>
  <w:num w:numId="25" w16cid:durableId="170726693">
    <w:abstractNumId w:val="5"/>
  </w:num>
  <w:num w:numId="26" w16cid:durableId="321857442">
    <w:abstractNumId w:val="22"/>
  </w:num>
  <w:num w:numId="27" w16cid:durableId="2003192383">
    <w:abstractNumId w:val="48"/>
  </w:num>
  <w:num w:numId="28" w16cid:durableId="147747715">
    <w:abstractNumId w:val="3"/>
  </w:num>
  <w:num w:numId="29" w16cid:durableId="1720665671">
    <w:abstractNumId w:val="40"/>
  </w:num>
  <w:num w:numId="30" w16cid:durableId="705713754">
    <w:abstractNumId w:val="31"/>
  </w:num>
  <w:num w:numId="31" w16cid:durableId="412819460">
    <w:abstractNumId w:val="21"/>
  </w:num>
  <w:num w:numId="32" w16cid:durableId="1576626471">
    <w:abstractNumId w:val="30"/>
  </w:num>
  <w:num w:numId="33" w16cid:durableId="1016810863">
    <w:abstractNumId w:val="33"/>
  </w:num>
  <w:num w:numId="34" w16cid:durableId="1074930060">
    <w:abstractNumId w:val="36"/>
  </w:num>
  <w:num w:numId="35" w16cid:durableId="1744908742">
    <w:abstractNumId w:val="24"/>
  </w:num>
  <w:num w:numId="36" w16cid:durableId="866869611">
    <w:abstractNumId w:val="6"/>
  </w:num>
  <w:num w:numId="37" w16cid:durableId="1335574766">
    <w:abstractNumId w:val="11"/>
  </w:num>
  <w:num w:numId="38" w16cid:durableId="1847095566">
    <w:abstractNumId w:val="45"/>
  </w:num>
  <w:num w:numId="39" w16cid:durableId="509027241">
    <w:abstractNumId w:val="26"/>
  </w:num>
  <w:num w:numId="40" w16cid:durableId="1156143579">
    <w:abstractNumId w:val="44"/>
  </w:num>
  <w:num w:numId="41" w16cid:durableId="687414464">
    <w:abstractNumId w:val="16"/>
  </w:num>
  <w:num w:numId="42" w16cid:durableId="970138371">
    <w:abstractNumId w:val="46"/>
  </w:num>
  <w:num w:numId="43" w16cid:durableId="1166552073">
    <w:abstractNumId w:val="15"/>
  </w:num>
  <w:num w:numId="44" w16cid:durableId="1813987712">
    <w:abstractNumId w:val="2"/>
  </w:num>
  <w:num w:numId="45" w16cid:durableId="1562131090">
    <w:abstractNumId w:val="17"/>
  </w:num>
  <w:num w:numId="46" w16cid:durableId="1492334800">
    <w:abstractNumId w:val="23"/>
  </w:num>
  <w:num w:numId="47" w16cid:durableId="2101635284">
    <w:abstractNumId w:val="39"/>
  </w:num>
  <w:num w:numId="48" w16cid:durableId="716663484">
    <w:abstractNumId w:val="47"/>
  </w:num>
  <w:num w:numId="49" w16cid:durableId="44724284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07F"/>
    <w:rsid w:val="000168DE"/>
    <w:rsid w:val="0005701D"/>
    <w:rsid w:val="001B6F5E"/>
    <w:rsid w:val="001C6470"/>
    <w:rsid w:val="00231D73"/>
    <w:rsid w:val="00330144"/>
    <w:rsid w:val="003E0250"/>
    <w:rsid w:val="0040732F"/>
    <w:rsid w:val="00540663"/>
    <w:rsid w:val="006274E1"/>
    <w:rsid w:val="006E58C5"/>
    <w:rsid w:val="007F52D5"/>
    <w:rsid w:val="00802676"/>
    <w:rsid w:val="008C0655"/>
    <w:rsid w:val="00A610EB"/>
    <w:rsid w:val="00A82C58"/>
    <w:rsid w:val="00B0636C"/>
    <w:rsid w:val="00BB4B31"/>
    <w:rsid w:val="00CF05CA"/>
    <w:rsid w:val="00D8407F"/>
    <w:rsid w:val="00EF0D15"/>
    <w:rsid w:val="00FD7F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21E20"/>
  <w15:chartTrackingRefBased/>
  <w15:docId w15:val="{D9CC48F6-8AEE-8145-8E23-EB144D1B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144"/>
  </w:style>
  <w:style w:type="paragraph" w:styleId="Heading1">
    <w:name w:val="heading 1"/>
    <w:basedOn w:val="Normal"/>
    <w:next w:val="Normal"/>
    <w:link w:val="Heading1Char"/>
    <w:uiPriority w:val="9"/>
    <w:qFormat/>
    <w:rsid w:val="00D840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40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40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840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40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40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0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0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0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0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40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40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840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40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40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0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0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07F"/>
    <w:rPr>
      <w:rFonts w:eastAsiaTheme="majorEastAsia" w:cstheme="majorBidi"/>
      <w:color w:val="272727" w:themeColor="text1" w:themeTint="D8"/>
    </w:rPr>
  </w:style>
  <w:style w:type="paragraph" w:styleId="Title">
    <w:name w:val="Title"/>
    <w:basedOn w:val="Normal"/>
    <w:next w:val="Normal"/>
    <w:link w:val="TitleChar"/>
    <w:uiPriority w:val="10"/>
    <w:qFormat/>
    <w:rsid w:val="00D840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0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0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0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07F"/>
    <w:pPr>
      <w:spacing w:before="160"/>
      <w:jc w:val="center"/>
    </w:pPr>
    <w:rPr>
      <w:i/>
      <w:iCs/>
      <w:color w:val="404040" w:themeColor="text1" w:themeTint="BF"/>
    </w:rPr>
  </w:style>
  <w:style w:type="character" w:customStyle="1" w:styleId="QuoteChar">
    <w:name w:val="Quote Char"/>
    <w:basedOn w:val="DefaultParagraphFont"/>
    <w:link w:val="Quote"/>
    <w:uiPriority w:val="29"/>
    <w:rsid w:val="00D8407F"/>
    <w:rPr>
      <w:i/>
      <w:iCs/>
      <w:color w:val="404040" w:themeColor="text1" w:themeTint="BF"/>
    </w:rPr>
  </w:style>
  <w:style w:type="paragraph" w:styleId="ListParagraph">
    <w:name w:val="List Paragraph"/>
    <w:basedOn w:val="Normal"/>
    <w:uiPriority w:val="34"/>
    <w:qFormat/>
    <w:rsid w:val="00D8407F"/>
    <w:pPr>
      <w:ind w:left="720"/>
      <w:contextualSpacing/>
    </w:pPr>
  </w:style>
  <w:style w:type="character" w:styleId="IntenseEmphasis">
    <w:name w:val="Intense Emphasis"/>
    <w:basedOn w:val="DefaultParagraphFont"/>
    <w:uiPriority w:val="21"/>
    <w:qFormat/>
    <w:rsid w:val="00D8407F"/>
    <w:rPr>
      <w:i/>
      <w:iCs/>
      <w:color w:val="0F4761" w:themeColor="accent1" w:themeShade="BF"/>
    </w:rPr>
  </w:style>
  <w:style w:type="paragraph" w:styleId="IntenseQuote">
    <w:name w:val="Intense Quote"/>
    <w:basedOn w:val="Normal"/>
    <w:next w:val="Normal"/>
    <w:link w:val="IntenseQuoteChar"/>
    <w:uiPriority w:val="30"/>
    <w:qFormat/>
    <w:rsid w:val="00D840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07F"/>
    <w:rPr>
      <w:i/>
      <w:iCs/>
      <w:color w:val="0F4761" w:themeColor="accent1" w:themeShade="BF"/>
    </w:rPr>
  </w:style>
  <w:style w:type="character" w:styleId="IntenseReference">
    <w:name w:val="Intense Reference"/>
    <w:basedOn w:val="DefaultParagraphFont"/>
    <w:uiPriority w:val="32"/>
    <w:qFormat/>
    <w:rsid w:val="00D8407F"/>
    <w:rPr>
      <w:b/>
      <w:bCs/>
      <w:smallCaps/>
      <w:color w:val="0F4761" w:themeColor="accent1" w:themeShade="BF"/>
      <w:spacing w:val="5"/>
    </w:rPr>
  </w:style>
  <w:style w:type="paragraph" w:customStyle="1" w:styleId="msonormal0">
    <w:name w:val="msonormal"/>
    <w:basedOn w:val="Normal"/>
    <w:rsid w:val="00D8407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8407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8407F"/>
    <w:rPr>
      <w:b/>
      <w:bCs/>
    </w:rPr>
  </w:style>
  <w:style w:type="character" w:styleId="Emphasis">
    <w:name w:val="Emphasis"/>
    <w:basedOn w:val="DefaultParagraphFont"/>
    <w:uiPriority w:val="20"/>
    <w:qFormat/>
    <w:rsid w:val="00D8407F"/>
    <w:rPr>
      <w:i/>
      <w:iCs/>
    </w:rPr>
  </w:style>
  <w:style w:type="paragraph" w:styleId="HTMLPreformatted">
    <w:name w:val="HTML Preformatted"/>
    <w:basedOn w:val="Normal"/>
    <w:link w:val="HTMLPreformattedChar"/>
    <w:uiPriority w:val="99"/>
    <w:semiHidden/>
    <w:unhideWhenUsed/>
    <w:rsid w:val="00D840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8407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8407F"/>
    <w:rPr>
      <w:rFonts w:ascii="Courier New" w:eastAsia="Times New Roman" w:hAnsi="Courier New" w:cs="Courier New"/>
      <w:sz w:val="20"/>
      <w:szCs w:val="20"/>
    </w:rPr>
  </w:style>
  <w:style w:type="character" w:customStyle="1" w:styleId="hljs-keyword">
    <w:name w:val="hljs-keyword"/>
    <w:basedOn w:val="DefaultParagraphFont"/>
    <w:rsid w:val="00D8407F"/>
  </w:style>
  <w:style w:type="character" w:customStyle="1" w:styleId="hljs-builtin">
    <w:name w:val="hljs-built_in"/>
    <w:basedOn w:val="DefaultParagraphFont"/>
    <w:rsid w:val="00D8407F"/>
  </w:style>
  <w:style w:type="character" w:customStyle="1" w:styleId="hljs-number">
    <w:name w:val="hljs-number"/>
    <w:basedOn w:val="DefaultParagraphFont"/>
    <w:rsid w:val="00D8407F"/>
  </w:style>
  <w:style w:type="character" w:customStyle="1" w:styleId="hljs-comment">
    <w:name w:val="hljs-comment"/>
    <w:basedOn w:val="DefaultParagraphFont"/>
    <w:rsid w:val="00D8407F"/>
  </w:style>
  <w:style w:type="character" w:customStyle="1" w:styleId="hljs-meta">
    <w:name w:val="hljs-meta"/>
    <w:basedOn w:val="DefaultParagraphFont"/>
    <w:rsid w:val="00D8407F"/>
  </w:style>
  <w:style w:type="character" w:styleId="Hyperlink">
    <w:name w:val="Hyperlink"/>
    <w:basedOn w:val="DefaultParagraphFont"/>
    <w:uiPriority w:val="99"/>
    <w:semiHidden/>
    <w:unhideWhenUsed/>
    <w:rsid w:val="00D8407F"/>
    <w:rPr>
      <w:color w:val="0000FF"/>
      <w:u w:val="single"/>
    </w:rPr>
  </w:style>
  <w:style w:type="character" w:styleId="FollowedHyperlink">
    <w:name w:val="FollowedHyperlink"/>
    <w:basedOn w:val="DefaultParagraphFont"/>
    <w:uiPriority w:val="99"/>
    <w:semiHidden/>
    <w:unhideWhenUsed/>
    <w:rsid w:val="00D8407F"/>
    <w:rPr>
      <w:color w:val="800080"/>
      <w:u w:val="single"/>
    </w:rPr>
  </w:style>
  <w:style w:type="character" w:customStyle="1" w:styleId="hljs-name">
    <w:name w:val="hljs-name"/>
    <w:basedOn w:val="DefaultParagraphFont"/>
    <w:rsid w:val="00D8407F"/>
  </w:style>
  <w:style w:type="character" w:customStyle="1" w:styleId="hljs-selector-tag">
    <w:name w:val="hljs-selector-tag"/>
    <w:basedOn w:val="DefaultParagraphFont"/>
    <w:rsid w:val="00D8407F"/>
  </w:style>
  <w:style w:type="character" w:customStyle="1" w:styleId="hljs-selector-class">
    <w:name w:val="hljs-selector-class"/>
    <w:basedOn w:val="DefaultParagraphFont"/>
    <w:rsid w:val="00D8407F"/>
  </w:style>
  <w:style w:type="character" w:customStyle="1" w:styleId="hljs-string">
    <w:name w:val="hljs-string"/>
    <w:basedOn w:val="DefaultParagraphFont"/>
    <w:rsid w:val="00D8407F"/>
  </w:style>
  <w:style w:type="character" w:customStyle="1" w:styleId="hljs-function">
    <w:name w:val="hljs-function"/>
    <w:basedOn w:val="DefaultParagraphFont"/>
    <w:rsid w:val="00D8407F"/>
  </w:style>
  <w:style w:type="character" w:customStyle="1" w:styleId="hljs-params">
    <w:name w:val="hljs-params"/>
    <w:basedOn w:val="DefaultParagraphFont"/>
    <w:rsid w:val="00D8407F"/>
  </w:style>
  <w:style w:type="character" w:customStyle="1" w:styleId="hljs-literal">
    <w:name w:val="hljs-literal"/>
    <w:basedOn w:val="DefaultParagraphFont"/>
    <w:rsid w:val="00D8407F"/>
  </w:style>
  <w:style w:type="paragraph" w:styleId="Footer">
    <w:name w:val="footer"/>
    <w:basedOn w:val="Normal"/>
    <w:link w:val="FooterChar"/>
    <w:uiPriority w:val="99"/>
    <w:unhideWhenUsed/>
    <w:rsid w:val="00BB4B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4B31"/>
  </w:style>
  <w:style w:type="character" w:styleId="PageNumber">
    <w:name w:val="page number"/>
    <w:basedOn w:val="DefaultParagraphFont"/>
    <w:uiPriority w:val="99"/>
    <w:semiHidden/>
    <w:unhideWhenUsed/>
    <w:rsid w:val="00BB4B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167</TotalTime>
  <Pages>25</Pages>
  <Words>2985</Words>
  <Characters>17015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Jha, Divyansh</dc:creator>
  <cp:keywords/>
  <dc:description/>
  <cp:lastModifiedBy>Jha, Divyansh</cp:lastModifiedBy>
  <cp:revision>35</cp:revision>
  <cp:lastPrinted>2025-11-19T13:44:00Z</cp:lastPrinted>
  <dcterms:created xsi:type="dcterms:W3CDTF">2025-11-19T04:17:00Z</dcterms:created>
  <dcterms:modified xsi:type="dcterms:W3CDTF">2025-11-19T13:49:00Z</dcterms:modified>
</cp:coreProperties>
</file>