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9F9DF" w14:textId="77777777" w:rsidR="003E0B78" w:rsidRDefault="006228EF">
      <w:pPr>
        <w:spacing w:after="76" w:line="259" w:lineRule="auto"/>
        <w:ind w:left="1713" w:right="1328"/>
        <w:jc w:val="center"/>
      </w:pPr>
      <w:bookmarkStart w:id="0" w:name="_Hlk209087181"/>
      <w:bookmarkEnd w:id="0"/>
      <w:r>
        <w:rPr>
          <w:b/>
        </w:rPr>
        <w:t xml:space="preserve">A </w:t>
      </w:r>
    </w:p>
    <w:p w14:paraId="66B3C816" w14:textId="77777777" w:rsidR="003E0B78" w:rsidRDefault="006228EF">
      <w:pPr>
        <w:spacing w:after="1" w:line="259" w:lineRule="auto"/>
        <w:ind w:left="1713" w:right="1329"/>
        <w:jc w:val="center"/>
      </w:pPr>
      <w:r>
        <w:rPr>
          <w:b/>
        </w:rPr>
        <w:t xml:space="preserve">Synopsis on </w:t>
      </w:r>
    </w:p>
    <w:p w14:paraId="1A0FD94C" w14:textId="77777777" w:rsidR="003E0B78" w:rsidRDefault="006228EF">
      <w:pPr>
        <w:spacing w:after="220" w:line="259" w:lineRule="auto"/>
        <w:ind w:left="1713" w:right="1333"/>
        <w:jc w:val="center"/>
      </w:pPr>
      <w:r>
        <w:rPr>
          <w:b/>
        </w:rPr>
        <w:t xml:space="preserve">(Finance Care) </w:t>
      </w:r>
    </w:p>
    <w:p w14:paraId="6D100243" w14:textId="4BE8E795" w:rsidR="003E0B78" w:rsidRDefault="006228EF">
      <w:pPr>
        <w:spacing w:after="1" w:line="420" w:lineRule="auto"/>
        <w:ind w:left="1713" w:right="1263"/>
        <w:jc w:val="center"/>
      </w:pPr>
      <w:r w:rsidRPr="051BE482">
        <w:rPr>
          <w:b/>
          <w:bCs/>
        </w:rPr>
        <w:t xml:space="preserve">Submitted in partial </w:t>
      </w:r>
      <w:proofErr w:type="spellStart"/>
      <w:r w:rsidR="051BE482" w:rsidRPr="051BE482">
        <w:rPr>
          <w:b/>
          <w:bCs/>
        </w:rPr>
        <w:t>fullfillment</w:t>
      </w:r>
      <w:proofErr w:type="spellEnd"/>
      <w:r w:rsidRPr="051BE482">
        <w:rPr>
          <w:b/>
          <w:bCs/>
        </w:rPr>
        <w:t xml:space="preserve"> of the requirements for the award of the </w:t>
      </w:r>
    </w:p>
    <w:p w14:paraId="1A33B363" w14:textId="77777777" w:rsidR="003E0B78" w:rsidRDefault="006228EF">
      <w:pPr>
        <w:spacing w:after="90" w:line="259" w:lineRule="auto"/>
        <w:ind w:left="1713" w:right="1331"/>
        <w:jc w:val="center"/>
      </w:pPr>
      <w:r>
        <w:rPr>
          <w:b/>
        </w:rPr>
        <w:t xml:space="preserve">degree of </w:t>
      </w:r>
    </w:p>
    <w:p w14:paraId="565283CA" w14:textId="4480AD73" w:rsidR="003E0B78" w:rsidRDefault="006228EF" w:rsidP="001121EC">
      <w:pPr>
        <w:spacing w:after="218" w:line="259" w:lineRule="auto"/>
        <w:ind w:left="1713" w:right="1334"/>
        <w:jc w:val="center"/>
      </w:pPr>
      <w:r>
        <w:rPr>
          <w:b/>
        </w:rPr>
        <w:t xml:space="preserve">Bachelor of Technology in </w:t>
      </w:r>
    </w:p>
    <w:p w14:paraId="3696BFAA" w14:textId="77777777" w:rsidR="003E0B78" w:rsidRDefault="006228EF">
      <w:pPr>
        <w:spacing w:after="0" w:line="239" w:lineRule="auto"/>
        <w:ind w:left="3234" w:right="3323" w:firstLine="0"/>
        <w:jc w:val="center"/>
      </w:pPr>
      <w:r>
        <w:rPr>
          <w:b/>
          <w:color w:val="FF0000"/>
        </w:rPr>
        <w:t xml:space="preserve">        Branch Name </w:t>
      </w:r>
      <w:r>
        <w:rPr>
          <w:b/>
        </w:rPr>
        <w:t xml:space="preserve">    by </w:t>
      </w:r>
    </w:p>
    <w:p w14:paraId="5043AA15" w14:textId="7CEAC1FC" w:rsidR="003E0B78" w:rsidRPr="0022181F" w:rsidRDefault="006228EF" w:rsidP="00A77EA4">
      <w:pPr>
        <w:spacing w:after="0" w:line="259" w:lineRule="auto"/>
        <w:ind w:left="0" w:right="1271" w:firstLine="0"/>
        <w:jc w:val="center"/>
        <w:rPr>
          <w:b/>
          <w:bCs/>
          <w:sz w:val="22"/>
          <w:szCs w:val="22"/>
        </w:rPr>
      </w:pPr>
      <w:r w:rsidRPr="051BE482">
        <w:rPr>
          <w:b/>
          <w:bCs/>
          <w:sz w:val="22"/>
          <w:szCs w:val="22"/>
        </w:rPr>
        <w:t xml:space="preserve">    </w:t>
      </w:r>
      <w:r w:rsidR="0022181F" w:rsidRPr="051BE482">
        <w:rPr>
          <w:b/>
          <w:bCs/>
          <w:sz w:val="22"/>
          <w:szCs w:val="22"/>
        </w:rPr>
        <w:t xml:space="preserve">                  </w:t>
      </w:r>
      <w:r w:rsidRPr="051BE482">
        <w:rPr>
          <w:b/>
          <w:bCs/>
          <w:sz w:val="22"/>
          <w:szCs w:val="22"/>
        </w:rPr>
        <w:t xml:space="preserve">Name of Students        </w:t>
      </w:r>
      <w:r w:rsidR="00DE17F5">
        <w:rPr>
          <w:b/>
          <w:bCs/>
          <w:sz w:val="22"/>
          <w:szCs w:val="22"/>
        </w:rPr>
        <w:t xml:space="preserve"> </w:t>
      </w:r>
      <w:r w:rsidRPr="051BE482">
        <w:rPr>
          <w:b/>
          <w:bCs/>
          <w:sz w:val="22"/>
          <w:szCs w:val="22"/>
        </w:rPr>
        <w:t xml:space="preserve"> -Roll. No. </w:t>
      </w:r>
    </w:p>
    <w:p w14:paraId="4EE0D2DA" w14:textId="007B34EC" w:rsidR="003E0B78" w:rsidRDefault="00A3526C" w:rsidP="00A3526C">
      <w:pPr>
        <w:spacing w:after="0" w:line="259" w:lineRule="auto"/>
        <w:ind w:left="2155" w:right="0"/>
      </w:pPr>
      <w:r w:rsidRPr="051BE482">
        <w:rPr>
          <w:b/>
          <w:bCs/>
          <w:sz w:val="22"/>
          <w:szCs w:val="22"/>
        </w:rPr>
        <w:t xml:space="preserve">                </w:t>
      </w:r>
      <w:r w:rsidR="006228EF" w:rsidRPr="051BE482">
        <w:rPr>
          <w:b/>
          <w:bCs/>
          <w:sz w:val="22"/>
          <w:szCs w:val="22"/>
        </w:rPr>
        <w:t xml:space="preserve">Anjali Priyadarshini    </w:t>
      </w:r>
      <w:r w:rsidR="051BE482" w:rsidRPr="051BE482">
        <w:rPr>
          <w:b/>
          <w:bCs/>
          <w:sz w:val="22"/>
          <w:szCs w:val="22"/>
        </w:rPr>
        <w:t xml:space="preserve"> </w:t>
      </w:r>
      <w:r w:rsidR="006228EF" w:rsidRPr="051BE482">
        <w:rPr>
          <w:b/>
          <w:bCs/>
          <w:sz w:val="22"/>
          <w:szCs w:val="22"/>
        </w:rPr>
        <w:t>- 2302220109003</w:t>
      </w:r>
    </w:p>
    <w:p w14:paraId="2205CC44" w14:textId="562171FC" w:rsidR="003E0B78" w:rsidRDefault="00203630" w:rsidP="00203630">
      <w:pPr>
        <w:tabs>
          <w:tab w:val="center" w:pos="3170"/>
          <w:tab w:val="center" w:pos="5977"/>
        </w:tabs>
        <w:spacing w:after="0" w:line="259" w:lineRule="auto"/>
        <w:ind w:left="0" w:right="0" w:firstLine="0"/>
      </w:pPr>
      <w:r>
        <w:rPr>
          <w:b/>
          <w:sz w:val="22"/>
        </w:rPr>
        <w:t xml:space="preserve">                                                       </w:t>
      </w:r>
      <w:r w:rsidR="006228EF">
        <w:rPr>
          <w:b/>
          <w:sz w:val="22"/>
        </w:rPr>
        <w:t xml:space="preserve">Maha Naaz  </w:t>
      </w:r>
      <w:r w:rsidR="00F823B9">
        <w:rPr>
          <w:b/>
          <w:sz w:val="22"/>
        </w:rPr>
        <w:t xml:space="preserve">    </w:t>
      </w:r>
      <w:r w:rsidR="00A77EA4">
        <w:rPr>
          <w:b/>
          <w:sz w:val="22"/>
        </w:rPr>
        <w:t xml:space="preserve">  </w:t>
      </w:r>
      <w:r w:rsidR="00D65A96">
        <w:rPr>
          <w:b/>
          <w:sz w:val="22"/>
        </w:rPr>
        <w:t xml:space="preserve">           </w:t>
      </w:r>
      <w:r w:rsidR="00F823B9">
        <w:rPr>
          <w:b/>
          <w:sz w:val="22"/>
        </w:rPr>
        <w:t>-</w:t>
      </w:r>
      <w:r>
        <w:rPr>
          <w:b/>
          <w:sz w:val="22"/>
        </w:rPr>
        <w:t xml:space="preserve"> </w:t>
      </w:r>
      <w:r w:rsidR="006228EF">
        <w:rPr>
          <w:b/>
          <w:sz w:val="22"/>
        </w:rPr>
        <w:t>2202220100102</w:t>
      </w:r>
    </w:p>
    <w:p w14:paraId="406DAF94" w14:textId="397A1B52" w:rsidR="003E0B78" w:rsidRPr="00A77EA4" w:rsidRDefault="006228EF">
      <w:pPr>
        <w:spacing w:after="0" w:line="259" w:lineRule="auto"/>
        <w:ind w:left="2155" w:right="0"/>
        <w:jc w:val="left"/>
        <w:rPr>
          <w:b/>
          <w:bCs/>
          <w:sz w:val="22"/>
          <w:szCs w:val="22"/>
        </w:rPr>
      </w:pPr>
      <w:r w:rsidRPr="051BE482">
        <w:rPr>
          <w:b/>
          <w:bCs/>
          <w:sz w:val="22"/>
          <w:szCs w:val="22"/>
        </w:rPr>
        <w:t xml:space="preserve">                Aman Kumar Sharma </w:t>
      </w:r>
      <w:r w:rsidR="00A77EA4" w:rsidRPr="051BE482">
        <w:rPr>
          <w:b/>
          <w:bCs/>
          <w:sz w:val="22"/>
          <w:szCs w:val="22"/>
        </w:rPr>
        <w:t>-</w:t>
      </w:r>
      <w:r w:rsidRPr="051BE482">
        <w:rPr>
          <w:b/>
          <w:bCs/>
          <w:sz w:val="22"/>
          <w:szCs w:val="22"/>
        </w:rPr>
        <w:t xml:space="preserve"> 2302220109001 </w:t>
      </w:r>
    </w:p>
    <w:p w14:paraId="0AC771FD" w14:textId="6F468C24" w:rsidR="003E0B78" w:rsidRPr="00A77EA4" w:rsidRDefault="006228EF" w:rsidP="051BE482">
      <w:pPr>
        <w:spacing w:after="0" w:line="259" w:lineRule="auto"/>
        <w:ind w:left="2155" w:right="0"/>
        <w:jc w:val="left"/>
        <w:rPr>
          <w:b/>
          <w:bCs/>
          <w:sz w:val="22"/>
          <w:szCs w:val="22"/>
        </w:rPr>
      </w:pPr>
      <w:r w:rsidRPr="45DD29D4">
        <w:rPr>
          <w:b/>
          <w:bCs/>
          <w:sz w:val="22"/>
          <w:szCs w:val="22"/>
        </w:rPr>
        <w:t xml:space="preserve">             </w:t>
      </w:r>
      <w:r w:rsidR="001011FF">
        <w:rPr>
          <w:b/>
          <w:bCs/>
          <w:sz w:val="22"/>
          <w:szCs w:val="22"/>
        </w:rPr>
        <w:t xml:space="preserve">   </w:t>
      </w:r>
      <w:r w:rsidR="00F0114E" w:rsidRPr="45DD29D4">
        <w:rPr>
          <w:b/>
          <w:bCs/>
          <w:sz w:val="22"/>
          <w:szCs w:val="22"/>
        </w:rPr>
        <w:t xml:space="preserve"> </w:t>
      </w:r>
      <w:r w:rsidRPr="45DD29D4">
        <w:rPr>
          <w:b/>
          <w:bCs/>
          <w:sz w:val="22"/>
          <w:szCs w:val="22"/>
        </w:rPr>
        <w:t xml:space="preserve">Rohit Chauhan </w:t>
      </w:r>
      <w:r w:rsidR="00D65A96" w:rsidRPr="45DD29D4">
        <w:rPr>
          <w:b/>
          <w:bCs/>
          <w:sz w:val="22"/>
          <w:szCs w:val="22"/>
        </w:rPr>
        <w:t xml:space="preserve"> </w:t>
      </w:r>
      <w:r w:rsidR="00DE17F5">
        <w:rPr>
          <w:b/>
          <w:bCs/>
          <w:sz w:val="22"/>
          <w:szCs w:val="22"/>
        </w:rPr>
        <w:t xml:space="preserve">         </w:t>
      </w:r>
      <w:r w:rsidR="00D65A96" w:rsidRPr="45DD29D4">
        <w:rPr>
          <w:b/>
          <w:bCs/>
          <w:sz w:val="22"/>
          <w:szCs w:val="22"/>
        </w:rPr>
        <w:t xml:space="preserve"> </w:t>
      </w:r>
      <w:r w:rsidR="00645544" w:rsidRPr="45DD29D4">
        <w:rPr>
          <w:b/>
          <w:bCs/>
          <w:sz w:val="22"/>
          <w:szCs w:val="22"/>
        </w:rPr>
        <w:t>-</w:t>
      </w:r>
      <w:r w:rsidR="00D65A96" w:rsidRPr="45DD29D4">
        <w:rPr>
          <w:b/>
          <w:bCs/>
          <w:sz w:val="22"/>
          <w:szCs w:val="22"/>
        </w:rPr>
        <w:t>23</w:t>
      </w:r>
      <w:r w:rsidR="00645544" w:rsidRPr="45DD29D4">
        <w:rPr>
          <w:b/>
          <w:bCs/>
          <w:sz w:val="22"/>
          <w:szCs w:val="22"/>
        </w:rPr>
        <w:t>02220109015</w:t>
      </w:r>
      <w:r w:rsidR="0006384B" w:rsidRPr="45DD29D4">
        <w:rPr>
          <w:b/>
          <w:bCs/>
          <w:sz w:val="22"/>
          <w:szCs w:val="22"/>
        </w:rPr>
        <w:t xml:space="preserve">                                                </w:t>
      </w:r>
      <w:r w:rsidR="00F0114E" w:rsidRPr="45DD29D4">
        <w:rPr>
          <w:b/>
          <w:bCs/>
          <w:sz w:val="22"/>
          <w:szCs w:val="22"/>
        </w:rPr>
        <w:t xml:space="preserve"> </w:t>
      </w:r>
      <w:r w:rsidR="0006384B" w:rsidRPr="45DD29D4">
        <w:rPr>
          <w:b/>
          <w:bCs/>
          <w:sz w:val="22"/>
          <w:szCs w:val="22"/>
        </w:rPr>
        <w:t xml:space="preserve">  </w:t>
      </w:r>
      <w:r w:rsidRPr="45DD29D4">
        <w:rPr>
          <w:b/>
          <w:bCs/>
          <w:sz w:val="22"/>
          <w:szCs w:val="22"/>
        </w:rPr>
        <w:t xml:space="preserve">  </w:t>
      </w:r>
    </w:p>
    <w:p w14:paraId="206CB747" w14:textId="77777777" w:rsidR="003E0B78" w:rsidRDefault="006228EF">
      <w:pPr>
        <w:spacing w:after="1" w:line="259" w:lineRule="auto"/>
        <w:ind w:left="1713" w:right="1333"/>
        <w:jc w:val="center"/>
      </w:pPr>
      <w:r>
        <w:rPr>
          <w:b/>
        </w:rPr>
        <w:t xml:space="preserve">Semester – VII </w:t>
      </w:r>
    </w:p>
    <w:p w14:paraId="05BFD366" w14:textId="77777777" w:rsidR="003E0B78" w:rsidRDefault="006228EF">
      <w:pPr>
        <w:spacing w:after="186" w:line="259" w:lineRule="auto"/>
        <w:ind w:left="1713" w:right="1336"/>
        <w:jc w:val="center"/>
      </w:pPr>
      <w:r>
        <w:rPr>
          <w:b/>
        </w:rPr>
        <w:t xml:space="preserve">(Project I - BCS 753) </w:t>
      </w:r>
    </w:p>
    <w:p w14:paraId="2B1D90CD" w14:textId="2970C536" w:rsidR="003E0B78" w:rsidRDefault="00D37AB3">
      <w:pPr>
        <w:spacing w:after="139" w:line="259" w:lineRule="auto"/>
        <w:ind w:left="1713" w:right="2086"/>
        <w:jc w:val="center"/>
      </w:pPr>
      <w:r>
        <w:rPr>
          <w:b/>
        </w:rPr>
        <w:t xml:space="preserve">           </w:t>
      </w:r>
      <w:r w:rsidR="006228EF">
        <w:rPr>
          <w:b/>
        </w:rPr>
        <w:t xml:space="preserve">Under the Supervision of </w:t>
      </w:r>
    </w:p>
    <w:p w14:paraId="2848CA69" w14:textId="752E7655" w:rsidR="003E0B78" w:rsidRDefault="006228EF">
      <w:pPr>
        <w:spacing w:after="134" w:line="259" w:lineRule="auto"/>
        <w:ind w:left="1713" w:right="1752"/>
        <w:jc w:val="center"/>
      </w:pPr>
      <w:r>
        <w:rPr>
          <w:b/>
        </w:rPr>
        <w:t xml:space="preserve">  </w:t>
      </w:r>
      <w:r w:rsidR="007E2762">
        <w:rPr>
          <w:b/>
        </w:rPr>
        <w:t xml:space="preserve">    </w:t>
      </w:r>
      <w:r>
        <w:rPr>
          <w:b/>
        </w:rPr>
        <w:t xml:space="preserve"> (P</w:t>
      </w:r>
      <w:r w:rsidR="009560E9">
        <w:rPr>
          <w:b/>
        </w:rPr>
        <w:t>raveen</w:t>
      </w:r>
      <w:r w:rsidR="007E2762">
        <w:rPr>
          <w:b/>
        </w:rPr>
        <w:t xml:space="preserve"> </w:t>
      </w:r>
      <w:r w:rsidR="009560E9">
        <w:rPr>
          <w:b/>
        </w:rPr>
        <w:t>Assistant</w:t>
      </w:r>
      <w:r>
        <w:rPr>
          <w:b/>
        </w:rPr>
        <w:t>, Profe</w:t>
      </w:r>
      <w:r w:rsidR="000C5D56">
        <w:rPr>
          <w:b/>
        </w:rPr>
        <w:t>s</w:t>
      </w:r>
      <w:r>
        <w:rPr>
          <w:b/>
        </w:rPr>
        <w:t xml:space="preserve">sor) </w:t>
      </w:r>
    </w:p>
    <w:p w14:paraId="0B89F1FE" w14:textId="77777777" w:rsidR="003E0B78" w:rsidRDefault="006228EF">
      <w:pPr>
        <w:spacing w:after="10" w:line="259" w:lineRule="auto"/>
        <w:ind w:left="7" w:right="0" w:firstLine="0"/>
        <w:jc w:val="center"/>
      </w:pPr>
      <w:r>
        <w:rPr>
          <w:noProof/>
        </w:rPr>
        <w:drawing>
          <wp:inline distT="0" distB="0" distL="0" distR="0" wp14:anchorId="1A5B86A7" wp14:editId="44497388">
            <wp:extent cx="985520" cy="842454"/>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8"/>
                    <a:stretch>
                      <a:fillRect/>
                    </a:stretch>
                  </pic:blipFill>
                  <pic:spPr>
                    <a:xfrm>
                      <a:off x="0" y="0"/>
                      <a:ext cx="985520" cy="842454"/>
                    </a:xfrm>
                    <a:prstGeom prst="rect">
                      <a:avLst/>
                    </a:prstGeom>
                  </pic:spPr>
                </pic:pic>
              </a:graphicData>
            </a:graphic>
          </wp:inline>
        </w:drawing>
      </w:r>
      <w:r>
        <w:rPr>
          <w:b/>
          <w:sz w:val="20"/>
        </w:rPr>
        <w:t xml:space="preserve"> </w:t>
      </w:r>
    </w:p>
    <w:p w14:paraId="46155A91" w14:textId="7BCB9D4A" w:rsidR="003E0B78" w:rsidRDefault="006228EF">
      <w:pPr>
        <w:spacing w:after="18" w:line="259" w:lineRule="auto"/>
        <w:ind w:left="0" w:right="0" w:firstLine="0"/>
        <w:jc w:val="left"/>
      </w:pPr>
      <w:r>
        <w:rPr>
          <w:b/>
        </w:rPr>
        <w:t xml:space="preserve">               </w:t>
      </w:r>
      <w:r w:rsidR="00336F47">
        <w:rPr>
          <w:b/>
        </w:rPr>
        <w:t xml:space="preserve">         </w:t>
      </w:r>
      <w:r>
        <w:rPr>
          <w:b/>
        </w:rPr>
        <w:t xml:space="preserve">  Department of </w:t>
      </w:r>
      <w:r>
        <w:rPr>
          <w:b/>
          <w:color w:val="FF0000"/>
        </w:rPr>
        <w:t>Computer Science &amp; Engineering</w:t>
      </w:r>
      <w:r>
        <w:rPr>
          <w:b/>
        </w:rPr>
        <w:t xml:space="preserve"> </w:t>
      </w:r>
    </w:p>
    <w:p w14:paraId="3C40367B" w14:textId="041A7952" w:rsidR="003E0B78" w:rsidRDefault="006228EF">
      <w:pPr>
        <w:spacing w:after="7" w:line="265" w:lineRule="auto"/>
        <w:ind w:left="4035" w:right="1316" w:hanging="4035"/>
        <w:jc w:val="left"/>
      </w:pPr>
      <w:r>
        <w:rPr>
          <w:b/>
        </w:rPr>
        <w:t xml:space="preserve">                       </w:t>
      </w:r>
      <w:r w:rsidR="00336F47">
        <w:rPr>
          <w:b/>
        </w:rPr>
        <w:t xml:space="preserve">        </w:t>
      </w:r>
      <w:r w:rsidR="000C5D56">
        <w:rPr>
          <w:b/>
        </w:rPr>
        <w:t xml:space="preserve"> </w:t>
      </w:r>
      <w:r>
        <w:rPr>
          <w:b/>
        </w:rPr>
        <w:t xml:space="preserve"> I.T.S Engineering College, Greater Noida Affiliated to </w:t>
      </w:r>
    </w:p>
    <w:p w14:paraId="19FAD9EA" w14:textId="7FBB8DB6" w:rsidR="003E0B78" w:rsidRDefault="006228EF" w:rsidP="002823FB">
      <w:pPr>
        <w:spacing w:after="0" w:line="259" w:lineRule="auto"/>
        <w:ind w:left="0" w:right="0" w:firstLine="0"/>
        <w:jc w:val="left"/>
      </w:pPr>
      <w:r>
        <w:rPr>
          <w:b/>
          <w:sz w:val="20"/>
        </w:rPr>
        <w:t xml:space="preserve"> </w:t>
      </w:r>
    </w:p>
    <w:p w14:paraId="4786B0C9" w14:textId="77777777" w:rsidR="003E0B78" w:rsidRDefault="006228EF">
      <w:pPr>
        <w:spacing w:after="29" w:line="259" w:lineRule="auto"/>
        <w:ind w:left="57" w:right="0" w:firstLine="0"/>
        <w:jc w:val="center"/>
      </w:pPr>
      <w:r>
        <w:rPr>
          <w:noProof/>
        </w:rPr>
        <w:drawing>
          <wp:inline distT="0" distB="0" distL="0" distR="0" wp14:anchorId="50E21174" wp14:editId="182710BE">
            <wp:extent cx="1057275" cy="1057275"/>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9"/>
                    <a:stretch>
                      <a:fillRect/>
                    </a:stretch>
                  </pic:blipFill>
                  <pic:spPr>
                    <a:xfrm>
                      <a:off x="0" y="0"/>
                      <a:ext cx="1057275" cy="1057275"/>
                    </a:xfrm>
                    <a:prstGeom prst="rect">
                      <a:avLst/>
                    </a:prstGeom>
                  </pic:spPr>
                </pic:pic>
              </a:graphicData>
            </a:graphic>
          </wp:inline>
        </w:drawing>
      </w:r>
      <w:r>
        <w:rPr>
          <w:b/>
          <w:sz w:val="20"/>
        </w:rPr>
        <w:t xml:space="preserve">  </w:t>
      </w:r>
    </w:p>
    <w:p w14:paraId="1538F380" w14:textId="77777777" w:rsidR="003E0B78" w:rsidRDefault="006228EF">
      <w:pPr>
        <w:spacing w:after="1" w:line="259" w:lineRule="auto"/>
        <w:ind w:left="0" w:right="0" w:firstLine="0"/>
        <w:jc w:val="left"/>
      </w:pPr>
      <w:r>
        <w:rPr>
          <w:b/>
          <w:sz w:val="29"/>
        </w:rPr>
        <w:t xml:space="preserve"> </w:t>
      </w:r>
    </w:p>
    <w:p w14:paraId="44E23F3B" w14:textId="77777777" w:rsidR="003E0B78" w:rsidRDefault="006228EF">
      <w:pPr>
        <w:spacing w:after="52" w:line="265" w:lineRule="auto"/>
        <w:ind w:right="0"/>
        <w:jc w:val="left"/>
      </w:pPr>
      <w:r>
        <w:rPr>
          <w:b/>
        </w:rPr>
        <w:t xml:space="preserve">                          Dr. APJ Abdul Kalam Technical University, Lucknow </w:t>
      </w:r>
    </w:p>
    <w:p w14:paraId="0919E6DB" w14:textId="504356E0" w:rsidR="001B77CE" w:rsidRDefault="002823FB" w:rsidP="45DD29D4">
      <w:pPr>
        <w:spacing w:after="59" w:line="259" w:lineRule="auto"/>
        <w:ind w:left="1713" w:right="2252"/>
        <w:jc w:val="center"/>
        <w:rPr>
          <w:b/>
          <w:bCs/>
        </w:rPr>
      </w:pPr>
      <w:r w:rsidRPr="45DD29D4">
        <w:rPr>
          <w:b/>
          <w:bCs/>
        </w:rPr>
        <w:t xml:space="preserve">       </w:t>
      </w:r>
      <w:r w:rsidR="006228EF" w:rsidRPr="45DD29D4">
        <w:rPr>
          <w:b/>
          <w:bCs/>
        </w:rPr>
        <w:t xml:space="preserve">  </w:t>
      </w:r>
      <w:r w:rsidR="00D23830" w:rsidRPr="45DD29D4">
        <w:rPr>
          <w:b/>
          <w:bCs/>
        </w:rPr>
        <w:t>Session:</w:t>
      </w:r>
      <w:r w:rsidR="006228EF" w:rsidRPr="45DD29D4">
        <w:rPr>
          <w:b/>
          <w:bCs/>
        </w:rPr>
        <w:t xml:space="preserve"> 2025-26</w:t>
      </w:r>
    </w:p>
    <w:p w14:paraId="1C70324E" w14:textId="22CB1B57" w:rsidR="001B77CE" w:rsidRDefault="00874143" w:rsidP="00874143">
      <w:pPr>
        <w:spacing w:after="59" w:line="259" w:lineRule="auto"/>
        <w:ind w:left="1713" w:right="2252"/>
        <w:rPr>
          <w:b/>
          <w:bCs/>
        </w:rPr>
      </w:pPr>
      <w:r>
        <w:rPr>
          <w:b/>
          <w:bCs/>
        </w:rPr>
        <w:t xml:space="preserve">                              </w:t>
      </w:r>
      <w:r w:rsidR="00296FF2">
        <w:rPr>
          <w:b/>
          <w:bCs/>
        </w:rPr>
        <w:t>August</w:t>
      </w:r>
      <w:r>
        <w:rPr>
          <w:b/>
          <w:bCs/>
        </w:rPr>
        <w:t xml:space="preserve"> 2025</w:t>
      </w:r>
    </w:p>
    <w:p w14:paraId="47DE24B1" w14:textId="3EA437FF" w:rsidR="003E0B78" w:rsidRPr="001B77CE" w:rsidRDefault="006228EF" w:rsidP="001B77CE">
      <w:pPr>
        <w:spacing w:after="59" w:line="259" w:lineRule="auto"/>
        <w:ind w:left="1713" w:right="2252"/>
        <w:jc w:val="center"/>
        <w:rPr>
          <w:b/>
          <w:bCs/>
        </w:rPr>
      </w:pPr>
      <w:r>
        <w:rPr>
          <w:rFonts w:ascii="Calibri" w:eastAsia="Calibri" w:hAnsi="Calibri" w:cs="Calibri"/>
          <w:sz w:val="22"/>
        </w:rPr>
        <w:tab/>
      </w:r>
      <w:r w:rsidRPr="45DD29D4">
        <w:rPr>
          <w:b/>
          <w:bCs/>
        </w:rPr>
        <w:t xml:space="preserve"> </w:t>
      </w:r>
    </w:p>
    <w:p w14:paraId="303264B5" w14:textId="273A4FD5" w:rsidR="003E0B78" w:rsidRPr="0054595A" w:rsidRDefault="006228EF" w:rsidP="008F6B77">
      <w:pPr>
        <w:spacing w:after="249" w:line="600" w:lineRule="auto"/>
        <w:ind w:left="1713" w:right="1775"/>
        <w:jc w:val="center"/>
        <w:rPr>
          <w:sz w:val="40"/>
          <w:szCs w:val="40"/>
          <w:u w:val="single"/>
        </w:rPr>
      </w:pPr>
      <w:r w:rsidRPr="45DD29D4">
        <w:rPr>
          <w:b/>
          <w:bCs/>
          <w:sz w:val="40"/>
          <w:szCs w:val="40"/>
          <w:u w:val="single"/>
        </w:rPr>
        <w:lastRenderedPageBreak/>
        <w:t xml:space="preserve">Introduction </w:t>
      </w:r>
    </w:p>
    <w:p w14:paraId="184E3565" w14:textId="77777777" w:rsidR="003E0B78" w:rsidRDefault="006228EF" w:rsidP="008F6B77">
      <w:pPr>
        <w:spacing w:after="268" w:line="360" w:lineRule="auto"/>
        <w:ind w:left="-5" w:right="64"/>
      </w:pPr>
      <w:r>
        <w:t xml:space="preserve">In the digital age, financial literacy and effective money management have become essential for individuals. However, many people struggle to track expenses, manage budgets, and make informed financial decisions. With the rise of Artificial Intelligence (AI) and modern web technologies, there is an opportunity to create smart solutions that can simplify financial planning. </w:t>
      </w:r>
    </w:p>
    <w:p w14:paraId="0B631BAB" w14:textId="77777777" w:rsidR="003E0B78" w:rsidRDefault="006228EF" w:rsidP="008F6B77">
      <w:pPr>
        <w:spacing w:after="266" w:line="360" w:lineRule="auto"/>
        <w:ind w:left="-5" w:right="64"/>
      </w:pPr>
      <w:r>
        <w:t xml:space="preserve">The </w:t>
      </w:r>
      <w:r w:rsidRPr="006228EF">
        <w:rPr>
          <w:bCs/>
        </w:rPr>
        <w:t>Finance Care</w:t>
      </w:r>
      <w:r>
        <w:t xml:space="preserve"> project is designed to act as a </w:t>
      </w:r>
      <w:r w:rsidRPr="006228EF">
        <w:rPr>
          <w:bCs/>
        </w:rPr>
        <w:t>virtual personal assistant</w:t>
      </w:r>
      <w:r>
        <w:t xml:space="preserve"> for users’ finances. The system will allow users to track their income and expenses, analyze spending habits, provide real-time budget recommendations, and forecast future financial trends using AI-driven analytics. </w:t>
      </w:r>
    </w:p>
    <w:p w14:paraId="74291688" w14:textId="77777777" w:rsidR="003E0B78" w:rsidRDefault="006228EF" w:rsidP="008F6B77">
      <w:pPr>
        <w:spacing w:after="268" w:line="360" w:lineRule="auto"/>
        <w:ind w:left="-5" w:right="64"/>
      </w:pPr>
      <w:r>
        <w:t xml:space="preserve">The core functionality of the application lies in its ability to </w:t>
      </w:r>
      <w:r w:rsidRPr="006228EF">
        <w:rPr>
          <w:bCs/>
        </w:rPr>
        <w:t>understand user</w:t>
      </w:r>
      <w:r>
        <w:rPr>
          <w:b/>
        </w:rPr>
        <w:t xml:space="preserve"> </w:t>
      </w:r>
      <w:r w:rsidRPr="006228EF">
        <w:rPr>
          <w:bCs/>
        </w:rPr>
        <w:t>behavior</w:t>
      </w:r>
      <w:r>
        <w:t xml:space="preserve"> through transaction data, generate meaningful insights, and recommend personalized strategies for financial improvement. The AI component uses historical data, spending categories, and predictive algorithms to give tailored advice. </w:t>
      </w:r>
    </w:p>
    <w:p w14:paraId="67524E13" w14:textId="77777777" w:rsidR="003E0B78" w:rsidRDefault="006228EF" w:rsidP="008F6B77">
      <w:pPr>
        <w:spacing w:after="268" w:line="360" w:lineRule="auto"/>
        <w:ind w:left="-5" w:right="64"/>
      </w:pPr>
      <w:r>
        <w:t xml:space="preserve">The application will feature a </w:t>
      </w:r>
      <w:r w:rsidRPr="006228EF">
        <w:rPr>
          <w:bCs/>
        </w:rPr>
        <w:t>user-friendly, responsive dashboard</w:t>
      </w:r>
      <w:r>
        <w:t xml:space="preserve">, interactive visualizations, and secure authentication mechanisms. By integrating technologies such as </w:t>
      </w:r>
      <w:r w:rsidRPr="006228EF">
        <w:rPr>
          <w:bCs/>
        </w:rPr>
        <w:t>React.js, Next.js, Tailwind CSS, Supabase, Clerk,</w:t>
      </w:r>
      <w:r>
        <w:rPr>
          <w:b/>
        </w:rPr>
        <w:t xml:space="preserve"> </w:t>
      </w:r>
      <w:r w:rsidRPr="006228EF">
        <w:rPr>
          <w:bCs/>
        </w:rPr>
        <w:t>Inngest,</w:t>
      </w:r>
      <w:r>
        <w:rPr>
          <w:b/>
        </w:rPr>
        <w:t xml:space="preserve"> </w:t>
      </w:r>
      <w:r w:rsidRPr="006228EF">
        <w:rPr>
          <w:bCs/>
        </w:rPr>
        <w:t xml:space="preserve">and </w:t>
      </w:r>
      <w:proofErr w:type="spellStart"/>
      <w:r w:rsidRPr="006228EF">
        <w:rPr>
          <w:bCs/>
        </w:rPr>
        <w:t>Arcjet</w:t>
      </w:r>
      <w:proofErr w:type="spellEnd"/>
      <w:r>
        <w:t xml:space="preserve">, the system will ensure high performance, security, and scalability. </w:t>
      </w:r>
    </w:p>
    <w:p w14:paraId="3BC4F100" w14:textId="77777777" w:rsidR="00DB73D7" w:rsidRDefault="006228EF" w:rsidP="00DB73D7">
      <w:pPr>
        <w:spacing w:after="268" w:line="360" w:lineRule="auto"/>
        <w:ind w:left="-5" w:right="64"/>
      </w:pPr>
      <w:r>
        <w:t xml:space="preserve">This project aims not only to create a functional application but also to promote financial discipline among users through automation and intelligent guidance. </w:t>
      </w:r>
    </w:p>
    <w:p w14:paraId="552DC2F4" w14:textId="4B9C06FD" w:rsidR="001C3F5A" w:rsidRPr="00DB73D7" w:rsidRDefault="001C3F5A" w:rsidP="00DB73D7">
      <w:pPr>
        <w:spacing w:after="268" w:line="360" w:lineRule="auto"/>
        <w:ind w:left="-5" w:right="64"/>
      </w:pPr>
      <w:r w:rsidRPr="00DB73D7">
        <w:rPr>
          <w:szCs w:val="28"/>
        </w:rPr>
        <w:t xml:space="preserve">Finance is often referred to as the lifeblood of modern economies and organizations, as it deals with the management of money, investments, and other financial instruments. </w:t>
      </w:r>
    </w:p>
    <w:p w14:paraId="42907AA1" w14:textId="2396C7BF" w:rsidR="001C3F5A" w:rsidRDefault="001C3F5A" w:rsidP="00DB73D7">
      <w:pPr>
        <w:pStyle w:val="Heading1"/>
        <w:numPr>
          <w:ilvl w:val="0"/>
          <w:numId w:val="0"/>
        </w:numPr>
        <w:jc w:val="both"/>
        <w:rPr>
          <w:b w:val="0"/>
          <w:bCs/>
          <w:sz w:val="28"/>
          <w:szCs w:val="28"/>
        </w:rPr>
      </w:pPr>
      <w:r w:rsidRPr="001C3F5A">
        <w:rPr>
          <w:b w:val="0"/>
          <w:bCs/>
          <w:sz w:val="28"/>
          <w:szCs w:val="28"/>
        </w:rPr>
        <w:lastRenderedPageBreak/>
        <w:t xml:space="preserve">The term Finance Care broadly refers to the practices, systems, and approaches that ensure proper financial planning, management, and protection for individuals, households, businesses, and societies at </w:t>
      </w:r>
      <w:proofErr w:type="spellStart"/>
      <w:proofErr w:type="gramStart"/>
      <w:r w:rsidRPr="001C3F5A">
        <w:rPr>
          <w:b w:val="0"/>
          <w:bCs/>
          <w:sz w:val="28"/>
          <w:szCs w:val="28"/>
        </w:rPr>
        <w:t>large.Just</w:t>
      </w:r>
      <w:proofErr w:type="spellEnd"/>
      <w:proofErr w:type="gramEnd"/>
      <w:r w:rsidRPr="001C3F5A">
        <w:rPr>
          <w:b w:val="0"/>
          <w:bCs/>
          <w:sz w:val="28"/>
          <w:szCs w:val="28"/>
        </w:rPr>
        <w:t xml:space="preserve"> as healthcare focuses on maintaining physical well-being, finance care emphasizes maintaining financial health and stability.</w:t>
      </w:r>
    </w:p>
    <w:p w14:paraId="20DA5CD3" w14:textId="77777777" w:rsidR="00147DD1" w:rsidRDefault="00147DD1" w:rsidP="00DB73D7">
      <w:pPr>
        <w:pStyle w:val="Heading1"/>
        <w:numPr>
          <w:ilvl w:val="0"/>
          <w:numId w:val="0"/>
        </w:numPr>
        <w:jc w:val="both"/>
        <w:rPr>
          <w:b w:val="0"/>
          <w:bCs/>
          <w:sz w:val="28"/>
          <w:szCs w:val="28"/>
        </w:rPr>
      </w:pPr>
    </w:p>
    <w:p w14:paraId="2910E63E" w14:textId="77777777" w:rsidR="007E4C19" w:rsidRDefault="001C3F5A" w:rsidP="00DB73D7">
      <w:pPr>
        <w:pStyle w:val="Heading1"/>
        <w:numPr>
          <w:ilvl w:val="0"/>
          <w:numId w:val="0"/>
        </w:numPr>
        <w:jc w:val="both"/>
        <w:rPr>
          <w:sz w:val="28"/>
          <w:szCs w:val="28"/>
          <w:u w:val="single"/>
        </w:rPr>
      </w:pPr>
      <w:r w:rsidRPr="001C3F5A">
        <w:rPr>
          <w:b w:val="0"/>
          <w:bCs/>
          <w:sz w:val="28"/>
          <w:szCs w:val="28"/>
        </w:rPr>
        <w:t>It involves adopting responsible methods to earn, save, invest, and spend money while minimizing risks and ensuring long-term financial security</w:t>
      </w:r>
      <w:r w:rsidRPr="001C3F5A">
        <w:rPr>
          <w:sz w:val="28"/>
          <w:szCs w:val="28"/>
          <w:u w:val="single"/>
        </w:rPr>
        <w:t>.</w:t>
      </w:r>
    </w:p>
    <w:p w14:paraId="09A258BA" w14:textId="77777777" w:rsidR="007E4C19" w:rsidRDefault="007E4C19" w:rsidP="00DB73D7">
      <w:pPr>
        <w:pStyle w:val="Heading1"/>
        <w:numPr>
          <w:ilvl w:val="0"/>
          <w:numId w:val="0"/>
        </w:numPr>
        <w:jc w:val="both"/>
        <w:rPr>
          <w:sz w:val="28"/>
          <w:szCs w:val="28"/>
          <w:u w:val="single"/>
        </w:rPr>
      </w:pPr>
    </w:p>
    <w:p w14:paraId="22342348" w14:textId="5BC4F5E6" w:rsidR="00DB73D7" w:rsidRPr="007E4C19" w:rsidRDefault="001C3F5A" w:rsidP="00DB73D7">
      <w:pPr>
        <w:pStyle w:val="Heading1"/>
        <w:numPr>
          <w:ilvl w:val="0"/>
          <w:numId w:val="0"/>
        </w:numPr>
        <w:jc w:val="both"/>
        <w:rPr>
          <w:sz w:val="28"/>
          <w:szCs w:val="28"/>
          <w:u w:val="single"/>
        </w:rPr>
      </w:pPr>
      <w:r w:rsidRPr="001C3F5A">
        <w:rPr>
          <w:b w:val="0"/>
          <w:bCs/>
          <w:sz w:val="28"/>
          <w:szCs w:val="28"/>
        </w:rPr>
        <w:t xml:space="preserve">In today’s rapidly changing world, the importance of finance care cannot be </w:t>
      </w:r>
      <w:proofErr w:type="gramStart"/>
      <w:r w:rsidRPr="001C3F5A">
        <w:rPr>
          <w:b w:val="0"/>
          <w:bCs/>
          <w:sz w:val="28"/>
          <w:szCs w:val="28"/>
        </w:rPr>
        <w:t>overstated.Individuals</w:t>
      </w:r>
      <w:proofErr w:type="gramEnd"/>
      <w:r w:rsidRPr="001C3F5A">
        <w:rPr>
          <w:b w:val="0"/>
          <w:bCs/>
          <w:sz w:val="28"/>
          <w:szCs w:val="28"/>
        </w:rPr>
        <w:t xml:space="preserve"> face challenges such as rising living costs, debt burdens, and uncertain job markets, while organizations must navigate global competition, technological disruption, and market </w:t>
      </w:r>
      <w:proofErr w:type="gramStart"/>
      <w:r w:rsidRPr="001C3F5A">
        <w:rPr>
          <w:b w:val="0"/>
          <w:bCs/>
          <w:sz w:val="28"/>
          <w:szCs w:val="28"/>
        </w:rPr>
        <w:t>volatility.Without</w:t>
      </w:r>
      <w:proofErr w:type="gramEnd"/>
      <w:r w:rsidRPr="001C3F5A">
        <w:rPr>
          <w:b w:val="0"/>
          <w:bCs/>
          <w:sz w:val="28"/>
          <w:szCs w:val="28"/>
        </w:rPr>
        <w:t xml:space="preserve"> adequate financial care, both individuals and institutions may suffer from instability, losses, and</w:t>
      </w:r>
      <w:r w:rsidRPr="001C3F5A">
        <w:rPr>
          <w:sz w:val="40"/>
          <w:szCs w:val="40"/>
          <w:u w:val="single"/>
        </w:rPr>
        <w:t xml:space="preserve"> </w:t>
      </w:r>
      <w:r w:rsidRPr="001C3F5A">
        <w:rPr>
          <w:b w:val="0"/>
          <w:bCs/>
          <w:sz w:val="28"/>
          <w:szCs w:val="28"/>
        </w:rPr>
        <w:t>limited growth opportunities.</w:t>
      </w:r>
    </w:p>
    <w:p w14:paraId="6B1E3A8D" w14:textId="77777777" w:rsidR="00147DD1" w:rsidRDefault="00147DD1" w:rsidP="00DB73D7">
      <w:pPr>
        <w:pStyle w:val="Heading1"/>
        <w:numPr>
          <w:ilvl w:val="0"/>
          <w:numId w:val="0"/>
        </w:numPr>
        <w:jc w:val="both"/>
        <w:rPr>
          <w:b w:val="0"/>
          <w:bCs/>
          <w:sz w:val="28"/>
          <w:szCs w:val="28"/>
        </w:rPr>
      </w:pPr>
    </w:p>
    <w:p w14:paraId="6E47C6D9" w14:textId="473C3085" w:rsidR="001C3F5A" w:rsidRPr="001C3F5A" w:rsidRDefault="001C3F5A" w:rsidP="00DB73D7">
      <w:pPr>
        <w:pStyle w:val="Heading1"/>
        <w:numPr>
          <w:ilvl w:val="0"/>
          <w:numId w:val="0"/>
        </w:numPr>
        <w:jc w:val="both"/>
        <w:rPr>
          <w:b w:val="0"/>
          <w:bCs/>
          <w:sz w:val="28"/>
          <w:szCs w:val="28"/>
        </w:rPr>
      </w:pPr>
      <w:r w:rsidRPr="001C3F5A">
        <w:rPr>
          <w:b w:val="0"/>
          <w:bCs/>
          <w:sz w:val="28"/>
          <w:szCs w:val="28"/>
        </w:rPr>
        <w:t>Hence, finance care has evolved as a comprehensive framework that integrates financial planning, risk management, wealth building, and financial literacy.</w:t>
      </w:r>
    </w:p>
    <w:p w14:paraId="09AFF417" w14:textId="77777777" w:rsidR="001C3F5A" w:rsidRPr="001C3F5A" w:rsidRDefault="001C3F5A" w:rsidP="00DB73D7">
      <w:pPr>
        <w:pStyle w:val="Heading1"/>
        <w:numPr>
          <w:ilvl w:val="0"/>
          <w:numId w:val="0"/>
        </w:numPr>
        <w:jc w:val="both"/>
        <w:rPr>
          <w:b w:val="0"/>
          <w:bCs/>
          <w:sz w:val="28"/>
          <w:szCs w:val="28"/>
        </w:rPr>
      </w:pPr>
    </w:p>
    <w:p w14:paraId="632EE96C" w14:textId="77777777" w:rsidR="001C3F5A" w:rsidRDefault="001C3F5A" w:rsidP="00DB73D7">
      <w:pPr>
        <w:pStyle w:val="Heading1"/>
        <w:numPr>
          <w:ilvl w:val="0"/>
          <w:numId w:val="0"/>
        </w:numPr>
        <w:jc w:val="both"/>
        <w:rPr>
          <w:sz w:val="40"/>
          <w:szCs w:val="40"/>
          <w:u w:val="single"/>
        </w:rPr>
      </w:pPr>
    </w:p>
    <w:p w14:paraId="1D6FB934" w14:textId="2C2A9AA1" w:rsidR="001C3F5A" w:rsidRDefault="00676A47" w:rsidP="00DB73D7">
      <w:pPr>
        <w:pStyle w:val="Heading1"/>
        <w:numPr>
          <w:ilvl w:val="0"/>
          <w:numId w:val="0"/>
        </w:numPr>
        <w:jc w:val="both"/>
        <w:rPr>
          <w:sz w:val="40"/>
          <w:szCs w:val="40"/>
          <w:u w:val="single"/>
        </w:rPr>
      </w:pPr>
      <w:r>
        <w:rPr>
          <w:noProof/>
        </w:rPr>
        <w:drawing>
          <wp:inline distT="0" distB="0" distL="0" distR="0" wp14:anchorId="797ACA02" wp14:editId="76A49F6A">
            <wp:extent cx="5727700" cy="2365375"/>
            <wp:effectExtent l="0" t="0" r="6350" b="0"/>
            <wp:docPr id="105" name="Picture 105"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05" name="Picture 105" descr="A screenshot of a computer&#10;&#10;AI-generated content may be incorrect."/>
                    <pic:cNvPicPr/>
                  </pic:nvPicPr>
                  <pic:blipFill>
                    <a:blip r:embed="rId10"/>
                    <a:stretch>
                      <a:fillRect/>
                    </a:stretch>
                  </pic:blipFill>
                  <pic:spPr>
                    <a:xfrm>
                      <a:off x="0" y="0"/>
                      <a:ext cx="5727700" cy="2365375"/>
                    </a:xfrm>
                    <a:prstGeom prst="rect">
                      <a:avLst/>
                    </a:prstGeom>
                  </pic:spPr>
                </pic:pic>
              </a:graphicData>
            </a:graphic>
          </wp:inline>
        </w:drawing>
      </w:r>
    </w:p>
    <w:p w14:paraId="20875588" w14:textId="65FA6D07" w:rsidR="001C3F5A" w:rsidRDefault="001C3F5A" w:rsidP="00DB73D7">
      <w:pPr>
        <w:pStyle w:val="Heading1"/>
        <w:numPr>
          <w:ilvl w:val="0"/>
          <w:numId w:val="0"/>
        </w:numPr>
        <w:jc w:val="both"/>
        <w:rPr>
          <w:sz w:val="40"/>
          <w:szCs w:val="40"/>
          <w:u w:val="single"/>
        </w:rPr>
      </w:pPr>
    </w:p>
    <w:p w14:paraId="70A8313D" w14:textId="77777777" w:rsidR="001C3F5A" w:rsidRDefault="001C3F5A" w:rsidP="008F6B77">
      <w:pPr>
        <w:pStyle w:val="Heading1"/>
        <w:numPr>
          <w:ilvl w:val="0"/>
          <w:numId w:val="0"/>
        </w:numPr>
        <w:rPr>
          <w:sz w:val="40"/>
          <w:szCs w:val="40"/>
          <w:u w:val="single"/>
        </w:rPr>
      </w:pPr>
    </w:p>
    <w:p w14:paraId="7404B7AF" w14:textId="64CB91E0" w:rsidR="003E0B78" w:rsidRPr="0054595A" w:rsidRDefault="006228EF" w:rsidP="008F6B77">
      <w:pPr>
        <w:pStyle w:val="Heading1"/>
        <w:numPr>
          <w:ilvl w:val="0"/>
          <w:numId w:val="0"/>
        </w:numPr>
        <w:rPr>
          <w:sz w:val="40"/>
          <w:szCs w:val="40"/>
          <w:u w:val="single"/>
        </w:rPr>
      </w:pPr>
      <w:r w:rsidRPr="0054595A">
        <w:rPr>
          <w:sz w:val="40"/>
          <w:szCs w:val="40"/>
          <w:u w:val="single"/>
        </w:rPr>
        <w:lastRenderedPageBreak/>
        <w:t xml:space="preserve">Brief Literature Survey </w:t>
      </w:r>
    </w:p>
    <w:p w14:paraId="59C8D93A" w14:textId="77777777" w:rsidR="00B006FC" w:rsidRPr="00B006FC" w:rsidRDefault="00B006FC" w:rsidP="00B006FC"/>
    <w:p w14:paraId="7407BD51" w14:textId="77777777" w:rsidR="003E0B78" w:rsidRPr="007D316E" w:rsidRDefault="006228EF">
      <w:pPr>
        <w:spacing w:after="264" w:line="259" w:lineRule="auto"/>
        <w:ind w:left="-5" w:right="0"/>
        <w:jc w:val="left"/>
        <w:rPr>
          <w:b/>
          <w:bCs/>
        </w:rPr>
      </w:pPr>
      <w:r w:rsidRPr="007D316E">
        <w:rPr>
          <w:rFonts w:ascii="Calibri" w:eastAsia="Calibri" w:hAnsi="Calibri" w:cs="Calibri"/>
          <w:b/>
          <w:bCs/>
        </w:rPr>
        <w:t xml:space="preserve">Existing Financial Management Systems </w:t>
      </w:r>
    </w:p>
    <w:p w14:paraId="67F6B94B" w14:textId="77777777" w:rsidR="003E0B78" w:rsidRDefault="006228EF">
      <w:pPr>
        <w:spacing w:after="268"/>
        <w:ind w:left="-5" w:right="64"/>
      </w:pPr>
      <w:r>
        <w:t xml:space="preserve">Several personal finance management applications exist, such as </w:t>
      </w:r>
      <w:r w:rsidRPr="006228EF">
        <w:rPr>
          <w:bCs/>
        </w:rPr>
        <w:t>Mint, YNAB</w:t>
      </w:r>
      <w:r>
        <w:rPr>
          <w:b/>
        </w:rPr>
        <w:t xml:space="preserve"> </w:t>
      </w:r>
      <w:r w:rsidRPr="006228EF">
        <w:rPr>
          <w:bCs/>
        </w:rPr>
        <w:t xml:space="preserve">(You Need </w:t>
      </w:r>
      <w:proofErr w:type="gramStart"/>
      <w:r w:rsidRPr="006228EF">
        <w:rPr>
          <w:bCs/>
        </w:rPr>
        <w:t>A</w:t>
      </w:r>
      <w:proofErr w:type="gramEnd"/>
      <w:r w:rsidRPr="006228EF">
        <w:rPr>
          <w:bCs/>
        </w:rPr>
        <w:t xml:space="preserve"> Budget), and </w:t>
      </w:r>
      <w:proofErr w:type="spellStart"/>
      <w:r w:rsidRPr="006228EF">
        <w:rPr>
          <w:bCs/>
        </w:rPr>
        <w:t>PocketGuard</w:t>
      </w:r>
      <w:proofErr w:type="spellEnd"/>
      <w:r>
        <w:t xml:space="preserve">. These applications primarily focus on expense tracking, budgeting, and basic reporting. While they are effective for manual entry and monitoring, most lack </w:t>
      </w:r>
      <w:r w:rsidRPr="006228EF">
        <w:rPr>
          <w:bCs/>
        </w:rPr>
        <w:t>deep AI-based personalization</w:t>
      </w:r>
      <w:r>
        <w:t xml:space="preserve"> and advanced forecasting. </w:t>
      </w:r>
    </w:p>
    <w:p w14:paraId="7F2F6F99" w14:textId="77777777" w:rsidR="003E0B78" w:rsidRPr="007D316E" w:rsidRDefault="006228EF">
      <w:pPr>
        <w:spacing w:after="53"/>
        <w:ind w:left="-5" w:right="64"/>
        <w:rPr>
          <w:b/>
          <w:bCs/>
          <w:color w:val="000000" w:themeColor="text1"/>
        </w:rPr>
      </w:pPr>
      <w:r w:rsidRPr="007D316E">
        <w:rPr>
          <w:b/>
          <w:bCs/>
          <w:color w:val="000000" w:themeColor="text1"/>
        </w:rPr>
        <w:t xml:space="preserve">Existing Solutions and Their Features </w:t>
      </w:r>
    </w:p>
    <w:p w14:paraId="59D93C5D" w14:textId="77777777" w:rsidR="003E0B78" w:rsidRDefault="006228EF">
      <w:pPr>
        <w:numPr>
          <w:ilvl w:val="0"/>
          <w:numId w:val="1"/>
        </w:numPr>
        <w:spacing w:after="48"/>
        <w:ind w:right="64" w:hanging="168"/>
      </w:pPr>
      <w:r>
        <w:t xml:space="preserve">Mint – Offers budget creation, expense categorization, and credit score monitoring. </w:t>
      </w:r>
    </w:p>
    <w:p w14:paraId="7DED9851" w14:textId="77777777" w:rsidR="003E0B78" w:rsidRDefault="006228EF">
      <w:pPr>
        <w:ind w:left="-5" w:right="64"/>
      </w:pPr>
      <w:r>
        <w:t xml:space="preserve">Strength: broad feature set; Weakness: advertisements and limited customization. </w:t>
      </w:r>
    </w:p>
    <w:p w14:paraId="1EF96825" w14:textId="77777777" w:rsidR="003E0B78" w:rsidRDefault="006228EF">
      <w:pPr>
        <w:spacing w:after="215" w:line="259" w:lineRule="auto"/>
        <w:ind w:left="0" w:right="0" w:firstLine="0"/>
        <w:jc w:val="left"/>
      </w:pPr>
      <w:r>
        <w:rPr>
          <w:rFonts w:ascii="Calibri" w:eastAsia="Calibri" w:hAnsi="Calibri" w:cs="Calibri"/>
          <w:sz w:val="22"/>
        </w:rPr>
        <w:t xml:space="preserve"> </w:t>
      </w:r>
    </w:p>
    <w:p w14:paraId="611D0BB6" w14:textId="77777777" w:rsidR="003E0B78" w:rsidRDefault="006228EF">
      <w:pPr>
        <w:numPr>
          <w:ilvl w:val="0"/>
          <w:numId w:val="1"/>
        </w:numPr>
        <w:ind w:right="64" w:hanging="168"/>
      </w:pPr>
      <w:r>
        <w:t xml:space="preserve">YNAB – Focuses on proactive budgeting with a zero-based approach. Strength: habit-building; Weakness: subscription-based, may not suit all users. </w:t>
      </w:r>
    </w:p>
    <w:p w14:paraId="32572EC4" w14:textId="77777777" w:rsidR="003E0B78" w:rsidRDefault="006228EF">
      <w:pPr>
        <w:spacing w:after="231" w:line="259" w:lineRule="auto"/>
        <w:ind w:left="0" w:right="0" w:firstLine="0"/>
        <w:jc w:val="left"/>
      </w:pPr>
      <w:r>
        <w:rPr>
          <w:rFonts w:ascii="Calibri" w:eastAsia="Calibri" w:hAnsi="Calibri" w:cs="Calibri"/>
          <w:sz w:val="22"/>
        </w:rPr>
        <w:t xml:space="preserve"> </w:t>
      </w:r>
    </w:p>
    <w:p w14:paraId="55A9F363" w14:textId="77777777" w:rsidR="003E0B78" w:rsidRDefault="006228EF">
      <w:pPr>
        <w:numPr>
          <w:ilvl w:val="0"/>
          <w:numId w:val="1"/>
        </w:numPr>
        <w:spacing w:after="49"/>
        <w:ind w:right="64" w:hanging="168"/>
      </w:pPr>
      <w:r>
        <w:t xml:space="preserve">Wallet by Budget Bakers – Allows multi-currency support and bank synchronization. </w:t>
      </w:r>
    </w:p>
    <w:p w14:paraId="73EB032A" w14:textId="77777777" w:rsidR="003E0B78" w:rsidRDefault="006228EF">
      <w:pPr>
        <w:ind w:left="-5" w:right="64"/>
      </w:pPr>
      <w:r>
        <w:t xml:space="preserve">Strength: global adaptability; Weakness: limited free version features. </w:t>
      </w:r>
    </w:p>
    <w:p w14:paraId="19E5592C" w14:textId="77777777" w:rsidR="003E0B78" w:rsidRDefault="006228EF">
      <w:pPr>
        <w:spacing w:after="219" w:line="259" w:lineRule="auto"/>
        <w:ind w:left="0" w:right="0" w:firstLine="0"/>
        <w:jc w:val="left"/>
      </w:pPr>
      <w:r>
        <w:rPr>
          <w:rFonts w:ascii="Calibri" w:eastAsia="Calibri" w:hAnsi="Calibri" w:cs="Calibri"/>
          <w:sz w:val="22"/>
        </w:rPr>
        <w:t xml:space="preserve"> </w:t>
      </w:r>
    </w:p>
    <w:p w14:paraId="0E9AAAA7" w14:textId="77777777" w:rsidR="003E0B78" w:rsidRDefault="006228EF">
      <w:pPr>
        <w:numPr>
          <w:ilvl w:val="0"/>
          <w:numId w:val="1"/>
        </w:numPr>
        <w:spacing w:after="48"/>
        <w:ind w:right="64" w:hanging="168"/>
      </w:pPr>
      <w:r>
        <w:t xml:space="preserve">Good budget – Envelope budgeting method with expense tracking.  </w:t>
      </w:r>
    </w:p>
    <w:p w14:paraId="5E918EF3" w14:textId="77777777" w:rsidR="003E0B78" w:rsidRDefault="006228EF">
      <w:pPr>
        <w:ind w:left="-5" w:right="64"/>
      </w:pPr>
      <w:r>
        <w:t xml:space="preserve">Strength: easy to understand; Weakness: manual entry-heavy in the free version. </w:t>
      </w:r>
    </w:p>
    <w:p w14:paraId="1125E8A8" w14:textId="77777777" w:rsidR="003E0B78" w:rsidRDefault="006228EF">
      <w:pPr>
        <w:spacing w:after="208" w:line="259" w:lineRule="auto"/>
        <w:ind w:left="0" w:right="0" w:firstLine="0"/>
        <w:jc w:val="left"/>
      </w:pPr>
      <w:r>
        <w:rPr>
          <w:rFonts w:ascii="Calibri" w:eastAsia="Calibri" w:hAnsi="Calibri" w:cs="Calibri"/>
          <w:sz w:val="22"/>
        </w:rPr>
        <w:t xml:space="preserve"> </w:t>
      </w:r>
    </w:p>
    <w:p w14:paraId="765B297A" w14:textId="77777777" w:rsidR="003E0B78" w:rsidRDefault="006228EF">
      <w:pPr>
        <w:ind w:left="-5" w:right="64"/>
      </w:pPr>
      <w:r>
        <w:t xml:space="preserve">While these tools are popular, most target Western markets and may not be fully adapted to the needs of developing economies like India, where transaction modes and financial habits differ significantly. </w:t>
      </w:r>
    </w:p>
    <w:p w14:paraId="22533338" w14:textId="77777777" w:rsidR="003E0B78" w:rsidRDefault="006228EF">
      <w:pPr>
        <w:spacing w:after="220" w:line="259" w:lineRule="auto"/>
        <w:ind w:left="0" w:right="0" w:firstLine="0"/>
        <w:jc w:val="left"/>
      </w:pPr>
      <w:r>
        <w:rPr>
          <w:rFonts w:ascii="Calibri" w:eastAsia="Calibri" w:hAnsi="Calibri" w:cs="Calibri"/>
          <w:sz w:val="22"/>
        </w:rPr>
        <w:t xml:space="preserve"> </w:t>
      </w:r>
    </w:p>
    <w:p w14:paraId="6CE0B598" w14:textId="77777777" w:rsidR="003E0B78" w:rsidRPr="00160DE8" w:rsidRDefault="006228EF">
      <w:pPr>
        <w:spacing w:after="269" w:line="261" w:lineRule="auto"/>
        <w:ind w:left="-5" w:right="5639"/>
        <w:jc w:val="left"/>
        <w:rPr>
          <w:b/>
          <w:bCs/>
          <w:color w:val="000000" w:themeColor="text1"/>
        </w:rPr>
      </w:pPr>
      <w:r w:rsidRPr="00160DE8">
        <w:rPr>
          <w:rFonts w:ascii="Calibri" w:eastAsia="Calibri" w:hAnsi="Calibri" w:cs="Calibri"/>
          <w:b/>
          <w:bCs/>
          <w:color w:val="000000" w:themeColor="text1"/>
        </w:rPr>
        <w:t xml:space="preserve">AI in Personal Finance </w:t>
      </w:r>
    </w:p>
    <w:p w14:paraId="03A388A6" w14:textId="77777777" w:rsidR="003E0B78" w:rsidRDefault="006228EF">
      <w:pPr>
        <w:ind w:left="-5" w:right="64"/>
      </w:pPr>
      <w:r>
        <w:t xml:space="preserve">Recent advancements in Artificial Intelligence have allowed for deeper insights into financial data. AI can detect unusual spending patterns, forecast cash flows, and suggest optimal budgeting strategies. According to a report by </w:t>
      </w:r>
      <w:r w:rsidRPr="008A31E5">
        <w:rPr>
          <w:iCs/>
        </w:rPr>
        <w:t>Accenture (2023)</w:t>
      </w:r>
      <w:r>
        <w:t xml:space="preserve">, AI-driven finance applications can improve budgeting efficiency by over </w:t>
      </w:r>
      <w:r w:rsidRPr="000667A6">
        <w:rPr>
          <w:bCs/>
        </w:rPr>
        <w:t>35%</w:t>
      </w:r>
      <w:r>
        <w:t xml:space="preserve"> compared to traditional methods. </w:t>
      </w:r>
    </w:p>
    <w:p w14:paraId="33BE08AB" w14:textId="77777777" w:rsidR="003E0B78" w:rsidRPr="000667A6" w:rsidRDefault="006228EF">
      <w:pPr>
        <w:spacing w:after="0" w:line="261" w:lineRule="auto"/>
        <w:ind w:left="-5" w:right="5639"/>
        <w:jc w:val="left"/>
        <w:rPr>
          <w:b/>
          <w:bCs/>
        </w:rPr>
      </w:pPr>
      <w:r w:rsidRPr="003C1110">
        <w:rPr>
          <w:rFonts w:ascii="Calibri" w:eastAsia="Calibri" w:hAnsi="Calibri" w:cs="Calibri"/>
          <w:b/>
          <w:bCs/>
          <w:color w:val="000000" w:themeColor="text1"/>
        </w:rPr>
        <w:lastRenderedPageBreak/>
        <w:t xml:space="preserve">Gaps in Existing Solutions </w:t>
      </w:r>
    </w:p>
    <w:p w14:paraId="1C5F6316" w14:textId="77777777" w:rsidR="003E0B78" w:rsidRDefault="006228EF">
      <w:pPr>
        <w:numPr>
          <w:ilvl w:val="0"/>
          <w:numId w:val="2"/>
        </w:numPr>
        <w:spacing w:line="356" w:lineRule="auto"/>
        <w:ind w:right="64" w:hanging="360"/>
      </w:pPr>
      <w:r w:rsidRPr="000667A6">
        <w:t>Many systems require</w:t>
      </w:r>
      <w:r>
        <w:t xml:space="preserve"> </w:t>
      </w:r>
      <w:r w:rsidRPr="006228EF">
        <w:rPr>
          <w:bCs/>
        </w:rPr>
        <w:t>manual categorization</w:t>
      </w:r>
      <w:r>
        <w:t xml:space="preserve"> of expenses, which can be time-consuming. </w:t>
      </w:r>
    </w:p>
    <w:p w14:paraId="12690A1A" w14:textId="77777777" w:rsidR="003E0B78" w:rsidRDefault="006228EF">
      <w:pPr>
        <w:numPr>
          <w:ilvl w:val="0"/>
          <w:numId w:val="2"/>
        </w:numPr>
        <w:spacing w:after="146"/>
        <w:ind w:right="64" w:hanging="360"/>
      </w:pPr>
      <w:r>
        <w:t xml:space="preserve">Lack of </w:t>
      </w:r>
      <w:r w:rsidRPr="006228EF">
        <w:rPr>
          <w:bCs/>
        </w:rPr>
        <w:t>predictive analytics</w:t>
      </w:r>
      <w:r>
        <w:t xml:space="preserve"> for future budgeting. </w:t>
      </w:r>
    </w:p>
    <w:p w14:paraId="62B54961" w14:textId="77777777" w:rsidR="003E0B78" w:rsidRDefault="006228EF">
      <w:pPr>
        <w:numPr>
          <w:ilvl w:val="0"/>
          <w:numId w:val="2"/>
        </w:numPr>
        <w:spacing w:after="146"/>
        <w:ind w:right="64" w:hanging="360"/>
      </w:pPr>
      <w:r>
        <w:t xml:space="preserve">Limited personalization based on unique spending habits. </w:t>
      </w:r>
    </w:p>
    <w:p w14:paraId="5FCD0872" w14:textId="77777777" w:rsidR="003E0B78" w:rsidRDefault="006228EF">
      <w:pPr>
        <w:numPr>
          <w:ilvl w:val="0"/>
          <w:numId w:val="2"/>
        </w:numPr>
        <w:spacing w:after="280"/>
        <w:ind w:right="64" w:hanging="360"/>
      </w:pPr>
      <w:r>
        <w:t xml:space="preserve">Weak integration with modern, responsive web technologies for a seamless experience. </w:t>
      </w:r>
    </w:p>
    <w:p w14:paraId="57C9E111" w14:textId="77777777" w:rsidR="003E0B78" w:rsidRDefault="006228EF">
      <w:pPr>
        <w:spacing w:after="269" w:line="261" w:lineRule="auto"/>
        <w:ind w:left="-5" w:right="5639"/>
        <w:jc w:val="left"/>
      </w:pPr>
      <w:r w:rsidRPr="003C1110">
        <w:rPr>
          <w:rFonts w:ascii="Calibri" w:eastAsia="Calibri" w:hAnsi="Calibri" w:cs="Calibri"/>
          <w:color w:val="000000" w:themeColor="text1"/>
        </w:rPr>
        <w:t xml:space="preserve">Why This Project is Unique </w:t>
      </w:r>
      <w:r>
        <w:t xml:space="preserve">The proposed system will: </w:t>
      </w:r>
    </w:p>
    <w:p w14:paraId="76CC3957" w14:textId="77777777" w:rsidR="003E0B78" w:rsidRDefault="006228EF">
      <w:pPr>
        <w:numPr>
          <w:ilvl w:val="0"/>
          <w:numId w:val="2"/>
        </w:numPr>
        <w:ind w:right="64" w:hanging="360"/>
      </w:pPr>
      <w:r>
        <w:t xml:space="preserve">Automate transaction categorization. </w:t>
      </w:r>
    </w:p>
    <w:p w14:paraId="13C0BB97" w14:textId="77777777" w:rsidR="003E0B78" w:rsidRDefault="006228EF">
      <w:pPr>
        <w:numPr>
          <w:ilvl w:val="0"/>
          <w:numId w:val="2"/>
        </w:numPr>
        <w:ind w:right="64" w:hanging="360"/>
      </w:pPr>
      <w:r>
        <w:t xml:space="preserve">Provide </w:t>
      </w:r>
      <w:r w:rsidRPr="006228EF">
        <w:rPr>
          <w:bCs/>
        </w:rPr>
        <w:t>real-time AI insights</w:t>
      </w:r>
      <w:r>
        <w:t xml:space="preserve"> for budget optimization. </w:t>
      </w:r>
    </w:p>
    <w:p w14:paraId="63E9426E" w14:textId="77777777" w:rsidR="003E0B78" w:rsidRDefault="006228EF">
      <w:pPr>
        <w:numPr>
          <w:ilvl w:val="0"/>
          <w:numId w:val="2"/>
        </w:numPr>
        <w:ind w:right="64" w:hanging="360"/>
      </w:pPr>
      <w:r>
        <w:t xml:space="preserve">Offer a modern, responsive, and intuitive interface. </w:t>
      </w:r>
    </w:p>
    <w:p w14:paraId="06A6671B" w14:textId="77777777" w:rsidR="003E0B78" w:rsidRDefault="006228EF">
      <w:pPr>
        <w:numPr>
          <w:ilvl w:val="0"/>
          <w:numId w:val="2"/>
        </w:numPr>
        <w:spacing w:after="469"/>
        <w:ind w:right="64" w:hanging="360"/>
      </w:pPr>
      <w:r>
        <w:t xml:space="preserve">Integrate secure authentication and data privacy features. </w:t>
      </w:r>
    </w:p>
    <w:p w14:paraId="38CE34ED" w14:textId="77777777" w:rsidR="003E0B78" w:rsidRPr="008A31E5" w:rsidRDefault="006228EF">
      <w:pPr>
        <w:pStyle w:val="Heading2"/>
        <w:spacing w:after="146"/>
        <w:ind w:left="-5"/>
        <w:rPr>
          <w:sz w:val="28"/>
          <w:szCs w:val="28"/>
        </w:rPr>
      </w:pPr>
      <w:r>
        <w:rPr>
          <w:sz w:val="28"/>
        </w:rPr>
        <w:t xml:space="preserve"> </w:t>
      </w:r>
      <w:r w:rsidRPr="008A31E5">
        <w:rPr>
          <w:sz w:val="28"/>
          <w:szCs w:val="28"/>
        </w:rPr>
        <w:t>Research Studies on Financial Management Tools</w:t>
      </w:r>
      <w:r>
        <w:rPr>
          <w:sz w:val="28"/>
        </w:rPr>
        <w:t xml:space="preserve"> </w:t>
      </w:r>
    </w:p>
    <w:p w14:paraId="59D131D3" w14:textId="77777777" w:rsidR="003E0B78" w:rsidRDefault="006228EF">
      <w:pPr>
        <w:numPr>
          <w:ilvl w:val="0"/>
          <w:numId w:val="3"/>
        </w:numPr>
        <w:spacing w:after="168"/>
        <w:ind w:right="64"/>
      </w:pPr>
      <w:r>
        <w:t xml:space="preserve">Karlan et al. (2016) studied the impact of digital budgeting tools on low-income households and found that consistent use improved savings rates by up to 15% • Xiao &amp; Porto (2019) emphasized that visual financial data representation increases user engagement and long-term adoption of budgeting apps </w:t>
      </w:r>
    </w:p>
    <w:p w14:paraId="497161AA" w14:textId="77777777" w:rsidR="003E0B78" w:rsidRDefault="006228EF">
      <w:pPr>
        <w:numPr>
          <w:ilvl w:val="0"/>
          <w:numId w:val="3"/>
        </w:numPr>
        <w:spacing w:after="166" w:line="301" w:lineRule="auto"/>
        <w:ind w:right="64"/>
      </w:pPr>
      <w:r>
        <w:t xml:space="preserve">Chakraborty et al. (2021) highlighted that data privacy is a major concern among Indian users, suggesting encryption and local storage as preferred solutions • Anderson &amp; Bittner (2020) </w:t>
      </w:r>
      <w:proofErr w:type="spellStart"/>
      <w:r>
        <w:t>analyzed</w:t>
      </w:r>
      <w:proofErr w:type="spellEnd"/>
      <w:r>
        <w:t xml:space="preserve"> gamification in financial tools, finding that features like progress tracking and achievement badges improve user motivation  </w:t>
      </w:r>
    </w:p>
    <w:p w14:paraId="1DBC93D2" w14:textId="77777777" w:rsidR="003E0B78" w:rsidRPr="00F50E2C" w:rsidRDefault="006228EF">
      <w:pPr>
        <w:pStyle w:val="Heading2"/>
        <w:ind w:left="-5"/>
        <w:rPr>
          <w:sz w:val="28"/>
          <w:szCs w:val="28"/>
        </w:rPr>
      </w:pPr>
      <w:r w:rsidRPr="00F50E2C">
        <w:rPr>
          <w:sz w:val="28"/>
          <w:szCs w:val="28"/>
        </w:rPr>
        <w:t xml:space="preserve">Limitations of Existing Systems </w:t>
      </w:r>
    </w:p>
    <w:p w14:paraId="667FA9B1" w14:textId="77777777" w:rsidR="003E0B78" w:rsidRDefault="006228EF">
      <w:pPr>
        <w:numPr>
          <w:ilvl w:val="0"/>
          <w:numId w:val="4"/>
        </w:numPr>
        <w:spacing w:after="174"/>
        <w:ind w:right="64"/>
      </w:pPr>
      <w:r>
        <w:rPr>
          <w:b/>
        </w:rPr>
        <w:t>Data Privacy Concerns –</w:t>
      </w:r>
      <w:r>
        <w:t xml:space="preserve"> Many global finance apps rely heavily on third-party integrations, raising concerns about data misuse.  </w:t>
      </w:r>
    </w:p>
    <w:p w14:paraId="4A9DD34D" w14:textId="77777777" w:rsidR="003E0B78" w:rsidRDefault="006228EF">
      <w:pPr>
        <w:numPr>
          <w:ilvl w:val="0"/>
          <w:numId w:val="4"/>
        </w:numPr>
        <w:spacing w:after="175"/>
        <w:ind w:right="64"/>
      </w:pPr>
      <w:r>
        <w:rPr>
          <w:b/>
        </w:rPr>
        <w:t>Complex Interfaces –</w:t>
      </w:r>
      <w:r>
        <w:t xml:space="preserve"> Advanced tools may overwhelm non-technical users with too many features.  </w:t>
      </w:r>
    </w:p>
    <w:p w14:paraId="23C00F4F" w14:textId="77777777" w:rsidR="003E0B78" w:rsidRDefault="006228EF">
      <w:pPr>
        <w:numPr>
          <w:ilvl w:val="0"/>
          <w:numId w:val="4"/>
        </w:numPr>
        <w:spacing w:after="172"/>
        <w:ind w:right="64"/>
      </w:pPr>
      <w:r>
        <w:rPr>
          <w:b/>
        </w:rPr>
        <w:t>Localization Gaps –</w:t>
      </w:r>
      <w:r>
        <w:t xml:space="preserve"> Lack of regional language support, local currency formats, and culturally relevant budgeting methods.  </w:t>
      </w:r>
    </w:p>
    <w:p w14:paraId="1A18177A" w14:textId="77777777" w:rsidR="003E0B78" w:rsidRDefault="006228EF">
      <w:pPr>
        <w:numPr>
          <w:ilvl w:val="0"/>
          <w:numId w:val="4"/>
        </w:numPr>
        <w:ind w:right="64"/>
      </w:pPr>
      <w:r>
        <w:rPr>
          <w:b/>
        </w:rPr>
        <w:t>High Subscription Costs –</w:t>
      </w:r>
      <w:r>
        <w:t xml:space="preserve"> Many tools are not affordable for students or lowincome individuals. </w:t>
      </w:r>
    </w:p>
    <w:p w14:paraId="29496BA1" w14:textId="77777777" w:rsidR="003E0B78" w:rsidRDefault="006228EF">
      <w:pPr>
        <w:numPr>
          <w:ilvl w:val="0"/>
          <w:numId w:val="4"/>
        </w:numPr>
        <w:spacing w:after="216"/>
        <w:ind w:right="64"/>
      </w:pPr>
      <w:r>
        <w:rPr>
          <w:b/>
        </w:rPr>
        <w:lastRenderedPageBreak/>
        <w:t>Limited Customization –</w:t>
      </w:r>
      <w:r>
        <w:t xml:space="preserve"> Users often cannot adapt budget categories to their unique needs. </w:t>
      </w:r>
    </w:p>
    <w:p w14:paraId="00B2BDD5" w14:textId="77777777" w:rsidR="003E0B78" w:rsidRPr="00F50E2C" w:rsidRDefault="006228EF">
      <w:pPr>
        <w:pStyle w:val="Heading2"/>
        <w:spacing w:after="114"/>
        <w:ind w:left="-5"/>
        <w:rPr>
          <w:sz w:val="28"/>
          <w:szCs w:val="28"/>
        </w:rPr>
      </w:pPr>
      <w:r w:rsidRPr="00F50E2C">
        <w:rPr>
          <w:sz w:val="28"/>
          <w:szCs w:val="28"/>
        </w:rPr>
        <w:t xml:space="preserve">Need for a Customized Solution – Finance Care </w:t>
      </w:r>
    </w:p>
    <w:p w14:paraId="64294CA6" w14:textId="77777777" w:rsidR="003E0B78" w:rsidRDefault="006228EF">
      <w:pPr>
        <w:ind w:left="-5" w:right="64"/>
      </w:pPr>
      <w:r>
        <w:t xml:space="preserve">Given these gaps, Finance Care is designed as a secure, user-friendly, and affordable alternative tailored to a broader audience. It integrates key features </w:t>
      </w:r>
    </w:p>
    <w:p w14:paraId="1F6E65F5" w14:textId="77777777" w:rsidR="003E0B78" w:rsidRDefault="006228EF">
      <w:pPr>
        <w:spacing w:after="225"/>
        <w:ind w:left="-5" w:right="64"/>
      </w:pPr>
      <w:r>
        <w:t xml:space="preserve">from successful global tools—such as visual dashboards, expense categorization, and savings goal tracking—while ensuring: </w:t>
      </w:r>
    </w:p>
    <w:p w14:paraId="694A2B4A" w14:textId="77777777" w:rsidR="003E0B78" w:rsidRDefault="006228EF">
      <w:pPr>
        <w:numPr>
          <w:ilvl w:val="0"/>
          <w:numId w:val="5"/>
        </w:numPr>
        <w:spacing w:after="199"/>
        <w:ind w:right="64" w:hanging="168"/>
      </w:pPr>
      <w:r>
        <w:t xml:space="preserve">Local currency and formatting support. </w:t>
      </w:r>
    </w:p>
    <w:p w14:paraId="5D6B9411" w14:textId="77777777" w:rsidR="003E0B78" w:rsidRDefault="006228EF">
      <w:pPr>
        <w:numPr>
          <w:ilvl w:val="0"/>
          <w:numId w:val="5"/>
        </w:numPr>
        <w:spacing w:after="199"/>
        <w:ind w:right="64" w:hanging="168"/>
      </w:pPr>
      <w:r>
        <w:t xml:space="preserve">Minimal subscription or free access model for students.  </w:t>
      </w:r>
    </w:p>
    <w:p w14:paraId="031C3662" w14:textId="77777777" w:rsidR="003E0B78" w:rsidRDefault="006228EF">
      <w:pPr>
        <w:numPr>
          <w:ilvl w:val="0"/>
          <w:numId w:val="5"/>
        </w:numPr>
        <w:spacing w:after="148"/>
        <w:ind w:right="64" w:hanging="168"/>
      </w:pPr>
      <w:r>
        <w:t xml:space="preserve">Offline + online data handling for better accessibility.  </w:t>
      </w:r>
    </w:p>
    <w:p w14:paraId="6C5EF7C9" w14:textId="77777777" w:rsidR="003E0B78" w:rsidRDefault="006228EF">
      <w:pPr>
        <w:numPr>
          <w:ilvl w:val="0"/>
          <w:numId w:val="5"/>
        </w:numPr>
        <w:spacing w:after="154"/>
        <w:ind w:right="64" w:hanging="168"/>
      </w:pPr>
      <w:r>
        <w:t xml:space="preserve">High-level encryption to address privacy concerns.  </w:t>
      </w:r>
    </w:p>
    <w:p w14:paraId="1254BDFB" w14:textId="77777777" w:rsidR="003E0B78" w:rsidRDefault="006228EF">
      <w:pPr>
        <w:numPr>
          <w:ilvl w:val="0"/>
          <w:numId w:val="5"/>
        </w:numPr>
        <w:spacing w:after="194"/>
        <w:ind w:right="64" w:hanging="168"/>
      </w:pPr>
      <w:r>
        <w:t xml:space="preserve">Simple, clutter-free user interface for easy adoption. </w:t>
      </w:r>
    </w:p>
    <w:p w14:paraId="5808F636" w14:textId="77777777" w:rsidR="003E0B78" w:rsidRDefault="006228EF">
      <w:pPr>
        <w:pStyle w:val="Heading3"/>
      </w:pPr>
      <w:r>
        <w:t xml:space="preserve">Current Project Status </w:t>
      </w:r>
    </w:p>
    <w:p w14:paraId="6ADA6003" w14:textId="77777777" w:rsidR="003E0B78" w:rsidRDefault="006228EF">
      <w:pPr>
        <w:spacing w:after="276"/>
        <w:ind w:left="-5" w:right="64"/>
      </w:pPr>
      <w:r>
        <w:t xml:space="preserve">As of </w:t>
      </w:r>
      <w:r w:rsidRPr="006228EF">
        <w:rPr>
          <w:bCs/>
        </w:rPr>
        <w:t>August 2025</w:t>
      </w:r>
      <w:r>
        <w:t xml:space="preserve">, approximately </w:t>
      </w:r>
      <w:r w:rsidRPr="006228EF">
        <w:rPr>
          <w:bCs/>
        </w:rPr>
        <w:t>60% of the project work</w:t>
      </w:r>
      <w:r>
        <w:t xml:space="preserve"> has been completed. </w:t>
      </w:r>
    </w:p>
    <w:p w14:paraId="663FCAB5" w14:textId="77777777" w:rsidR="00370918" w:rsidRDefault="006228EF" w:rsidP="00370918">
      <w:pPr>
        <w:spacing w:after="2" w:line="262" w:lineRule="auto"/>
        <w:ind w:left="705" w:right="70" w:firstLine="0"/>
        <w:jc w:val="left"/>
      </w:pPr>
      <w:r>
        <w:rPr>
          <w:b/>
        </w:rPr>
        <w:t>Completed Work:</w:t>
      </w:r>
      <w:r>
        <w:t xml:space="preserve"> </w:t>
      </w:r>
    </w:p>
    <w:p w14:paraId="56A25098" w14:textId="21A3B7F6" w:rsidR="003E0B78" w:rsidRDefault="006228EF" w:rsidP="000928CC">
      <w:pPr>
        <w:pStyle w:val="ListParagraph"/>
        <w:numPr>
          <w:ilvl w:val="0"/>
          <w:numId w:val="15"/>
        </w:numPr>
        <w:spacing w:after="2" w:line="262" w:lineRule="auto"/>
        <w:ind w:right="70"/>
        <w:jc w:val="left"/>
      </w:pPr>
      <w:r>
        <w:t xml:space="preserve">Finalization of project requirements and feature list. </w:t>
      </w:r>
      <w:r w:rsidRPr="00A00575">
        <w:rPr>
          <w:rFonts w:ascii="Courier New" w:eastAsia="Courier New" w:hAnsi="Courier New" w:cs="Courier New"/>
          <w:sz w:val="20"/>
        </w:rPr>
        <w:t>o</w:t>
      </w:r>
      <w:r w:rsidRPr="00A00575">
        <w:rPr>
          <w:rFonts w:ascii="Arial" w:eastAsia="Arial" w:hAnsi="Arial" w:cs="Arial"/>
          <w:sz w:val="20"/>
        </w:rPr>
        <w:t xml:space="preserve"> </w:t>
      </w:r>
      <w:r>
        <w:t xml:space="preserve">Creation of UI wireframes and development of the dashboard using React.js and Tailwind CSS. </w:t>
      </w:r>
    </w:p>
    <w:p w14:paraId="2BFABAA6" w14:textId="77777777" w:rsidR="003E0B78" w:rsidRDefault="006228EF" w:rsidP="000928CC">
      <w:pPr>
        <w:numPr>
          <w:ilvl w:val="1"/>
          <w:numId w:val="14"/>
        </w:numPr>
        <w:spacing w:after="37"/>
        <w:ind w:right="64"/>
      </w:pPr>
      <w:r>
        <w:t xml:space="preserve">Database schema design in Supabase and backend API setup. </w:t>
      </w:r>
    </w:p>
    <w:p w14:paraId="4CD74D91" w14:textId="77777777" w:rsidR="003E0B78" w:rsidRDefault="006228EF" w:rsidP="000928CC">
      <w:pPr>
        <w:numPr>
          <w:ilvl w:val="1"/>
          <w:numId w:val="14"/>
        </w:numPr>
        <w:spacing w:after="34"/>
        <w:ind w:right="64"/>
      </w:pPr>
      <w:r>
        <w:t xml:space="preserve">Secure authentication implemented with Clerk. </w:t>
      </w:r>
    </w:p>
    <w:p w14:paraId="63FA429D" w14:textId="77777777" w:rsidR="00143173" w:rsidRDefault="006228EF" w:rsidP="000928CC">
      <w:pPr>
        <w:numPr>
          <w:ilvl w:val="1"/>
          <w:numId w:val="14"/>
        </w:numPr>
        <w:spacing w:after="40"/>
        <w:ind w:right="64"/>
      </w:pPr>
      <w:r>
        <w:t>Basic transaction input and expense categorization module created.</w:t>
      </w:r>
    </w:p>
    <w:p w14:paraId="7AC796A7" w14:textId="539417C5" w:rsidR="003E0B78" w:rsidRDefault="00A00575" w:rsidP="00143173">
      <w:pPr>
        <w:spacing w:after="40"/>
        <w:ind w:right="64"/>
      </w:pPr>
      <w:r>
        <w:t xml:space="preserve">           </w:t>
      </w:r>
      <w:r w:rsidR="006228EF">
        <w:rPr>
          <w:b/>
        </w:rPr>
        <w:t>In Progress:</w:t>
      </w:r>
      <w:r w:rsidR="006228EF">
        <w:t xml:space="preserve"> </w:t>
      </w:r>
    </w:p>
    <w:p w14:paraId="55EB82D9" w14:textId="77777777" w:rsidR="003E0B78" w:rsidRDefault="006228EF" w:rsidP="000928CC">
      <w:pPr>
        <w:numPr>
          <w:ilvl w:val="1"/>
          <w:numId w:val="14"/>
        </w:numPr>
        <w:spacing w:after="31"/>
        <w:ind w:right="64"/>
      </w:pPr>
      <w:r>
        <w:t xml:space="preserve">Integration of AI models for advanced expense categorization and budget forecasting. </w:t>
      </w:r>
    </w:p>
    <w:p w14:paraId="4707942D" w14:textId="77777777" w:rsidR="003E0B78" w:rsidRDefault="006228EF" w:rsidP="000928CC">
      <w:pPr>
        <w:numPr>
          <w:ilvl w:val="1"/>
          <w:numId w:val="14"/>
        </w:numPr>
        <w:spacing w:after="44"/>
        <w:ind w:right="64"/>
      </w:pPr>
      <w:r>
        <w:t xml:space="preserve">Development of interactive charts and graphs for the dashboard. </w:t>
      </w:r>
    </w:p>
    <w:p w14:paraId="08CC57EB" w14:textId="7360BD53" w:rsidR="003E0B78" w:rsidRDefault="00143173" w:rsidP="00143173">
      <w:pPr>
        <w:spacing w:after="13" w:line="265" w:lineRule="auto"/>
        <w:ind w:right="70"/>
        <w:jc w:val="left"/>
      </w:pPr>
      <w:r>
        <w:rPr>
          <w:b/>
        </w:rPr>
        <w:t xml:space="preserve">           </w:t>
      </w:r>
      <w:r w:rsidR="00A00575">
        <w:rPr>
          <w:b/>
        </w:rPr>
        <w:t xml:space="preserve"> </w:t>
      </w:r>
      <w:r w:rsidR="006228EF">
        <w:rPr>
          <w:b/>
        </w:rPr>
        <w:t>Pending Work:</w:t>
      </w:r>
      <w:r w:rsidR="006228EF">
        <w:t xml:space="preserve"> </w:t>
      </w:r>
    </w:p>
    <w:p w14:paraId="2255967C" w14:textId="77777777" w:rsidR="003E0B78" w:rsidRDefault="006228EF" w:rsidP="000928CC">
      <w:pPr>
        <w:numPr>
          <w:ilvl w:val="1"/>
          <w:numId w:val="14"/>
        </w:numPr>
        <w:spacing w:after="2" w:line="274" w:lineRule="auto"/>
        <w:ind w:right="64"/>
      </w:pPr>
      <w:r w:rsidRPr="006228EF">
        <w:rPr>
          <w:bCs/>
        </w:rPr>
        <w:t>Bill scanning feature</w:t>
      </w:r>
      <w:r>
        <w:t xml:space="preserve"> to extract transaction data automatically from uploaded images. </w:t>
      </w:r>
      <w:r w:rsidRPr="008A31E5">
        <w:rPr>
          <w:rFonts w:ascii="Courier New" w:eastAsia="Courier New" w:hAnsi="Courier New" w:cs="Courier New"/>
          <w:szCs w:val="28"/>
        </w:rPr>
        <w:t>o</w:t>
      </w:r>
      <w:r w:rsidRPr="008A31E5">
        <w:rPr>
          <w:rFonts w:ascii="Arial" w:eastAsia="Arial" w:hAnsi="Arial" w:cs="Arial"/>
          <w:szCs w:val="28"/>
        </w:rPr>
        <w:t xml:space="preserve"> </w:t>
      </w:r>
      <w:r>
        <w:t xml:space="preserve">Full AI recommendation engine for personalized savings and budget tips. </w:t>
      </w:r>
    </w:p>
    <w:p w14:paraId="487ACACB" w14:textId="77777777" w:rsidR="003E0B78" w:rsidRDefault="006228EF" w:rsidP="000928CC">
      <w:pPr>
        <w:numPr>
          <w:ilvl w:val="1"/>
          <w:numId w:val="14"/>
        </w:numPr>
        <w:spacing w:after="310"/>
        <w:ind w:right="64"/>
      </w:pPr>
      <w:r>
        <w:t>Final round of testing, debugging, and deployment</w:t>
      </w:r>
      <w:r w:rsidRPr="008A31E5">
        <w:rPr>
          <w:szCs w:val="28"/>
        </w:rPr>
        <w:t xml:space="preserve">. </w:t>
      </w:r>
    </w:p>
    <w:p w14:paraId="29C2ACFB" w14:textId="77777777" w:rsidR="003E0B78" w:rsidRDefault="006228EF">
      <w:pPr>
        <w:spacing w:after="0" w:line="259" w:lineRule="auto"/>
        <w:ind w:left="0" w:right="0" w:firstLine="0"/>
        <w:jc w:val="left"/>
      </w:pPr>
      <w:r>
        <w:t xml:space="preserve"> </w:t>
      </w:r>
    </w:p>
    <w:p w14:paraId="2C72EDDB" w14:textId="77777777" w:rsidR="003E0B78" w:rsidRDefault="006228EF">
      <w:pPr>
        <w:pStyle w:val="Heading1"/>
        <w:numPr>
          <w:ilvl w:val="0"/>
          <w:numId w:val="0"/>
        </w:numPr>
        <w:ind w:right="73"/>
        <w:rPr>
          <w:sz w:val="40"/>
          <w:szCs w:val="40"/>
          <w:u w:val="single"/>
        </w:rPr>
      </w:pPr>
      <w:r w:rsidRPr="00C340D6">
        <w:rPr>
          <w:sz w:val="40"/>
          <w:szCs w:val="40"/>
          <w:u w:val="single"/>
        </w:rPr>
        <w:lastRenderedPageBreak/>
        <w:t xml:space="preserve">Problem Formulation – Need &amp; Significance </w:t>
      </w:r>
    </w:p>
    <w:p w14:paraId="1570DA43" w14:textId="77777777" w:rsidR="00C340D6" w:rsidRPr="00C340D6" w:rsidRDefault="00C340D6" w:rsidP="00C340D6"/>
    <w:p w14:paraId="4C45E35A" w14:textId="77777777" w:rsidR="001011FF" w:rsidRDefault="001011FF" w:rsidP="001011FF">
      <w:pPr>
        <w:spacing w:after="268"/>
        <w:ind w:left="-5" w:right="64"/>
      </w:pPr>
      <w:r>
        <w:t xml:space="preserve">Managing personal finances is often neglected due to time constraints, lack of financial awareness, and the complexity of traditional methods. Users frequently overspend without realizing where their money goes. </w:t>
      </w:r>
    </w:p>
    <w:p w14:paraId="302FD45B" w14:textId="77777777" w:rsidR="001011FF" w:rsidRDefault="001011FF" w:rsidP="001011FF">
      <w:pPr>
        <w:spacing w:after="266"/>
        <w:ind w:left="-5" w:right="64"/>
      </w:pPr>
      <w:r>
        <w:t xml:space="preserve">The </w:t>
      </w:r>
      <w:r w:rsidRPr="001011FF">
        <w:rPr>
          <w:bCs/>
        </w:rPr>
        <w:t>need</w:t>
      </w:r>
      <w:r>
        <w:t xml:space="preserve"> for this project arises from: </w:t>
      </w:r>
    </w:p>
    <w:p w14:paraId="35F266AC" w14:textId="77777777" w:rsidR="001011FF" w:rsidRDefault="001011FF" w:rsidP="00AA6ECF">
      <w:pPr>
        <w:numPr>
          <w:ilvl w:val="0"/>
          <w:numId w:val="33"/>
        </w:numPr>
        <w:ind w:right="64" w:hanging="360"/>
      </w:pPr>
      <w:r>
        <w:t xml:space="preserve">The increasing demand for </w:t>
      </w:r>
      <w:r w:rsidRPr="001011FF">
        <w:rPr>
          <w:bCs/>
        </w:rPr>
        <w:t>digital, AI-powered tools</w:t>
      </w:r>
      <w:r>
        <w:t xml:space="preserve"> that can analyze financial data automatically. </w:t>
      </w:r>
    </w:p>
    <w:p w14:paraId="7BF571B2" w14:textId="44AAD6CA" w:rsidR="008A31E5" w:rsidRDefault="001011FF" w:rsidP="00C340D6">
      <w:pPr>
        <w:numPr>
          <w:ilvl w:val="0"/>
          <w:numId w:val="33"/>
        </w:numPr>
        <w:spacing w:after="269"/>
        <w:ind w:right="64" w:hanging="360"/>
      </w:pPr>
      <w:r>
        <w:t xml:space="preserve">The necessity for </w:t>
      </w:r>
      <w:r w:rsidRPr="001011FF">
        <w:rPr>
          <w:bCs/>
        </w:rPr>
        <w:t>personalized financial advice</w:t>
      </w:r>
      <w:r>
        <w:t xml:space="preserve"> accessible from any device. </w:t>
      </w:r>
    </w:p>
    <w:p w14:paraId="1EC35104" w14:textId="77777777" w:rsidR="003E0B78" w:rsidRDefault="006228EF">
      <w:pPr>
        <w:spacing w:after="0" w:line="265" w:lineRule="auto"/>
        <w:ind w:right="0"/>
        <w:jc w:val="left"/>
      </w:pPr>
      <w:r>
        <w:rPr>
          <w:b/>
        </w:rPr>
        <w:t>Significance</w:t>
      </w:r>
      <w:r>
        <w:t xml:space="preserve">: </w:t>
      </w:r>
    </w:p>
    <w:p w14:paraId="6A892D22" w14:textId="77777777" w:rsidR="008A31E5" w:rsidRDefault="008A31E5">
      <w:pPr>
        <w:spacing w:after="0" w:line="265" w:lineRule="auto"/>
        <w:ind w:right="0"/>
        <w:jc w:val="left"/>
      </w:pPr>
    </w:p>
    <w:p w14:paraId="4607D92D" w14:textId="77777777" w:rsidR="003E0B78" w:rsidRDefault="006228EF">
      <w:pPr>
        <w:spacing w:after="268"/>
        <w:ind w:left="-5" w:right="64"/>
      </w:pPr>
      <w:r>
        <w:t xml:space="preserve">By providing automated, accurate, and personalized insights, the project can: </w:t>
      </w:r>
    </w:p>
    <w:p w14:paraId="36235B34" w14:textId="77777777" w:rsidR="003E0B78" w:rsidRDefault="006228EF" w:rsidP="000928CC">
      <w:pPr>
        <w:numPr>
          <w:ilvl w:val="0"/>
          <w:numId w:val="6"/>
        </w:numPr>
        <w:ind w:right="64" w:hanging="360"/>
      </w:pPr>
      <w:r>
        <w:t xml:space="preserve">Reduce manual work for users. </w:t>
      </w:r>
    </w:p>
    <w:p w14:paraId="056EBB27" w14:textId="77777777" w:rsidR="003E0B78" w:rsidRDefault="006228EF" w:rsidP="000928CC">
      <w:pPr>
        <w:numPr>
          <w:ilvl w:val="0"/>
          <w:numId w:val="6"/>
        </w:numPr>
        <w:ind w:right="64" w:hanging="360"/>
      </w:pPr>
      <w:r>
        <w:t xml:space="preserve">Improve savings and budgeting efficiency. </w:t>
      </w:r>
    </w:p>
    <w:p w14:paraId="040E71CE" w14:textId="77777777" w:rsidR="003E0B78" w:rsidRDefault="006228EF" w:rsidP="000928CC">
      <w:pPr>
        <w:numPr>
          <w:ilvl w:val="0"/>
          <w:numId w:val="6"/>
        </w:numPr>
        <w:spacing w:after="262"/>
        <w:ind w:right="64" w:hanging="360"/>
      </w:pPr>
      <w:r>
        <w:t>Empower individuals to make informed financial decisions</w:t>
      </w:r>
      <w:r>
        <w:rPr>
          <w:sz w:val="24"/>
        </w:rPr>
        <w:t xml:space="preserve">. </w:t>
      </w:r>
    </w:p>
    <w:p w14:paraId="3930ACE0" w14:textId="77777777" w:rsidR="003E0B78" w:rsidRDefault="006228EF">
      <w:pPr>
        <w:spacing w:after="268"/>
        <w:ind w:left="-5" w:right="64"/>
      </w:pPr>
      <w:r>
        <w:t xml:space="preserve">This gap highlights the need for a secure, affordable, and user-friendly personal finance management solution that caters to the specific requirements of diverse users, including those with limited financial literacy and minimal technical skills. The problem can be formulated as follows: </w:t>
      </w:r>
    </w:p>
    <w:p w14:paraId="1B64DA54" w14:textId="77777777" w:rsidR="003E0B78" w:rsidRDefault="006228EF">
      <w:pPr>
        <w:spacing w:after="269"/>
        <w:ind w:left="-5" w:right="64"/>
      </w:pPr>
      <w:r>
        <w:t>To design and develop a comprehensive personal finance management system that enables users to efficiently track income and expenses, set savings goals, analyze spending patterns, and ensure data privacy, while maintaining affordability, simplicity, and localization to meet the needs of a broad user base</w:t>
      </w:r>
      <w:r>
        <w:rPr>
          <w:sz w:val="24"/>
        </w:rPr>
        <w:t xml:space="preserve">. </w:t>
      </w:r>
    </w:p>
    <w:p w14:paraId="071890E6" w14:textId="77777777" w:rsidR="003E0B78" w:rsidRDefault="006228EF">
      <w:pPr>
        <w:spacing w:after="430"/>
        <w:ind w:left="-5" w:right="64"/>
      </w:pPr>
      <w:r>
        <w:t>The solution must incorporate features such as</w:t>
      </w:r>
      <w:r>
        <w:rPr>
          <w:sz w:val="24"/>
        </w:rPr>
        <w:t xml:space="preserve">:  </w:t>
      </w:r>
    </w:p>
    <w:p w14:paraId="547B8CDD" w14:textId="77777777" w:rsidR="003E0B78" w:rsidRDefault="006228EF" w:rsidP="000928CC">
      <w:pPr>
        <w:numPr>
          <w:ilvl w:val="0"/>
          <w:numId w:val="7"/>
        </w:numPr>
        <w:spacing w:after="269"/>
        <w:ind w:right="64" w:hanging="360"/>
      </w:pPr>
      <w:r w:rsidRPr="006228EF">
        <w:rPr>
          <w:bCs/>
        </w:rPr>
        <w:t>Automated or manual transaction entry</w:t>
      </w:r>
      <w:r>
        <w:t xml:space="preserve"> with categorization for better financial visibility.  </w:t>
      </w:r>
    </w:p>
    <w:p w14:paraId="22D7D4CD" w14:textId="77777777" w:rsidR="003E0B78" w:rsidRDefault="006228EF" w:rsidP="000928CC">
      <w:pPr>
        <w:numPr>
          <w:ilvl w:val="0"/>
          <w:numId w:val="7"/>
        </w:numPr>
        <w:spacing w:after="265"/>
        <w:ind w:right="64" w:hanging="360"/>
      </w:pPr>
      <w:r w:rsidRPr="006228EF">
        <w:rPr>
          <w:bCs/>
        </w:rPr>
        <w:t>Budget creation and tracking</w:t>
      </w:r>
      <w:r>
        <w:t xml:space="preserve"> to encourage disciplined spending.  </w:t>
      </w:r>
    </w:p>
    <w:p w14:paraId="4D0B8022" w14:textId="77777777" w:rsidR="003E0B78" w:rsidRDefault="006228EF" w:rsidP="000928CC">
      <w:pPr>
        <w:numPr>
          <w:ilvl w:val="0"/>
          <w:numId w:val="7"/>
        </w:numPr>
        <w:spacing w:after="263"/>
        <w:ind w:right="64" w:hanging="360"/>
      </w:pPr>
      <w:r w:rsidRPr="006228EF">
        <w:rPr>
          <w:bCs/>
        </w:rPr>
        <w:t>Savings goal setting</w:t>
      </w:r>
      <w:r>
        <w:t xml:space="preserve"> with progress monitoring to promote future planning.  </w:t>
      </w:r>
    </w:p>
    <w:p w14:paraId="5BFF3C80" w14:textId="46BD9E69" w:rsidR="001C4B97" w:rsidRPr="00897477" w:rsidRDefault="006228EF" w:rsidP="00897477">
      <w:pPr>
        <w:numPr>
          <w:ilvl w:val="0"/>
          <w:numId w:val="7"/>
        </w:numPr>
        <w:spacing w:after="250" w:line="265" w:lineRule="auto"/>
        <w:ind w:right="64" w:hanging="360"/>
      </w:pPr>
      <w:r w:rsidRPr="006228EF">
        <w:rPr>
          <w:bCs/>
        </w:rPr>
        <w:t>Data encryption and secure authentication</w:t>
      </w:r>
      <w:r>
        <w:t xml:space="preserve"> to address privacy concerns.  </w:t>
      </w:r>
    </w:p>
    <w:p w14:paraId="3888EF25" w14:textId="046CC647" w:rsidR="003E0B78" w:rsidRPr="007427ED" w:rsidRDefault="006228EF">
      <w:pPr>
        <w:pStyle w:val="Heading1"/>
        <w:numPr>
          <w:ilvl w:val="0"/>
          <w:numId w:val="0"/>
        </w:numPr>
        <w:spacing w:after="79"/>
        <w:ind w:right="71"/>
        <w:rPr>
          <w:sz w:val="40"/>
          <w:szCs w:val="40"/>
          <w:u w:val="single"/>
          <w:vertAlign w:val="subscript"/>
        </w:rPr>
      </w:pPr>
      <w:r w:rsidRPr="007427ED">
        <w:rPr>
          <w:sz w:val="40"/>
          <w:szCs w:val="40"/>
          <w:u w:val="single"/>
        </w:rPr>
        <w:lastRenderedPageBreak/>
        <w:t>Objectives</w:t>
      </w:r>
      <w:r w:rsidRPr="007427ED">
        <w:rPr>
          <w:sz w:val="40"/>
          <w:szCs w:val="40"/>
          <w:u w:val="single"/>
          <w:vertAlign w:val="subscript"/>
        </w:rPr>
        <w:t xml:space="preserve"> </w:t>
      </w:r>
    </w:p>
    <w:p w14:paraId="119AE429" w14:textId="77777777" w:rsidR="00992EBC" w:rsidRPr="00992EBC" w:rsidRDefault="00992EBC" w:rsidP="00992EBC"/>
    <w:p w14:paraId="784B30C9" w14:textId="77777777" w:rsidR="003E0B78" w:rsidRPr="00D24B0B" w:rsidRDefault="006228EF">
      <w:pPr>
        <w:spacing w:after="135"/>
        <w:ind w:left="-5" w:right="64"/>
        <w:rPr>
          <w:szCs w:val="28"/>
        </w:rPr>
      </w:pPr>
      <w:r w:rsidRPr="00D24B0B">
        <w:rPr>
          <w:szCs w:val="28"/>
        </w:rPr>
        <w:t xml:space="preserve">The primary objective of Finance Care is to design and develop a secure, efficient, and </w:t>
      </w:r>
      <w:proofErr w:type="spellStart"/>
      <w:r w:rsidRPr="00D24B0B">
        <w:rPr>
          <w:szCs w:val="28"/>
        </w:rPr>
        <w:t>userfriendly</w:t>
      </w:r>
      <w:proofErr w:type="spellEnd"/>
      <w:r w:rsidRPr="00D24B0B">
        <w:rPr>
          <w:szCs w:val="28"/>
        </w:rPr>
        <w:t xml:space="preserve"> personal finance management platform that assists individuals in tracking, planning, and optimizing their financial activities. The project aims to address the limitations of existing solutions while ensuring accessibility for a wide range of users.  </w:t>
      </w:r>
    </w:p>
    <w:p w14:paraId="779B80C2" w14:textId="77777777" w:rsidR="003E0B78" w:rsidRPr="00D24B0B" w:rsidRDefault="006228EF">
      <w:pPr>
        <w:spacing w:after="162" w:line="258" w:lineRule="auto"/>
        <w:ind w:left="-5" w:right="56"/>
        <w:rPr>
          <w:szCs w:val="28"/>
        </w:rPr>
      </w:pPr>
      <w:r w:rsidRPr="00D24B0B">
        <w:rPr>
          <w:szCs w:val="28"/>
        </w:rPr>
        <w:t xml:space="preserve">The specific objectives are as follows:  </w:t>
      </w:r>
    </w:p>
    <w:p w14:paraId="23A7887E" w14:textId="77777777" w:rsidR="003E0B78" w:rsidRPr="00D24B0B" w:rsidRDefault="006228EF" w:rsidP="000928CC">
      <w:pPr>
        <w:numPr>
          <w:ilvl w:val="0"/>
          <w:numId w:val="8"/>
        </w:numPr>
        <w:spacing w:after="152" w:line="259" w:lineRule="auto"/>
        <w:ind w:right="0" w:hanging="240"/>
        <w:jc w:val="left"/>
        <w:rPr>
          <w:szCs w:val="28"/>
        </w:rPr>
      </w:pPr>
      <w:r w:rsidRPr="00D24B0B">
        <w:rPr>
          <w:b/>
          <w:szCs w:val="28"/>
        </w:rPr>
        <w:t>To provide a centralized platform for income and expense management</w:t>
      </w:r>
      <w:r w:rsidRPr="00D24B0B">
        <w:rPr>
          <w:szCs w:val="28"/>
        </w:rPr>
        <w:t xml:space="preserve">  </w:t>
      </w:r>
    </w:p>
    <w:p w14:paraId="6D2C008B" w14:textId="77777777" w:rsidR="003E0B78" w:rsidRPr="00D24B0B" w:rsidRDefault="006228EF">
      <w:pPr>
        <w:spacing w:after="162" w:line="258" w:lineRule="auto"/>
        <w:ind w:left="-5" w:right="56"/>
        <w:rPr>
          <w:szCs w:val="28"/>
        </w:rPr>
      </w:pPr>
      <w:r w:rsidRPr="00D24B0B">
        <w:rPr>
          <w:szCs w:val="28"/>
        </w:rPr>
        <w:t xml:space="preserve">Enable users to record, categorize, and monitor their financial transactions in an organized manner for better visibility and control.  </w:t>
      </w:r>
    </w:p>
    <w:p w14:paraId="4C1DCC3B" w14:textId="77777777" w:rsidR="003E0B78" w:rsidRPr="00D24B0B" w:rsidRDefault="006228EF" w:rsidP="000928CC">
      <w:pPr>
        <w:numPr>
          <w:ilvl w:val="0"/>
          <w:numId w:val="8"/>
        </w:numPr>
        <w:spacing w:after="152" w:line="259" w:lineRule="auto"/>
        <w:ind w:right="0" w:hanging="240"/>
        <w:jc w:val="left"/>
        <w:rPr>
          <w:szCs w:val="28"/>
        </w:rPr>
      </w:pPr>
      <w:r w:rsidRPr="00D24B0B">
        <w:rPr>
          <w:b/>
          <w:szCs w:val="28"/>
        </w:rPr>
        <w:t>To facilitate effective budget planning and monitoring</w:t>
      </w:r>
      <w:r w:rsidRPr="00D24B0B">
        <w:rPr>
          <w:szCs w:val="28"/>
        </w:rPr>
        <w:t xml:space="preserve">  </w:t>
      </w:r>
    </w:p>
    <w:p w14:paraId="2E30D777" w14:textId="77777777" w:rsidR="003E0B78" w:rsidRPr="00D24B0B" w:rsidRDefault="006228EF">
      <w:pPr>
        <w:spacing w:after="162" w:line="258" w:lineRule="auto"/>
        <w:ind w:left="-5" w:right="56"/>
        <w:rPr>
          <w:szCs w:val="28"/>
        </w:rPr>
      </w:pPr>
      <w:r w:rsidRPr="00D24B0B">
        <w:rPr>
          <w:szCs w:val="28"/>
        </w:rPr>
        <w:t xml:space="preserve">Allow users to set monthly or yearly budgets, compare actual spending with planned budgets, and receive alerts for overspending.  </w:t>
      </w:r>
    </w:p>
    <w:p w14:paraId="22C6B684" w14:textId="77777777" w:rsidR="003E0B78" w:rsidRPr="00D24B0B" w:rsidRDefault="006228EF" w:rsidP="000928CC">
      <w:pPr>
        <w:numPr>
          <w:ilvl w:val="0"/>
          <w:numId w:val="8"/>
        </w:numPr>
        <w:spacing w:after="152" w:line="259" w:lineRule="auto"/>
        <w:ind w:right="0" w:hanging="240"/>
        <w:jc w:val="left"/>
        <w:rPr>
          <w:szCs w:val="28"/>
        </w:rPr>
      </w:pPr>
      <w:r w:rsidRPr="00D24B0B">
        <w:rPr>
          <w:b/>
          <w:szCs w:val="28"/>
        </w:rPr>
        <w:t>To enable goal-oriented savings</w:t>
      </w:r>
      <w:r w:rsidRPr="00D24B0B">
        <w:rPr>
          <w:szCs w:val="28"/>
        </w:rPr>
        <w:t xml:space="preserve">  </w:t>
      </w:r>
    </w:p>
    <w:p w14:paraId="3C54A7F7" w14:textId="77777777" w:rsidR="003E0B78" w:rsidRPr="00D24B0B" w:rsidRDefault="006228EF">
      <w:pPr>
        <w:spacing w:after="162" w:line="258" w:lineRule="auto"/>
        <w:ind w:left="-5" w:right="56"/>
        <w:rPr>
          <w:szCs w:val="28"/>
        </w:rPr>
      </w:pPr>
      <w:r w:rsidRPr="00D24B0B">
        <w:rPr>
          <w:szCs w:val="28"/>
        </w:rPr>
        <w:t xml:space="preserve">Provide features for setting financial goals, tracking progress, and motivating users to save for short-term and long-term objectives.  </w:t>
      </w:r>
    </w:p>
    <w:p w14:paraId="16BC898C" w14:textId="77777777" w:rsidR="003E0B78" w:rsidRPr="00D24B0B" w:rsidRDefault="006228EF" w:rsidP="000928CC">
      <w:pPr>
        <w:numPr>
          <w:ilvl w:val="0"/>
          <w:numId w:val="8"/>
        </w:numPr>
        <w:spacing w:after="152" w:line="259" w:lineRule="auto"/>
        <w:ind w:right="0" w:hanging="240"/>
        <w:jc w:val="left"/>
        <w:rPr>
          <w:szCs w:val="28"/>
        </w:rPr>
      </w:pPr>
      <w:r w:rsidRPr="00D24B0B">
        <w:rPr>
          <w:b/>
          <w:szCs w:val="28"/>
        </w:rPr>
        <w:t>To ensure data security and privacy</w:t>
      </w:r>
      <w:r w:rsidRPr="00D24B0B">
        <w:rPr>
          <w:szCs w:val="28"/>
        </w:rPr>
        <w:t xml:space="preserve">  </w:t>
      </w:r>
    </w:p>
    <w:p w14:paraId="59F57907" w14:textId="77777777" w:rsidR="003E0B78" w:rsidRPr="00D24B0B" w:rsidRDefault="006228EF">
      <w:pPr>
        <w:spacing w:after="162" w:line="258" w:lineRule="auto"/>
        <w:ind w:left="-5" w:right="56"/>
        <w:rPr>
          <w:szCs w:val="28"/>
        </w:rPr>
      </w:pPr>
      <w:r w:rsidRPr="00D24B0B">
        <w:rPr>
          <w:szCs w:val="28"/>
        </w:rPr>
        <w:t xml:space="preserve">Implement secure authentication and encryption techniques to protect sensitive financial information from unauthorized access or breaches.  </w:t>
      </w:r>
    </w:p>
    <w:p w14:paraId="3930F216" w14:textId="77777777" w:rsidR="003E0B78" w:rsidRPr="00D24B0B" w:rsidRDefault="006228EF" w:rsidP="000928CC">
      <w:pPr>
        <w:numPr>
          <w:ilvl w:val="0"/>
          <w:numId w:val="8"/>
        </w:numPr>
        <w:spacing w:after="152" w:line="259" w:lineRule="auto"/>
        <w:ind w:right="0" w:hanging="240"/>
        <w:jc w:val="left"/>
        <w:rPr>
          <w:szCs w:val="28"/>
        </w:rPr>
      </w:pPr>
      <w:r w:rsidRPr="00D24B0B">
        <w:rPr>
          <w:b/>
          <w:szCs w:val="28"/>
        </w:rPr>
        <w:t>To support cross-platform accessibility</w:t>
      </w:r>
      <w:r w:rsidRPr="00D24B0B">
        <w:rPr>
          <w:szCs w:val="28"/>
        </w:rPr>
        <w:t xml:space="preserve">  </w:t>
      </w:r>
    </w:p>
    <w:p w14:paraId="25C40917" w14:textId="77777777" w:rsidR="003E0B78" w:rsidRPr="00D24B0B" w:rsidRDefault="006228EF">
      <w:pPr>
        <w:spacing w:after="162" w:line="258" w:lineRule="auto"/>
        <w:ind w:left="-5" w:right="56"/>
        <w:rPr>
          <w:szCs w:val="28"/>
        </w:rPr>
      </w:pPr>
      <w:r w:rsidRPr="00D24B0B">
        <w:rPr>
          <w:szCs w:val="28"/>
        </w:rPr>
        <w:t xml:space="preserve">Develop the system to work seamlessly on desktops, tablets, and smartphones for maximum convenience.  </w:t>
      </w:r>
    </w:p>
    <w:p w14:paraId="6C9D7BB0" w14:textId="77777777" w:rsidR="003E0B78" w:rsidRPr="00D24B0B" w:rsidRDefault="006228EF" w:rsidP="000928CC">
      <w:pPr>
        <w:numPr>
          <w:ilvl w:val="0"/>
          <w:numId w:val="8"/>
        </w:numPr>
        <w:spacing w:after="152" w:line="259" w:lineRule="auto"/>
        <w:ind w:right="0" w:hanging="240"/>
        <w:jc w:val="left"/>
        <w:rPr>
          <w:szCs w:val="28"/>
        </w:rPr>
      </w:pPr>
      <w:r w:rsidRPr="00D24B0B">
        <w:rPr>
          <w:b/>
          <w:szCs w:val="28"/>
        </w:rPr>
        <w:t>To provide offline functionality</w:t>
      </w:r>
      <w:r w:rsidRPr="00D24B0B">
        <w:rPr>
          <w:szCs w:val="28"/>
        </w:rPr>
        <w:t xml:space="preserve">  </w:t>
      </w:r>
    </w:p>
    <w:p w14:paraId="709F01F3" w14:textId="77777777" w:rsidR="003E0B78" w:rsidRPr="00D24B0B" w:rsidRDefault="006228EF">
      <w:pPr>
        <w:spacing w:after="162" w:line="258" w:lineRule="auto"/>
        <w:ind w:left="-5" w:right="56"/>
        <w:rPr>
          <w:szCs w:val="28"/>
        </w:rPr>
      </w:pPr>
      <w:r w:rsidRPr="00D24B0B">
        <w:rPr>
          <w:szCs w:val="28"/>
        </w:rPr>
        <w:t xml:space="preserve">Ensure that users can record and view transactions even without an active internet connection, with data synchronization when online.  </w:t>
      </w:r>
    </w:p>
    <w:p w14:paraId="1F1AC097" w14:textId="77777777" w:rsidR="003E0B78" w:rsidRPr="00D24B0B" w:rsidRDefault="006228EF" w:rsidP="000928CC">
      <w:pPr>
        <w:numPr>
          <w:ilvl w:val="0"/>
          <w:numId w:val="8"/>
        </w:numPr>
        <w:spacing w:after="152" w:line="259" w:lineRule="auto"/>
        <w:ind w:right="0" w:hanging="240"/>
        <w:jc w:val="left"/>
        <w:rPr>
          <w:szCs w:val="28"/>
        </w:rPr>
      </w:pPr>
      <w:r w:rsidRPr="00D24B0B">
        <w:rPr>
          <w:b/>
          <w:szCs w:val="28"/>
        </w:rPr>
        <w:t>To deliver insightful financial analytics</w:t>
      </w:r>
      <w:r w:rsidRPr="00D24B0B">
        <w:rPr>
          <w:szCs w:val="28"/>
        </w:rPr>
        <w:t xml:space="preserve">  </w:t>
      </w:r>
    </w:p>
    <w:p w14:paraId="605B1754" w14:textId="77777777" w:rsidR="003E0B78" w:rsidRPr="00D24B0B" w:rsidRDefault="006228EF">
      <w:pPr>
        <w:spacing w:after="162" w:line="258" w:lineRule="auto"/>
        <w:ind w:left="-5" w:right="56"/>
        <w:rPr>
          <w:szCs w:val="28"/>
        </w:rPr>
      </w:pPr>
      <w:r w:rsidRPr="00D24B0B">
        <w:rPr>
          <w:szCs w:val="28"/>
        </w:rPr>
        <w:t xml:space="preserve">Offer graphical reports and data visualization tools to help users analyze their spending habits and make informed financial decisions.  </w:t>
      </w:r>
    </w:p>
    <w:p w14:paraId="219ACD61" w14:textId="77777777" w:rsidR="003E0B78" w:rsidRPr="00D24B0B" w:rsidRDefault="006228EF" w:rsidP="000928CC">
      <w:pPr>
        <w:numPr>
          <w:ilvl w:val="0"/>
          <w:numId w:val="8"/>
        </w:numPr>
        <w:spacing w:after="152" w:line="259" w:lineRule="auto"/>
        <w:ind w:right="0" w:hanging="240"/>
        <w:jc w:val="left"/>
        <w:rPr>
          <w:szCs w:val="28"/>
        </w:rPr>
      </w:pPr>
      <w:r w:rsidRPr="00D24B0B">
        <w:rPr>
          <w:b/>
          <w:szCs w:val="28"/>
        </w:rPr>
        <w:t>To maintain simplicity and ease of use</w:t>
      </w:r>
      <w:r w:rsidRPr="00D24B0B">
        <w:rPr>
          <w:szCs w:val="28"/>
        </w:rPr>
        <w:t xml:space="preserve">  </w:t>
      </w:r>
    </w:p>
    <w:p w14:paraId="71EF0C6B" w14:textId="77777777" w:rsidR="0056602F" w:rsidRDefault="006228EF" w:rsidP="0056602F">
      <w:pPr>
        <w:spacing w:after="162" w:line="258" w:lineRule="auto"/>
        <w:ind w:left="-5" w:right="56"/>
        <w:rPr>
          <w:szCs w:val="28"/>
        </w:rPr>
      </w:pPr>
      <w:r w:rsidRPr="00D24B0B">
        <w:rPr>
          <w:szCs w:val="28"/>
        </w:rPr>
        <w:t xml:space="preserve">Design a clean, intuitive interface so that even non-technical users can easily navigate and utilize the platform’s features. </w:t>
      </w:r>
    </w:p>
    <w:p w14:paraId="261FC1DB" w14:textId="68165453" w:rsidR="003E0B78" w:rsidRPr="00676A47" w:rsidRDefault="0056602F" w:rsidP="0056602F">
      <w:pPr>
        <w:spacing w:after="162" w:line="258" w:lineRule="auto"/>
        <w:ind w:left="-5" w:right="56"/>
        <w:rPr>
          <w:b/>
          <w:bCs/>
          <w:szCs w:val="28"/>
          <w:u w:val="single"/>
        </w:rPr>
      </w:pPr>
      <w:r>
        <w:rPr>
          <w:szCs w:val="28"/>
        </w:rPr>
        <w:lastRenderedPageBreak/>
        <w:t xml:space="preserve">                          </w:t>
      </w:r>
      <w:r w:rsidR="006228EF" w:rsidRPr="00676A47">
        <w:rPr>
          <w:b/>
          <w:bCs/>
          <w:sz w:val="40"/>
          <w:szCs w:val="40"/>
          <w:u w:val="single"/>
        </w:rPr>
        <w:t xml:space="preserve">Methodology / Planning of Work </w:t>
      </w:r>
    </w:p>
    <w:p w14:paraId="729060C3" w14:textId="77777777" w:rsidR="007A65E0" w:rsidRPr="007A65E0" w:rsidRDefault="007A65E0" w:rsidP="007A65E0"/>
    <w:p w14:paraId="2B5CA7F5" w14:textId="0CB83B7B" w:rsidR="003E0B78" w:rsidRPr="00D24B0B" w:rsidRDefault="006228EF" w:rsidP="00D24B0B">
      <w:pPr>
        <w:spacing w:after="158" w:line="261" w:lineRule="auto"/>
        <w:ind w:left="0" w:right="0" w:firstLine="0"/>
        <w:rPr>
          <w:szCs w:val="28"/>
        </w:rPr>
      </w:pPr>
      <w:r w:rsidRPr="00D24B0B">
        <w:rPr>
          <w:rFonts w:ascii="Calibri" w:eastAsia="Calibri" w:hAnsi="Calibri" w:cs="Calibri"/>
          <w:szCs w:val="28"/>
        </w:rPr>
        <w:t xml:space="preserve">The </w:t>
      </w:r>
      <w:proofErr w:type="spellStart"/>
      <w:r w:rsidRPr="00D24B0B">
        <w:rPr>
          <w:rFonts w:ascii="Calibri" w:eastAsia="Calibri" w:hAnsi="Calibri" w:cs="Calibri"/>
          <w:bCs/>
          <w:szCs w:val="28"/>
        </w:rPr>
        <w:t>FinCare</w:t>
      </w:r>
      <w:proofErr w:type="spellEnd"/>
      <w:r w:rsidRPr="00D24B0B">
        <w:rPr>
          <w:rFonts w:ascii="Calibri" w:eastAsia="Calibri" w:hAnsi="Calibri" w:cs="Calibri"/>
          <w:b/>
          <w:szCs w:val="28"/>
        </w:rPr>
        <w:t xml:space="preserve"> </w:t>
      </w:r>
      <w:r w:rsidRPr="00D24B0B">
        <w:rPr>
          <w:rFonts w:ascii="Calibri" w:eastAsia="Calibri" w:hAnsi="Calibri" w:cs="Calibri"/>
          <w:szCs w:val="28"/>
        </w:rPr>
        <w:t xml:space="preserve">project will be developed using a combination of modern web </w:t>
      </w:r>
      <w:proofErr w:type="gramStart"/>
      <w:r w:rsidRPr="00D24B0B">
        <w:rPr>
          <w:rFonts w:ascii="Calibri" w:eastAsia="Calibri" w:hAnsi="Calibri" w:cs="Calibri"/>
          <w:szCs w:val="28"/>
        </w:rPr>
        <w:t xml:space="preserve">development </w:t>
      </w:r>
      <w:r w:rsidR="0035644B">
        <w:rPr>
          <w:rFonts w:ascii="Calibri" w:eastAsia="Calibri" w:hAnsi="Calibri" w:cs="Calibri"/>
          <w:szCs w:val="28"/>
        </w:rPr>
        <w:t xml:space="preserve"> </w:t>
      </w:r>
      <w:r w:rsidRPr="00D24B0B">
        <w:rPr>
          <w:rFonts w:ascii="Calibri" w:eastAsia="Calibri" w:hAnsi="Calibri" w:cs="Calibri"/>
          <w:szCs w:val="28"/>
        </w:rPr>
        <w:t xml:space="preserve">frameworks, </w:t>
      </w:r>
      <w:r w:rsidR="0035644B">
        <w:rPr>
          <w:rFonts w:ascii="Calibri" w:eastAsia="Calibri" w:hAnsi="Calibri" w:cs="Calibri"/>
          <w:szCs w:val="28"/>
        </w:rPr>
        <w:t xml:space="preserve"> </w:t>
      </w:r>
      <w:r w:rsidRPr="00D24B0B">
        <w:rPr>
          <w:rFonts w:ascii="Calibri" w:eastAsia="Calibri" w:hAnsi="Calibri" w:cs="Calibri"/>
          <w:szCs w:val="28"/>
        </w:rPr>
        <w:t>cloud</w:t>
      </w:r>
      <w:proofErr w:type="gramEnd"/>
      <w:r w:rsidRPr="00D24B0B">
        <w:rPr>
          <w:rFonts w:ascii="Calibri" w:eastAsia="Calibri" w:hAnsi="Calibri" w:cs="Calibri"/>
          <w:szCs w:val="28"/>
        </w:rPr>
        <w:t>-</w:t>
      </w:r>
      <w:proofErr w:type="gramStart"/>
      <w:r w:rsidRPr="00D24B0B">
        <w:rPr>
          <w:rFonts w:ascii="Calibri" w:eastAsia="Calibri" w:hAnsi="Calibri" w:cs="Calibri"/>
          <w:szCs w:val="28"/>
        </w:rPr>
        <w:t xml:space="preserve">based </w:t>
      </w:r>
      <w:r w:rsidR="0035644B">
        <w:rPr>
          <w:rFonts w:ascii="Calibri" w:eastAsia="Calibri" w:hAnsi="Calibri" w:cs="Calibri"/>
          <w:szCs w:val="28"/>
        </w:rPr>
        <w:t xml:space="preserve"> </w:t>
      </w:r>
      <w:r w:rsidRPr="00D24B0B">
        <w:rPr>
          <w:rFonts w:ascii="Calibri" w:eastAsia="Calibri" w:hAnsi="Calibri" w:cs="Calibri"/>
          <w:szCs w:val="28"/>
        </w:rPr>
        <w:t>database</w:t>
      </w:r>
      <w:proofErr w:type="gramEnd"/>
      <w:r w:rsidRPr="00D24B0B">
        <w:rPr>
          <w:rFonts w:ascii="Calibri" w:eastAsia="Calibri" w:hAnsi="Calibri" w:cs="Calibri"/>
          <w:szCs w:val="28"/>
        </w:rPr>
        <w:t xml:space="preserve"> management, secure authentication systems, and artificial intelligence algorithms. The methodology ensures </w:t>
      </w:r>
      <w:r w:rsidRPr="0035644B">
        <w:rPr>
          <w:rFonts w:ascii="Calibri" w:eastAsia="Calibri" w:hAnsi="Calibri" w:cs="Calibri"/>
          <w:bCs/>
          <w:szCs w:val="28"/>
        </w:rPr>
        <w:t>scalability, security</w:t>
      </w:r>
      <w:r w:rsidRPr="00D24B0B">
        <w:rPr>
          <w:rFonts w:ascii="Calibri" w:eastAsia="Calibri" w:hAnsi="Calibri" w:cs="Calibri"/>
          <w:szCs w:val="28"/>
        </w:rPr>
        <w:t xml:space="preserve">, and </w:t>
      </w:r>
      <w:r w:rsidRPr="00D24B0B">
        <w:rPr>
          <w:rFonts w:ascii="Calibri" w:eastAsia="Calibri" w:hAnsi="Calibri" w:cs="Calibri"/>
          <w:bCs/>
          <w:szCs w:val="28"/>
        </w:rPr>
        <w:t>user-friendliness</w:t>
      </w:r>
      <w:r w:rsidRPr="00D24B0B">
        <w:rPr>
          <w:rFonts w:ascii="Calibri" w:eastAsia="Calibri" w:hAnsi="Calibri" w:cs="Calibri"/>
          <w:szCs w:val="28"/>
        </w:rPr>
        <w:t xml:space="preserve"> while delivering accurate financial insights to the end user.</w:t>
      </w:r>
    </w:p>
    <w:p w14:paraId="1CA41ABA" w14:textId="77777777" w:rsidR="003E0B78" w:rsidRPr="0035644B" w:rsidRDefault="006228EF">
      <w:pPr>
        <w:spacing w:after="269" w:line="261" w:lineRule="auto"/>
        <w:ind w:left="-5" w:right="5639"/>
        <w:jc w:val="left"/>
        <w:rPr>
          <w:color w:val="000000" w:themeColor="text1"/>
        </w:rPr>
      </w:pPr>
      <w:r w:rsidRPr="0035644B">
        <w:rPr>
          <w:rFonts w:ascii="Calibri" w:eastAsia="Calibri" w:hAnsi="Calibri" w:cs="Calibri"/>
          <w:color w:val="000000" w:themeColor="text1"/>
        </w:rPr>
        <w:t xml:space="preserve">Technology Stack </w:t>
      </w:r>
    </w:p>
    <w:p w14:paraId="7DEFD363" w14:textId="77777777" w:rsidR="006228EF" w:rsidRDefault="006228EF" w:rsidP="000928CC">
      <w:pPr>
        <w:numPr>
          <w:ilvl w:val="0"/>
          <w:numId w:val="9"/>
        </w:numPr>
        <w:spacing w:line="356" w:lineRule="auto"/>
        <w:ind w:right="0" w:hanging="360"/>
        <w:jc w:val="left"/>
      </w:pPr>
      <w:r>
        <w:rPr>
          <w:b/>
        </w:rPr>
        <w:t>Frontend:</w:t>
      </w:r>
      <w:r>
        <w:t xml:space="preserve"> </w:t>
      </w:r>
    </w:p>
    <w:p w14:paraId="5EA2184D" w14:textId="669C4D28" w:rsidR="003E0B78" w:rsidRDefault="006228EF" w:rsidP="000928CC">
      <w:pPr>
        <w:pStyle w:val="ListParagraph"/>
        <w:numPr>
          <w:ilvl w:val="1"/>
          <w:numId w:val="23"/>
        </w:numPr>
        <w:spacing w:line="356" w:lineRule="auto"/>
        <w:ind w:right="0"/>
        <w:jc w:val="left"/>
      </w:pPr>
      <w:r w:rsidRPr="0035644B">
        <w:rPr>
          <w:bCs/>
        </w:rPr>
        <w:t>React.js for</w:t>
      </w:r>
      <w:r>
        <w:t xml:space="preserve"> building a dynamic and interactive user interface. </w:t>
      </w:r>
    </w:p>
    <w:p w14:paraId="0B8B2DCC" w14:textId="77777777" w:rsidR="003E0B78" w:rsidRDefault="006228EF" w:rsidP="000928CC">
      <w:pPr>
        <w:numPr>
          <w:ilvl w:val="1"/>
          <w:numId w:val="23"/>
        </w:numPr>
        <w:spacing w:line="356" w:lineRule="auto"/>
        <w:ind w:right="64"/>
      </w:pPr>
      <w:r w:rsidRPr="0035644B">
        <w:rPr>
          <w:bCs/>
        </w:rPr>
        <w:t>Next.js for</w:t>
      </w:r>
      <w:r>
        <w:t xml:space="preserve"> server-side rendering (SSR) and routing to improve SEO and load times. </w:t>
      </w:r>
    </w:p>
    <w:p w14:paraId="7568AD31" w14:textId="77777777" w:rsidR="003E0B78" w:rsidRDefault="006228EF" w:rsidP="000928CC">
      <w:pPr>
        <w:numPr>
          <w:ilvl w:val="1"/>
          <w:numId w:val="23"/>
        </w:numPr>
        <w:spacing w:line="358" w:lineRule="auto"/>
        <w:ind w:right="64"/>
      </w:pPr>
      <w:r w:rsidRPr="0035644B">
        <w:rPr>
          <w:bCs/>
        </w:rPr>
        <w:t>Tailwind CSS</w:t>
      </w:r>
      <w:r>
        <w:t xml:space="preserve"> for creating a responsive and visually appealing design. </w:t>
      </w:r>
    </w:p>
    <w:p w14:paraId="4BC938F2" w14:textId="77777777" w:rsidR="003E0B78" w:rsidRDefault="006228EF" w:rsidP="000928CC">
      <w:pPr>
        <w:numPr>
          <w:ilvl w:val="0"/>
          <w:numId w:val="9"/>
        </w:numPr>
        <w:spacing w:after="123" w:line="265" w:lineRule="auto"/>
        <w:ind w:right="0" w:hanging="360"/>
        <w:jc w:val="left"/>
      </w:pPr>
      <w:r>
        <w:rPr>
          <w:b/>
        </w:rPr>
        <w:t>Backend:</w:t>
      </w:r>
      <w:r>
        <w:t xml:space="preserve"> </w:t>
      </w:r>
    </w:p>
    <w:p w14:paraId="019A7768" w14:textId="77777777" w:rsidR="003E0B78" w:rsidRDefault="006228EF" w:rsidP="000928CC">
      <w:pPr>
        <w:numPr>
          <w:ilvl w:val="1"/>
          <w:numId w:val="24"/>
        </w:numPr>
        <w:spacing w:line="356" w:lineRule="auto"/>
        <w:ind w:right="64"/>
      </w:pPr>
      <w:r w:rsidRPr="0035644B">
        <w:rPr>
          <w:bCs/>
        </w:rPr>
        <w:t>Supabase (PostgreSQL) for</w:t>
      </w:r>
      <w:r>
        <w:t xml:space="preserve"> real-time database management and secure data storage. </w:t>
      </w:r>
    </w:p>
    <w:p w14:paraId="1DE37BF1" w14:textId="77777777" w:rsidR="003E0B78" w:rsidRDefault="006228EF" w:rsidP="000928CC">
      <w:pPr>
        <w:numPr>
          <w:ilvl w:val="1"/>
          <w:numId w:val="24"/>
        </w:numPr>
        <w:spacing w:line="356" w:lineRule="auto"/>
        <w:ind w:right="64"/>
      </w:pPr>
      <w:r>
        <w:t xml:space="preserve">API endpoints will be developed to handle data requests between the frontend and backend. </w:t>
      </w:r>
    </w:p>
    <w:p w14:paraId="3B169801" w14:textId="77777777" w:rsidR="003E0B78" w:rsidRDefault="006228EF" w:rsidP="000928CC">
      <w:pPr>
        <w:numPr>
          <w:ilvl w:val="0"/>
          <w:numId w:val="9"/>
        </w:numPr>
        <w:spacing w:after="123" w:line="265" w:lineRule="auto"/>
        <w:ind w:right="0" w:hanging="360"/>
        <w:jc w:val="left"/>
      </w:pPr>
      <w:r>
        <w:rPr>
          <w:b/>
        </w:rPr>
        <w:t>Authentication &amp; Security:</w:t>
      </w:r>
      <w:r>
        <w:t xml:space="preserve"> </w:t>
      </w:r>
    </w:p>
    <w:p w14:paraId="6CD24054" w14:textId="77777777" w:rsidR="003E0B78" w:rsidRDefault="006228EF" w:rsidP="000928CC">
      <w:pPr>
        <w:numPr>
          <w:ilvl w:val="1"/>
          <w:numId w:val="24"/>
        </w:numPr>
        <w:spacing w:after="146"/>
        <w:ind w:right="64"/>
      </w:pPr>
      <w:r w:rsidRPr="0035644B">
        <w:rPr>
          <w:bCs/>
        </w:rPr>
        <w:t xml:space="preserve">Clerk </w:t>
      </w:r>
      <w:r>
        <w:t xml:space="preserve">for secure user registration, login, and session handling. </w:t>
      </w:r>
    </w:p>
    <w:p w14:paraId="58FAD67E" w14:textId="77777777" w:rsidR="003E0B78" w:rsidRDefault="006228EF" w:rsidP="000928CC">
      <w:pPr>
        <w:numPr>
          <w:ilvl w:val="1"/>
          <w:numId w:val="24"/>
        </w:numPr>
        <w:spacing w:after="158"/>
        <w:ind w:right="64"/>
      </w:pPr>
      <w:proofErr w:type="spellStart"/>
      <w:r w:rsidRPr="0035644B">
        <w:rPr>
          <w:bCs/>
        </w:rPr>
        <w:t>Arcjet</w:t>
      </w:r>
      <w:proofErr w:type="spellEnd"/>
      <w:r w:rsidRPr="0035644B">
        <w:rPr>
          <w:bCs/>
        </w:rPr>
        <w:t xml:space="preserve"> for</w:t>
      </w:r>
      <w:r>
        <w:t xml:space="preserve"> preventing malicious requests and enforcing rate-limiting. </w:t>
      </w:r>
    </w:p>
    <w:p w14:paraId="2A0382E8" w14:textId="77777777" w:rsidR="003E0B78" w:rsidRDefault="006228EF" w:rsidP="000928CC">
      <w:pPr>
        <w:numPr>
          <w:ilvl w:val="0"/>
          <w:numId w:val="9"/>
        </w:numPr>
        <w:spacing w:after="123" w:line="265" w:lineRule="auto"/>
        <w:ind w:right="0" w:hanging="360"/>
        <w:jc w:val="left"/>
      </w:pPr>
      <w:r>
        <w:rPr>
          <w:b/>
        </w:rPr>
        <w:t>AI Integration:</w:t>
      </w:r>
      <w:r>
        <w:t xml:space="preserve"> </w:t>
      </w:r>
    </w:p>
    <w:p w14:paraId="13E438BD" w14:textId="77777777" w:rsidR="0035644B" w:rsidRDefault="006228EF" w:rsidP="000928CC">
      <w:pPr>
        <w:numPr>
          <w:ilvl w:val="1"/>
          <w:numId w:val="24"/>
        </w:numPr>
        <w:spacing w:line="357" w:lineRule="auto"/>
        <w:ind w:right="64"/>
      </w:pPr>
      <w:r>
        <w:t xml:space="preserve">Machine Learning APIs to analyze spending patterns and provide predictive budgeting recommendations. </w:t>
      </w:r>
    </w:p>
    <w:p w14:paraId="64ACD38D" w14:textId="77777777" w:rsidR="008A31E5" w:rsidRDefault="006228EF" w:rsidP="008A31E5">
      <w:pPr>
        <w:numPr>
          <w:ilvl w:val="1"/>
          <w:numId w:val="24"/>
        </w:numPr>
        <w:spacing w:line="357" w:lineRule="auto"/>
        <w:ind w:right="64"/>
      </w:pPr>
      <w:r>
        <w:t>AI algorithms for categorizing transactions automatically based on historical data.</w:t>
      </w:r>
    </w:p>
    <w:p w14:paraId="109F1CD0" w14:textId="77777777" w:rsidR="003E0B78" w:rsidRDefault="006228EF" w:rsidP="008A31E5">
      <w:pPr>
        <w:numPr>
          <w:ilvl w:val="1"/>
          <w:numId w:val="24"/>
        </w:numPr>
        <w:spacing w:line="357" w:lineRule="auto"/>
        <w:ind w:right="64"/>
      </w:pPr>
      <w:r w:rsidRPr="008A31E5">
        <w:rPr>
          <w:bCs/>
        </w:rPr>
        <w:t>Inngest</w:t>
      </w:r>
      <w:r>
        <w:t xml:space="preserve"> for scheduled tasks such as sending daily/weekly spending summaries and reminders</w:t>
      </w:r>
      <w:r w:rsidRPr="008A31E5">
        <w:rPr>
          <w:sz w:val="24"/>
        </w:rPr>
        <w:t xml:space="preserve">. </w:t>
      </w:r>
    </w:p>
    <w:p w14:paraId="432114A1" w14:textId="43997981" w:rsidR="003E0B78" w:rsidRDefault="006228EF">
      <w:pPr>
        <w:spacing w:after="160" w:line="259" w:lineRule="auto"/>
        <w:ind w:left="-1" w:right="20" w:firstLine="0"/>
        <w:jc w:val="right"/>
      </w:pPr>
      <w:r>
        <w:rPr>
          <w:rFonts w:ascii="Calibri" w:eastAsia="Calibri" w:hAnsi="Calibri" w:cs="Calibri"/>
          <w:sz w:val="22"/>
        </w:rPr>
        <w:lastRenderedPageBreak/>
        <w:t xml:space="preserve"> </w:t>
      </w:r>
    </w:p>
    <w:p w14:paraId="67213FC0" w14:textId="5DC6C2F1" w:rsidR="003E0B78" w:rsidRPr="0035644B" w:rsidRDefault="0035644B" w:rsidP="0035644B">
      <w:pPr>
        <w:spacing w:after="269" w:line="261" w:lineRule="auto"/>
        <w:ind w:left="0" w:right="5639" w:firstLine="0"/>
        <w:jc w:val="left"/>
        <w:rPr>
          <w:b/>
          <w:bCs/>
          <w:color w:val="000000" w:themeColor="text1"/>
        </w:rPr>
      </w:pPr>
      <w:r>
        <w:rPr>
          <w:rFonts w:ascii="Calibri" w:eastAsia="Calibri" w:hAnsi="Calibri" w:cs="Calibri"/>
          <w:b/>
          <w:bCs/>
          <w:color w:val="000000" w:themeColor="text1"/>
        </w:rPr>
        <w:t xml:space="preserve">      </w:t>
      </w:r>
      <w:r w:rsidR="006228EF" w:rsidRPr="0035644B">
        <w:rPr>
          <w:rFonts w:ascii="Calibri" w:eastAsia="Calibri" w:hAnsi="Calibri" w:cs="Calibri"/>
          <w:b/>
          <w:bCs/>
          <w:color w:val="000000" w:themeColor="text1"/>
        </w:rPr>
        <w:t xml:space="preserve">Workflow </w:t>
      </w:r>
    </w:p>
    <w:p w14:paraId="44C7E4F4" w14:textId="77777777" w:rsidR="0035644B" w:rsidRDefault="006228EF" w:rsidP="000928CC">
      <w:pPr>
        <w:numPr>
          <w:ilvl w:val="0"/>
          <w:numId w:val="10"/>
        </w:numPr>
        <w:spacing w:line="473" w:lineRule="auto"/>
        <w:ind w:right="372" w:hanging="360"/>
      </w:pPr>
      <w:r>
        <w:rPr>
          <w:b/>
        </w:rPr>
        <w:t>User Registration &amp; Login</w:t>
      </w:r>
      <w:r>
        <w:t xml:space="preserve"> </w:t>
      </w:r>
    </w:p>
    <w:p w14:paraId="01978BBC" w14:textId="6AF1A2AA" w:rsidR="003E0B78" w:rsidRDefault="006228EF" w:rsidP="000928CC">
      <w:pPr>
        <w:pStyle w:val="ListParagraph"/>
        <w:numPr>
          <w:ilvl w:val="1"/>
          <w:numId w:val="25"/>
        </w:numPr>
        <w:spacing w:line="473" w:lineRule="auto"/>
        <w:ind w:right="372"/>
      </w:pPr>
      <w:r>
        <w:t xml:space="preserve">Users create an account via Clerk authentication. </w:t>
      </w:r>
    </w:p>
    <w:p w14:paraId="2DD85CC0" w14:textId="77777777" w:rsidR="003E0B78" w:rsidRDefault="006228EF" w:rsidP="000928CC">
      <w:pPr>
        <w:numPr>
          <w:ilvl w:val="1"/>
          <w:numId w:val="16"/>
        </w:numPr>
        <w:spacing w:after="303" w:line="259" w:lineRule="auto"/>
        <w:ind w:right="64"/>
      </w:pPr>
      <w:r>
        <w:t xml:space="preserve">All sessions are encrypted to prevent unauthorized access. </w:t>
      </w:r>
    </w:p>
    <w:p w14:paraId="1AA0CB1F" w14:textId="77777777" w:rsidR="006228EF" w:rsidRPr="006228EF" w:rsidRDefault="006228EF" w:rsidP="000928CC">
      <w:pPr>
        <w:numPr>
          <w:ilvl w:val="0"/>
          <w:numId w:val="10"/>
        </w:numPr>
        <w:spacing w:line="356" w:lineRule="auto"/>
        <w:ind w:right="372" w:hanging="360"/>
      </w:pPr>
      <w:r>
        <w:rPr>
          <w:b/>
        </w:rPr>
        <w:t>Transaction Input</w:t>
      </w:r>
    </w:p>
    <w:p w14:paraId="18933D51" w14:textId="0D48B837" w:rsidR="006228EF" w:rsidRDefault="006228EF" w:rsidP="000928CC">
      <w:pPr>
        <w:pStyle w:val="ListParagraph"/>
        <w:numPr>
          <w:ilvl w:val="1"/>
          <w:numId w:val="17"/>
        </w:numPr>
        <w:spacing w:line="356" w:lineRule="auto"/>
        <w:ind w:right="372"/>
      </w:pPr>
      <w:r>
        <w:t xml:space="preserve">Users can log daily expenses and income with category selection       </w:t>
      </w:r>
      <w:proofErr w:type="gramStart"/>
      <w:r>
        <w:t xml:space="preserve">   (</w:t>
      </w:r>
      <w:proofErr w:type="gramEnd"/>
      <w:r>
        <w:t xml:space="preserve">e.g., Food, Transport, Rent).               </w:t>
      </w:r>
    </w:p>
    <w:p w14:paraId="606B0718" w14:textId="4AC6044C" w:rsidR="003E0B78" w:rsidRDefault="006228EF" w:rsidP="000928CC">
      <w:pPr>
        <w:pStyle w:val="ListParagraph"/>
        <w:numPr>
          <w:ilvl w:val="1"/>
          <w:numId w:val="18"/>
        </w:numPr>
        <w:spacing w:line="356" w:lineRule="auto"/>
        <w:ind w:right="372"/>
      </w:pPr>
      <w:r>
        <w:t xml:space="preserve">The system will also support bulk data entry and CSV file import in future updates. </w:t>
      </w:r>
    </w:p>
    <w:p w14:paraId="04FC04CB" w14:textId="77777777" w:rsidR="003E0B78" w:rsidRDefault="006228EF" w:rsidP="000928CC">
      <w:pPr>
        <w:numPr>
          <w:ilvl w:val="0"/>
          <w:numId w:val="10"/>
        </w:numPr>
        <w:spacing w:after="123" w:line="265" w:lineRule="auto"/>
        <w:ind w:right="372" w:hanging="360"/>
      </w:pPr>
      <w:r>
        <w:rPr>
          <w:b/>
        </w:rPr>
        <w:t>Data Storage &amp; Management</w:t>
      </w:r>
      <w:r>
        <w:t xml:space="preserve"> </w:t>
      </w:r>
    </w:p>
    <w:p w14:paraId="53508C1A" w14:textId="77777777" w:rsidR="003E0B78" w:rsidRDefault="006228EF" w:rsidP="000928CC">
      <w:pPr>
        <w:numPr>
          <w:ilvl w:val="1"/>
          <w:numId w:val="19"/>
        </w:numPr>
        <w:spacing w:after="134" w:line="259" w:lineRule="auto"/>
        <w:ind w:right="64"/>
      </w:pPr>
      <w:r>
        <w:t xml:space="preserve">Supabase stores all user transactions in a structured format. </w:t>
      </w:r>
    </w:p>
    <w:p w14:paraId="541BAFAA" w14:textId="77777777" w:rsidR="003E0B78" w:rsidRDefault="006228EF" w:rsidP="000928CC">
      <w:pPr>
        <w:numPr>
          <w:ilvl w:val="1"/>
          <w:numId w:val="19"/>
        </w:numPr>
        <w:spacing w:line="356" w:lineRule="auto"/>
        <w:ind w:right="64"/>
      </w:pPr>
      <w:r>
        <w:t xml:space="preserve">Real-time database sync ensures that updates reflect instantly on the user dashboard. </w:t>
      </w:r>
    </w:p>
    <w:p w14:paraId="1B1A0FF7" w14:textId="77777777" w:rsidR="006228EF" w:rsidRDefault="006228EF" w:rsidP="000928CC">
      <w:pPr>
        <w:numPr>
          <w:ilvl w:val="0"/>
          <w:numId w:val="10"/>
        </w:numPr>
        <w:spacing w:after="128" w:line="386" w:lineRule="auto"/>
        <w:ind w:right="372" w:hanging="360"/>
      </w:pPr>
      <w:r>
        <w:rPr>
          <w:b/>
        </w:rPr>
        <w:t>AI Analysis &amp; Insights</w:t>
      </w:r>
      <w:r>
        <w:t xml:space="preserve"> </w:t>
      </w:r>
    </w:p>
    <w:p w14:paraId="141056D5" w14:textId="3DA3069C" w:rsidR="006228EF" w:rsidRDefault="006228EF" w:rsidP="000928CC">
      <w:pPr>
        <w:pStyle w:val="ListParagraph"/>
        <w:numPr>
          <w:ilvl w:val="1"/>
          <w:numId w:val="22"/>
        </w:numPr>
        <w:spacing w:after="128" w:line="386" w:lineRule="auto"/>
        <w:ind w:right="372"/>
      </w:pPr>
      <w:r>
        <w:t xml:space="preserve">AI models process transaction data to identify spending trends, high-expense categories, and savings potential. </w:t>
      </w:r>
    </w:p>
    <w:p w14:paraId="452EEE04" w14:textId="165125DE" w:rsidR="003E0B78" w:rsidRDefault="006228EF" w:rsidP="000928CC">
      <w:pPr>
        <w:pStyle w:val="ListParagraph"/>
        <w:numPr>
          <w:ilvl w:val="1"/>
          <w:numId w:val="22"/>
        </w:numPr>
        <w:spacing w:after="128" w:line="386" w:lineRule="auto"/>
        <w:ind w:right="372"/>
      </w:pPr>
      <w:r>
        <w:t xml:space="preserve">Predictive algorithms forecast monthly expenditure and suggest budget adjustments. </w:t>
      </w:r>
    </w:p>
    <w:p w14:paraId="15C39CBD" w14:textId="77777777" w:rsidR="006228EF" w:rsidRDefault="006228EF" w:rsidP="000928CC">
      <w:pPr>
        <w:numPr>
          <w:ilvl w:val="0"/>
          <w:numId w:val="10"/>
        </w:numPr>
        <w:spacing w:line="355" w:lineRule="auto"/>
        <w:ind w:right="372" w:hanging="360"/>
      </w:pPr>
      <w:r>
        <w:rPr>
          <w:b/>
        </w:rPr>
        <w:t>Dashboard Visualization</w:t>
      </w:r>
      <w:r>
        <w:t xml:space="preserve"> </w:t>
      </w:r>
    </w:p>
    <w:p w14:paraId="346DE074" w14:textId="75A5A3EF" w:rsidR="003E0B78" w:rsidRDefault="006228EF" w:rsidP="000928CC">
      <w:pPr>
        <w:pStyle w:val="ListParagraph"/>
        <w:numPr>
          <w:ilvl w:val="1"/>
          <w:numId w:val="20"/>
        </w:numPr>
        <w:spacing w:line="355" w:lineRule="auto"/>
        <w:ind w:right="372"/>
      </w:pPr>
      <w:r>
        <w:t xml:space="preserve">Interactive graphs and charts built with modern chart libraries to present income, expenses, and savings clearly. </w:t>
      </w:r>
    </w:p>
    <w:p w14:paraId="7648832D" w14:textId="77777777" w:rsidR="003E0B78" w:rsidRDefault="006228EF" w:rsidP="000928CC">
      <w:pPr>
        <w:numPr>
          <w:ilvl w:val="1"/>
          <w:numId w:val="21"/>
        </w:numPr>
        <w:spacing w:line="356" w:lineRule="auto"/>
        <w:ind w:right="64"/>
      </w:pPr>
      <w:r>
        <w:t xml:space="preserve">Color-coded visuals to highlight overspending and under-budget categories. </w:t>
      </w:r>
    </w:p>
    <w:p w14:paraId="58E64B9F" w14:textId="77777777" w:rsidR="00733F7D" w:rsidRDefault="006228EF" w:rsidP="00733F7D">
      <w:pPr>
        <w:numPr>
          <w:ilvl w:val="0"/>
          <w:numId w:val="10"/>
        </w:numPr>
        <w:spacing w:line="375" w:lineRule="auto"/>
        <w:ind w:right="372" w:hanging="360"/>
      </w:pPr>
      <w:r>
        <w:rPr>
          <w:b/>
        </w:rPr>
        <w:t>Recommendation Engine</w:t>
      </w:r>
      <w:r>
        <w:t xml:space="preserve"> AI generates suggestions like “Reduce dining expenses by ₹500 to meet your savings goal.</w:t>
      </w:r>
    </w:p>
    <w:p w14:paraId="57CE958C" w14:textId="5A2502B9" w:rsidR="003E0B78" w:rsidRDefault="006228EF" w:rsidP="00733F7D">
      <w:pPr>
        <w:numPr>
          <w:ilvl w:val="0"/>
          <w:numId w:val="10"/>
        </w:numPr>
        <w:spacing w:line="375" w:lineRule="auto"/>
        <w:ind w:right="372" w:hanging="360"/>
      </w:pPr>
      <w:r w:rsidRPr="00733F7D">
        <w:rPr>
          <w:rFonts w:ascii="Calibri" w:eastAsia="Calibri" w:hAnsi="Calibri" w:cs="Calibri"/>
          <w:b/>
        </w:rPr>
        <w:lastRenderedPageBreak/>
        <w:t>Data Flow &amp; Processing</w:t>
      </w:r>
      <w:r w:rsidRPr="00733F7D">
        <w:rPr>
          <w:rFonts w:ascii="Calibri" w:eastAsia="Calibri" w:hAnsi="Calibri" w:cs="Calibri"/>
        </w:rPr>
        <w:t xml:space="preserve"> </w:t>
      </w:r>
    </w:p>
    <w:p w14:paraId="57051521" w14:textId="77777777" w:rsidR="001D30A6" w:rsidRPr="001D30A6" w:rsidRDefault="006228EF" w:rsidP="000928CC">
      <w:pPr>
        <w:numPr>
          <w:ilvl w:val="0"/>
          <w:numId w:val="11"/>
        </w:numPr>
        <w:spacing w:line="358" w:lineRule="auto"/>
        <w:ind w:right="64" w:hanging="360"/>
      </w:pPr>
      <w:r>
        <w:rPr>
          <w:b/>
        </w:rPr>
        <w:t>Step 1:</w:t>
      </w:r>
      <w:r>
        <w:t xml:space="preserve"> User inputs financial transactions → Data stored in Supabase. </w:t>
      </w:r>
    </w:p>
    <w:p w14:paraId="2B4C104D" w14:textId="171335D6" w:rsidR="003E0B78" w:rsidRDefault="006228EF" w:rsidP="000928CC">
      <w:pPr>
        <w:numPr>
          <w:ilvl w:val="0"/>
          <w:numId w:val="11"/>
        </w:numPr>
        <w:spacing w:line="358" w:lineRule="auto"/>
        <w:ind w:right="64" w:hanging="360"/>
      </w:pPr>
      <w:r>
        <w:rPr>
          <w:b/>
        </w:rPr>
        <w:t>Step 2:</w:t>
      </w:r>
      <w:r>
        <w:t xml:space="preserve"> Backend triggers AI processing via APIs. </w:t>
      </w:r>
    </w:p>
    <w:p w14:paraId="201A17CA" w14:textId="77777777" w:rsidR="003E0B78" w:rsidRDefault="006228EF" w:rsidP="000928CC">
      <w:pPr>
        <w:numPr>
          <w:ilvl w:val="0"/>
          <w:numId w:val="11"/>
        </w:numPr>
        <w:spacing w:after="147"/>
        <w:ind w:right="64" w:hanging="360"/>
      </w:pPr>
      <w:r>
        <w:rPr>
          <w:b/>
        </w:rPr>
        <w:t>Step 3:</w:t>
      </w:r>
      <w:r>
        <w:t xml:space="preserve"> AI model categorizes data and detects anomalies. </w:t>
      </w:r>
    </w:p>
    <w:p w14:paraId="1A1537BC" w14:textId="77777777" w:rsidR="00733F7D" w:rsidRDefault="006228EF" w:rsidP="00733F7D">
      <w:pPr>
        <w:numPr>
          <w:ilvl w:val="0"/>
          <w:numId w:val="11"/>
        </w:numPr>
        <w:spacing w:after="146"/>
        <w:ind w:right="64" w:hanging="360"/>
      </w:pPr>
      <w:r>
        <w:rPr>
          <w:b/>
        </w:rPr>
        <w:t>Step 4:</w:t>
      </w:r>
      <w:r>
        <w:t xml:space="preserve"> Processed insights are stored back in the database. </w:t>
      </w:r>
    </w:p>
    <w:p w14:paraId="121D92D5" w14:textId="2B50065D" w:rsidR="003E0B78" w:rsidRPr="00733F7D" w:rsidRDefault="000071EB" w:rsidP="00733F7D">
      <w:pPr>
        <w:numPr>
          <w:ilvl w:val="0"/>
          <w:numId w:val="11"/>
        </w:numPr>
        <w:spacing w:after="146"/>
        <w:ind w:right="64" w:hanging="360"/>
      </w:pPr>
      <w:r w:rsidRPr="00733F7D">
        <w:rPr>
          <w:b/>
          <w:bCs/>
        </w:rPr>
        <w:t>Step</w:t>
      </w:r>
      <w:r w:rsidR="00B306B8">
        <w:rPr>
          <w:b/>
          <w:bCs/>
        </w:rPr>
        <w:t xml:space="preserve"> </w:t>
      </w:r>
      <w:r w:rsidR="00FD2CDA" w:rsidRPr="00733F7D">
        <w:rPr>
          <w:b/>
          <w:bCs/>
        </w:rPr>
        <w:t>5:</w:t>
      </w:r>
      <w:r w:rsidR="00B306B8">
        <w:rPr>
          <w:b/>
          <w:bCs/>
        </w:rPr>
        <w:t xml:space="preserve"> </w:t>
      </w:r>
      <w:r w:rsidR="006228EF">
        <w:t xml:space="preserve">Frontend retrieves updated insights and displays them on the dashboard. </w:t>
      </w:r>
      <w:r w:rsidR="0035644B" w:rsidRPr="00733F7D">
        <w:rPr>
          <w:rFonts w:ascii="Calibri" w:eastAsia="Calibri" w:hAnsi="Calibri" w:cs="Calibri"/>
          <w:sz w:val="22"/>
        </w:rPr>
        <w:tab/>
      </w:r>
      <w:r w:rsidR="006228EF" w:rsidRPr="00733F7D">
        <w:rPr>
          <w:rFonts w:ascii="Calibri" w:eastAsia="Calibri" w:hAnsi="Calibri" w:cs="Calibri"/>
          <w:sz w:val="22"/>
        </w:rPr>
        <w:t xml:space="preserve"> </w:t>
      </w:r>
    </w:p>
    <w:p w14:paraId="7F768EC6" w14:textId="77777777" w:rsidR="00A034FE" w:rsidRDefault="00A034FE" w:rsidP="00A034FE">
      <w:pPr>
        <w:pStyle w:val="ListParagraph"/>
        <w:spacing w:after="292" w:line="356" w:lineRule="auto"/>
        <w:ind w:left="1350" w:right="64" w:firstLine="0"/>
      </w:pPr>
    </w:p>
    <w:p w14:paraId="1396A7A9" w14:textId="77777777" w:rsidR="003E0B78" w:rsidRPr="0035644B" w:rsidRDefault="006228EF">
      <w:pPr>
        <w:spacing w:after="264" w:line="259" w:lineRule="auto"/>
        <w:ind w:left="-5" w:right="0"/>
        <w:jc w:val="left"/>
        <w:rPr>
          <w:b/>
          <w:bCs/>
        </w:rPr>
      </w:pPr>
      <w:r>
        <w:rPr>
          <w:rFonts w:ascii="Calibri" w:eastAsia="Calibri" w:hAnsi="Calibri" w:cs="Calibri"/>
          <w:color w:val="1F4D78"/>
        </w:rPr>
        <w:t xml:space="preserve"> </w:t>
      </w:r>
      <w:r w:rsidRPr="0035644B">
        <w:rPr>
          <w:rFonts w:ascii="Calibri" w:eastAsia="Calibri" w:hAnsi="Calibri" w:cs="Calibri"/>
          <w:b/>
          <w:bCs/>
        </w:rPr>
        <w:t>Security &amp; Privacy Measures</w:t>
      </w:r>
      <w:r w:rsidRPr="0035644B">
        <w:rPr>
          <w:rFonts w:ascii="Calibri" w:eastAsia="Calibri" w:hAnsi="Calibri" w:cs="Calibri"/>
          <w:b/>
          <w:bCs/>
          <w:color w:val="1F4D78"/>
        </w:rPr>
        <w:t xml:space="preserve"> </w:t>
      </w:r>
    </w:p>
    <w:p w14:paraId="15AAAD4D" w14:textId="77777777" w:rsidR="003E0B78" w:rsidRPr="006228EF" w:rsidRDefault="006228EF" w:rsidP="000928CC">
      <w:pPr>
        <w:numPr>
          <w:ilvl w:val="0"/>
          <w:numId w:val="11"/>
        </w:numPr>
        <w:spacing w:line="475" w:lineRule="auto"/>
        <w:ind w:right="64" w:hanging="360"/>
        <w:rPr>
          <w:bCs/>
        </w:rPr>
      </w:pPr>
      <w:r>
        <w:t xml:space="preserve">All communication between client and server will be secured using </w:t>
      </w:r>
      <w:r w:rsidRPr="006228EF">
        <w:rPr>
          <w:bCs/>
        </w:rPr>
        <w:t xml:space="preserve">HTTPS </w:t>
      </w:r>
      <w:r>
        <w:t xml:space="preserve">and </w:t>
      </w:r>
      <w:r w:rsidRPr="006228EF">
        <w:rPr>
          <w:bCs/>
        </w:rPr>
        <w:t xml:space="preserve">JWT-based authentication. </w:t>
      </w:r>
    </w:p>
    <w:p w14:paraId="4FC73192" w14:textId="77777777" w:rsidR="003E0B78" w:rsidRDefault="006228EF" w:rsidP="000928CC">
      <w:pPr>
        <w:numPr>
          <w:ilvl w:val="0"/>
          <w:numId w:val="11"/>
        </w:numPr>
        <w:spacing w:line="475" w:lineRule="auto"/>
        <w:ind w:right="64" w:hanging="360"/>
      </w:pPr>
      <w:r>
        <w:t xml:space="preserve">User passwords will be hashed before storage using industry-standard algorithms. </w:t>
      </w:r>
    </w:p>
    <w:p w14:paraId="27C59CA3" w14:textId="77777777" w:rsidR="003E0B78" w:rsidRDefault="006228EF" w:rsidP="000928CC">
      <w:pPr>
        <w:numPr>
          <w:ilvl w:val="0"/>
          <w:numId w:val="11"/>
        </w:numPr>
        <w:spacing w:after="309"/>
        <w:ind w:right="64" w:hanging="360"/>
      </w:pPr>
      <w:r>
        <w:t xml:space="preserve">Role-based access control will ensure users can only view their own data. </w:t>
      </w:r>
    </w:p>
    <w:p w14:paraId="5401F732" w14:textId="6A750A29" w:rsidR="0035644B" w:rsidRDefault="006228EF" w:rsidP="000928CC">
      <w:pPr>
        <w:numPr>
          <w:ilvl w:val="0"/>
          <w:numId w:val="11"/>
        </w:numPr>
        <w:spacing w:line="475" w:lineRule="auto"/>
        <w:ind w:right="64" w:hanging="360"/>
      </w:pPr>
      <w:proofErr w:type="spellStart"/>
      <w:r>
        <w:t>Arcjet</w:t>
      </w:r>
      <w:proofErr w:type="spellEnd"/>
      <w:r>
        <w:t xml:space="preserve"> will monitor incoming requests to detect unusual activity patterns and block threats</w:t>
      </w:r>
      <w:r w:rsidR="0035644B">
        <w:t>.</w:t>
      </w:r>
    </w:p>
    <w:p w14:paraId="29B3DFAF" w14:textId="77777777" w:rsidR="006A39D1" w:rsidRPr="006A39D1" w:rsidRDefault="006A39D1" w:rsidP="00AA6ECF">
      <w:pPr>
        <w:numPr>
          <w:ilvl w:val="0"/>
          <w:numId w:val="31"/>
        </w:numPr>
        <w:spacing w:line="475" w:lineRule="auto"/>
        <w:ind w:right="64"/>
      </w:pPr>
      <w:r w:rsidRPr="006A39D1">
        <w:t>Personal data is anonymized or pseudonymized before being used for analytics.</w:t>
      </w:r>
    </w:p>
    <w:p w14:paraId="2251EE25" w14:textId="77777777" w:rsidR="00662A91" w:rsidRDefault="006A39D1" w:rsidP="00662A91">
      <w:pPr>
        <w:numPr>
          <w:ilvl w:val="0"/>
          <w:numId w:val="31"/>
        </w:numPr>
        <w:spacing w:line="475" w:lineRule="auto"/>
        <w:ind w:right="64"/>
      </w:pPr>
      <w:r w:rsidRPr="006A39D1">
        <w:t>Clear privacy policies inform users how their data is stored, used, and shared.</w:t>
      </w:r>
    </w:p>
    <w:p w14:paraId="017E6233" w14:textId="77777777" w:rsidR="00AA6B6C" w:rsidRDefault="00662A91" w:rsidP="00AA6B6C">
      <w:pPr>
        <w:numPr>
          <w:ilvl w:val="0"/>
          <w:numId w:val="31"/>
        </w:numPr>
        <w:spacing w:line="475" w:lineRule="auto"/>
        <w:ind w:right="64"/>
      </w:pPr>
      <w:r w:rsidRPr="00662A91">
        <w:rPr>
          <w:rFonts w:eastAsia="Calibri"/>
          <w:color w:val="000000" w:themeColor="text1"/>
        </w:rPr>
        <w:t>Strong password</w:t>
      </w:r>
      <w:r w:rsidRPr="00662A91">
        <w:rPr>
          <w:rFonts w:ascii="Calibri" w:eastAsia="Calibri" w:hAnsi="Calibri" w:cs="Calibri"/>
          <w:color w:val="000000" w:themeColor="text1"/>
        </w:rPr>
        <w:t xml:space="preserve"> policies and hashing (</w:t>
      </w:r>
      <w:proofErr w:type="spellStart"/>
      <w:r w:rsidRPr="00662A91">
        <w:rPr>
          <w:rFonts w:ascii="Calibri" w:eastAsia="Calibri" w:hAnsi="Calibri" w:cs="Calibri"/>
          <w:color w:val="000000" w:themeColor="text1"/>
        </w:rPr>
        <w:t>bcrypt</w:t>
      </w:r>
      <w:proofErr w:type="spellEnd"/>
      <w:r w:rsidRPr="00662A91">
        <w:rPr>
          <w:rFonts w:ascii="Calibri" w:eastAsia="Calibri" w:hAnsi="Calibri" w:cs="Calibri"/>
          <w:color w:val="000000" w:themeColor="text1"/>
        </w:rPr>
        <w:t>/argon2) prevent unauthorized access.</w:t>
      </w:r>
    </w:p>
    <w:p w14:paraId="3153749C" w14:textId="37E59BD0" w:rsidR="00980C9D" w:rsidRPr="00AA6B6C" w:rsidRDefault="00AA6B6C" w:rsidP="00AA6B6C">
      <w:pPr>
        <w:numPr>
          <w:ilvl w:val="0"/>
          <w:numId w:val="31"/>
        </w:numPr>
        <w:spacing w:line="475" w:lineRule="auto"/>
        <w:ind w:right="64"/>
      </w:pPr>
      <w:r w:rsidRPr="00AA6B6C">
        <w:rPr>
          <w:rFonts w:eastAsia="Calibri"/>
          <w:color w:val="000000" w:themeColor="text1"/>
        </w:rPr>
        <w:t>Encrypted backups stored in secure cloud environments</w:t>
      </w:r>
      <w:r w:rsidRPr="00AA6B6C">
        <w:rPr>
          <w:rFonts w:ascii="Calibri" w:eastAsia="Calibri" w:hAnsi="Calibri" w:cs="Calibri"/>
          <w:b/>
          <w:bCs/>
          <w:color w:val="000000" w:themeColor="text1"/>
        </w:rPr>
        <w:t>.</w:t>
      </w:r>
    </w:p>
    <w:p w14:paraId="0B36732A" w14:textId="56CDD439" w:rsidR="003E0B78" w:rsidRPr="0035644B" w:rsidRDefault="0035644B">
      <w:pPr>
        <w:spacing w:after="297" w:line="259" w:lineRule="auto"/>
        <w:ind w:left="-5" w:right="0"/>
        <w:jc w:val="left"/>
        <w:rPr>
          <w:b/>
          <w:bCs/>
        </w:rPr>
      </w:pPr>
      <w:r w:rsidRPr="0035644B">
        <w:rPr>
          <w:rFonts w:ascii="Calibri" w:eastAsia="Calibri" w:hAnsi="Calibri" w:cs="Calibri"/>
          <w:b/>
          <w:bCs/>
          <w:color w:val="1F4D78"/>
        </w:rPr>
        <w:lastRenderedPageBreak/>
        <w:t xml:space="preserve"> </w:t>
      </w:r>
      <w:r w:rsidR="006228EF" w:rsidRPr="0035644B">
        <w:rPr>
          <w:rFonts w:ascii="Calibri" w:eastAsia="Calibri" w:hAnsi="Calibri" w:cs="Calibri"/>
          <w:b/>
          <w:bCs/>
          <w:color w:val="1F4D78"/>
        </w:rPr>
        <w:t xml:space="preserve"> </w:t>
      </w:r>
      <w:r w:rsidR="006228EF" w:rsidRPr="0035644B">
        <w:rPr>
          <w:rFonts w:ascii="Calibri" w:eastAsia="Calibri" w:hAnsi="Calibri" w:cs="Calibri"/>
          <w:b/>
          <w:bCs/>
        </w:rPr>
        <w:t>Development Plan</w:t>
      </w:r>
      <w:r w:rsidR="006228EF" w:rsidRPr="0035644B">
        <w:rPr>
          <w:rFonts w:ascii="Calibri" w:eastAsia="Calibri" w:hAnsi="Calibri" w:cs="Calibri"/>
          <w:b/>
          <w:bCs/>
          <w:color w:val="1F4D78"/>
        </w:rPr>
        <w:t xml:space="preserve"> </w:t>
      </w:r>
    </w:p>
    <w:p w14:paraId="11F56AB2" w14:textId="77777777" w:rsidR="0035644B" w:rsidRDefault="006228EF" w:rsidP="00AA5345">
      <w:pPr>
        <w:spacing w:line="474" w:lineRule="auto"/>
        <w:ind w:left="720" w:right="64" w:firstLine="0"/>
      </w:pPr>
      <w:r>
        <w:rPr>
          <w:b/>
        </w:rPr>
        <w:t>Phase 1: Requirement Gathering &amp; Analysis</w:t>
      </w:r>
      <w:r>
        <w:t xml:space="preserve"> </w:t>
      </w:r>
    </w:p>
    <w:p w14:paraId="42ECCDAD" w14:textId="21275996" w:rsidR="003E0B78" w:rsidRDefault="006228EF" w:rsidP="000928CC">
      <w:pPr>
        <w:pStyle w:val="ListParagraph"/>
        <w:numPr>
          <w:ilvl w:val="1"/>
          <w:numId w:val="26"/>
        </w:numPr>
        <w:spacing w:line="474" w:lineRule="auto"/>
        <w:ind w:right="64"/>
      </w:pPr>
      <w:r>
        <w:t xml:space="preserve">Identify functional and non-functional requirements. </w:t>
      </w:r>
    </w:p>
    <w:p w14:paraId="119B4143" w14:textId="77777777" w:rsidR="003E0B78" w:rsidRDefault="006228EF" w:rsidP="000928CC">
      <w:pPr>
        <w:numPr>
          <w:ilvl w:val="1"/>
          <w:numId w:val="27"/>
        </w:numPr>
        <w:spacing w:after="475"/>
        <w:ind w:right="64"/>
      </w:pPr>
      <w:r>
        <w:t xml:space="preserve">Finalize AI model selection and dataset preparation. </w:t>
      </w:r>
    </w:p>
    <w:p w14:paraId="1B620C8A" w14:textId="77777777" w:rsidR="0035644B" w:rsidRDefault="006228EF" w:rsidP="00AA5345">
      <w:pPr>
        <w:spacing w:line="478" w:lineRule="auto"/>
        <w:ind w:left="720" w:right="64" w:firstLine="0"/>
      </w:pPr>
      <w:r>
        <w:rPr>
          <w:b/>
        </w:rPr>
        <w:t>Phase 2: System Design</w:t>
      </w:r>
      <w:r>
        <w:t xml:space="preserve"> </w:t>
      </w:r>
      <w:r w:rsidR="0035644B">
        <w:t xml:space="preserve"> </w:t>
      </w:r>
    </w:p>
    <w:p w14:paraId="0C2371E6" w14:textId="6272BA61" w:rsidR="003E0B78" w:rsidRDefault="006228EF" w:rsidP="000928CC">
      <w:pPr>
        <w:pStyle w:val="ListParagraph"/>
        <w:numPr>
          <w:ilvl w:val="1"/>
          <w:numId w:val="28"/>
        </w:numPr>
        <w:spacing w:line="478" w:lineRule="auto"/>
        <w:ind w:right="64"/>
      </w:pPr>
      <w:r>
        <w:t xml:space="preserve">Create wireframes for UI. </w:t>
      </w:r>
    </w:p>
    <w:p w14:paraId="46D52DC4" w14:textId="77777777" w:rsidR="003E0B78" w:rsidRDefault="006228EF" w:rsidP="000928CC">
      <w:pPr>
        <w:numPr>
          <w:ilvl w:val="1"/>
          <w:numId w:val="27"/>
        </w:numPr>
        <w:spacing w:after="312"/>
        <w:ind w:right="64"/>
      </w:pPr>
      <w:r>
        <w:t xml:space="preserve">Design ER diagrams and database schema. </w:t>
      </w:r>
    </w:p>
    <w:p w14:paraId="4C50668C" w14:textId="77777777" w:rsidR="0035644B" w:rsidRDefault="006228EF" w:rsidP="00AA5345">
      <w:pPr>
        <w:spacing w:after="2" w:line="476" w:lineRule="auto"/>
        <w:ind w:left="720" w:right="64" w:firstLine="0"/>
      </w:pPr>
      <w:r>
        <w:rPr>
          <w:b/>
        </w:rPr>
        <w:t>Phase 3: Frontend &amp; Backend Development</w:t>
      </w:r>
      <w:r>
        <w:t xml:space="preserve"> </w:t>
      </w:r>
    </w:p>
    <w:p w14:paraId="55472079" w14:textId="77777777" w:rsidR="009F77D0" w:rsidRDefault="006228EF" w:rsidP="000928CC">
      <w:pPr>
        <w:pStyle w:val="ListParagraph"/>
        <w:numPr>
          <w:ilvl w:val="1"/>
          <w:numId w:val="29"/>
        </w:numPr>
        <w:spacing w:after="2" w:line="476" w:lineRule="auto"/>
        <w:ind w:right="64"/>
      </w:pPr>
      <w:r>
        <w:t xml:space="preserve">Develop modular React components and integrate Tailwind CSS. </w:t>
      </w:r>
    </w:p>
    <w:p w14:paraId="7B498E4B" w14:textId="69656D67" w:rsidR="003E0B78" w:rsidRDefault="006228EF" w:rsidP="000928CC">
      <w:pPr>
        <w:pStyle w:val="ListParagraph"/>
        <w:numPr>
          <w:ilvl w:val="1"/>
          <w:numId w:val="29"/>
        </w:numPr>
        <w:spacing w:after="2" w:line="476" w:lineRule="auto"/>
        <w:ind w:right="64"/>
      </w:pPr>
      <w:r>
        <w:t xml:space="preserve">Implement Next.js routing and server-side rendering. </w:t>
      </w:r>
    </w:p>
    <w:p w14:paraId="4FE4C822" w14:textId="77777777" w:rsidR="003E0B78" w:rsidRDefault="006228EF" w:rsidP="000928CC">
      <w:pPr>
        <w:numPr>
          <w:ilvl w:val="1"/>
          <w:numId w:val="27"/>
        </w:numPr>
        <w:spacing w:after="313"/>
        <w:ind w:right="64"/>
      </w:pPr>
      <w:r>
        <w:t xml:space="preserve">Build Supabase queries and API endpoints. </w:t>
      </w:r>
    </w:p>
    <w:p w14:paraId="21BB3130" w14:textId="77777777" w:rsidR="009F77D0" w:rsidRDefault="006228EF" w:rsidP="00AA5345">
      <w:pPr>
        <w:spacing w:after="2" w:line="476" w:lineRule="auto"/>
        <w:ind w:left="720" w:right="64" w:firstLine="0"/>
      </w:pPr>
      <w:r>
        <w:rPr>
          <w:b/>
        </w:rPr>
        <w:t>Phase 4: AI Integration &amp; Testing</w:t>
      </w:r>
      <w:r>
        <w:t xml:space="preserve"> </w:t>
      </w:r>
    </w:p>
    <w:p w14:paraId="16DEA7FB" w14:textId="5FA3764A" w:rsidR="003E0B78" w:rsidRDefault="006228EF" w:rsidP="000928CC">
      <w:pPr>
        <w:pStyle w:val="ListParagraph"/>
        <w:numPr>
          <w:ilvl w:val="1"/>
          <w:numId w:val="30"/>
        </w:numPr>
        <w:spacing w:after="2" w:line="476" w:lineRule="auto"/>
        <w:ind w:right="64"/>
      </w:pPr>
      <w:r>
        <w:t xml:space="preserve">Train or integrate pre-built ML models for expense categorization and budget forecasting. </w:t>
      </w:r>
    </w:p>
    <w:p w14:paraId="575DA4DC" w14:textId="77777777" w:rsidR="00B306B8" w:rsidRDefault="006228EF" w:rsidP="00B306B8">
      <w:pPr>
        <w:numPr>
          <w:ilvl w:val="1"/>
          <w:numId w:val="27"/>
        </w:numPr>
        <w:spacing w:line="476" w:lineRule="auto"/>
        <w:ind w:right="64"/>
      </w:pPr>
      <w:r>
        <w:t xml:space="preserve">Perform functional testing, integration testing, and user acceptance testing. </w:t>
      </w:r>
    </w:p>
    <w:p w14:paraId="5DCB8FF7" w14:textId="77777777" w:rsidR="00AA5345" w:rsidRDefault="00AA5345" w:rsidP="00AA5345">
      <w:pPr>
        <w:spacing w:line="476" w:lineRule="auto"/>
        <w:ind w:right="64"/>
      </w:pPr>
      <w:r>
        <w:rPr>
          <w:b/>
        </w:rPr>
        <w:t xml:space="preserve">          </w:t>
      </w:r>
      <w:r w:rsidR="006228EF" w:rsidRPr="00AA5345">
        <w:rPr>
          <w:b/>
        </w:rPr>
        <w:t>Phase 5: Deployment &amp; Maintenance</w:t>
      </w:r>
      <w:r w:rsidR="006228EF">
        <w:t xml:space="preserve"> </w:t>
      </w:r>
    </w:p>
    <w:p w14:paraId="0B35034E" w14:textId="12080E77" w:rsidR="00847506" w:rsidRPr="00847506" w:rsidRDefault="006228EF" w:rsidP="00AA6ECF">
      <w:pPr>
        <w:pStyle w:val="ListParagraph"/>
        <w:numPr>
          <w:ilvl w:val="0"/>
          <w:numId w:val="34"/>
        </w:numPr>
        <w:spacing w:line="476" w:lineRule="auto"/>
        <w:ind w:right="64"/>
        <w:jc w:val="left"/>
      </w:pPr>
      <w:r>
        <w:t xml:space="preserve">Set </w:t>
      </w:r>
      <w:r w:rsidR="005E64B3">
        <w:t>u</w:t>
      </w:r>
      <w:r w:rsidR="005E64B3" w:rsidRPr="00760654">
        <w:rPr>
          <w:rFonts w:hAnsi="Symbol"/>
          <w:color w:val="auto"/>
          <w:kern w:val="0"/>
          <w:sz w:val="24"/>
          <w:szCs w:val="24"/>
          <w14:ligatures w14:val="none"/>
        </w:rPr>
        <w:t xml:space="preserve"> </w:t>
      </w:r>
      <w:r w:rsidR="005E64B3">
        <w:t>Maintain</w:t>
      </w:r>
      <w:r w:rsidR="00847506" w:rsidRPr="00847506">
        <w:t xml:space="preserve"> encrypted data backups to prevent loss during failures.</w:t>
      </w:r>
    </w:p>
    <w:p w14:paraId="652FC416" w14:textId="2437780B" w:rsidR="00446066" w:rsidRPr="005E64B3" w:rsidRDefault="00847506" w:rsidP="00AA6ECF">
      <w:pPr>
        <w:pStyle w:val="ListParagraph"/>
        <w:numPr>
          <w:ilvl w:val="0"/>
          <w:numId w:val="32"/>
        </w:numPr>
        <w:spacing w:after="282" w:line="476" w:lineRule="auto"/>
        <w:ind w:right="64"/>
        <w:jc w:val="left"/>
      </w:pPr>
      <w:r w:rsidRPr="00847506">
        <w:t>Implement disaster recovery plans for quick system restoration.</w:t>
      </w:r>
    </w:p>
    <w:p w14:paraId="56F219B9" w14:textId="5EDD270B" w:rsidR="00B76A87" w:rsidRPr="00676A47" w:rsidRDefault="000928CC" w:rsidP="00B76A87">
      <w:pPr>
        <w:spacing w:after="243" w:line="259" w:lineRule="auto"/>
        <w:ind w:left="17" w:right="0" w:firstLine="0"/>
        <w:jc w:val="center"/>
        <w:rPr>
          <w:b/>
          <w:sz w:val="40"/>
          <w:szCs w:val="40"/>
          <w:u w:val="single"/>
        </w:rPr>
      </w:pPr>
      <w:r w:rsidRPr="00676A47">
        <w:rPr>
          <w:b/>
          <w:sz w:val="40"/>
          <w:szCs w:val="40"/>
          <w:u w:val="single"/>
        </w:rPr>
        <w:lastRenderedPageBreak/>
        <w:t>Activity Chart</w:t>
      </w:r>
      <w:r w:rsidR="006228EF" w:rsidRPr="00676A47">
        <w:rPr>
          <w:b/>
          <w:sz w:val="40"/>
          <w:szCs w:val="40"/>
          <w:u w:val="single"/>
        </w:rPr>
        <w:t xml:space="preserve"> </w:t>
      </w:r>
    </w:p>
    <w:p w14:paraId="6A603A7F" w14:textId="26BBEA65" w:rsidR="00684189" w:rsidRDefault="00684189" w:rsidP="00B76A87">
      <w:pPr>
        <w:spacing w:after="243" w:line="259" w:lineRule="auto"/>
        <w:ind w:left="17" w:right="0" w:firstLine="0"/>
        <w:rPr>
          <w:szCs w:val="28"/>
        </w:rPr>
      </w:pPr>
      <w:r w:rsidRPr="00684189">
        <w:rPr>
          <w:szCs w:val="28"/>
        </w:rPr>
        <w:t>An Activity Chart in your Finance Care project refers to a diagram (or flow representation) that shows the sequence of actions, decisions, and processes a user (or the system) goes through while using the application.</w:t>
      </w:r>
    </w:p>
    <w:p w14:paraId="064EB7BA" w14:textId="77777777" w:rsidR="00C90B39" w:rsidRPr="00B76A87" w:rsidRDefault="00C90B39" w:rsidP="00B76A87">
      <w:pPr>
        <w:spacing w:after="243" w:line="259" w:lineRule="auto"/>
        <w:ind w:left="17" w:right="0" w:firstLine="0"/>
        <w:rPr>
          <w:szCs w:val="28"/>
        </w:rPr>
      </w:pPr>
    </w:p>
    <w:tbl>
      <w:tblPr>
        <w:tblStyle w:val="TableGrid"/>
        <w:tblpPr w:leftFromText="180" w:rightFromText="180" w:vertAnchor="text" w:horzAnchor="page" w:tblpX="920" w:tblpY="258"/>
        <w:tblW w:w="10220" w:type="dxa"/>
        <w:tblInd w:w="0" w:type="dxa"/>
        <w:tblCellMar>
          <w:top w:w="10" w:type="dxa"/>
          <w:left w:w="187" w:type="dxa"/>
          <w:right w:w="99" w:type="dxa"/>
        </w:tblCellMar>
        <w:tblLook w:val="04A0" w:firstRow="1" w:lastRow="0" w:firstColumn="1" w:lastColumn="0" w:noHBand="0" w:noVBand="1"/>
      </w:tblPr>
      <w:tblGrid>
        <w:gridCol w:w="3407"/>
        <w:gridCol w:w="3406"/>
        <w:gridCol w:w="3407"/>
      </w:tblGrid>
      <w:tr w:rsidR="009F77D0" w14:paraId="428B2DA4" w14:textId="77777777" w:rsidTr="00533673">
        <w:trPr>
          <w:trHeight w:val="1741"/>
        </w:trPr>
        <w:tc>
          <w:tcPr>
            <w:tcW w:w="3407" w:type="dxa"/>
            <w:tcBorders>
              <w:top w:val="single" w:sz="4" w:space="0" w:color="000000"/>
              <w:left w:val="single" w:sz="4" w:space="0" w:color="000000"/>
              <w:bottom w:val="single" w:sz="4" w:space="0" w:color="000000"/>
              <w:right w:val="single" w:sz="4" w:space="0" w:color="000000"/>
            </w:tcBorders>
          </w:tcPr>
          <w:p w14:paraId="2323ACE3" w14:textId="77777777" w:rsidR="003F30B0" w:rsidRPr="000928CC" w:rsidRDefault="003F30B0" w:rsidP="003F30B0">
            <w:pPr>
              <w:spacing w:after="246" w:line="259" w:lineRule="auto"/>
              <w:ind w:left="0" w:right="89" w:firstLine="0"/>
              <w:jc w:val="center"/>
              <w:rPr>
                <w:szCs w:val="28"/>
              </w:rPr>
            </w:pPr>
            <w:r w:rsidRPr="000928CC">
              <w:rPr>
                <w:b/>
                <w:szCs w:val="28"/>
              </w:rPr>
              <w:t>Task</w:t>
            </w:r>
          </w:p>
          <w:p w14:paraId="479E2086" w14:textId="78CD39BD" w:rsidR="009F77D0" w:rsidRPr="000928CC" w:rsidRDefault="009F77D0" w:rsidP="003F30B0">
            <w:pPr>
              <w:spacing w:after="0" w:line="259" w:lineRule="auto"/>
              <w:ind w:left="0" w:right="1" w:firstLine="0"/>
              <w:jc w:val="center"/>
              <w:rPr>
                <w:szCs w:val="28"/>
              </w:rPr>
            </w:pPr>
          </w:p>
        </w:tc>
        <w:tc>
          <w:tcPr>
            <w:tcW w:w="3406" w:type="dxa"/>
            <w:tcBorders>
              <w:top w:val="single" w:sz="4" w:space="0" w:color="000000"/>
              <w:left w:val="single" w:sz="4" w:space="0" w:color="000000"/>
              <w:bottom w:val="single" w:sz="4" w:space="0" w:color="000000"/>
              <w:right w:val="single" w:sz="4" w:space="0" w:color="000000"/>
            </w:tcBorders>
          </w:tcPr>
          <w:p w14:paraId="18528561" w14:textId="36B7E6BD" w:rsidR="009F77D0" w:rsidRPr="000928CC" w:rsidRDefault="009F77D0" w:rsidP="004D0ADB">
            <w:pPr>
              <w:spacing w:after="0" w:line="259" w:lineRule="auto"/>
              <w:ind w:left="0" w:right="89" w:firstLine="0"/>
              <w:jc w:val="center"/>
              <w:rPr>
                <w:szCs w:val="28"/>
              </w:rPr>
            </w:pPr>
            <w:r w:rsidRPr="000928CC">
              <w:rPr>
                <w:b/>
                <w:szCs w:val="28"/>
              </w:rPr>
              <w:t>Duration</w:t>
            </w:r>
          </w:p>
        </w:tc>
        <w:tc>
          <w:tcPr>
            <w:tcW w:w="3407" w:type="dxa"/>
            <w:tcBorders>
              <w:top w:val="single" w:sz="4" w:space="0" w:color="000000"/>
              <w:left w:val="single" w:sz="4" w:space="0" w:color="000000"/>
              <w:bottom w:val="single" w:sz="4" w:space="0" w:color="000000"/>
              <w:right w:val="single" w:sz="4" w:space="0" w:color="000000"/>
            </w:tcBorders>
          </w:tcPr>
          <w:p w14:paraId="30D3A5C4" w14:textId="742CF833" w:rsidR="009F77D0" w:rsidRPr="000928CC" w:rsidRDefault="009F77D0" w:rsidP="003F30B0">
            <w:pPr>
              <w:spacing w:after="0" w:line="259" w:lineRule="auto"/>
              <w:ind w:left="0" w:right="88" w:firstLine="0"/>
              <w:jc w:val="center"/>
              <w:rPr>
                <w:szCs w:val="28"/>
              </w:rPr>
            </w:pPr>
            <w:r w:rsidRPr="000928CC">
              <w:rPr>
                <w:b/>
                <w:szCs w:val="28"/>
              </w:rPr>
              <w:t>Month</w:t>
            </w:r>
          </w:p>
        </w:tc>
      </w:tr>
      <w:tr w:rsidR="009F77D0" w14:paraId="7EE75042" w14:textId="77777777" w:rsidTr="00533673">
        <w:trPr>
          <w:trHeight w:val="1304"/>
        </w:trPr>
        <w:tc>
          <w:tcPr>
            <w:tcW w:w="3407" w:type="dxa"/>
            <w:tcBorders>
              <w:top w:val="single" w:sz="4" w:space="0" w:color="000000"/>
              <w:left w:val="single" w:sz="4" w:space="0" w:color="000000"/>
              <w:bottom w:val="single" w:sz="4" w:space="0" w:color="000000"/>
              <w:right w:val="single" w:sz="4" w:space="0" w:color="000000"/>
            </w:tcBorders>
          </w:tcPr>
          <w:p w14:paraId="7062B375" w14:textId="77777777" w:rsidR="009F77D0" w:rsidRPr="000928CC" w:rsidRDefault="009F77D0" w:rsidP="009F77D0">
            <w:pPr>
              <w:spacing w:after="0" w:line="259" w:lineRule="auto"/>
              <w:ind w:left="0" w:right="0" w:firstLine="0"/>
              <w:jc w:val="center"/>
              <w:rPr>
                <w:szCs w:val="28"/>
              </w:rPr>
            </w:pPr>
            <w:r w:rsidRPr="000928CC">
              <w:rPr>
                <w:szCs w:val="28"/>
              </w:rPr>
              <w:t>Requirement Analysis</w:t>
            </w:r>
            <w:r w:rsidRPr="000928CC">
              <w:rPr>
                <w:b/>
                <w:szCs w:val="28"/>
              </w:rPr>
              <w:t xml:space="preserve"> </w:t>
            </w:r>
          </w:p>
        </w:tc>
        <w:tc>
          <w:tcPr>
            <w:tcW w:w="3406" w:type="dxa"/>
            <w:tcBorders>
              <w:top w:val="single" w:sz="4" w:space="0" w:color="000000"/>
              <w:left w:val="single" w:sz="4" w:space="0" w:color="000000"/>
              <w:bottom w:val="single" w:sz="4" w:space="0" w:color="000000"/>
              <w:right w:val="single" w:sz="4" w:space="0" w:color="000000"/>
            </w:tcBorders>
          </w:tcPr>
          <w:p w14:paraId="158B8944" w14:textId="77777777" w:rsidR="009F77D0" w:rsidRPr="000928CC" w:rsidRDefault="009F77D0" w:rsidP="009F77D0">
            <w:pPr>
              <w:spacing w:after="0" w:line="259" w:lineRule="auto"/>
              <w:ind w:left="0" w:right="86" w:firstLine="0"/>
              <w:jc w:val="center"/>
              <w:rPr>
                <w:szCs w:val="28"/>
              </w:rPr>
            </w:pPr>
            <w:r w:rsidRPr="000928CC">
              <w:rPr>
                <w:szCs w:val="28"/>
              </w:rPr>
              <w:t>2 weeks</w:t>
            </w:r>
            <w:r w:rsidRPr="000928CC">
              <w:rPr>
                <w:b/>
                <w:szCs w:val="28"/>
              </w:rPr>
              <w:t xml:space="preserve"> </w:t>
            </w:r>
          </w:p>
        </w:tc>
        <w:tc>
          <w:tcPr>
            <w:tcW w:w="3407" w:type="dxa"/>
            <w:tcBorders>
              <w:top w:val="single" w:sz="4" w:space="0" w:color="000000"/>
              <w:left w:val="single" w:sz="4" w:space="0" w:color="000000"/>
              <w:bottom w:val="single" w:sz="4" w:space="0" w:color="000000"/>
              <w:right w:val="single" w:sz="4" w:space="0" w:color="000000"/>
            </w:tcBorders>
          </w:tcPr>
          <w:p w14:paraId="251DAFA0" w14:textId="77777777" w:rsidR="009F77D0" w:rsidRPr="000928CC" w:rsidRDefault="009F77D0" w:rsidP="009F77D0">
            <w:pPr>
              <w:spacing w:after="0" w:line="259" w:lineRule="auto"/>
              <w:ind w:left="0" w:right="89" w:firstLine="0"/>
              <w:jc w:val="center"/>
              <w:rPr>
                <w:szCs w:val="28"/>
              </w:rPr>
            </w:pPr>
            <w:r w:rsidRPr="000928CC">
              <w:rPr>
                <w:szCs w:val="28"/>
              </w:rPr>
              <w:t xml:space="preserve">Jul 2025 </w:t>
            </w:r>
          </w:p>
        </w:tc>
      </w:tr>
      <w:tr w:rsidR="009F77D0" w14:paraId="6DF44095" w14:textId="77777777" w:rsidTr="00533673">
        <w:trPr>
          <w:trHeight w:val="1018"/>
        </w:trPr>
        <w:tc>
          <w:tcPr>
            <w:tcW w:w="3407" w:type="dxa"/>
            <w:tcBorders>
              <w:top w:val="single" w:sz="4" w:space="0" w:color="000000"/>
              <w:left w:val="single" w:sz="4" w:space="0" w:color="000000"/>
              <w:bottom w:val="single" w:sz="4" w:space="0" w:color="000000"/>
              <w:right w:val="single" w:sz="4" w:space="0" w:color="000000"/>
            </w:tcBorders>
          </w:tcPr>
          <w:p w14:paraId="0AFEEA97" w14:textId="77777777" w:rsidR="009F77D0" w:rsidRPr="000928CC" w:rsidRDefault="009F77D0" w:rsidP="009F77D0">
            <w:pPr>
              <w:spacing w:after="0" w:line="259" w:lineRule="auto"/>
              <w:ind w:left="0" w:right="90" w:firstLine="0"/>
              <w:jc w:val="center"/>
              <w:rPr>
                <w:szCs w:val="28"/>
              </w:rPr>
            </w:pPr>
            <w:r w:rsidRPr="000928CC">
              <w:rPr>
                <w:szCs w:val="28"/>
              </w:rPr>
              <w:t>System Design</w:t>
            </w:r>
            <w:r w:rsidRPr="000928CC">
              <w:rPr>
                <w:b/>
                <w:szCs w:val="28"/>
              </w:rPr>
              <w:t xml:space="preserve"> </w:t>
            </w:r>
          </w:p>
        </w:tc>
        <w:tc>
          <w:tcPr>
            <w:tcW w:w="3406" w:type="dxa"/>
            <w:tcBorders>
              <w:top w:val="single" w:sz="4" w:space="0" w:color="000000"/>
              <w:left w:val="single" w:sz="4" w:space="0" w:color="000000"/>
              <w:bottom w:val="single" w:sz="4" w:space="0" w:color="000000"/>
              <w:right w:val="single" w:sz="4" w:space="0" w:color="000000"/>
            </w:tcBorders>
          </w:tcPr>
          <w:p w14:paraId="707A6B02" w14:textId="77777777" w:rsidR="009F77D0" w:rsidRPr="000928CC" w:rsidRDefault="009F77D0" w:rsidP="009F77D0">
            <w:pPr>
              <w:spacing w:after="0" w:line="259" w:lineRule="auto"/>
              <w:ind w:left="0" w:right="86" w:firstLine="0"/>
              <w:jc w:val="center"/>
              <w:rPr>
                <w:szCs w:val="28"/>
              </w:rPr>
            </w:pPr>
            <w:r w:rsidRPr="000928CC">
              <w:rPr>
                <w:szCs w:val="28"/>
              </w:rPr>
              <w:t>2 weeks</w:t>
            </w:r>
            <w:r w:rsidRPr="000928CC">
              <w:rPr>
                <w:b/>
                <w:szCs w:val="28"/>
              </w:rPr>
              <w:t xml:space="preserve"> </w:t>
            </w:r>
          </w:p>
        </w:tc>
        <w:tc>
          <w:tcPr>
            <w:tcW w:w="3407" w:type="dxa"/>
            <w:tcBorders>
              <w:top w:val="single" w:sz="4" w:space="0" w:color="000000"/>
              <w:left w:val="single" w:sz="4" w:space="0" w:color="000000"/>
              <w:bottom w:val="single" w:sz="4" w:space="0" w:color="000000"/>
              <w:right w:val="single" w:sz="4" w:space="0" w:color="000000"/>
            </w:tcBorders>
          </w:tcPr>
          <w:p w14:paraId="236828DC" w14:textId="77777777" w:rsidR="009F77D0" w:rsidRPr="000928CC" w:rsidRDefault="009F77D0" w:rsidP="009F77D0">
            <w:pPr>
              <w:spacing w:after="0" w:line="259" w:lineRule="auto"/>
              <w:ind w:left="0" w:right="89" w:firstLine="0"/>
              <w:jc w:val="center"/>
              <w:rPr>
                <w:szCs w:val="28"/>
              </w:rPr>
            </w:pPr>
            <w:r w:rsidRPr="000928CC">
              <w:rPr>
                <w:szCs w:val="28"/>
              </w:rPr>
              <w:t>Jul 2025</w:t>
            </w:r>
            <w:r w:rsidRPr="000928CC">
              <w:rPr>
                <w:b/>
                <w:szCs w:val="28"/>
              </w:rPr>
              <w:t xml:space="preserve"> </w:t>
            </w:r>
          </w:p>
        </w:tc>
      </w:tr>
      <w:tr w:rsidR="009F77D0" w14:paraId="404133B2" w14:textId="77777777" w:rsidTr="00533673">
        <w:trPr>
          <w:trHeight w:val="1304"/>
        </w:trPr>
        <w:tc>
          <w:tcPr>
            <w:tcW w:w="3407" w:type="dxa"/>
            <w:tcBorders>
              <w:top w:val="single" w:sz="4" w:space="0" w:color="000000"/>
              <w:left w:val="single" w:sz="4" w:space="0" w:color="000000"/>
              <w:bottom w:val="single" w:sz="4" w:space="0" w:color="000000"/>
              <w:right w:val="single" w:sz="4" w:space="0" w:color="000000"/>
            </w:tcBorders>
          </w:tcPr>
          <w:p w14:paraId="4E5E8AF7" w14:textId="4BB7B2C9" w:rsidR="009F77D0" w:rsidRPr="000928CC" w:rsidRDefault="009F77D0" w:rsidP="009F77D0">
            <w:pPr>
              <w:spacing w:after="0" w:line="259" w:lineRule="auto"/>
              <w:ind w:left="0" w:right="0" w:firstLine="0"/>
              <w:jc w:val="center"/>
              <w:rPr>
                <w:szCs w:val="28"/>
              </w:rPr>
            </w:pPr>
            <w:r w:rsidRPr="000928CC">
              <w:rPr>
                <w:szCs w:val="28"/>
              </w:rPr>
              <w:t xml:space="preserve">Frontend </w:t>
            </w:r>
            <w:r w:rsidR="00533673" w:rsidRPr="000928CC">
              <w:rPr>
                <w:szCs w:val="28"/>
              </w:rPr>
              <w:t>Development</w:t>
            </w:r>
            <w:r w:rsidRPr="000928CC">
              <w:rPr>
                <w:b/>
                <w:szCs w:val="28"/>
              </w:rPr>
              <w:t xml:space="preserve"> </w:t>
            </w:r>
          </w:p>
        </w:tc>
        <w:tc>
          <w:tcPr>
            <w:tcW w:w="3406" w:type="dxa"/>
            <w:tcBorders>
              <w:top w:val="single" w:sz="4" w:space="0" w:color="000000"/>
              <w:left w:val="single" w:sz="4" w:space="0" w:color="000000"/>
              <w:bottom w:val="single" w:sz="4" w:space="0" w:color="000000"/>
              <w:right w:val="single" w:sz="4" w:space="0" w:color="000000"/>
            </w:tcBorders>
          </w:tcPr>
          <w:p w14:paraId="1C0602DE" w14:textId="77777777" w:rsidR="009F77D0" w:rsidRPr="000928CC" w:rsidRDefault="009F77D0" w:rsidP="009F77D0">
            <w:pPr>
              <w:spacing w:after="0" w:line="259" w:lineRule="auto"/>
              <w:ind w:left="0" w:right="86" w:firstLine="0"/>
              <w:jc w:val="center"/>
              <w:rPr>
                <w:szCs w:val="28"/>
              </w:rPr>
            </w:pPr>
            <w:r w:rsidRPr="000928CC">
              <w:rPr>
                <w:szCs w:val="28"/>
              </w:rPr>
              <w:t>2 weeks</w:t>
            </w:r>
            <w:r w:rsidRPr="000928CC">
              <w:rPr>
                <w:b/>
                <w:szCs w:val="28"/>
              </w:rPr>
              <w:t xml:space="preserve"> </w:t>
            </w:r>
          </w:p>
        </w:tc>
        <w:tc>
          <w:tcPr>
            <w:tcW w:w="3407" w:type="dxa"/>
            <w:tcBorders>
              <w:top w:val="single" w:sz="4" w:space="0" w:color="000000"/>
              <w:left w:val="single" w:sz="4" w:space="0" w:color="000000"/>
              <w:bottom w:val="single" w:sz="4" w:space="0" w:color="000000"/>
              <w:right w:val="single" w:sz="4" w:space="0" w:color="000000"/>
            </w:tcBorders>
          </w:tcPr>
          <w:p w14:paraId="2DA8D006" w14:textId="77777777" w:rsidR="009F77D0" w:rsidRPr="000928CC" w:rsidRDefault="009F77D0" w:rsidP="009F77D0">
            <w:pPr>
              <w:spacing w:after="0" w:line="259" w:lineRule="auto"/>
              <w:ind w:left="0" w:right="92" w:firstLine="0"/>
              <w:jc w:val="center"/>
              <w:rPr>
                <w:szCs w:val="28"/>
              </w:rPr>
            </w:pPr>
            <w:r w:rsidRPr="000928CC">
              <w:rPr>
                <w:szCs w:val="28"/>
              </w:rPr>
              <w:t>Aug 2025</w:t>
            </w:r>
            <w:r w:rsidRPr="000928CC">
              <w:rPr>
                <w:b/>
                <w:szCs w:val="28"/>
              </w:rPr>
              <w:t xml:space="preserve"> </w:t>
            </w:r>
          </w:p>
        </w:tc>
      </w:tr>
      <w:tr w:rsidR="009F77D0" w14:paraId="31BCE201" w14:textId="77777777" w:rsidTr="00533673">
        <w:trPr>
          <w:trHeight w:val="1951"/>
        </w:trPr>
        <w:tc>
          <w:tcPr>
            <w:tcW w:w="3407" w:type="dxa"/>
            <w:tcBorders>
              <w:top w:val="single" w:sz="4" w:space="0" w:color="000000"/>
              <w:left w:val="single" w:sz="4" w:space="0" w:color="000000"/>
              <w:bottom w:val="single" w:sz="4" w:space="0" w:color="000000"/>
              <w:right w:val="single" w:sz="4" w:space="0" w:color="000000"/>
            </w:tcBorders>
          </w:tcPr>
          <w:p w14:paraId="79F2B720" w14:textId="7A625EFB" w:rsidR="009F77D0" w:rsidRPr="000928CC" w:rsidRDefault="009F77D0" w:rsidP="00FC23DB">
            <w:pPr>
              <w:spacing w:after="0" w:line="259" w:lineRule="auto"/>
              <w:ind w:left="0" w:right="88" w:firstLine="0"/>
              <w:jc w:val="center"/>
              <w:rPr>
                <w:szCs w:val="28"/>
              </w:rPr>
            </w:pPr>
            <w:r w:rsidRPr="000928CC">
              <w:rPr>
                <w:szCs w:val="28"/>
              </w:rPr>
              <w:t xml:space="preserve">BackendDevelopment &amp; </w:t>
            </w:r>
          </w:p>
          <w:p w14:paraId="6F68470D" w14:textId="77777777" w:rsidR="009F77D0" w:rsidRPr="000928CC" w:rsidRDefault="009F77D0" w:rsidP="009F77D0">
            <w:pPr>
              <w:spacing w:after="0" w:line="259" w:lineRule="auto"/>
              <w:ind w:left="0" w:right="90" w:firstLine="0"/>
              <w:jc w:val="center"/>
              <w:rPr>
                <w:szCs w:val="28"/>
              </w:rPr>
            </w:pPr>
            <w:r w:rsidRPr="000928CC">
              <w:rPr>
                <w:szCs w:val="28"/>
              </w:rPr>
              <w:t>AI Integration</w:t>
            </w:r>
            <w:r w:rsidRPr="000928CC">
              <w:rPr>
                <w:b/>
                <w:szCs w:val="28"/>
              </w:rPr>
              <w:t xml:space="preserve"> </w:t>
            </w:r>
          </w:p>
        </w:tc>
        <w:tc>
          <w:tcPr>
            <w:tcW w:w="3406" w:type="dxa"/>
            <w:tcBorders>
              <w:top w:val="single" w:sz="4" w:space="0" w:color="000000"/>
              <w:left w:val="single" w:sz="4" w:space="0" w:color="000000"/>
              <w:bottom w:val="single" w:sz="4" w:space="0" w:color="000000"/>
              <w:right w:val="single" w:sz="4" w:space="0" w:color="000000"/>
            </w:tcBorders>
          </w:tcPr>
          <w:p w14:paraId="0E7AA474" w14:textId="77777777" w:rsidR="009F77D0" w:rsidRPr="000928CC" w:rsidRDefault="009F77D0" w:rsidP="009F77D0">
            <w:pPr>
              <w:spacing w:after="0" w:line="259" w:lineRule="auto"/>
              <w:ind w:left="0" w:right="86" w:firstLine="0"/>
              <w:jc w:val="center"/>
              <w:rPr>
                <w:szCs w:val="28"/>
              </w:rPr>
            </w:pPr>
            <w:r w:rsidRPr="000928CC">
              <w:rPr>
                <w:szCs w:val="28"/>
              </w:rPr>
              <w:t>2 weeks</w:t>
            </w:r>
            <w:r w:rsidRPr="000928CC">
              <w:rPr>
                <w:b/>
                <w:szCs w:val="28"/>
              </w:rPr>
              <w:t xml:space="preserve"> </w:t>
            </w:r>
          </w:p>
        </w:tc>
        <w:tc>
          <w:tcPr>
            <w:tcW w:w="3407" w:type="dxa"/>
            <w:tcBorders>
              <w:top w:val="single" w:sz="4" w:space="0" w:color="000000"/>
              <w:left w:val="single" w:sz="4" w:space="0" w:color="000000"/>
              <w:bottom w:val="single" w:sz="4" w:space="0" w:color="000000"/>
              <w:right w:val="single" w:sz="4" w:space="0" w:color="000000"/>
            </w:tcBorders>
          </w:tcPr>
          <w:p w14:paraId="1203AAD1" w14:textId="77777777" w:rsidR="009F77D0" w:rsidRPr="000928CC" w:rsidRDefault="009F77D0" w:rsidP="009F77D0">
            <w:pPr>
              <w:spacing w:after="0" w:line="259" w:lineRule="auto"/>
              <w:ind w:left="0" w:right="92" w:firstLine="0"/>
              <w:jc w:val="center"/>
              <w:rPr>
                <w:szCs w:val="28"/>
              </w:rPr>
            </w:pPr>
            <w:r w:rsidRPr="000928CC">
              <w:rPr>
                <w:szCs w:val="28"/>
              </w:rPr>
              <w:t>Aug 2025</w:t>
            </w:r>
            <w:r w:rsidRPr="000928CC">
              <w:rPr>
                <w:b/>
                <w:szCs w:val="28"/>
              </w:rPr>
              <w:t xml:space="preserve"> </w:t>
            </w:r>
          </w:p>
        </w:tc>
      </w:tr>
      <w:tr w:rsidR="009F77D0" w14:paraId="291832DC" w14:textId="77777777" w:rsidTr="00533673">
        <w:trPr>
          <w:trHeight w:val="1304"/>
        </w:trPr>
        <w:tc>
          <w:tcPr>
            <w:tcW w:w="3407" w:type="dxa"/>
            <w:tcBorders>
              <w:top w:val="single" w:sz="4" w:space="0" w:color="000000"/>
              <w:left w:val="single" w:sz="4" w:space="0" w:color="000000"/>
              <w:bottom w:val="single" w:sz="4" w:space="0" w:color="000000"/>
              <w:right w:val="single" w:sz="4" w:space="0" w:color="000000"/>
            </w:tcBorders>
          </w:tcPr>
          <w:p w14:paraId="3636FE2E" w14:textId="77777777" w:rsidR="009F77D0" w:rsidRPr="000928CC" w:rsidRDefault="009F77D0" w:rsidP="009F77D0">
            <w:pPr>
              <w:spacing w:after="0" w:line="259" w:lineRule="auto"/>
              <w:ind w:left="0" w:right="0" w:firstLine="0"/>
              <w:jc w:val="center"/>
              <w:rPr>
                <w:szCs w:val="28"/>
              </w:rPr>
            </w:pPr>
            <w:r w:rsidRPr="000928CC">
              <w:rPr>
                <w:szCs w:val="28"/>
              </w:rPr>
              <w:t>Testing &amp; Debugging</w:t>
            </w:r>
            <w:r w:rsidRPr="000928CC">
              <w:rPr>
                <w:b/>
                <w:szCs w:val="28"/>
              </w:rPr>
              <w:t xml:space="preserve"> </w:t>
            </w:r>
          </w:p>
        </w:tc>
        <w:tc>
          <w:tcPr>
            <w:tcW w:w="3406" w:type="dxa"/>
            <w:tcBorders>
              <w:top w:val="single" w:sz="4" w:space="0" w:color="000000"/>
              <w:left w:val="single" w:sz="4" w:space="0" w:color="000000"/>
              <w:bottom w:val="single" w:sz="4" w:space="0" w:color="000000"/>
              <w:right w:val="single" w:sz="4" w:space="0" w:color="000000"/>
            </w:tcBorders>
          </w:tcPr>
          <w:p w14:paraId="76C1FEED" w14:textId="77777777" w:rsidR="009F77D0" w:rsidRPr="000928CC" w:rsidRDefault="009F77D0" w:rsidP="009F77D0">
            <w:pPr>
              <w:spacing w:after="0" w:line="259" w:lineRule="auto"/>
              <w:ind w:left="0" w:right="91" w:firstLine="0"/>
              <w:jc w:val="center"/>
              <w:rPr>
                <w:szCs w:val="28"/>
              </w:rPr>
            </w:pPr>
            <w:r w:rsidRPr="000928CC">
              <w:rPr>
                <w:szCs w:val="28"/>
              </w:rPr>
              <w:t>--</w:t>
            </w:r>
            <w:r w:rsidRPr="000928CC">
              <w:rPr>
                <w:b/>
                <w:szCs w:val="28"/>
              </w:rPr>
              <w:t xml:space="preserve"> </w:t>
            </w:r>
          </w:p>
        </w:tc>
        <w:tc>
          <w:tcPr>
            <w:tcW w:w="3407" w:type="dxa"/>
            <w:tcBorders>
              <w:top w:val="single" w:sz="4" w:space="0" w:color="000000"/>
              <w:left w:val="single" w:sz="4" w:space="0" w:color="000000"/>
              <w:bottom w:val="single" w:sz="4" w:space="0" w:color="000000"/>
              <w:right w:val="single" w:sz="4" w:space="0" w:color="000000"/>
            </w:tcBorders>
          </w:tcPr>
          <w:p w14:paraId="0B5DD099" w14:textId="77777777" w:rsidR="009F77D0" w:rsidRPr="000928CC" w:rsidRDefault="009F77D0" w:rsidP="009F77D0">
            <w:pPr>
              <w:spacing w:after="0" w:line="259" w:lineRule="auto"/>
              <w:ind w:left="0" w:right="91" w:firstLine="0"/>
              <w:jc w:val="center"/>
              <w:rPr>
                <w:szCs w:val="28"/>
              </w:rPr>
            </w:pPr>
            <w:r w:rsidRPr="000928CC">
              <w:rPr>
                <w:szCs w:val="28"/>
              </w:rPr>
              <w:t xml:space="preserve">----- </w:t>
            </w:r>
          </w:p>
        </w:tc>
      </w:tr>
      <w:tr w:rsidR="009F77D0" w14:paraId="194595CD" w14:textId="77777777" w:rsidTr="00533673">
        <w:trPr>
          <w:trHeight w:val="1304"/>
        </w:trPr>
        <w:tc>
          <w:tcPr>
            <w:tcW w:w="3407" w:type="dxa"/>
            <w:tcBorders>
              <w:top w:val="single" w:sz="4" w:space="0" w:color="000000"/>
              <w:left w:val="single" w:sz="4" w:space="0" w:color="000000"/>
              <w:bottom w:val="single" w:sz="4" w:space="0" w:color="000000"/>
              <w:right w:val="single" w:sz="4" w:space="0" w:color="000000"/>
            </w:tcBorders>
          </w:tcPr>
          <w:p w14:paraId="2063DB05" w14:textId="77777777" w:rsidR="009F77D0" w:rsidRPr="000928CC" w:rsidRDefault="009F77D0" w:rsidP="009F77D0">
            <w:pPr>
              <w:spacing w:after="0" w:line="259" w:lineRule="auto"/>
              <w:ind w:left="0" w:right="0" w:firstLine="0"/>
              <w:jc w:val="center"/>
              <w:rPr>
                <w:szCs w:val="28"/>
              </w:rPr>
            </w:pPr>
            <w:r w:rsidRPr="000928CC">
              <w:rPr>
                <w:szCs w:val="28"/>
              </w:rPr>
              <w:t>Documentation &amp; Final Review</w:t>
            </w:r>
            <w:r w:rsidRPr="000928CC">
              <w:rPr>
                <w:b/>
                <w:szCs w:val="28"/>
              </w:rPr>
              <w:t xml:space="preserve"> </w:t>
            </w:r>
          </w:p>
        </w:tc>
        <w:tc>
          <w:tcPr>
            <w:tcW w:w="3406" w:type="dxa"/>
            <w:tcBorders>
              <w:top w:val="single" w:sz="4" w:space="0" w:color="000000"/>
              <w:left w:val="single" w:sz="4" w:space="0" w:color="000000"/>
              <w:bottom w:val="single" w:sz="4" w:space="0" w:color="000000"/>
              <w:right w:val="single" w:sz="4" w:space="0" w:color="000000"/>
            </w:tcBorders>
          </w:tcPr>
          <w:p w14:paraId="31D61207" w14:textId="77777777" w:rsidR="009F77D0" w:rsidRPr="000928CC" w:rsidRDefault="009F77D0" w:rsidP="009F77D0">
            <w:pPr>
              <w:spacing w:after="0" w:line="259" w:lineRule="auto"/>
              <w:ind w:left="0" w:right="91" w:firstLine="0"/>
              <w:jc w:val="center"/>
              <w:rPr>
                <w:szCs w:val="28"/>
              </w:rPr>
            </w:pPr>
            <w:r w:rsidRPr="000928CC">
              <w:rPr>
                <w:szCs w:val="28"/>
              </w:rPr>
              <w:t>----</w:t>
            </w:r>
            <w:r w:rsidRPr="000928CC">
              <w:rPr>
                <w:b/>
                <w:szCs w:val="28"/>
              </w:rPr>
              <w:t xml:space="preserve"> </w:t>
            </w:r>
          </w:p>
        </w:tc>
        <w:tc>
          <w:tcPr>
            <w:tcW w:w="3407" w:type="dxa"/>
            <w:tcBorders>
              <w:top w:val="single" w:sz="4" w:space="0" w:color="000000"/>
              <w:left w:val="single" w:sz="4" w:space="0" w:color="000000"/>
              <w:bottom w:val="single" w:sz="4" w:space="0" w:color="000000"/>
              <w:right w:val="single" w:sz="4" w:space="0" w:color="000000"/>
            </w:tcBorders>
          </w:tcPr>
          <w:p w14:paraId="7C7E6DC2" w14:textId="77777777" w:rsidR="009F77D0" w:rsidRPr="000928CC" w:rsidRDefault="009F77D0" w:rsidP="009F77D0">
            <w:pPr>
              <w:spacing w:after="0" w:line="259" w:lineRule="auto"/>
              <w:ind w:left="0" w:right="91" w:firstLine="0"/>
              <w:jc w:val="center"/>
              <w:rPr>
                <w:szCs w:val="28"/>
              </w:rPr>
            </w:pPr>
            <w:r w:rsidRPr="000928CC">
              <w:rPr>
                <w:szCs w:val="28"/>
              </w:rPr>
              <w:t xml:space="preserve">----- </w:t>
            </w:r>
          </w:p>
        </w:tc>
      </w:tr>
    </w:tbl>
    <w:p w14:paraId="32C5871D" w14:textId="60EECCCF" w:rsidR="00446066" w:rsidRPr="005E64B3" w:rsidRDefault="006228EF" w:rsidP="004D0ADB">
      <w:pPr>
        <w:spacing w:after="243" w:line="259" w:lineRule="auto"/>
        <w:ind w:left="0" w:right="0" w:firstLine="0"/>
        <w:rPr>
          <w:b/>
          <w:sz w:val="36"/>
        </w:rPr>
      </w:pPr>
      <w:r>
        <w:rPr>
          <w:b/>
          <w:sz w:val="36"/>
        </w:rPr>
        <w:t xml:space="preserve"> </w:t>
      </w:r>
    </w:p>
    <w:p w14:paraId="1D381775" w14:textId="50F3CD16" w:rsidR="009F77D0" w:rsidRPr="00676A47" w:rsidRDefault="006228EF" w:rsidP="000928CC">
      <w:pPr>
        <w:pStyle w:val="Heading1"/>
        <w:numPr>
          <w:ilvl w:val="0"/>
          <w:numId w:val="0"/>
        </w:numPr>
        <w:spacing w:after="243"/>
        <w:rPr>
          <w:sz w:val="40"/>
          <w:szCs w:val="40"/>
          <w:u w:val="single"/>
        </w:rPr>
      </w:pPr>
      <w:r w:rsidRPr="00676A47">
        <w:rPr>
          <w:sz w:val="40"/>
          <w:szCs w:val="40"/>
          <w:u w:val="single"/>
        </w:rPr>
        <w:lastRenderedPageBreak/>
        <w:t>References</w:t>
      </w:r>
    </w:p>
    <w:p w14:paraId="22F95D9E" w14:textId="77777777" w:rsidR="000928CC" w:rsidRPr="000928CC" w:rsidRDefault="000928CC" w:rsidP="000928CC"/>
    <w:p w14:paraId="0CCC3B1F" w14:textId="01ADFF14" w:rsidR="003E0B78" w:rsidRPr="000928CC" w:rsidRDefault="00D62A3E" w:rsidP="004F70F8">
      <w:pPr>
        <w:spacing w:after="337" w:line="259" w:lineRule="auto"/>
        <w:ind w:left="0" w:right="0" w:firstLine="0"/>
        <w:rPr>
          <w:szCs w:val="28"/>
        </w:rPr>
      </w:pPr>
      <w:r w:rsidRPr="00D62A3E">
        <w:rPr>
          <w:b/>
          <w:bCs/>
          <w:szCs w:val="28"/>
        </w:rPr>
        <w:t>1.</w:t>
      </w:r>
      <w:r w:rsidR="006228EF" w:rsidRPr="000928CC">
        <w:rPr>
          <w:szCs w:val="28"/>
        </w:rPr>
        <w:t>Accenture. (2023</w:t>
      </w:r>
      <w:r w:rsidR="006228EF" w:rsidRPr="00C461D1">
        <w:rPr>
          <w:szCs w:val="28"/>
        </w:rPr>
        <w:t>). Artificial Intelligence in Financial Planning</w:t>
      </w:r>
      <w:r w:rsidR="006228EF" w:rsidRPr="000928CC">
        <w:rPr>
          <w:szCs w:val="28"/>
        </w:rPr>
        <w:t xml:space="preserve">. </w:t>
      </w:r>
    </w:p>
    <w:p w14:paraId="1204DD8B" w14:textId="77777777" w:rsidR="003E0B78" w:rsidRPr="000928CC" w:rsidRDefault="006228EF" w:rsidP="004F70F8">
      <w:pPr>
        <w:spacing w:after="342" w:line="259" w:lineRule="auto"/>
        <w:ind w:left="720" w:right="0" w:firstLine="0"/>
        <w:rPr>
          <w:szCs w:val="28"/>
        </w:rPr>
      </w:pPr>
      <w:r w:rsidRPr="000928CC">
        <w:rPr>
          <w:szCs w:val="28"/>
        </w:rPr>
        <w:t xml:space="preserve">Retrieved from https://www.accenture.com </w:t>
      </w:r>
    </w:p>
    <w:p w14:paraId="5FB3E9B2" w14:textId="1B9DE917" w:rsidR="003E0B78" w:rsidRPr="000928CC" w:rsidRDefault="00702444" w:rsidP="004F70F8">
      <w:pPr>
        <w:spacing w:after="7" w:line="477" w:lineRule="auto"/>
        <w:ind w:right="0"/>
        <w:rPr>
          <w:szCs w:val="28"/>
        </w:rPr>
      </w:pPr>
      <w:r w:rsidRPr="00702444">
        <w:rPr>
          <w:b/>
          <w:bCs/>
          <w:szCs w:val="28"/>
        </w:rPr>
        <w:t>2.</w:t>
      </w:r>
      <w:r w:rsidR="006228EF" w:rsidRPr="000928CC">
        <w:rPr>
          <w:szCs w:val="28"/>
        </w:rPr>
        <w:t xml:space="preserve">Chaffey, D. (2022). </w:t>
      </w:r>
      <w:r w:rsidR="006228EF" w:rsidRPr="00C461D1">
        <w:rPr>
          <w:iCs/>
          <w:szCs w:val="28"/>
        </w:rPr>
        <w:t>Digital Business and E-Commerce Management.</w:t>
      </w:r>
      <w:r w:rsidR="006228EF" w:rsidRPr="000928CC">
        <w:rPr>
          <w:szCs w:val="28"/>
        </w:rPr>
        <w:t xml:space="preserve"> Pearson Education. </w:t>
      </w:r>
    </w:p>
    <w:p w14:paraId="14194774" w14:textId="53A9075C" w:rsidR="003E0B78" w:rsidRPr="000928CC" w:rsidRDefault="00702444" w:rsidP="004F70F8">
      <w:pPr>
        <w:spacing w:after="1" w:line="477" w:lineRule="auto"/>
        <w:ind w:right="0"/>
        <w:rPr>
          <w:szCs w:val="28"/>
        </w:rPr>
      </w:pPr>
      <w:r w:rsidRPr="00702444">
        <w:rPr>
          <w:b/>
          <w:bCs/>
          <w:szCs w:val="28"/>
        </w:rPr>
        <w:t>3.</w:t>
      </w:r>
      <w:r w:rsidR="006228EF" w:rsidRPr="000928CC">
        <w:rPr>
          <w:szCs w:val="28"/>
        </w:rPr>
        <w:t xml:space="preserve">Kumar, A., &amp; Sharma, S. (2021). AI-based financial management systems: A review. </w:t>
      </w:r>
      <w:r w:rsidR="006228EF" w:rsidRPr="00C461D1">
        <w:rPr>
          <w:iCs/>
          <w:szCs w:val="28"/>
        </w:rPr>
        <w:t>International Journal of</w:t>
      </w:r>
      <w:r w:rsidR="006228EF" w:rsidRPr="000928CC">
        <w:rPr>
          <w:i/>
          <w:szCs w:val="28"/>
        </w:rPr>
        <w:t xml:space="preserve"> </w:t>
      </w:r>
    </w:p>
    <w:p w14:paraId="28D6F54C" w14:textId="77777777" w:rsidR="003E0B78" w:rsidRPr="000928CC" w:rsidRDefault="006228EF" w:rsidP="004F70F8">
      <w:pPr>
        <w:spacing w:after="342" w:line="259" w:lineRule="auto"/>
        <w:ind w:left="720" w:right="0" w:firstLine="0"/>
        <w:rPr>
          <w:szCs w:val="28"/>
        </w:rPr>
      </w:pPr>
      <w:r w:rsidRPr="00C461D1">
        <w:rPr>
          <w:iCs/>
          <w:szCs w:val="28"/>
        </w:rPr>
        <w:t>Computer Applications</w:t>
      </w:r>
      <w:r w:rsidRPr="000928CC">
        <w:rPr>
          <w:szCs w:val="28"/>
        </w:rPr>
        <w:t xml:space="preserve">, 174(3), 10–16. </w:t>
      </w:r>
    </w:p>
    <w:p w14:paraId="49F5DC17" w14:textId="78F685B0" w:rsidR="008D086B" w:rsidRDefault="00702444" w:rsidP="004F70F8">
      <w:pPr>
        <w:spacing w:after="246" w:line="477" w:lineRule="auto"/>
        <w:ind w:right="0"/>
        <w:rPr>
          <w:szCs w:val="28"/>
        </w:rPr>
      </w:pPr>
      <w:r w:rsidRPr="00702444">
        <w:rPr>
          <w:b/>
          <w:bCs/>
          <w:szCs w:val="28"/>
        </w:rPr>
        <w:t>4</w:t>
      </w:r>
      <w:r>
        <w:rPr>
          <w:szCs w:val="28"/>
        </w:rPr>
        <w:t>.</w:t>
      </w:r>
      <w:r w:rsidR="006228EF" w:rsidRPr="000928CC">
        <w:rPr>
          <w:szCs w:val="28"/>
        </w:rPr>
        <w:t xml:space="preserve">Mint. (2024). </w:t>
      </w:r>
      <w:r w:rsidR="006228EF" w:rsidRPr="00C461D1">
        <w:rPr>
          <w:iCs/>
          <w:szCs w:val="28"/>
        </w:rPr>
        <w:t>Personal Finance App Features</w:t>
      </w:r>
      <w:r w:rsidR="006228EF" w:rsidRPr="000928CC">
        <w:rPr>
          <w:szCs w:val="28"/>
        </w:rPr>
        <w:t xml:space="preserve">. Retrieved from https://www.mint.com </w:t>
      </w:r>
    </w:p>
    <w:p w14:paraId="28CF038C" w14:textId="14302C3A" w:rsidR="008D086B" w:rsidRPr="008D086B" w:rsidRDefault="009823B0" w:rsidP="004F70F8">
      <w:pPr>
        <w:spacing w:after="246" w:line="477" w:lineRule="auto"/>
        <w:ind w:right="0"/>
        <w:rPr>
          <w:szCs w:val="28"/>
        </w:rPr>
      </w:pPr>
      <w:r w:rsidRPr="009823B0">
        <w:rPr>
          <w:b/>
          <w:szCs w:val="28"/>
        </w:rPr>
        <w:t>5.</w:t>
      </w:r>
      <w:r w:rsidR="006228EF" w:rsidRPr="008D086B">
        <w:rPr>
          <w:b/>
          <w:szCs w:val="28"/>
        </w:rPr>
        <w:t xml:space="preserve"> </w:t>
      </w:r>
      <w:r w:rsidR="00936D8B" w:rsidRPr="00936D8B">
        <w:rPr>
          <w:bCs/>
          <w:szCs w:val="28"/>
          <w:lang w:val="en-US"/>
        </w:rPr>
        <w:t>International Journal of Healthcare. (2019). Finance transformation for</w:t>
      </w:r>
      <w:r w:rsidR="00936D8B" w:rsidRPr="00936D8B">
        <w:rPr>
          <w:bCs/>
          <w:i/>
          <w:iCs/>
          <w:szCs w:val="28"/>
          <w:lang w:val="en-US"/>
        </w:rPr>
        <w:t xml:space="preserve"> </w:t>
      </w:r>
      <w:r w:rsidR="00936D8B" w:rsidRPr="00936D8B">
        <w:rPr>
          <w:bCs/>
          <w:szCs w:val="28"/>
          <w:lang w:val="en-US"/>
        </w:rPr>
        <w:t xml:space="preserve">healthcare: A structured model for planning and action. </w:t>
      </w:r>
      <w:hyperlink r:id="rId11" w:history="1">
        <w:r w:rsidR="00936D8B" w:rsidRPr="00936D8B">
          <w:rPr>
            <w:rStyle w:val="Hyperlink"/>
            <w:bCs/>
            <w:color w:val="000000" w:themeColor="text1"/>
            <w:szCs w:val="28"/>
            <w:lang w:val="en-US"/>
          </w:rPr>
          <w:t>ResearchGate</w:t>
        </w:r>
      </w:hyperlink>
    </w:p>
    <w:p w14:paraId="7ADAA5A0" w14:textId="242FE9A2" w:rsidR="00CC6561" w:rsidRPr="00FF1C87" w:rsidRDefault="009823B0" w:rsidP="004F70F8">
      <w:pPr>
        <w:spacing w:after="246" w:line="477" w:lineRule="auto"/>
        <w:ind w:right="0"/>
        <w:rPr>
          <w:color w:val="000000" w:themeColor="text1"/>
          <w:szCs w:val="28"/>
        </w:rPr>
      </w:pPr>
      <w:r w:rsidRPr="009823B0">
        <w:rPr>
          <w:b/>
          <w:szCs w:val="28"/>
          <w:lang w:val="en-US"/>
        </w:rPr>
        <w:t>6.</w:t>
      </w:r>
      <w:r w:rsidR="00936D8B" w:rsidRPr="00936D8B">
        <w:rPr>
          <w:bCs/>
          <w:szCs w:val="28"/>
          <w:lang w:val="en-US"/>
        </w:rPr>
        <w:t xml:space="preserve">Cao, L. (2021). AI in Finance: Challenges, Techniques and Opportunities. </w:t>
      </w:r>
      <w:proofErr w:type="spellStart"/>
      <w:r w:rsidR="00936D8B" w:rsidRPr="00936D8B">
        <w:rPr>
          <w:bCs/>
          <w:szCs w:val="28"/>
          <w:lang w:val="en-US"/>
        </w:rPr>
        <w:t>arXiv</w:t>
      </w:r>
      <w:proofErr w:type="spellEnd"/>
      <w:r w:rsidR="00936D8B" w:rsidRPr="00936D8B">
        <w:rPr>
          <w:bCs/>
          <w:szCs w:val="28"/>
          <w:lang w:val="en-US"/>
        </w:rPr>
        <w:t xml:space="preserve">. </w:t>
      </w:r>
      <w:hyperlink r:id="rId12" w:history="1">
        <w:proofErr w:type="spellStart"/>
        <w:r w:rsidR="00936D8B" w:rsidRPr="00936D8B">
          <w:rPr>
            <w:rStyle w:val="Hyperlink"/>
            <w:bCs/>
            <w:color w:val="000000" w:themeColor="text1"/>
            <w:szCs w:val="28"/>
            <w:lang w:val="en-US"/>
          </w:rPr>
          <w:t>arXiv</w:t>
        </w:r>
        <w:proofErr w:type="spellEnd"/>
      </w:hyperlink>
      <w:r w:rsidR="002D6C13" w:rsidRPr="00FF1C87">
        <w:rPr>
          <w:bCs/>
          <w:color w:val="000000" w:themeColor="text1"/>
          <w:szCs w:val="28"/>
        </w:rPr>
        <w:t>.</w:t>
      </w:r>
    </w:p>
    <w:p w14:paraId="00E431E1" w14:textId="05ADE332" w:rsidR="00CC6561" w:rsidRPr="00FF1C87" w:rsidRDefault="009823B0" w:rsidP="004F70F8">
      <w:pPr>
        <w:spacing w:after="246" w:line="477" w:lineRule="auto"/>
        <w:ind w:right="0"/>
        <w:rPr>
          <w:color w:val="000000" w:themeColor="text1"/>
          <w:szCs w:val="28"/>
        </w:rPr>
      </w:pPr>
      <w:r w:rsidRPr="009823B0">
        <w:rPr>
          <w:b/>
          <w:szCs w:val="28"/>
          <w:lang w:val="en-US"/>
        </w:rPr>
        <w:t>7.</w:t>
      </w:r>
      <w:r w:rsidR="00936D8B" w:rsidRPr="00936D8B">
        <w:rPr>
          <w:bCs/>
          <w:szCs w:val="28"/>
          <w:lang w:val="en-US"/>
        </w:rPr>
        <w:t>Kanaparthi, V. (2024). Transformational application of Artificial</w:t>
      </w:r>
      <w:r w:rsidR="00936D8B" w:rsidRPr="00936D8B">
        <w:rPr>
          <w:bCs/>
          <w:i/>
          <w:iCs/>
          <w:szCs w:val="28"/>
          <w:lang w:val="en-US"/>
        </w:rPr>
        <w:t xml:space="preserve"> </w:t>
      </w:r>
      <w:r w:rsidR="00936D8B" w:rsidRPr="00936D8B">
        <w:rPr>
          <w:bCs/>
          <w:szCs w:val="28"/>
          <w:lang w:val="en-US"/>
        </w:rPr>
        <w:t>Intelligence and Machine learning in Financial Technologies and</w:t>
      </w:r>
      <w:r w:rsidR="00936D8B" w:rsidRPr="00936D8B">
        <w:rPr>
          <w:bCs/>
          <w:i/>
          <w:iCs/>
          <w:szCs w:val="28"/>
          <w:lang w:val="en-US"/>
        </w:rPr>
        <w:t xml:space="preserve"> </w:t>
      </w:r>
      <w:r w:rsidR="00936D8B" w:rsidRPr="00936D8B">
        <w:rPr>
          <w:bCs/>
          <w:szCs w:val="28"/>
          <w:lang w:val="en-US"/>
        </w:rPr>
        <w:t xml:space="preserve">Financial services: A bibliometric review. </w:t>
      </w:r>
      <w:proofErr w:type="spellStart"/>
      <w:r w:rsidR="00936D8B" w:rsidRPr="00936D8B">
        <w:rPr>
          <w:bCs/>
          <w:szCs w:val="28"/>
          <w:lang w:val="en-US"/>
        </w:rPr>
        <w:t>arXiv</w:t>
      </w:r>
      <w:proofErr w:type="spellEnd"/>
      <w:r w:rsidR="00936D8B" w:rsidRPr="00936D8B">
        <w:rPr>
          <w:bCs/>
          <w:szCs w:val="28"/>
          <w:lang w:val="en-US"/>
        </w:rPr>
        <w:t xml:space="preserve">. </w:t>
      </w:r>
      <w:hyperlink r:id="rId13" w:history="1">
        <w:proofErr w:type="spellStart"/>
        <w:r w:rsidR="00936D8B" w:rsidRPr="00936D8B">
          <w:rPr>
            <w:rStyle w:val="Hyperlink"/>
            <w:bCs/>
            <w:color w:val="000000" w:themeColor="text1"/>
            <w:szCs w:val="28"/>
            <w:lang w:val="en-US"/>
          </w:rPr>
          <w:t>arXiv</w:t>
        </w:r>
        <w:proofErr w:type="spellEnd"/>
      </w:hyperlink>
    </w:p>
    <w:p w14:paraId="1F598D6D" w14:textId="18816A83" w:rsidR="00DE1338" w:rsidRDefault="006A7511" w:rsidP="004F70F8">
      <w:pPr>
        <w:spacing w:after="246" w:line="477" w:lineRule="auto"/>
        <w:ind w:right="0"/>
        <w:rPr>
          <w:color w:val="000000" w:themeColor="text1"/>
          <w:szCs w:val="28"/>
        </w:rPr>
      </w:pPr>
      <w:r w:rsidRPr="006A7511">
        <w:rPr>
          <w:b/>
          <w:szCs w:val="28"/>
          <w:lang w:val="en-US"/>
        </w:rPr>
        <w:t>8</w:t>
      </w:r>
      <w:r>
        <w:rPr>
          <w:bCs/>
          <w:szCs w:val="28"/>
          <w:lang w:val="en-US"/>
        </w:rPr>
        <w:t>.</w:t>
      </w:r>
      <w:r w:rsidR="00936D8B" w:rsidRPr="00936D8B">
        <w:rPr>
          <w:bCs/>
          <w:szCs w:val="28"/>
          <w:lang w:val="en-US"/>
        </w:rPr>
        <w:t>Diau, E. (2025). Finance as Extended Biology: Reciprocity as the</w:t>
      </w:r>
      <w:r w:rsidR="00936D8B" w:rsidRPr="00936D8B">
        <w:rPr>
          <w:bCs/>
          <w:i/>
          <w:iCs/>
          <w:szCs w:val="28"/>
          <w:lang w:val="en-US"/>
        </w:rPr>
        <w:t xml:space="preserve"> </w:t>
      </w:r>
      <w:r w:rsidR="00936D8B" w:rsidRPr="00936D8B">
        <w:rPr>
          <w:bCs/>
          <w:szCs w:val="28"/>
          <w:lang w:val="en-US"/>
        </w:rPr>
        <w:t xml:space="preserve">Cognitive Substrate of Financial Behavior. </w:t>
      </w:r>
      <w:proofErr w:type="spellStart"/>
      <w:r w:rsidR="00936D8B" w:rsidRPr="00936D8B">
        <w:rPr>
          <w:bCs/>
          <w:szCs w:val="28"/>
          <w:lang w:val="en-US"/>
        </w:rPr>
        <w:t>arXiv</w:t>
      </w:r>
      <w:proofErr w:type="spellEnd"/>
      <w:r w:rsidR="00936D8B" w:rsidRPr="00936D8B">
        <w:rPr>
          <w:bCs/>
          <w:szCs w:val="28"/>
          <w:lang w:val="en-US"/>
        </w:rPr>
        <w:t xml:space="preserve">. </w:t>
      </w:r>
      <w:hyperlink r:id="rId14" w:history="1">
        <w:proofErr w:type="spellStart"/>
        <w:r w:rsidR="00936D8B" w:rsidRPr="00936D8B">
          <w:rPr>
            <w:rStyle w:val="Hyperlink"/>
            <w:bCs/>
            <w:color w:val="000000" w:themeColor="text1"/>
            <w:szCs w:val="28"/>
            <w:lang w:val="en-US"/>
          </w:rPr>
          <w:t>arXiv</w:t>
        </w:r>
        <w:proofErr w:type="spellEnd"/>
      </w:hyperlink>
      <w:r w:rsidR="00DE1338">
        <w:rPr>
          <w:color w:val="000000" w:themeColor="text1"/>
          <w:szCs w:val="28"/>
        </w:rPr>
        <w:t>.</w:t>
      </w:r>
    </w:p>
    <w:p w14:paraId="0AAFAE8E" w14:textId="78CE067D" w:rsidR="00F52E43" w:rsidRPr="003D47DF" w:rsidRDefault="006A7511" w:rsidP="004F70F8">
      <w:pPr>
        <w:spacing w:after="246" w:line="477" w:lineRule="auto"/>
        <w:ind w:right="0"/>
        <w:rPr>
          <w:color w:val="000000" w:themeColor="text1"/>
          <w:szCs w:val="28"/>
        </w:rPr>
      </w:pPr>
      <w:r>
        <w:rPr>
          <w:b/>
          <w:szCs w:val="28"/>
          <w:lang w:val="en-US"/>
        </w:rPr>
        <w:lastRenderedPageBreak/>
        <w:t xml:space="preserve"> 9</w:t>
      </w:r>
      <w:r w:rsidRPr="006A7511">
        <w:rPr>
          <w:b/>
          <w:szCs w:val="28"/>
          <w:lang w:val="en-US"/>
        </w:rPr>
        <w:t>.</w:t>
      </w:r>
      <w:r w:rsidR="008A511F" w:rsidRPr="008A511F">
        <w:rPr>
          <w:bCs/>
          <w:szCs w:val="28"/>
          <w:lang w:val="en-US"/>
        </w:rPr>
        <w:t>Yue, P., Korkmaz, A. G., Yin, Z., &amp; Zhou, H. (2022). The rise of digital</w:t>
      </w:r>
      <w:r w:rsidR="008A511F" w:rsidRPr="008A511F">
        <w:rPr>
          <w:bCs/>
          <w:i/>
          <w:iCs/>
          <w:szCs w:val="28"/>
          <w:lang w:val="en-US"/>
        </w:rPr>
        <w:t xml:space="preserve"> </w:t>
      </w:r>
      <w:r w:rsidR="008A511F" w:rsidRPr="008A511F">
        <w:rPr>
          <w:bCs/>
          <w:szCs w:val="28"/>
          <w:lang w:val="en-US"/>
        </w:rPr>
        <w:t xml:space="preserve">finance: Financial inclusion or debt trap. </w:t>
      </w:r>
      <w:proofErr w:type="spellStart"/>
      <w:r w:rsidR="008A511F" w:rsidRPr="008A511F">
        <w:rPr>
          <w:bCs/>
          <w:szCs w:val="28"/>
          <w:lang w:val="en-US"/>
        </w:rPr>
        <w:t>arXiv</w:t>
      </w:r>
      <w:proofErr w:type="spellEnd"/>
      <w:r w:rsidR="008A511F" w:rsidRPr="008A511F">
        <w:rPr>
          <w:bCs/>
          <w:szCs w:val="28"/>
          <w:lang w:val="en-US"/>
        </w:rPr>
        <w:t xml:space="preserve">. </w:t>
      </w:r>
      <w:hyperlink r:id="rId15" w:history="1">
        <w:proofErr w:type="spellStart"/>
        <w:r w:rsidR="008A511F" w:rsidRPr="008A511F">
          <w:rPr>
            <w:rStyle w:val="Hyperlink"/>
            <w:bCs/>
            <w:color w:val="000000" w:themeColor="text1"/>
            <w:szCs w:val="28"/>
            <w:lang w:val="en-US"/>
          </w:rPr>
          <w:t>arXiv</w:t>
        </w:r>
        <w:proofErr w:type="spellEnd"/>
      </w:hyperlink>
      <w:r w:rsidR="00DE1338" w:rsidRPr="00C84119">
        <w:rPr>
          <w:color w:val="000000" w:themeColor="text1"/>
          <w:szCs w:val="28"/>
        </w:rPr>
        <w:t>.</w:t>
      </w:r>
    </w:p>
    <w:p w14:paraId="6DE77F36" w14:textId="77777777" w:rsidR="00B63AA8" w:rsidRDefault="00C42757" w:rsidP="004F70F8">
      <w:pPr>
        <w:spacing w:after="246" w:line="477" w:lineRule="auto"/>
        <w:ind w:right="0"/>
        <w:rPr>
          <w:color w:val="000000" w:themeColor="text1"/>
          <w:szCs w:val="28"/>
        </w:rPr>
      </w:pPr>
      <w:r w:rsidRPr="006A7511">
        <w:rPr>
          <w:b/>
          <w:szCs w:val="28"/>
          <w:lang w:val="en-US"/>
        </w:rPr>
        <w:t>10</w:t>
      </w:r>
      <w:r>
        <w:rPr>
          <w:bCs/>
          <w:szCs w:val="28"/>
          <w:lang w:val="en-US"/>
        </w:rPr>
        <w:t>.</w:t>
      </w:r>
      <w:r w:rsidRPr="00C42757">
        <w:rPr>
          <w:bCs/>
          <w:szCs w:val="28"/>
          <w:lang w:val="en-US"/>
        </w:rPr>
        <w:t>CARE &amp; Mastercard Center for Inclusive Growth. (2020–2023). Unlocking the Potential of Women-led Micro &amp; Small Enterprises: Lessons from the IGNITE project in Pakistan, Peru, and Vietnam.</w:t>
      </w:r>
    </w:p>
    <w:p w14:paraId="75BBC0C3" w14:textId="04F17E98" w:rsidR="00CB0083" w:rsidRPr="00CB0083" w:rsidRDefault="00B63AA8" w:rsidP="004F70F8">
      <w:pPr>
        <w:spacing w:after="246" w:line="477" w:lineRule="auto"/>
        <w:ind w:right="0"/>
        <w:rPr>
          <w:color w:val="000000" w:themeColor="text1"/>
          <w:szCs w:val="28"/>
        </w:rPr>
      </w:pPr>
      <w:r w:rsidRPr="006A7511">
        <w:rPr>
          <w:b/>
          <w:bCs/>
          <w:color w:val="000000" w:themeColor="text1"/>
          <w:szCs w:val="28"/>
        </w:rPr>
        <w:t>11</w:t>
      </w:r>
      <w:r>
        <w:rPr>
          <w:color w:val="000000" w:themeColor="text1"/>
          <w:szCs w:val="28"/>
        </w:rPr>
        <w:t>.</w:t>
      </w:r>
      <w:r w:rsidR="00CB0083" w:rsidRPr="00CB0083">
        <w:rPr>
          <w:bCs/>
          <w:szCs w:val="28"/>
        </w:rPr>
        <w:t xml:space="preserve">Byrd, David; </w:t>
      </w:r>
      <w:proofErr w:type="spellStart"/>
      <w:r w:rsidR="00CB0083" w:rsidRPr="00CB0083">
        <w:rPr>
          <w:bCs/>
          <w:szCs w:val="28"/>
        </w:rPr>
        <w:t>Polychroniadou</w:t>
      </w:r>
      <w:proofErr w:type="spellEnd"/>
      <w:r w:rsidR="00CB0083" w:rsidRPr="00CB0083">
        <w:rPr>
          <w:bCs/>
          <w:szCs w:val="28"/>
        </w:rPr>
        <w:t>, Antigoni. Differentially Private Secure</w:t>
      </w:r>
      <w:r w:rsidR="00CB0083" w:rsidRPr="00CB0083">
        <w:rPr>
          <w:bCs/>
          <w:i/>
          <w:iCs/>
          <w:szCs w:val="28"/>
        </w:rPr>
        <w:t xml:space="preserve"> </w:t>
      </w:r>
      <w:r w:rsidR="00CB0083" w:rsidRPr="00CB0083">
        <w:rPr>
          <w:bCs/>
          <w:szCs w:val="28"/>
        </w:rPr>
        <w:t>Multi-Party Computation for Federated Learning in Financial Applications</w:t>
      </w:r>
      <w:r w:rsidR="00CB0083" w:rsidRPr="00CB0083">
        <w:rPr>
          <w:bCs/>
          <w:i/>
          <w:iCs/>
          <w:szCs w:val="28"/>
        </w:rPr>
        <w:t xml:space="preserve">. </w:t>
      </w:r>
      <w:proofErr w:type="spellStart"/>
      <w:r w:rsidR="00CB0083" w:rsidRPr="00CB0083">
        <w:rPr>
          <w:bCs/>
          <w:szCs w:val="28"/>
        </w:rPr>
        <w:t>arXiv</w:t>
      </w:r>
      <w:proofErr w:type="spellEnd"/>
      <w:r w:rsidR="00CB0083" w:rsidRPr="00CB0083">
        <w:rPr>
          <w:bCs/>
          <w:szCs w:val="28"/>
        </w:rPr>
        <w:t xml:space="preserve"> </w:t>
      </w:r>
      <w:proofErr w:type="gramStart"/>
      <w:r w:rsidR="00CB0083" w:rsidRPr="00CB0083">
        <w:rPr>
          <w:bCs/>
          <w:szCs w:val="28"/>
        </w:rPr>
        <w:t>preprint(</w:t>
      </w:r>
      <w:proofErr w:type="gramEnd"/>
      <w:r w:rsidR="00CB0083" w:rsidRPr="00CB0083">
        <w:rPr>
          <w:bCs/>
          <w:szCs w:val="28"/>
        </w:rPr>
        <w:t>2020).</w:t>
      </w:r>
      <w:r w:rsidR="00CB0083" w:rsidRPr="00CB0083">
        <w:rPr>
          <w:bCs/>
          <w:szCs w:val="28"/>
        </w:rPr>
        <w:br/>
      </w:r>
      <w:r w:rsidR="00CB0083" w:rsidRPr="00CB0083">
        <w:rPr>
          <w:bCs/>
          <w:i/>
          <w:iCs/>
          <w:szCs w:val="28"/>
        </w:rPr>
        <w:t xml:space="preserve">→ </w:t>
      </w:r>
      <w:r w:rsidR="00CB0083" w:rsidRPr="00CB0083">
        <w:rPr>
          <w:bCs/>
          <w:szCs w:val="28"/>
        </w:rPr>
        <w:t>Use of combination of secure multi-party computation and differential privacy for collaborative financial models</w:t>
      </w:r>
      <w:r w:rsidR="00CB0083" w:rsidRPr="00CB0083">
        <w:rPr>
          <w:bCs/>
          <w:color w:val="000000" w:themeColor="text1"/>
          <w:szCs w:val="28"/>
        </w:rPr>
        <w:t xml:space="preserve">. </w:t>
      </w:r>
      <w:hyperlink r:id="rId16" w:tgtFrame="_blank" w:history="1">
        <w:proofErr w:type="spellStart"/>
        <w:r w:rsidR="00CB0083" w:rsidRPr="00CB0083">
          <w:rPr>
            <w:rStyle w:val="Hyperlink"/>
            <w:bCs/>
            <w:color w:val="000000" w:themeColor="text1"/>
            <w:szCs w:val="28"/>
          </w:rPr>
          <w:t>arXiv</w:t>
        </w:r>
        <w:proofErr w:type="spellEnd"/>
      </w:hyperlink>
    </w:p>
    <w:p w14:paraId="14837451" w14:textId="26571D2B" w:rsidR="009A7AC1" w:rsidRDefault="00992C31" w:rsidP="004F70F8">
      <w:pPr>
        <w:spacing w:after="0" w:line="259" w:lineRule="auto"/>
        <w:ind w:left="0" w:right="0" w:firstLine="0"/>
        <w:rPr>
          <w:bCs/>
          <w:szCs w:val="28"/>
        </w:rPr>
      </w:pPr>
      <w:r w:rsidRPr="006A7511">
        <w:rPr>
          <w:b/>
          <w:szCs w:val="28"/>
        </w:rPr>
        <w:t>12</w:t>
      </w:r>
      <w:r w:rsidRPr="009A7AC1">
        <w:rPr>
          <w:bCs/>
          <w:szCs w:val="28"/>
        </w:rPr>
        <w:t>.</w:t>
      </w:r>
      <w:r w:rsidR="00CB0083" w:rsidRPr="00CB0083">
        <w:rPr>
          <w:bCs/>
          <w:szCs w:val="28"/>
        </w:rPr>
        <w:t xml:space="preserve"> Basu, Priyam; Singha Roy, Tiasa; Naidu, Rakshit; </w:t>
      </w:r>
      <w:proofErr w:type="spellStart"/>
      <w:r w:rsidR="00CB0083" w:rsidRPr="00CB0083">
        <w:rPr>
          <w:bCs/>
          <w:szCs w:val="28"/>
        </w:rPr>
        <w:t>Muftuoglu</w:t>
      </w:r>
      <w:proofErr w:type="spellEnd"/>
      <w:r w:rsidR="00CB0083" w:rsidRPr="00CB0083">
        <w:rPr>
          <w:bCs/>
          <w:szCs w:val="28"/>
        </w:rPr>
        <w:t xml:space="preserve">, </w:t>
      </w:r>
      <w:proofErr w:type="spellStart"/>
      <w:r w:rsidR="00CB0083" w:rsidRPr="00CB0083">
        <w:rPr>
          <w:bCs/>
          <w:szCs w:val="28"/>
        </w:rPr>
        <w:t>Zumrut</w:t>
      </w:r>
      <w:proofErr w:type="spellEnd"/>
      <w:r w:rsidR="00CB0083" w:rsidRPr="00CB0083">
        <w:rPr>
          <w:bCs/>
          <w:szCs w:val="28"/>
        </w:rPr>
        <w:t xml:space="preserve">. </w:t>
      </w:r>
      <w:r w:rsidR="006A7511">
        <w:rPr>
          <w:bCs/>
          <w:szCs w:val="28"/>
        </w:rPr>
        <w:t xml:space="preserve">        </w:t>
      </w:r>
      <w:r w:rsidR="00CB0083" w:rsidRPr="00CB0083">
        <w:rPr>
          <w:bCs/>
          <w:szCs w:val="28"/>
        </w:rPr>
        <w:t xml:space="preserve">Privacy enabled Financial Text Classification using Differential Privacy and Federated Learning. </w:t>
      </w:r>
      <w:proofErr w:type="spellStart"/>
      <w:r w:rsidR="00CB0083" w:rsidRPr="00CB0083">
        <w:rPr>
          <w:bCs/>
          <w:szCs w:val="28"/>
        </w:rPr>
        <w:t>arXiv</w:t>
      </w:r>
      <w:proofErr w:type="spellEnd"/>
      <w:r w:rsidR="00CB0083" w:rsidRPr="00CB0083">
        <w:rPr>
          <w:bCs/>
          <w:szCs w:val="28"/>
        </w:rPr>
        <w:t xml:space="preserve"> preprint (2021).</w:t>
      </w:r>
    </w:p>
    <w:p w14:paraId="3EDEEFD4" w14:textId="2DDD0E89" w:rsidR="00CB0083" w:rsidRDefault="00CB0083" w:rsidP="004F70F8">
      <w:pPr>
        <w:spacing w:after="0" w:line="259" w:lineRule="auto"/>
        <w:ind w:left="0" w:right="0" w:firstLine="0"/>
        <w:rPr>
          <w:bCs/>
          <w:szCs w:val="28"/>
        </w:rPr>
      </w:pPr>
      <w:r w:rsidRPr="00CB0083">
        <w:rPr>
          <w:bCs/>
          <w:szCs w:val="28"/>
        </w:rPr>
        <w:br/>
        <w:t xml:space="preserve">→ Applying privacy techniques in NLP tasks in financial domain. </w:t>
      </w:r>
      <w:hyperlink r:id="rId17" w:tgtFrame="_blank" w:history="1">
        <w:proofErr w:type="spellStart"/>
        <w:r w:rsidRPr="00CB0083">
          <w:rPr>
            <w:rStyle w:val="Hyperlink"/>
            <w:bCs/>
            <w:szCs w:val="28"/>
          </w:rPr>
          <w:t>arXiv</w:t>
        </w:r>
        <w:proofErr w:type="spellEnd"/>
      </w:hyperlink>
    </w:p>
    <w:p w14:paraId="32D84508" w14:textId="77777777" w:rsidR="009A7AC1" w:rsidRPr="00CB0083" w:rsidRDefault="009A7AC1" w:rsidP="004F70F8">
      <w:pPr>
        <w:spacing w:after="0" w:line="259" w:lineRule="auto"/>
        <w:ind w:left="0" w:right="0" w:firstLine="0"/>
        <w:rPr>
          <w:bCs/>
          <w:szCs w:val="28"/>
        </w:rPr>
      </w:pPr>
    </w:p>
    <w:p w14:paraId="0F62D3E2" w14:textId="77777777" w:rsidR="004F70F8" w:rsidRDefault="009A7AC1" w:rsidP="004F70F8">
      <w:pPr>
        <w:spacing w:after="0" w:line="259" w:lineRule="auto"/>
        <w:ind w:left="0" w:right="0" w:firstLine="0"/>
        <w:rPr>
          <w:bCs/>
          <w:szCs w:val="28"/>
        </w:rPr>
      </w:pPr>
      <w:r w:rsidRPr="006A7511">
        <w:rPr>
          <w:b/>
          <w:szCs w:val="28"/>
        </w:rPr>
        <w:t>13</w:t>
      </w:r>
      <w:r>
        <w:rPr>
          <w:bCs/>
          <w:szCs w:val="28"/>
        </w:rPr>
        <w:t>.</w:t>
      </w:r>
      <w:r w:rsidR="00CB0083" w:rsidRPr="00CB0083">
        <w:rPr>
          <w:bCs/>
          <w:szCs w:val="28"/>
        </w:rPr>
        <w:t xml:space="preserve"> Abbe, Emmanuel A.; </w:t>
      </w:r>
      <w:proofErr w:type="spellStart"/>
      <w:r w:rsidR="00CB0083" w:rsidRPr="00CB0083">
        <w:rPr>
          <w:bCs/>
          <w:szCs w:val="28"/>
        </w:rPr>
        <w:t>Khandani</w:t>
      </w:r>
      <w:proofErr w:type="spellEnd"/>
      <w:r w:rsidR="00CB0083" w:rsidRPr="00CB0083">
        <w:rPr>
          <w:bCs/>
          <w:szCs w:val="28"/>
        </w:rPr>
        <w:t xml:space="preserve">, Amir E.; Lo, Andrew W. Privacy-Preserving Methods for Sharing Financial Risk Exposures. </w:t>
      </w:r>
      <w:proofErr w:type="spellStart"/>
      <w:r w:rsidR="00CB0083" w:rsidRPr="00CB0083">
        <w:rPr>
          <w:bCs/>
          <w:szCs w:val="28"/>
        </w:rPr>
        <w:t>arXiv</w:t>
      </w:r>
      <w:proofErr w:type="spellEnd"/>
      <w:r w:rsidR="00CB0083" w:rsidRPr="00CB0083">
        <w:rPr>
          <w:bCs/>
          <w:szCs w:val="28"/>
        </w:rPr>
        <w:t xml:space="preserve"> preprint (2011).</w:t>
      </w:r>
    </w:p>
    <w:p w14:paraId="09A35C94" w14:textId="198145E3" w:rsidR="00CB0083" w:rsidRPr="009A7AC1" w:rsidRDefault="00CB0083" w:rsidP="004F70F8">
      <w:pPr>
        <w:spacing w:after="0" w:line="259" w:lineRule="auto"/>
        <w:ind w:left="0" w:right="0" w:firstLine="0"/>
        <w:rPr>
          <w:bCs/>
          <w:color w:val="000000" w:themeColor="text1"/>
          <w:szCs w:val="28"/>
        </w:rPr>
      </w:pPr>
      <w:r w:rsidRPr="00CB0083">
        <w:rPr>
          <w:bCs/>
          <w:szCs w:val="28"/>
        </w:rPr>
        <w:br/>
        <w:t xml:space="preserve">→ Secure multi-party computation to share risk exposures while preserving privacy. </w:t>
      </w:r>
      <w:hyperlink r:id="rId18" w:tgtFrame="_blank" w:history="1">
        <w:proofErr w:type="spellStart"/>
        <w:r w:rsidRPr="00CB0083">
          <w:rPr>
            <w:rStyle w:val="Hyperlink"/>
            <w:bCs/>
            <w:color w:val="000000" w:themeColor="text1"/>
            <w:szCs w:val="28"/>
          </w:rPr>
          <w:t>arXiv</w:t>
        </w:r>
        <w:proofErr w:type="spellEnd"/>
      </w:hyperlink>
    </w:p>
    <w:p w14:paraId="7DF07F96" w14:textId="77777777" w:rsidR="009A7AC1" w:rsidRPr="00CB0083" w:rsidRDefault="009A7AC1" w:rsidP="004F70F8">
      <w:pPr>
        <w:spacing w:after="0" w:line="259" w:lineRule="auto"/>
        <w:ind w:left="0" w:right="0" w:firstLine="0"/>
        <w:rPr>
          <w:bCs/>
          <w:szCs w:val="28"/>
        </w:rPr>
      </w:pPr>
    </w:p>
    <w:p w14:paraId="733B8F6B" w14:textId="77777777" w:rsidR="00D74C01" w:rsidRDefault="00D74C01" w:rsidP="004F70F8">
      <w:pPr>
        <w:spacing w:after="0" w:line="259" w:lineRule="auto"/>
        <w:ind w:left="0" w:right="0" w:firstLine="0"/>
        <w:rPr>
          <w:bCs/>
          <w:szCs w:val="28"/>
        </w:rPr>
      </w:pPr>
      <w:r w:rsidRPr="006A7511">
        <w:rPr>
          <w:b/>
          <w:szCs w:val="28"/>
        </w:rPr>
        <w:t>14</w:t>
      </w:r>
      <w:r>
        <w:rPr>
          <w:bCs/>
          <w:szCs w:val="28"/>
        </w:rPr>
        <w:t>.</w:t>
      </w:r>
      <w:r w:rsidR="00CB0083" w:rsidRPr="00CB0083">
        <w:rPr>
          <w:bCs/>
          <w:szCs w:val="28"/>
        </w:rPr>
        <w:t xml:space="preserve"> Alekseenko, Aleksandr P. Privacy, Data Protection, and Public Interest Considerations for Fintech. In: Global Perspectives in FinTech. 2022. Springer.</w:t>
      </w:r>
    </w:p>
    <w:p w14:paraId="438819F6" w14:textId="26A3C14E" w:rsidR="009A7AC1" w:rsidRPr="00D74C01" w:rsidRDefault="00CB0083" w:rsidP="004F70F8">
      <w:pPr>
        <w:spacing w:after="0" w:line="259" w:lineRule="auto"/>
        <w:ind w:left="0" w:right="0" w:firstLine="0"/>
        <w:rPr>
          <w:bCs/>
          <w:szCs w:val="28"/>
        </w:rPr>
      </w:pPr>
      <w:r w:rsidRPr="00CB0083">
        <w:rPr>
          <w:bCs/>
          <w:szCs w:val="28"/>
        </w:rPr>
        <w:br/>
        <w:t xml:space="preserve">→ Regulatory &amp; privacy framework issues in fintech, cross-border data flows. </w:t>
      </w:r>
    </w:p>
    <w:p w14:paraId="074B0026" w14:textId="77777777" w:rsidR="009A7AC1" w:rsidRPr="00D74C01" w:rsidRDefault="009A7AC1" w:rsidP="004F70F8">
      <w:pPr>
        <w:spacing w:after="0" w:line="259" w:lineRule="auto"/>
        <w:ind w:left="0" w:right="0" w:firstLine="0"/>
        <w:rPr>
          <w:bCs/>
          <w:szCs w:val="28"/>
        </w:rPr>
      </w:pPr>
    </w:p>
    <w:p w14:paraId="471430E5" w14:textId="77777777" w:rsidR="009A7AC1" w:rsidRDefault="009A7AC1" w:rsidP="00CB0083">
      <w:pPr>
        <w:spacing w:after="0" w:line="259" w:lineRule="auto"/>
        <w:ind w:left="0" w:right="0" w:firstLine="0"/>
        <w:jc w:val="left"/>
        <w:rPr>
          <w:bCs/>
          <w:szCs w:val="28"/>
        </w:rPr>
      </w:pPr>
    </w:p>
    <w:p w14:paraId="00A021CF" w14:textId="77777777" w:rsidR="009A7AC1" w:rsidRDefault="009A7AC1" w:rsidP="00CB0083">
      <w:pPr>
        <w:spacing w:after="0" w:line="259" w:lineRule="auto"/>
        <w:ind w:left="0" w:right="0" w:firstLine="0"/>
        <w:jc w:val="left"/>
        <w:rPr>
          <w:bCs/>
          <w:szCs w:val="28"/>
        </w:rPr>
      </w:pPr>
    </w:p>
    <w:p w14:paraId="4B500C74" w14:textId="77777777" w:rsidR="009A7AC1" w:rsidRDefault="009A7AC1" w:rsidP="00CB0083">
      <w:pPr>
        <w:spacing w:after="0" w:line="259" w:lineRule="auto"/>
        <w:ind w:left="0" w:right="0" w:firstLine="0"/>
        <w:jc w:val="left"/>
        <w:rPr>
          <w:bCs/>
          <w:szCs w:val="28"/>
        </w:rPr>
      </w:pPr>
    </w:p>
    <w:p w14:paraId="20D1D7E4" w14:textId="77777777" w:rsidR="009A7AC1" w:rsidRDefault="009A7AC1" w:rsidP="00CB0083">
      <w:pPr>
        <w:spacing w:after="0" w:line="259" w:lineRule="auto"/>
        <w:ind w:left="0" w:right="0" w:firstLine="0"/>
        <w:jc w:val="left"/>
        <w:rPr>
          <w:bCs/>
          <w:szCs w:val="28"/>
        </w:rPr>
      </w:pPr>
    </w:p>
    <w:p w14:paraId="1A2BB8C1" w14:textId="0D056C18" w:rsidR="003E0B78" w:rsidRPr="00936D8B" w:rsidRDefault="003E0B78">
      <w:pPr>
        <w:spacing w:after="0" w:line="259" w:lineRule="auto"/>
        <w:ind w:left="0" w:right="0" w:firstLine="0"/>
        <w:jc w:val="left"/>
        <w:rPr>
          <w:bCs/>
          <w:szCs w:val="28"/>
        </w:rPr>
      </w:pPr>
    </w:p>
    <w:sectPr w:rsidR="003E0B78" w:rsidRPr="00936D8B">
      <w:pgSz w:w="11906" w:h="16838"/>
      <w:pgMar w:top="1424" w:right="1346" w:bottom="1533" w:left="141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947F4" w14:textId="77777777" w:rsidR="00A55E86" w:rsidRDefault="00A55E86" w:rsidP="00D24B0B">
      <w:pPr>
        <w:spacing w:after="0" w:line="240" w:lineRule="auto"/>
      </w:pPr>
      <w:r>
        <w:separator/>
      </w:r>
    </w:p>
  </w:endnote>
  <w:endnote w:type="continuationSeparator" w:id="0">
    <w:p w14:paraId="49053BDE" w14:textId="77777777" w:rsidR="00A55E86" w:rsidRDefault="00A55E86" w:rsidP="00D24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03455" w14:textId="77777777" w:rsidR="00A55E86" w:rsidRDefault="00A55E86" w:rsidP="00D24B0B">
      <w:pPr>
        <w:spacing w:after="0" w:line="240" w:lineRule="auto"/>
      </w:pPr>
      <w:r>
        <w:separator/>
      </w:r>
    </w:p>
  </w:footnote>
  <w:footnote w:type="continuationSeparator" w:id="0">
    <w:p w14:paraId="3EC93B5C" w14:textId="77777777" w:rsidR="00A55E86" w:rsidRDefault="00A55E86" w:rsidP="00D24B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899"/>
    <w:multiLevelType w:val="hybridMultilevel"/>
    <w:tmpl w:val="8984ED66"/>
    <w:lvl w:ilvl="0" w:tplc="FFFFFFFF">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909720">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58667C"/>
    <w:multiLevelType w:val="hybridMultilevel"/>
    <w:tmpl w:val="46C8CB70"/>
    <w:lvl w:ilvl="0" w:tplc="FFFFFFFF">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909720">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E126AE2"/>
    <w:multiLevelType w:val="hybridMultilevel"/>
    <w:tmpl w:val="405C66EE"/>
    <w:lvl w:ilvl="0" w:tplc="1FD6DE00">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9F28E64">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6D2635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F2A434C">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7907D14">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93627AE">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50C7F7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DF8D2B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3329B5C">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E8C39B4"/>
    <w:multiLevelType w:val="hybridMultilevel"/>
    <w:tmpl w:val="807A27BE"/>
    <w:lvl w:ilvl="0" w:tplc="FFFFFFFF">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909720">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12BE4915"/>
    <w:multiLevelType w:val="hybridMultilevel"/>
    <w:tmpl w:val="E5D84B5A"/>
    <w:lvl w:ilvl="0" w:tplc="21CAAF54">
      <w:start w:val="1"/>
      <w:numFmt w:val="bullet"/>
      <w:lvlText w:val="•"/>
      <w:lvlJc w:val="left"/>
      <w:pPr>
        <w:tabs>
          <w:tab w:val="num" w:pos="720"/>
        </w:tabs>
        <w:ind w:left="720" w:hanging="360"/>
      </w:pPr>
      <w:rPr>
        <w:rFonts w:ascii="Times New Roman" w:hAnsi="Times New Roman" w:hint="default"/>
      </w:rPr>
    </w:lvl>
    <w:lvl w:ilvl="1" w:tplc="D9948620" w:tentative="1">
      <w:start w:val="1"/>
      <w:numFmt w:val="bullet"/>
      <w:lvlText w:val="•"/>
      <w:lvlJc w:val="left"/>
      <w:pPr>
        <w:tabs>
          <w:tab w:val="num" w:pos="1440"/>
        </w:tabs>
        <w:ind w:left="1440" w:hanging="360"/>
      </w:pPr>
      <w:rPr>
        <w:rFonts w:ascii="Times New Roman" w:hAnsi="Times New Roman" w:hint="default"/>
      </w:rPr>
    </w:lvl>
    <w:lvl w:ilvl="2" w:tplc="05086FCC" w:tentative="1">
      <w:start w:val="1"/>
      <w:numFmt w:val="bullet"/>
      <w:lvlText w:val="•"/>
      <w:lvlJc w:val="left"/>
      <w:pPr>
        <w:tabs>
          <w:tab w:val="num" w:pos="2160"/>
        </w:tabs>
        <w:ind w:left="2160" w:hanging="360"/>
      </w:pPr>
      <w:rPr>
        <w:rFonts w:ascii="Times New Roman" w:hAnsi="Times New Roman" w:hint="default"/>
      </w:rPr>
    </w:lvl>
    <w:lvl w:ilvl="3" w:tplc="5582DB1A" w:tentative="1">
      <w:start w:val="1"/>
      <w:numFmt w:val="bullet"/>
      <w:lvlText w:val="•"/>
      <w:lvlJc w:val="left"/>
      <w:pPr>
        <w:tabs>
          <w:tab w:val="num" w:pos="2880"/>
        </w:tabs>
        <w:ind w:left="2880" w:hanging="360"/>
      </w:pPr>
      <w:rPr>
        <w:rFonts w:ascii="Times New Roman" w:hAnsi="Times New Roman" w:hint="default"/>
      </w:rPr>
    </w:lvl>
    <w:lvl w:ilvl="4" w:tplc="F28A5BEC" w:tentative="1">
      <w:start w:val="1"/>
      <w:numFmt w:val="bullet"/>
      <w:lvlText w:val="•"/>
      <w:lvlJc w:val="left"/>
      <w:pPr>
        <w:tabs>
          <w:tab w:val="num" w:pos="3600"/>
        </w:tabs>
        <w:ind w:left="3600" w:hanging="360"/>
      </w:pPr>
      <w:rPr>
        <w:rFonts w:ascii="Times New Roman" w:hAnsi="Times New Roman" w:hint="default"/>
      </w:rPr>
    </w:lvl>
    <w:lvl w:ilvl="5" w:tplc="C98456D2" w:tentative="1">
      <w:start w:val="1"/>
      <w:numFmt w:val="bullet"/>
      <w:lvlText w:val="•"/>
      <w:lvlJc w:val="left"/>
      <w:pPr>
        <w:tabs>
          <w:tab w:val="num" w:pos="4320"/>
        </w:tabs>
        <w:ind w:left="4320" w:hanging="360"/>
      </w:pPr>
      <w:rPr>
        <w:rFonts w:ascii="Times New Roman" w:hAnsi="Times New Roman" w:hint="default"/>
      </w:rPr>
    </w:lvl>
    <w:lvl w:ilvl="6" w:tplc="2BBC1010" w:tentative="1">
      <w:start w:val="1"/>
      <w:numFmt w:val="bullet"/>
      <w:lvlText w:val="•"/>
      <w:lvlJc w:val="left"/>
      <w:pPr>
        <w:tabs>
          <w:tab w:val="num" w:pos="5040"/>
        </w:tabs>
        <w:ind w:left="5040" w:hanging="360"/>
      </w:pPr>
      <w:rPr>
        <w:rFonts w:ascii="Times New Roman" w:hAnsi="Times New Roman" w:hint="default"/>
      </w:rPr>
    </w:lvl>
    <w:lvl w:ilvl="7" w:tplc="786AD7FE" w:tentative="1">
      <w:start w:val="1"/>
      <w:numFmt w:val="bullet"/>
      <w:lvlText w:val="•"/>
      <w:lvlJc w:val="left"/>
      <w:pPr>
        <w:tabs>
          <w:tab w:val="num" w:pos="5760"/>
        </w:tabs>
        <w:ind w:left="5760" w:hanging="360"/>
      </w:pPr>
      <w:rPr>
        <w:rFonts w:ascii="Times New Roman" w:hAnsi="Times New Roman" w:hint="default"/>
      </w:rPr>
    </w:lvl>
    <w:lvl w:ilvl="8" w:tplc="B864806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6E50E05"/>
    <w:multiLevelType w:val="hybridMultilevel"/>
    <w:tmpl w:val="622A7AC0"/>
    <w:lvl w:ilvl="0" w:tplc="AA947282">
      <w:start w:val="1"/>
      <w:numFmt w:val="decimal"/>
      <w:lvlText w:val="%1."/>
      <w:lvlJc w:val="left"/>
      <w:pPr>
        <w:ind w:left="70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19AE6BF2">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A15E06FA">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E8209E40">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6F22090A">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1E842DC6">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92F0856C">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FFA8989A">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B038D64E">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17C62C0F"/>
    <w:multiLevelType w:val="hybridMultilevel"/>
    <w:tmpl w:val="E1D4036A"/>
    <w:lvl w:ilvl="0" w:tplc="5518FCA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D1276D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D30AC7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40C250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808EDB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1A0D47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05C67C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E6E02D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D0EC11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AE5687E"/>
    <w:multiLevelType w:val="hybridMultilevel"/>
    <w:tmpl w:val="EDA0A75C"/>
    <w:lvl w:ilvl="0" w:tplc="E5DE3A1A">
      <w:start w:val="1"/>
      <w:numFmt w:val="bullet"/>
      <w:lvlText w:val="•"/>
      <w:lvlJc w:val="left"/>
      <w:pPr>
        <w:ind w:left="21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2860" w:hanging="360"/>
      </w:pPr>
      <w:rPr>
        <w:rFonts w:ascii="Courier New" w:hAnsi="Courier New" w:cs="Courier New" w:hint="default"/>
      </w:rPr>
    </w:lvl>
    <w:lvl w:ilvl="2" w:tplc="40090005" w:tentative="1">
      <w:start w:val="1"/>
      <w:numFmt w:val="bullet"/>
      <w:lvlText w:val=""/>
      <w:lvlJc w:val="left"/>
      <w:pPr>
        <w:ind w:left="3580" w:hanging="360"/>
      </w:pPr>
      <w:rPr>
        <w:rFonts w:ascii="Wingdings" w:hAnsi="Wingdings" w:hint="default"/>
      </w:rPr>
    </w:lvl>
    <w:lvl w:ilvl="3" w:tplc="40090001" w:tentative="1">
      <w:start w:val="1"/>
      <w:numFmt w:val="bullet"/>
      <w:lvlText w:val=""/>
      <w:lvlJc w:val="left"/>
      <w:pPr>
        <w:ind w:left="4300" w:hanging="360"/>
      </w:pPr>
      <w:rPr>
        <w:rFonts w:ascii="Symbol" w:hAnsi="Symbol" w:hint="default"/>
      </w:rPr>
    </w:lvl>
    <w:lvl w:ilvl="4" w:tplc="40090003" w:tentative="1">
      <w:start w:val="1"/>
      <w:numFmt w:val="bullet"/>
      <w:lvlText w:val="o"/>
      <w:lvlJc w:val="left"/>
      <w:pPr>
        <w:ind w:left="5020" w:hanging="360"/>
      </w:pPr>
      <w:rPr>
        <w:rFonts w:ascii="Courier New" w:hAnsi="Courier New" w:cs="Courier New" w:hint="default"/>
      </w:rPr>
    </w:lvl>
    <w:lvl w:ilvl="5" w:tplc="40090005" w:tentative="1">
      <w:start w:val="1"/>
      <w:numFmt w:val="bullet"/>
      <w:lvlText w:val=""/>
      <w:lvlJc w:val="left"/>
      <w:pPr>
        <w:ind w:left="5740" w:hanging="360"/>
      </w:pPr>
      <w:rPr>
        <w:rFonts w:ascii="Wingdings" w:hAnsi="Wingdings" w:hint="default"/>
      </w:rPr>
    </w:lvl>
    <w:lvl w:ilvl="6" w:tplc="40090001" w:tentative="1">
      <w:start w:val="1"/>
      <w:numFmt w:val="bullet"/>
      <w:lvlText w:val=""/>
      <w:lvlJc w:val="left"/>
      <w:pPr>
        <w:ind w:left="6460" w:hanging="360"/>
      </w:pPr>
      <w:rPr>
        <w:rFonts w:ascii="Symbol" w:hAnsi="Symbol" w:hint="default"/>
      </w:rPr>
    </w:lvl>
    <w:lvl w:ilvl="7" w:tplc="40090003" w:tentative="1">
      <w:start w:val="1"/>
      <w:numFmt w:val="bullet"/>
      <w:lvlText w:val="o"/>
      <w:lvlJc w:val="left"/>
      <w:pPr>
        <w:ind w:left="7180" w:hanging="360"/>
      </w:pPr>
      <w:rPr>
        <w:rFonts w:ascii="Courier New" w:hAnsi="Courier New" w:cs="Courier New" w:hint="default"/>
      </w:rPr>
    </w:lvl>
    <w:lvl w:ilvl="8" w:tplc="40090005" w:tentative="1">
      <w:start w:val="1"/>
      <w:numFmt w:val="bullet"/>
      <w:lvlText w:val=""/>
      <w:lvlJc w:val="left"/>
      <w:pPr>
        <w:ind w:left="7900" w:hanging="360"/>
      </w:pPr>
      <w:rPr>
        <w:rFonts w:ascii="Wingdings" w:hAnsi="Wingdings" w:hint="default"/>
      </w:rPr>
    </w:lvl>
  </w:abstractNum>
  <w:abstractNum w:abstractNumId="8" w15:restartNumberingAfterBreak="0">
    <w:nsid w:val="1D1E3FDC"/>
    <w:multiLevelType w:val="hybridMultilevel"/>
    <w:tmpl w:val="2BF49BF2"/>
    <w:lvl w:ilvl="0" w:tplc="1AA2FE0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A4EBF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6A6F1B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0C4582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A8C74C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C0EA84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F7860A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046655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530826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F08364E"/>
    <w:multiLevelType w:val="hybridMultilevel"/>
    <w:tmpl w:val="3C38A988"/>
    <w:lvl w:ilvl="0" w:tplc="63AE7D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3E72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D428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66D5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00DA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EE1A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A2E0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8492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1AAA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72E4411"/>
    <w:multiLevelType w:val="hybridMultilevel"/>
    <w:tmpl w:val="FAE24BE8"/>
    <w:lvl w:ilvl="0" w:tplc="95F8F6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EC5C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0C2F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903F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38B5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7EDA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C46E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1043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E044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74E1097"/>
    <w:multiLevelType w:val="hybridMultilevel"/>
    <w:tmpl w:val="460834B8"/>
    <w:lvl w:ilvl="0" w:tplc="C1625FD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B6B9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DC51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46C9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10BB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48ED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AE57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F0B1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8EAB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00C0A70"/>
    <w:multiLevelType w:val="hybridMultilevel"/>
    <w:tmpl w:val="A8101B0E"/>
    <w:lvl w:ilvl="0" w:tplc="FFFFFFFF">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909720">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102455A"/>
    <w:multiLevelType w:val="hybridMultilevel"/>
    <w:tmpl w:val="B4E43090"/>
    <w:lvl w:ilvl="0" w:tplc="FFFFFFFF">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909720">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324667BE"/>
    <w:multiLevelType w:val="hybridMultilevel"/>
    <w:tmpl w:val="5A5A8CA2"/>
    <w:lvl w:ilvl="0" w:tplc="C3F652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6A138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580BF5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F788A8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D0CC79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05A75F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1C5EF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7726BA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CAC6E2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2C860E8"/>
    <w:multiLevelType w:val="hybridMultilevel"/>
    <w:tmpl w:val="D2F48F28"/>
    <w:lvl w:ilvl="0" w:tplc="74C65FF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898ED9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5E2EC0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4826F4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D3C067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9CC01E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24C6F2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0B06E3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98639F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30F04AC"/>
    <w:multiLevelType w:val="hybridMultilevel"/>
    <w:tmpl w:val="C0D438C8"/>
    <w:lvl w:ilvl="0" w:tplc="FFFFFFFF">
      <w:start w:val="1"/>
      <w:numFmt w:val="bullet"/>
      <w:lvlText w:val="•"/>
      <w:lvlJc w:val="left"/>
      <w:pPr>
        <w:ind w:left="156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909720">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tentative="1">
      <w:start w:val="1"/>
      <w:numFmt w:val="bullet"/>
      <w:lvlText w:val=""/>
      <w:lvlJc w:val="left"/>
      <w:pPr>
        <w:ind w:left="3000" w:hanging="360"/>
      </w:pPr>
      <w:rPr>
        <w:rFonts w:ascii="Wingdings" w:hAnsi="Wingdings" w:hint="default"/>
      </w:rPr>
    </w:lvl>
    <w:lvl w:ilvl="3" w:tplc="FFFFFFFF" w:tentative="1">
      <w:start w:val="1"/>
      <w:numFmt w:val="bullet"/>
      <w:lvlText w:val=""/>
      <w:lvlJc w:val="left"/>
      <w:pPr>
        <w:ind w:left="3720" w:hanging="360"/>
      </w:pPr>
      <w:rPr>
        <w:rFonts w:ascii="Symbol" w:hAnsi="Symbol" w:hint="default"/>
      </w:rPr>
    </w:lvl>
    <w:lvl w:ilvl="4" w:tplc="FFFFFFFF" w:tentative="1">
      <w:start w:val="1"/>
      <w:numFmt w:val="bullet"/>
      <w:lvlText w:val="o"/>
      <w:lvlJc w:val="left"/>
      <w:pPr>
        <w:ind w:left="4440" w:hanging="360"/>
      </w:pPr>
      <w:rPr>
        <w:rFonts w:ascii="Courier New" w:hAnsi="Courier New" w:cs="Courier New" w:hint="default"/>
      </w:rPr>
    </w:lvl>
    <w:lvl w:ilvl="5" w:tplc="FFFFFFFF" w:tentative="1">
      <w:start w:val="1"/>
      <w:numFmt w:val="bullet"/>
      <w:lvlText w:val=""/>
      <w:lvlJc w:val="left"/>
      <w:pPr>
        <w:ind w:left="5160" w:hanging="360"/>
      </w:pPr>
      <w:rPr>
        <w:rFonts w:ascii="Wingdings" w:hAnsi="Wingdings" w:hint="default"/>
      </w:rPr>
    </w:lvl>
    <w:lvl w:ilvl="6" w:tplc="FFFFFFFF" w:tentative="1">
      <w:start w:val="1"/>
      <w:numFmt w:val="bullet"/>
      <w:lvlText w:val=""/>
      <w:lvlJc w:val="left"/>
      <w:pPr>
        <w:ind w:left="5880" w:hanging="360"/>
      </w:pPr>
      <w:rPr>
        <w:rFonts w:ascii="Symbol" w:hAnsi="Symbol" w:hint="default"/>
      </w:rPr>
    </w:lvl>
    <w:lvl w:ilvl="7" w:tplc="FFFFFFFF" w:tentative="1">
      <w:start w:val="1"/>
      <w:numFmt w:val="bullet"/>
      <w:lvlText w:val="o"/>
      <w:lvlJc w:val="left"/>
      <w:pPr>
        <w:ind w:left="6600" w:hanging="360"/>
      </w:pPr>
      <w:rPr>
        <w:rFonts w:ascii="Courier New" w:hAnsi="Courier New" w:cs="Courier New" w:hint="default"/>
      </w:rPr>
    </w:lvl>
    <w:lvl w:ilvl="8" w:tplc="FFFFFFFF" w:tentative="1">
      <w:start w:val="1"/>
      <w:numFmt w:val="bullet"/>
      <w:lvlText w:val=""/>
      <w:lvlJc w:val="left"/>
      <w:pPr>
        <w:ind w:left="7320" w:hanging="360"/>
      </w:pPr>
      <w:rPr>
        <w:rFonts w:ascii="Wingdings" w:hAnsi="Wingdings" w:hint="default"/>
      </w:rPr>
    </w:lvl>
  </w:abstractNum>
  <w:abstractNum w:abstractNumId="17" w15:restartNumberingAfterBreak="0">
    <w:nsid w:val="3AF61FCB"/>
    <w:multiLevelType w:val="hybridMultilevel"/>
    <w:tmpl w:val="969090DE"/>
    <w:lvl w:ilvl="0" w:tplc="0D909720">
      <w:start w:val="1"/>
      <w:numFmt w:val="bullet"/>
      <w:lvlText w:val="•"/>
      <w:lvlJc w:val="left"/>
      <w:pPr>
        <w:ind w:left="1425"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E3602EC">
      <w:numFmt w:val="bullet"/>
      <w:lvlText w:val=""/>
      <w:lvlJc w:val="left"/>
      <w:pPr>
        <w:ind w:left="2145" w:hanging="360"/>
      </w:pPr>
      <w:rPr>
        <w:rFonts w:ascii="Symbol" w:eastAsia="Courier New" w:hAnsi="Symbol" w:cs="Courier New" w:hint="default"/>
        <w:sz w:val="20"/>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8" w15:restartNumberingAfterBreak="0">
    <w:nsid w:val="3B08640C"/>
    <w:multiLevelType w:val="hybridMultilevel"/>
    <w:tmpl w:val="CC7662DE"/>
    <w:lvl w:ilvl="0" w:tplc="521C8B46">
      <w:start w:val="1"/>
      <w:numFmt w:val="bullet"/>
      <w:lvlText w:val="•"/>
      <w:lvlJc w:val="left"/>
      <w:pPr>
        <w:tabs>
          <w:tab w:val="num" w:pos="720"/>
        </w:tabs>
        <w:ind w:left="720" w:hanging="360"/>
      </w:pPr>
      <w:rPr>
        <w:rFonts w:ascii="Times New Roman" w:hAnsi="Times New Roman" w:hint="default"/>
      </w:rPr>
    </w:lvl>
    <w:lvl w:ilvl="1" w:tplc="8A404D64" w:tentative="1">
      <w:start w:val="1"/>
      <w:numFmt w:val="bullet"/>
      <w:lvlText w:val="•"/>
      <w:lvlJc w:val="left"/>
      <w:pPr>
        <w:tabs>
          <w:tab w:val="num" w:pos="1440"/>
        </w:tabs>
        <w:ind w:left="1440" w:hanging="360"/>
      </w:pPr>
      <w:rPr>
        <w:rFonts w:ascii="Times New Roman" w:hAnsi="Times New Roman" w:hint="default"/>
      </w:rPr>
    </w:lvl>
    <w:lvl w:ilvl="2" w:tplc="8D00E132" w:tentative="1">
      <w:start w:val="1"/>
      <w:numFmt w:val="bullet"/>
      <w:lvlText w:val="•"/>
      <w:lvlJc w:val="left"/>
      <w:pPr>
        <w:tabs>
          <w:tab w:val="num" w:pos="2160"/>
        </w:tabs>
        <w:ind w:left="2160" w:hanging="360"/>
      </w:pPr>
      <w:rPr>
        <w:rFonts w:ascii="Times New Roman" w:hAnsi="Times New Roman" w:hint="default"/>
      </w:rPr>
    </w:lvl>
    <w:lvl w:ilvl="3" w:tplc="C4F0A7DC" w:tentative="1">
      <w:start w:val="1"/>
      <w:numFmt w:val="bullet"/>
      <w:lvlText w:val="•"/>
      <w:lvlJc w:val="left"/>
      <w:pPr>
        <w:tabs>
          <w:tab w:val="num" w:pos="2880"/>
        </w:tabs>
        <w:ind w:left="2880" w:hanging="360"/>
      </w:pPr>
      <w:rPr>
        <w:rFonts w:ascii="Times New Roman" w:hAnsi="Times New Roman" w:hint="default"/>
      </w:rPr>
    </w:lvl>
    <w:lvl w:ilvl="4" w:tplc="41CC927C" w:tentative="1">
      <w:start w:val="1"/>
      <w:numFmt w:val="bullet"/>
      <w:lvlText w:val="•"/>
      <w:lvlJc w:val="left"/>
      <w:pPr>
        <w:tabs>
          <w:tab w:val="num" w:pos="3600"/>
        </w:tabs>
        <w:ind w:left="3600" w:hanging="360"/>
      </w:pPr>
      <w:rPr>
        <w:rFonts w:ascii="Times New Roman" w:hAnsi="Times New Roman" w:hint="default"/>
      </w:rPr>
    </w:lvl>
    <w:lvl w:ilvl="5" w:tplc="2D14B41A" w:tentative="1">
      <w:start w:val="1"/>
      <w:numFmt w:val="bullet"/>
      <w:lvlText w:val="•"/>
      <w:lvlJc w:val="left"/>
      <w:pPr>
        <w:tabs>
          <w:tab w:val="num" w:pos="4320"/>
        </w:tabs>
        <w:ind w:left="4320" w:hanging="360"/>
      </w:pPr>
      <w:rPr>
        <w:rFonts w:ascii="Times New Roman" w:hAnsi="Times New Roman" w:hint="default"/>
      </w:rPr>
    </w:lvl>
    <w:lvl w:ilvl="6" w:tplc="E42ACBA6" w:tentative="1">
      <w:start w:val="1"/>
      <w:numFmt w:val="bullet"/>
      <w:lvlText w:val="•"/>
      <w:lvlJc w:val="left"/>
      <w:pPr>
        <w:tabs>
          <w:tab w:val="num" w:pos="5040"/>
        </w:tabs>
        <w:ind w:left="5040" w:hanging="360"/>
      </w:pPr>
      <w:rPr>
        <w:rFonts w:ascii="Times New Roman" w:hAnsi="Times New Roman" w:hint="default"/>
      </w:rPr>
    </w:lvl>
    <w:lvl w:ilvl="7" w:tplc="34029BC0" w:tentative="1">
      <w:start w:val="1"/>
      <w:numFmt w:val="bullet"/>
      <w:lvlText w:val="•"/>
      <w:lvlJc w:val="left"/>
      <w:pPr>
        <w:tabs>
          <w:tab w:val="num" w:pos="5760"/>
        </w:tabs>
        <w:ind w:left="5760" w:hanging="360"/>
      </w:pPr>
      <w:rPr>
        <w:rFonts w:ascii="Times New Roman" w:hAnsi="Times New Roman" w:hint="default"/>
      </w:rPr>
    </w:lvl>
    <w:lvl w:ilvl="8" w:tplc="B2086198"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3E906331"/>
    <w:multiLevelType w:val="hybridMultilevel"/>
    <w:tmpl w:val="D30CEBA0"/>
    <w:lvl w:ilvl="0" w:tplc="FFFFFFFF">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909720">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3FD0533E"/>
    <w:multiLevelType w:val="multilevel"/>
    <w:tmpl w:val="8840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7C7949"/>
    <w:multiLevelType w:val="hybridMultilevel"/>
    <w:tmpl w:val="854C5EE0"/>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909720">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8827034"/>
    <w:multiLevelType w:val="hybridMultilevel"/>
    <w:tmpl w:val="A578854E"/>
    <w:lvl w:ilvl="0" w:tplc="0D909720">
      <w:start w:val="1"/>
      <w:numFmt w:val="bullet"/>
      <w:lvlText w:val="•"/>
      <w:lvlJc w:val="left"/>
      <w:pPr>
        <w:ind w:left="163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909720">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0090005" w:tentative="1">
      <w:start w:val="1"/>
      <w:numFmt w:val="bullet"/>
      <w:lvlText w:val=""/>
      <w:lvlJc w:val="left"/>
      <w:pPr>
        <w:ind w:left="3070" w:hanging="360"/>
      </w:pPr>
      <w:rPr>
        <w:rFonts w:ascii="Wingdings" w:hAnsi="Wingdings" w:hint="default"/>
      </w:rPr>
    </w:lvl>
    <w:lvl w:ilvl="3" w:tplc="40090001" w:tentative="1">
      <w:start w:val="1"/>
      <w:numFmt w:val="bullet"/>
      <w:lvlText w:val=""/>
      <w:lvlJc w:val="left"/>
      <w:pPr>
        <w:ind w:left="3790" w:hanging="360"/>
      </w:pPr>
      <w:rPr>
        <w:rFonts w:ascii="Symbol" w:hAnsi="Symbol" w:hint="default"/>
      </w:rPr>
    </w:lvl>
    <w:lvl w:ilvl="4" w:tplc="40090003" w:tentative="1">
      <w:start w:val="1"/>
      <w:numFmt w:val="bullet"/>
      <w:lvlText w:val="o"/>
      <w:lvlJc w:val="left"/>
      <w:pPr>
        <w:ind w:left="4510" w:hanging="360"/>
      </w:pPr>
      <w:rPr>
        <w:rFonts w:ascii="Courier New" w:hAnsi="Courier New" w:cs="Courier New" w:hint="default"/>
      </w:rPr>
    </w:lvl>
    <w:lvl w:ilvl="5" w:tplc="40090005" w:tentative="1">
      <w:start w:val="1"/>
      <w:numFmt w:val="bullet"/>
      <w:lvlText w:val=""/>
      <w:lvlJc w:val="left"/>
      <w:pPr>
        <w:ind w:left="5230" w:hanging="360"/>
      </w:pPr>
      <w:rPr>
        <w:rFonts w:ascii="Wingdings" w:hAnsi="Wingdings" w:hint="default"/>
      </w:rPr>
    </w:lvl>
    <w:lvl w:ilvl="6" w:tplc="40090001" w:tentative="1">
      <w:start w:val="1"/>
      <w:numFmt w:val="bullet"/>
      <w:lvlText w:val=""/>
      <w:lvlJc w:val="left"/>
      <w:pPr>
        <w:ind w:left="5950" w:hanging="360"/>
      </w:pPr>
      <w:rPr>
        <w:rFonts w:ascii="Symbol" w:hAnsi="Symbol" w:hint="default"/>
      </w:rPr>
    </w:lvl>
    <w:lvl w:ilvl="7" w:tplc="40090003" w:tentative="1">
      <w:start w:val="1"/>
      <w:numFmt w:val="bullet"/>
      <w:lvlText w:val="o"/>
      <w:lvlJc w:val="left"/>
      <w:pPr>
        <w:ind w:left="6670" w:hanging="360"/>
      </w:pPr>
      <w:rPr>
        <w:rFonts w:ascii="Courier New" w:hAnsi="Courier New" w:cs="Courier New" w:hint="default"/>
      </w:rPr>
    </w:lvl>
    <w:lvl w:ilvl="8" w:tplc="40090005" w:tentative="1">
      <w:start w:val="1"/>
      <w:numFmt w:val="bullet"/>
      <w:lvlText w:val=""/>
      <w:lvlJc w:val="left"/>
      <w:pPr>
        <w:ind w:left="7390" w:hanging="360"/>
      </w:pPr>
      <w:rPr>
        <w:rFonts w:ascii="Wingdings" w:hAnsi="Wingdings" w:hint="default"/>
      </w:rPr>
    </w:lvl>
  </w:abstractNum>
  <w:abstractNum w:abstractNumId="23" w15:restartNumberingAfterBreak="0">
    <w:nsid w:val="4E7A7162"/>
    <w:multiLevelType w:val="hybridMultilevel"/>
    <w:tmpl w:val="27CE54F2"/>
    <w:lvl w:ilvl="0" w:tplc="FFFFFFFF">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909720">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50E825E3"/>
    <w:multiLevelType w:val="hybridMultilevel"/>
    <w:tmpl w:val="81E25596"/>
    <w:lvl w:ilvl="0" w:tplc="249AA038">
      <w:start w:val="1"/>
      <w:numFmt w:val="bullet"/>
      <w:lvlText w:val="•"/>
      <w:lvlJc w:val="left"/>
      <w:pPr>
        <w:ind w:left="219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2910" w:hanging="360"/>
      </w:pPr>
      <w:rPr>
        <w:rFonts w:ascii="Courier New" w:hAnsi="Courier New" w:cs="Courier New" w:hint="default"/>
      </w:rPr>
    </w:lvl>
    <w:lvl w:ilvl="2" w:tplc="40090005" w:tentative="1">
      <w:start w:val="1"/>
      <w:numFmt w:val="bullet"/>
      <w:lvlText w:val=""/>
      <w:lvlJc w:val="left"/>
      <w:pPr>
        <w:ind w:left="3630" w:hanging="360"/>
      </w:pPr>
      <w:rPr>
        <w:rFonts w:ascii="Wingdings" w:hAnsi="Wingdings" w:hint="default"/>
      </w:rPr>
    </w:lvl>
    <w:lvl w:ilvl="3" w:tplc="40090001" w:tentative="1">
      <w:start w:val="1"/>
      <w:numFmt w:val="bullet"/>
      <w:lvlText w:val=""/>
      <w:lvlJc w:val="left"/>
      <w:pPr>
        <w:ind w:left="4350" w:hanging="360"/>
      </w:pPr>
      <w:rPr>
        <w:rFonts w:ascii="Symbol" w:hAnsi="Symbol" w:hint="default"/>
      </w:rPr>
    </w:lvl>
    <w:lvl w:ilvl="4" w:tplc="40090003" w:tentative="1">
      <w:start w:val="1"/>
      <w:numFmt w:val="bullet"/>
      <w:lvlText w:val="o"/>
      <w:lvlJc w:val="left"/>
      <w:pPr>
        <w:ind w:left="5070" w:hanging="360"/>
      </w:pPr>
      <w:rPr>
        <w:rFonts w:ascii="Courier New" w:hAnsi="Courier New" w:cs="Courier New" w:hint="default"/>
      </w:rPr>
    </w:lvl>
    <w:lvl w:ilvl="5" w:tplc="40090005" w:tentative="1">
      <w:start w:val="1"/>
      <w:numFmt w:val="bullet"/>
      <w:lvlText w:val=""/>
      <w:lvlJc w:val="left"/>
      <w:pPr>
        <w:ind w:left="5790" w:hanging="360"/>
      </w:pPr>
      <w:rPr>
        <w:rFonts w:ascii="Wingdings" w:hAnsi="Wingdings" w:hint="default"/>
      </w:rPr>
    </w:lvl>
    <w:lvl w:ilvl="6" w:tplc="40090001" w:tentative="1">
      <w:start w:val="1"/>
      <w:numFmt w:val="bullet"/>
      <w:lvlText w:val=""/>
      <w:lvlJc w:val="left"/>
      <w:pPr>
        <w:ind w:left="6510" w:hanging="360"/>
      </w:pPr>
      <w:rPr>
        <w:rFonts w:ascii="Symbol" w:hAnsi="Symbol" w:hint="default"/>
      </w:rPr>
    </w:lvl>
    <w:lvl w:ilvl="7" w:tplc="40090003" w:tentative="1">
      <w:start w:val="1"/>
      <w:numFmt w:val="bullet"/>
      <w:lvlText w:val="o"/>
      <w:lvlJc w:val="left"/>
      <w:pPr>
        <w:ind w:left="7230" w:hanging="360"/>
      </w:pPr>
      <w:rPr>
        <w:rFonts w:ascii="Courier New" w:hAnsi="Courier New" w:cs="Courier New" w:hint="default"/>
      </w:rPr>
    </w:lvl>
    <w:lvl w:ilvl="8" w:tplc="40090005" w:tentative="1">
      <w:start w:val="1"/>
      <w:numFmt w:val="bullet"/>
      <w:lvlText w:val=""/>
      <w:lvlJc w:val="left"/>
      <w:pPr>
        <w:ind w:left="7950" w:hanging="360"/>
      </w:pPr>
      <w:rPr>
        <w:rFonts w:ascii="Wingdings" w:hAnsi="Wingdings" w:hint="default"/>
      </w:rPr>
    </w:lvl>
  </w:abstractNum>
  <w:abstractNum w:abstractNumId="25" w15:restartNumberingAfterBreak="0">
    <w:nsid w:val="538F66F4"/>
    <w:multiLevelType w:val="hybridMultilevel"/>
    <w:tmpl w:val="CC686DA2"/>
    <w:lvl w:ilvl="0" w:tplc="FFFFFFFF">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909720">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5505609B"/>
    <w:multiLevelType w:val="hybridMultilevel"/>
    <w:tmpl w:val="DF7E8DF2"/>
    <w:lvl w:ilvl="0" w:tplc="4009000F">
      <w:start w:val="1"/>
      <w:numFmt w:val="decimal"/>
      <w:lvlText w:val="%1."/>
      <w:lvlJc w:val="left"/>
      <w:pPr>
        <w:ind w:left="1065" w:hanging="360"/>
      </w:pPr>
    </w:lvl>
    <w:lvl w:ilvl="1" w:tplc="40090019" w:tentative="1">
      <w:start w:val="1"/>
      <w:numFmt w:val="lowerLetter"/>
      <w:lvlText w:val="%2."/>
      <w:lvlJc w:val="left"/>
      <w:pPr>
        <w:ind w:left="1785" w:hanging="360"/>
      </w:pPr>
    </w:lvl>
    <w:lvl w:ilvl="2" w:tplc="4009001B" w:tentative="1">
      <w:start w:val="1"/>
      <w:numFmt w:val="lowerRoman"/>
      <w:lvlText w:val="%3."/>
      <w:lvlJc w:val="right"/>
      <w:pPr>
        <w:ind w:left="2505" w:hanging="180"/>
      </w:pPr>
    </w:lvl>
    <w:lvl w:ilvl="3" w:tplc="4009000F" w:tentative="1">
      <w:start w:val="1"/>
      <w:numFmt w:val="decimal"/>
      <w:lvlText w:val="%4."/>
      <w:lvlJc w:val="left"/>
      <w:pPr>
        <w:ind w:left="3225" w:hanging="360"/>
      </w:pPr>
    </w:lvl>
    <w:lvl w:ilvl="4" w:tplc="40090019" w:tentative="1">
      <w:start w:val="1"/>
      <w:numFmt w:val="lowerLetter"/>
      <w:lvlText w:val="%5."/>
      <w:lvlJc w:val="left"/>
      <w:pPr>
        <w:ind w:left="3945" w:hanging="360"/>
      </w:pPr>
    </w:lvl>
    <w:lvl w:ilvl="5" w:tplc="4009001B" w:tentative="1">
      <w:start w:val="1"/>
      <w:numFmt w:val="lowerRoman"/>
      <w:lvlText w:val="%6."/>
      <w:lvlJc w:val="right"/>
      <w:pPr>
        <w:ind w:left="4665" w:hanging="180"/>
      </w:pPr>
    </w:lvl>
    <w:lvl w:ilvl="6" w:tplc="4009000F" w:tentative="1">
      <w:start w:val="1"/>
      <w:numFmt w:val="decimal"/>
      <w:lvlText w:val="%7."/>
      <w:lvlJc w:val="left"/>
      <w:pPr>
        <w:ind w:left="5385" w:hanging="360"/>
      </w:pPr>
    </w:lvl>
    <w:lvl w:ilvl="7" w:tplc="40090019" w:tentative="1">
      <w:start w:val="1"/>
      <w:numFmt w:val="lowerLetter"/>
      <w:lvlText w:val="%8."/>
      <w:lvlJc w:val="left"/>
      <w:pPr>
        <w:ind w:left="6105" w:hanging="360"/>
      </w:pPr>
    </w:lvl>
    <w:lvl w:ilvl="8" w:tplc="4009001B" w:tentative="1">
      <w:start w:val="1"/>
      <w:numFmt w:val="lowerRoman"/>
      <w:lvlText w:val="%9."/>
      <w:lvlJc w:val="right"/>
      <w:pPr>
        <w:ind w:left="6825" w:hanging="180"/>
      </w:pPr>
    </w:lvl>
  </w:abstractNum>
  <w:abstractNum w:abstractNumId="27" w15:restartNumberingAfterBreak="0">
    <w:nsid w:val="55706700"/>
    <w:multiLevelType w:val="hybridMultilevel"/>
    <w:tmpl w:val="BBA092B2"/>
    <w:lvl w:ilvl="0" w:tplc="FFFFFFFF">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909720">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5E16B1A"/>
    <w:multiLevelType w:val="hybridMultilevel"/>
    <w:tmpl w:val="7D6400F0"/>
    <w:lvl w:ilvl="0" w:tplc="FFFFFFFF">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909720">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7FE6B21"/>
    <w:multiLevelType w:val="hybridMultilevel"/>
    <w:tmpl w:val="5112BA60"/>
    <w:lvl w:ilvl="0" w:tplc="8982C33E">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F457B6">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1A8318C">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5D495F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452D84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7CA21B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02ABD6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9C3808">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7429C02">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63306565"/>
    <w:multiLevelType w:val="hybridMultilevel"/>
    <w:tmpl w:val="9F309148"/>
    <w:lvl w:ilvl="0" w:tplc="0D909720">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2621A6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F6669AE">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27247A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98C59C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99A9756">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E6E2EB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270B87A">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41E785C">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63A74C9F"/>
    <w:multiLevelType w:val="hybridMultilevel"/>
    <w:tmpl w:val="F2462C0A"/>
    <w:lvl w:ilvl="0" w:tplc="FFFFFFFF">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909720">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7BF4FA9"/>
    <w:multiLevelType w:val="hybridMultilevel"/>
    <w:tmpl w:val="8E3C3B08"/>
    <w:lvl w:ilvl="0" w:tplc="FFFFFFFF">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909720">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A2255A2"/>
    <w:multiLevelType w:val="hybridMultilevel"/>
    <w:tmpl w:val="C4407602"/>
    <w:lvl w:ilvl="0" w:tplc="BF6AD598">
      <w:start w:val="2"/>
      <w:numFmt w:val="decimal"/>
      <w:pStyle w:val="Heading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9EA0EE9C">
      <w:start w:val="1"/>
      <w:numFmt w:val="lowerLetter"/>
      <w:lvlText w:val="%2"/>
      <w:lvlJc w:val="left"/>
      <w:pPr>
        <w:ind w:left="361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86307154">
      <w:start w:val="1"/>
      <w:numFmt w:val="lowerRoman"/>
      <w:lvlText w:val="%3"/>
      <w:lvlJc w:val="left"/>
      <w:pPr>
        <w:ind w:left="433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24D41E9C">
      <w:start w:val="1"/>
      <w:numFmt w:val="decimal"/>
      <w:lvlText w:val="%4"/>
      <w:lvlJc w:val="left"/>
      <w:pPr>
        <w:ind w:left="505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B4F49A00">
      <w:start w:val="1"/>
      <w:numFmt w:val="lowerLetter"/>
      <w:lvlText w:val="%5"/>
      <w:lvlJc w:val="left"/>
      <w:pPr>
        <w:ind w:left="577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69845BFA">
      <w:start w:val="1"/>
      <w:numFmt w:val="lowerRoman"/>
      <w:lvlText w:val="%6"/>
      <w:lvlJc w:val="left"/>
      <w:pPr>
        <w:ind w:left="649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F1828F4C">
      <w:start w:val="1"/>
      <w:numFmt w:val="decimal"/>
      <w:lvlText w:val="%7"/>
      <w:lvlJc w:val="left"/>
      <w:pPr>
        <w:ind w:left="721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DE5E69FA">
      <w:start w:val="1"/>
      <w:numFmt w:val="lowerLetter"/>
      <w:lvlText w:val="%8"/>
      <w:lvlJc w:val="left"/>
      <w:pPr>
        <w:ind w:left="793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36EA123E">
      <w:start w:val="1"/>
      <w:numFmt w:val="lowerRoman"/>
      <w:lvlText w:val="%9"/>
      <w:lvlJc w:val="left"/>
      <w:pPr>
        <w:ind w:left="865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34" w15:restartNumberingAfterBreak="0">
    <w:nsid w:val="6B2D7001"/>
    <w:multiLevelType w:val="hybridMultilevel"/>
    <w:tmpl w:val="2624B08A"/>
    <w:lvl w:ilvl="0" w:tplc="3A6E165A">
      <w:start w:val="1"/>
      <w:numFmt w:val="bullet"/>
      <w:lvlText w:val="•"/>
      <w:lvlJc w:val="left"/>
      <w:pPr>
        <w:tabs>
          <w:tab w:val="num" w:pos="720"/>
        </w:tabs>
        <w:ind w:left="720" w:hanging="360"/>
      </w:pPr>
      <w:rPr>
        <w:rFonts w:ascii="Times New Roman" w:hAnsi="Times New Roman" w:hint="default"/>
      </w:rPr>
    </w:lvl>
    <w:lvl w:ilvl="1" w:tplc="E20A3706" w:tentative="1">
      <w:start w:val="1"/>
      <w:numFmt w:val="bullet"/>
      <w:lvlText w:val="•"/>
      <w:lvlJc w:val="left"/>
      <w:pPr>
        <w:tabs>
          <w:tab w:val="num" w:pos="1440"/>
        </w:tabs>
        <w:ind w:left="1440" w:hanging="360"/>
      </w:pPr>
      <w:rPr>
        <w:rFonts w:ascii="Times New Roman" w:hAnsi="Times New Roman" w:hint="default"/>
      </w:rPr>
    </w:lvl>
    <w:lvl w:ilvl="2" w:tplc="4E323024" w:tentative="1">
      <w:start w:val="1"/>
      <w:numFmt w:val="bullet"/>
      <w:lvlText w:val="•"/>
      <w:lvlJc w:val="left"/>
      <w:pPr>
        <w:tabs>
          <w:tab w:val="num" w:pos="2160"/>
        </w:tabs>
        <w:ind w:left="2160" w:hanging="360"/>
      </w:pPr>
      <w:rPr>
        <w:rFonts w:ascii="Times New Roman" w:hAnsi="Times New Roman" w:hint="default"/>
      </w:rPr>
    </w:lvl>
    <w:lvl w:ilvl="3" w:tplc="43EE5154" w:tentative="1">
      <w:start w:val="1"/>
      <w:numFmt w:val="bullet"/>
      <w:lvlText w:val="•"/>
      <w:lvlJc w:val="left"/>
      <w:pPr>
        <w:tabs>
          <w:tab w:val="num" w:pos="2880"/>
        </w:tabs>
        <w:ind w:left="2880" w:hanging="360"/>
      </w:pPr>
      <w:rPr>
        <w:rFonts w:ascii="Times New Roman" w:hAnsi="Times New Roman" w:hint="default"/>
      </w:rPr>
    </w:lvl>
    <w:lvl w:ilvl="4" w:tplc="9216BF1E" w:tentative="1">
      <w:start w:val="1"/>
      <w:numFmt w:val="bullet"/>
      <w:lvlText w:val="•"/>
      <w:lvlJc w:val="left"/>
      <w:pPr>
        <w:tabs>
          <w:tab w:val="num" w:pos="3600"/>
        </w:tabs>
        <w:ind w:left="3600" w:hanging="360"/>
      </w:pPr>
      <w:rPr>
        <w:rFonts w:ascii="Times New Roman" w:hAnsi="Times New Roman" w:hint="default"/>
      </w:rPr>
    </w:lvl>
    <w:lvl w:ilvl="5" w:tplc="54EA0F8C" w:tentative="1">
      <w:start w:val="1"/>
      <w:numFmt w:val="bullet"/>
      <w:lvlText w:val="•"/>
      <w:lvlJc w:val="left"/>
      <w:pPr>
        <w:tabs>
          <w:tab w:val="num" w:pos="4320"/>
        </w:tabs>
        <w:ind w:left="4320" w:hanging="360"/>
      </w:pPr>
      <w:rPr>
        <w:rFonts w:ascii="Times New Roman" w:hAnsi="Times New Roman" w:hint="default"/>
      </w:rPr>
    </w:lvl>
    <w:lvl w:ilvl="6" w:tplc="DC8EDC6E" w:tentative="1">
      <w:start w:val="1"/>
      <w:numFmt w:val="bullet"/>
      <w:lvlText w:val="•"/>
      <w:lvlJc w:val="left"/>
      <w:pPr>
        <w:tabs>
          <w:tab w:val="num" w:pos="5040"/>
        </w:tabs>
        <w:ind w:left="5040" w:hanging="360"/>
      </w:pPr>
      <w:rPr>
        <w:rFonts w:ascii="Times New Roman" w:hAnsi="Times New Roman" w:hint="default"/>
      </w:rPr>
    </w:lvl>
    <w:lvl w:ilvl="7" w:tplc="E4C265D4" w:tentative="1">
      <w:start w:val="1"/>
      <w:numFmt w:val="bullet"/>
      <w:lvlText w:val="•"/>
      <w:lvlJc w:val="left"/>
      <w:pPr>
        <w:tabs>
          <w:tab w:val="num" w:pos="5760"/>
        </w:tabs>
        <w:ind w:left="5760" w:hanging="360"/>
      </w:pPr>
      <w:rPr>
        <w:rFonts w:ascii="Times New Roman" w:hAnsi="Times New Roman" w:hint="default"/>
      </w:rPr>
    </w:lvl>
    <w:lvl w:ilvl="8" w:tplc="F3BE4832"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6E1C7F64"/>
    <w:multiLevelType w:val="hybridMultilevel"/>
    <w:tmpl w:val="58E83284"/>
    <w:lvl w:ilvl="0" w:tplc="FFFFFFFF">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909720">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7890325"/>
    <w:multiLevelType w:val="hybridMultilevel"/>
    <w:tmpl w:val="A710C280"/>
    <w:lvl w:ilvl="0" w:tplc="1974D25C">
      <w:start w:val="1"/>
      <w:numFmt w:val="decimal"/>
      <w:lvlText w:val="%1."/>
      <w:lvlJc w:val="left"/>
      <w:pPr>
        <w:ind w:left="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7E4483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BC08F46">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784914A">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6B834E0">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FA055E2">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D100326">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5F4F498">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EFAA430">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7F040933"/>
    <w:multiLevelType w:val="hybridMultilevel"/>
    <w:tmpl w:val="172A1A90"/>
    <w:lvl w:ilvl="0" w:tplc="896EA770">
      <w:start w:val="1"/>
      <w:numFmt w:val="bullet"/>
      <w:lvlText w:val="•"/>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FCE5ED4">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CB6699C">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9FC1DF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F2875C6">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3A452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AE89EE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60E0F9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F0069C6">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722024316">
    <w:abstractNumId w:val="30"/>
  </w:num>
  <w:num w:numId="2" w16cid:durableId="1455320996">
    <w:abstractNumId w:val="11"/>
  </w:num>
  <w:num w:numId="3" w16cid:durableId="1293826415">
    <w:abstractNumId w:val="37"/>
  </w:num>
  <w:num w:numId="4" w16cid:durableId="427772759">
    <w:abstractNumId w:val="36"/>
  </w:num>
  <w:num w:numId="5" w16cid:durableId="1258714713">
    <w:abstractNumId w:val="29"/>
  </w:num>
  <w:num w:numId="6" w16cid:durableId="864178686">
    <w:abstractNumId w:val="9"/>
  </w:num>
  <w:num w:numId="7" w16cid:durableId="1502548370">
    <w:abstractNumId w:val="2"/>
  </w:num>
  <w:num w:numId="8" w16cid:durableId="1297954014">
    <w:abstractNumId w:val="15"/>
  </w:num>
  <w:num w:numId="9" w16cid:durableId="837888518">
    <w:abstractNumId w:val="14"/>
  </w:num>
  <w:num w:numId="10" w16cid:durableId="1330474958">
    <w:abstractNumId w:val="6"/>
  </w:num>
  <w:num w:numId="11" w16cid:durableId="441845554">
    <w:abstractNumId w:val="8"/>
  </w:num>
  <w:num w:numId="12" w16cid:durableId="592395262">
    <w:abstractNumId w:val="5"/>
  </w:num>
  <w:num w:numId="13" w16cid:durableId="1023363922">
    <w:abstractNumId w:val="33"/>
  </w:num>
  <w:num w:numId="14" w16cid:durableId="1470443247">
    <w:abstractNumId w:val="32"/>
  </w:num>
  <w:num w:numId="15" w16cid:durableId="1672444760">
    <w:abstractNumId w:val="17"/>
  </w:num>
  <w:num w:numId="16" w16cid:durableId="366835094">
    <w:abstractNumId w:val="12"/>
  </w:num>
  <w:num w:numId="17" w16cid:durableId="1826579160">
    <w:abstractNumId w:val="22"/>
  </w:num>
  <w:num w:numId="18" w16cid:durableId="1860240429">
    <w:abstractNumId w:val="16"/>
  </w:num>
  <w:num w:numId="19" w16cid:durableId="2142720910">
    <w:abstractNumId w:val="28"/>
  </w:num>
  <w:num w:numId="20" w16cid:durableId="343556596">
    <w:abstractNumId w:val="19"/>
  </w:num>
  <w:num w:numId="21" w16cid:durableId="939144620">
    <w:abstractNumId w:val="0"/>
  </w:num>
  <w:num w:numId="22" w16cid:durableId="307051167">
    <w:abstractNumId w:val="23"/>
  </w:num>
  <w:num w:numId="23" w16cid:durableId="1121803475">
    <w:abstractNumId w:val="21"/>
  </w:num>
  <w:num w:numId="24" w16cid:durableId="84227436">
    <w:abstractNumId w:val="35"/>
  </w:num>
  <w:num w:numId="25" w16cid:durableId="1734305062">
    <w:abstractNumId w:val="3"/>
  </w:num>
  <w:num w:numId="26" w16cid:durableId="2095780318">
    <w:abstractNumId w:val="1"/>
  </w:num>
  <w:num w:numId="27" w16cid:durableId="750272131">
    <w:abstractNumId w:val="31"/>
  </w:num>
  <w:num w:numId="28" w16cid:durableId="688263124">
    <w:abstractNumId w:val="27"/>
  </w:num>
  <w:num w:numId="29" w16cid:durableId="1897088697">
    <w:abstractNumId w:val="25"/>
  </w:num>
  <w:num w:numId="30" w16cid:durableId="1267231833">
    <w:abstractNumId w:val="13"/>
  </w:num>
  <w:num w:numId="31" w16cid:durableId="87428899">
    <w:abstractNumId w:val="20"/>
  </w:num>
  <w:num w:numId="32" w16cid:durableId="280959481">
    <w:abstractNumId w:val="7"/>
  </w:num>
  <w:num w:numId="33" w16cid:durableId="1554923250">
    <w:abstractNumId w:val="10"/>
  </w:num>
  <w:num w:numId="34" w16cid:durableId="1566062480">
    <w:abstractNumId w:val="24"/>
  </w:num>
  <w:num w:numId="35" w16cid:durableId="2067488163">
    <w:abstractNumId w:val="34"/>
  </w:num>
  <w:num w:numId="36" w16cid:durableId="216361599">
    <w:abstractNumId w:val="26"/>
  </w:num>
  <w:num w:numId="37" w16cid:durableId="1373993219">
    <w:abstractNumId w:val="18"/>
  </w:num>
  <w:num w:numId="38" w16cid:durableId="1649045034">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B78"/>
    <w:rsid w:val="000071EB"/>
    <w:rsid w:val="000118D1"/>
    <w:rsid w:val="0003110C"/>
    <w:rsid w:val="000362D7"/>
    <w:rsid w:val="0006384B"/>
    <w:rsid w:val="000667A6"/>
    <w:rsid w:val="000928CC"/>
    <w:rsid w:val="0009292D"/>
    <w:rsid w:val="000C02C7"/>
    <w:rsid w:val="000C5D56"/>
    <w:rsid w:val="000F4251"/>
    <w:rsid w:val="001011FF"/>
    <w:rsid w:val="001121EC"/>
    <w:rsid w:val="00141797"/>
    <w:rsid w:val="00143173"/>
    <w:rsid w:val="00147DD1"/>
    <w:rsid w:val="00160DE8"/>
    <w:rsid w:val="001B77CE"/>
    <w:rsid w:val="001C3F5A"/>
    <w:rsid w:val="001C4B97"/>
    <w:rsid w:val="001D074B"/>
    <w:rsid w:val="001D30A6"/>
    <w:rsid w:val="00203630"/>
    <w:rsid w:val="0022181F"/>
    <w:rsid w:val="00253207"/>
    <w:rsid w:val="002823FB"/>
    <w:rsid w:val="00296FF2"/>
    <w:rsid w:val="002D6C13"/>
    <w:rsid w:val="00336F47"/>
    <w:rsid w:val="003421D4"/>
    <w:rsid w:val="0035644B"/>
    <w:rsid w:val="00370918"/>
    <w:rsid w:val="00371CE4"/>
    <w:rsid w:val="003C1110"/>
    <w:rsid w:val="003D47DF"/>
    <w:rsid w:val="003D6225"/>
    <w:rsid w:val="003E0B78"/>
    <w:rsid w:val="003F30B0"/>
    <w:rsid w:val="00412DAF"/>
    <w:rsid w:val="004257D7"/>
    <w:rsid w:val="00446066"/>
    <w:rsid w:val="00466178"/>
    <w:rsid w:val="004D0ADB"/>
    <w:rsid w:val="004F6149"/>
    <w:rsid w:val="004F70F8"/>
    <w:rsid w:val="00533673"/>
    <w:rsid w:val="0054595A"/>
    <w:rsid w:val="0056294A"/>
    <w:rsid w:val="00564139"/>
    <w:rsid w:val="0056602F"/>
    <w:rsid w:val="005851CE"/>
    <w:rsid w:val="005E64B3"/>
    <w:rsid w:val="00604BBC"/>
    <w:rsid w:val="006228EF"/>
    <w:rsid w:val="00645544"/>
    <w:rsid w:val="00647C55"/>
    <w:rsid w:val="00662A91"/>
    <w:rsid w:val="00676A47"/>
    <w:rsid w:val="00684189"/>
    <w:rsid w:val="006919C8"/>
    <w:rsid w:val="006A39D1"/>
    <w:rsid w:val="006A5D84"/>
    <w:rsid w:val="006A7511"/>
    <w:rsid w:val="006C0FFD"/>
    <w:rsid w:val="006D6E33"/>
    <w:rsid w:val="006F6018"/>
    <w:rsid w:val="00702444"/>
    <w:rsid w:val="007268DD"/>
    <w:rsid w:val="00733F7D"/>
    <w:rsid w:val="007427ED"/>
    <w:rsid w:val="00760654"/>
    <w:rsid w:val="00787EA5"/>
    <w:rsid w:val="007A65E0"/>
    <w:rsid w:val="007C0427"/>
    <w:rsid w:val="007D0CA9"/>
    <w:rsid w:val="007D316E"/>
    <w:rsid w:val="007E2762"/>
    <w:rsid w:val="007E4C19"/>
    <w:rsid w:val="00803089"/>
    <w:rsid w:val="00844120"/>
    <w:rsid w:val="00847506"/>
    <w:rsid w:val="00857D44"/>
    <w:rsid w:val="00867193"/>
    <w:rsid w:val="00867AA5"/>
    <w:rsid w:val="00874143"/>
    <w:rsid w:val="00877716"/>
    <w:rsid w:val="00892A62"/>
    <w:rsid w:val="00897477"/>
    <w:rsid w:val="008A31E5"/>
    <w:rsid w:val="008A511F"/>
    <w:rsid w:val="008B2B1A"/>
    <w:rsid w:val="008C4544"/>
    <w:rsid w:val="008D086B"/>
    <w:rsid w:val="008F6B77"/>
    <w:rsid w:val="00936D8B"/>
    <w:rsid w:val="009560E9"/>
    <w:rsid w:val="0096690E"/>
    <w:rsid w:val="00980C9D"/>
    <w:rsid w:val="009823B0"/>
    <w:rsid w:val="00991655"/>
    <w:rsid w:val="00992C31"/>
    <w:rsid w:val="00992EBC"/>
    <w:rsid w:val="0099428A"/>
    <w:rsid w:val="009A7AC1"/>
    <w:rsid w:val="009F77D0"/>
    <w:rsid w:val="00A00575"/>
    <w:rsid w:val="00A034FE"/>
    <w:rsid w:val="00A26C20"/>
    <w:rsid w:val="00A3526C"/>
    <w:rsid w:val="00A55E86"/>
    <w:rsid w:val="00A77EA4"/>
    <w:rsid w:val="00AA349E"/>
    <w:rsid w:val="00AA5345"/>
    <w:rsid w:val="00AA6B6C"/>
    <w:rsid w:val="00AA6ECF"/>
    <w:rsid w:val="00AC49E0"/>
    <w:rsid w:val="00AE5DE5"/>
    <w:rsid w:val="00B006FC"/>
    <w:rsid w:val="00B306B8"/>
    <w:rsid w:val="00B63AA8"/>
    <w:rsid w:val="00B76A87"/>
    <w:rsid w:val="00B840FE"/>
    <w:rsid w:val="00B947F6"/>
    <w:rsid w:val="00BF7A8B"/>
    <w:rsid w:val="00C340D6"/>
    <w:rsid w:val="00C42757"/>
    <w:rsid w:val="00C461D1"/>
    <w:rsid w:val="00C84119"/>
    <w:rsid w:val="00C90B39"/>
    <w:rsid w:val="00CB0083"/>
    <w:rsid w:val="00CC6561"/>
    <w:rsid w:val="00CD05BD"/>
    <w:rsid w:val="00CF11CE"/>
    <w:rsid w:val="00D11B92"/>
    <w:rsid w:val="00D23830"/>
    <w:rsid w:val="00D24B0B"/>
    <w:rsid w:val="00D3031C"/>
    <w:rsid w:val="00D37AB3"/>
    <w:rsid w:val="00D62A3E"/>
    <w:rsid w:val="00D65A96"/>
    <w:rsid w:val="00D74C01"/>
    <w:rsid w:val="00D86537"/>
    <w:rsid w:val="00DB73D7"/>
    <w:rsid w:val="00DC79C7"/>
    <w:rsid w:val="00DE1338"/>
    <w:rsid w:val="00DE17F5"/>
    <w:rsid w:val="00DE79A7"/>
    <w:rsid w:val="00E331EE"/>
    <w:rsid w:val="00E74626"/>
    <w:rsid w:val="00E920E9"/>
    <w:rsid w:val="00F0114E"/>
    <w:rsid w:val="00F50E2C"/>
    <w:rsid w:val="00F52E43"/>
    <w:rsid w:val="00F53C5C"/>
    <w:rsid w:val="00F7420E"/>
    <w:rsid w:val="00F823B9"/>
    <w:rsid w:val="00F95C80"/>
    <w:rsid w:val="00FC23DB"/>
    <w:rsid w:val="00FD2CDA"/>
    <w:rsid w:val="00FF1C87"/>
    <w:rsid w:val="051BE482"/>
    <w:rsid w:val="45DD29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3FDB5"/>
  <w15:docId w15:val="{88B5904E-5889-4BEB-A5E7-66565C1FB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48" w:lineRule="auto"/>
      <w:ind w:left="10" w:right="72"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numPr>
        <w:numId w:val="13"/>
      </w:numPr>
      <w:spacing w:after="178" w:line="259" w:lineRule="auto"/>
      <w:ind w:left="10" w:right="74"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86" w:line="259" w:lineRule="auto"/>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01" w:line="259" w:lineRule="auto"/>
      <w:outlineLvl w:val="2"/>
    </w:pPr>
    <w:rPr>
      <w:rFonts w:ascii="Calibri" w:eastAsia="Calibri" w:hAnsi="Calibri" w:cs="Calibri"/>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uiPriority w:val="9"/>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00575"/>
    <w:pPr>
      <w:ind w:left="720"/>
      <w:contextualSpacing/>
    </w:pPr>
    <w:rPr>
      <w:rFonts w:cs="Mangal"/>
    </w:rPr>
  </w:style>
  <w:style w:type="paragraph" w:styleId="Header">
    <w:name w:val="header"/>
    <w:basedOn w:val="Normal"/>
    <w:link w:val="HeaderChar"/>
    <w:uiPriority w:val="99"/>
    <w:unhideWhenUsed/>
    <w:rsid w:val="00D24B0B"/>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D24B0B"/>
    <w:rPr>
      <w:rFonts w:ascii="Times New Roman" w:eastAsia="Times New Roman" w:hAnsi="Times New Roman" w:cs="Mangal"/>
      <w:color w:val="000000"/>
      <w:sz w:val="28"/>
    </w:rPr>
  </w:style>
  <w:style w:type="paragraph" w:styleId="Footer">
    <w:name w:val="footer"/>
    <w:basedOn w:val="Normal"/>
    <w:link w:val="FooterChar"/>
    <w:uiPriority w:val="99"/>
    <w:unhideWhenUsed/>
    <w:rsid w:val="00D24B0B"/>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D24B0B"/>
    <w:rPr>
      <w:rFonts w:ascii="Times New Roman" w:eastAsia="Times New Roman" w:hAnsi="Times New Roman" w:cs="Mangal"/>
      <w:color w:val="000000"/>
      <w:sz w:val="28"/>
    </w:rPr>
  </w:style>
  <w:style w:type="paragraph" w:styleId="NormalWeb">
    <w:name w:val="Normal (Web)"/>
    <w:basedOn w:val="Normal"/>
    <w:uiPriority w:val="99"/>
    <w:semiHidden/>
    <w:unhideWhenUsed/>
    <w:rsid w:val="00892A62"/>
    <w:pPr>
      <w:spacing w:before="100" w:beforeAutospacing="1" w:after="100" w:afterAutospacing="1" w:line="240" w:lineRule="auto"/>
      <w:ind w:left="0" w:right="0" w:firstLine="0"/>
      <w:jc w:val="left"/>
    </w:pPr>
    <w:rPr>
      <w:color w:val="auto"/>
      <w:kern w:val="0"/>
      <w:sz w:val="24"/>
      <w:szCs w:val="24"/>
      <w14:ligatures w14:val="none"/>
    </w:rPr>
  </w:style>
  <w:style w:type="character" w:styleId="Strong">
    <w:name w:val="Strong"/>
    <w:basedOn w:val="DefaultParagraphFont"/>
    <w:uiPriority w:val="22"/>
    <w:qFormat/>
    <w:rsid w:val="00892A62"/>
    <w:rPr>
      <w:b/>
      <w:bCs/>
    </w:rPr>
  </w:style>
  <w:style w:type="character" w:styleId="Hyperlink">
    <w:name w:val="Hyperlink"/>
    <w:basedOn w:val="DefaultParagraphFont"/>
    <w:uiPriority w:val="99"/>
    <w:unhideWhenUsed/>
    <w:rsid w:val="00936D8B"/>
    <w:rPr>
      <w:color w:val="467886" w:themeColor="hyperlink"/>
      <w:u w:val="single"/>
    </w:rPr>
  </w:style>
  <w:style w:type="character" w:styleId="UnresolvedMention">
    <w:name w:val="Unresolved Mention"/>
    <w:basedOn w:val="DefaultParagraphFont"/>
    <w:uiPriority w:val="99"/>
    <w:semiHidden/>
    <w:unhideWhenUsed/>
    <w:rsid w:val="00936D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arxiv.org/abs/2401.15710?utm_source=chatgpt.com" TargetMode="External"/><Relationship Id="rId18" Type="http://schemas.openxmlformats.org/officeDocument/2006/relationships/hyperlink" Target="https://arxiv.org/abs/1111.5228?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2107.09051?utm_source=chatgpt.com" TargetMode="External"/><Relationship Id="rId17" Type="http://schemas.openxmlformats.org/officeDocument/2006/relationships/hyperlink" Target="https://arxiv.org/abs/2110.01643?utm_source=chatgpt.com" TargetMode="External"/><Relationship Id="rId2" Type="http://schemas.openxmlformats.org/officeDocument/2006/relationships/numbering" Target="numbering.xml"/><Relationship Id="rId16" Type="http://schemas.openxmlformats.org/officeDocument/2006/relationships/hyperlink" Target="https://arxiv.org/abs/2010.05867?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32526663_Finance_transformation_for_healthcare_A_structured_model_for_planning_and_action?utm_source=chatgpt.com" TargetMode="External"/><Relationship Id="rId5" Type="http://schemas.openxmlformats.org/officeDocument/2006/relationships/webSettings" Target="webSettings.xml"/><Relationship Id="rId15" Type="http://schemas.openxmlformats.org/officeDocument/2006/relationships/hyperlink" Target="https://arxiv.org/abs/2201.09221?utm_source=chatgpt.com" TargetMode="Externa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arxiv.org/abs/2506.00099?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5CD12-1DBD-40B7-924A-27D58ED7B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2973</Words>
  <Characters>16952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anjali priyadarshini</cp:lastModifiedBy>
  <cp:revision>2</cp:revision>
  <dcterms:created xsi:type="dcterms:W3CDTF">2025-09-18T15:08:00Z</dcterms:created>
  <dcterms:modified xsi:type="dcterms:W3CDTF">2025-09-18T15:08:00Z</dcterms:modified>
</cp:coreProperties>
</file>