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Generalizable Deepfake Detection via Artifact-Invariant</w:t>
      </w:r>
      <w:r>
        <w:rPr>
          <w:spacing w:val="-4"/>
        </w:rPr>
        <w:t> </w:t>
      </w:r>
      <w:r>
        <w:rPr/>
        <w:t>Representation</w:t>
      </w:r>
      <w:r>
        <w:rPr>
          <w:spacing w:val="-4"/>
        </w:rPr>
        <w:t> </w:t>
      </w:r>
      <w:r>
        <w:rPr/>
        <w:t>Learning</w:t>
      </w:r>
    </w:p>
    <w:p>
      <w:pPr>
        <w:spacing w:line="256" w:lineRule="auto" w:before="314"/>
        <w:ind w:left="4104" w:right="4822" w:firstLine="0"/>
        <w:jc w:val="center"/>
        <w:rPr>
          <w:sz w:val="20"/>
        </w:rPr>
      </w:pPr>
      <w:r>
        <w:rPr>
          <w:sz w:val="22"/>
        </w:rPr>
        <w:t>Divyanshu Parihar </w:t>
      </w:r>
      <w:r>
        <w:rPr>
          <w:i/>
          <w:sz w:val="20"/>
        </w:rPr>
        <w:t>Independent Researcher </w:t>
      </w:r>
      <w:hyperlink r:id="rId5">
        <w:r>
          <w:rPr>
            <w:spacing w:val="-2"/>
            <w:sz w:val="20"/>
          </w:rPr>
          <w:t>divyanshu1447@gmail.com</w:t>
        </w:r>
      </w:hyperlink>
    </w:p>
    <w:p>
      <w:pPr>
        <w:pStyle w:val="BodyText"/>
        <w:spacing w:before="126"/>
        <w:ind w:left="0" w:firstLine="0"/>
        <w:jc w:val="left"/>
      </w:pPr>
    </w:p>
    <w:p>
      <w:pPr>
        <w:pStyle w:val="BodyText"/>
        <w:spacing w:after="0"/>
        <w:jc w:val="left"/>
        <w:sectPr>
          <w:type w:val="continuous"/>
          <w:pgSz w:w="12240" w:h="15840"/>
          <w:pgMar w:top="900" w:bottom="280" w:left="720" w:right="0"/>
        </w:sectPr>
      </w:pPr>
    </w:p>
    <w:p>
      <w:pPr>
        <w:spacing w:line="230" w:lineRule="auto" w:before="123"/>
        <w:ind w:left="259" w:right="0" w:firstLine="199"/>
        <w:jc w:val="both"/>
        <w:rPr>
          <w:b/>
          <w:sz w:val="18"/>
        </w:rPr>
      </w:pPr>
      <w:r>
        <w:rPr>
          <w:b/>
          <w:i/>
          <w:sz w:val="18"/>
        </w:rPr>
        <w:t>Abstract</w:t>
      </w:r>
      <w:r>
        <w:rPr>
          <w:b/>
          <w:sz w:val="18"/>
        </w:rPr>
        <w:t>—Current systems designed to spot deepfakes </w:t>
      </w:r>
      <w:r>
        <w:rPr>
          <w:b/>
          <w:sz w:val="18"/>
        </w:rPr>
        <w:t>often struggle</w:t>
      </w:r>
      <w:r>
        <w:rPr>
          <w:b/>
          <w:spacing w:val="-10"/>
          <w:sz w:val="18"/>
        </w:rPr>
        <w:t> </w:t>
      </w:r>
      <w:r>
        <w:rPr>
          <w:b/>
          <w:sz w:val="18"/>
        </w:rPr>
        <w:t>when</w:t>
      </w:r>
      <w:r>
        <w:rPr>
          <w:b/>
          <w:spacing w:val="-10"/>
          <w:sz w:val="18"/>
        </w:rPr>
        <w:t> </w:t>
      </w:r>
      <w:r>
        <w:rPr>
          <w:b/>
          <w:sz w:val="18"/>
        </w:rPr>
        <w:t>they</w:t>
      </w:r>
      <w:r>
        <w:rPr>
          <w:b/>
          <w:spacing w:val="-10"/>
          <w:sz w:val="18"/>
        </w:rPr>
        <w:t> </w:t>
      </w:r>
      <w:r>
        <w:rPr>
          <w:b/>
          <w:sz w:val="18"/>
        </w:rPr>
        <w:t>encounter</w:t>
      </w:r>
      <w:r>
        <w:rPr>
          <w:b/>
          <w:spacing w:val="-10"/>
          <w:sz w:val="18"/>
        </w:rPr>
        <w:t> </w:t>
      </w:r>
      <w:r>
        <w:rPr>
          <w:b/>
          <w:sz w:val="18"/>
        </w:rPr>
        <w:t>deepfakes</w:t>
      </w:r>
      <w:r>
        <w:rPr>
          <w:b/>
          <w:spacing w:val="-10"/>
          <w:sz w:val="18"/>
        </w:rPr>
        <w:t> </w:t>
      </w:r>
      <w:r>
        <w:rPr>
          <w:b/>
          <w:sz w:val="18"/>
        </w:rPr>
        <w:t>made</w:t>
      </w:r>
      <w:r>
        <w:rPr>
          <w:b/>
          <w:spacing w:val="-10"/>
          <w:sz w:val="18"/>
        </w:rPr>
        <w:t> </w:t>
      </w:r>
      <w:r>
        <w:rPr>
          <w:b/>
          <w:sz w:val="18"/>
        </w:rPr>
        <w:t>using</w:t>
      </w:r>
      <w:r>
        <w:rPr>
          <w:b/>
          <w:spacing w:val="-10"/>
          <w:sz w:val="18"/>
        </w:rPr>
        <w:t> </w:t>
      </w:r>
      <w:r>
        <w:rPr>
          <w:b/>
          <w:sz w:val="18"/>
        </w:rPr>
        <w:t>methods</w:t>
      </w:r>
      <w:r>
        <w:rPr>
          <w:b/>
          <w:spacing w:val="-10"/>
          <w:sz w:val="18"/>
        </w:rPr>
        <w:t> </w:t>
      </w:r>
      <w:r>
        <w:rPr>
          <w:b/>
          <w:sz w:val="18"/>
        </w:rPr>
        <w:t>they weren’t trained on. A detection model might do well on standard tests</w:t>
      </w:r>
      <w:r>
        <w:rPr>
          <w:b/>
          <w:spacing w:val="-6"/>
          <w:sz w:val="18"/>
        </w:rPr>
        <w:t> </w:t>
      </w:r>
      <w:r>
        <w:rPr>
          <w:b/>
          <w:sz w:val="18"/>
        </w:rPr>
        <w:t>like</w:t>
      </w:r>
      <w:r>
        <w:rPr>
          <w:b/>
          <w:spacing w:val="-6"/>
          <w:sz w:val="18"/>
        </w:rPr>
        <w:t> </w:t>
      </w:r>
      <w:r>
        <w:rPr>
          <w:b/>
          <w:sz w:val="18"/>
        </w:rPr>
        <w:t>FaceForensics++,</w:t>
      </w:r>
      <w:r>
        <w:rPr>
          <w:b/>
          <w:spacing w:val="-6"/>
          <w:sz w:val="18"/>
        </w:rPr>
        <w:t> </w:t>
      </w:r>
      <w:r>
        <w:rPr>
          <w:b/>
          <w:sz w:val="18"/>
        </w:rPr>
        <w:t>even</w:t>
      </w:r>
      <w:r>
        <w:rPr>
          <w:b/>
          <w:spacing w:val="-6"/>
          <w:sz w:val="18"/>
        </w:rPr>
        <w:t> </w:t>
      </w:r>
      <w:r>
        <w:rPr>
          <w:b/>
          <w:sz w:val="18"/>
        </w:rPr>
        <w:t>scoring</w:t>
      </w:r>
      <w:r>
        <w:rPr>
          <w:b/>
          <w:spacing w:val="-6"/>
          <w:sz w:val="18"/>
        </w:rPr>
        <w:t> </w:t>
      </w:r>
      <w:r>
        <w:rPr>
          <w:b/>
          <w:sz w:val="18"/>
        </w:rPr>
        <w:t>as</w:t>
      </w:r>
      <w:r>
        <w:rPr>
          <w:b/>
          <w:spacing w:val="-6"/>
          <w:sz w:val="18"/>
        </w:rPr>
        <w:t> </w:t>
      </w:r>
      <w:r>
        <w:rPr>
          <w:b/>
          <w:sz w:val="18"/>
        </w:rPr>
        <w:t>high</w:t>
      </w:r>
      <w:r>
        <w:rPr>
          <w:b/>
          <w:spacing w:val="-6"/>
          <w:sz w:val="18"/>
        </w:rPr>
        <w:t> </w:t>
      </w:r>
      <w:r>
        <w:rPr>
          <w:b/>
          <w:sz w:val="18"/>
        </w:rPr>
        <w:t>as</w:t>
      </w:r>
      <w:r>
        <w:rPr>
          <w:b/>
          <w:spacing w:val="-6"/>
          <w:sz w:val="18"/>
        </w:rPr>
        <w:t> </w:t>
      </w:r>
      <w:r>
        <w:rPr>
          <w:b/>
          <w:sz w:val="18"/>
        </w:rPr>
        <w:t>99%</w:t>
      </w:r>
      <w:r>
        <w:rPr>
          <w:b/>
          <w:spacing w:val="-6"/>
          <w:sz w:val="18"/>
        </w:rPr>
        <w:t> </w:t>
      </w:r>
      <w:r>
        <w:rPr>
          <w:b/>
          <w:sz w:val="18"/>
        </w:rPr>
        <w:t>accuracy. Still, its performance can drop sharply, to around 65%, when tested on datasets like Celeb-DF. This drop happens because the models sometimes memorize details from the training data. They might</w:t>
      </w:r>
      <w:r>
        <w:rPr>
          <w:b/>
          <w:spacing w:val="-10"/>
          <w:sz w:val="18"/>
        </w:rPr>
        <w:t> </w:t>
      </w:r>
      <w:r>
        <w:rPr>
          <w:b/>
          <w:sz w:val="18"/>
        </w:rPr>
        <w:t>learn</w:t>
      </w:r>
      <w:r>
        <w:rPr>
          <w:b/>
          <w:spacing w:val="-10"/>
          <w:sz w:val="18"/>
        </w:rPr>
        <w:t> </w:t>
      </w:r>
      <w:r>
        <w:rPr>
          <w:b/>
          <w:sz w:val="18"/>
        </w:rPr>
        <w:t>to</w:t>
      </w:r>
      <w:r>
        <w:rPr>
          <w:b/>
          <w:spacing w:val="-10"/>
          <w:sz w:val="18"/>
        </w:rPr>
        <w:t> </w:t>
      </w:r>
      <w:r>
        <w:rPr>
          <w:b/>
          <w:sz w:val="18"/>
        </w:rPr>
        <w:t>spot</w:t>
      </w:r>
      <w:r>
        <w:rPr>
          <w:b/>
          <w:spacing w:val="-10"/>
          <w:sz w:val="18"/>
        </w:rPr>
        <w:t> </w:t>
      </w:r>
      <w:r>
        <w:rPr>
          <w:b/>
          <w:sz w:val="18"/>
        </w:rPr>
        <w:t>compression</w:t>
      </w:r>
      <w:r>
        <w:rPr>
          <w:b/>
          <w:spacing w:val="-10"/>
          <w:sz w:val="18"/>
        </w:rPr>
        <w:t> </w:t>
      </w:r>
      <w:r>
        <w:rPr>
          <w:b/>
          <w:sz w:val="18"/>
        </w:rPr>
        <w:t>issues</w:t>
      </w:r>
      <w:r>
        <w:rPr>
          <w:b/>
          <w:spacing w:val="-10"/>
          <w:sz w:val="18"/>
        </w:rPr>
        <w:t> </w:t>
      </w:r>
      <w:r>
        <w:rPr>
          <w:b/>
          <w:sz w:val="18"/>
        </w:rPr>
        <w:t>or</w:t>
      </w:r>
      <w:r>
        <w:rPr>
          <w:b/>
          <w:spacing w:val="-10"/>
          <w:sz w:val="18"/>
        </w:rPr>
        <w:t> </w:t>
      </w:r>
      <w:r>
        <w:rPr>
          <w:b/>
          <w:sz w:val="18"/>
        </w:rPr>
        <w:t>blending</w:t>
      </w:r>
      <w:r>
        <w:rPr>
          <w:b/>
          <w:spacing w:val="-10"/>
          <w:sz w:val="18"/>
        </w:rPr>
        <w:t> </w:t>
      </w:r>
      <w:r>
        <w:rPr>
          <w:b/>
          <w:sz w:val="18"/>
        </w:rPr>
        <w:t>tricks</w:t>
      </w:r>
      <w:r>
        <w:rPr>
          <w:b/>
          <w:spacing w:val="-10"/>
          <w:sz w:val="18"/>
        </w:rPr>
        <w:t> </w:t>
      </w:r>
      <w:r>
        <w:rPr>
          <w:b/>
          <w:sz w:val="18"/>
        </w:rPr>
        <w:t>common to just one deepfake creation method. So, instead of learning the general signs of an artificial face, the detector focuses on quirks specific to its training data. This makes it less able to adapt to new and varied data.</w:t>
      </w:r>
    </w:p>
    <w:p>
      <w:pPr>
        <w:spacing w:line="230" w:lineRule="auto" w:before="2"/>
        <w:ind w:left="259" w:right="0" w:firstLine="199"/>
        <w:jc w:val="both"/>
        <w:rPr>
          <w:b/>
          <w:sz w:val="18"/>
        </w:rPr>
      </w:pPr>
      <w:r>
        <w:rPr>
          <w:b/>
          <w:sz w:val="18"/>
        </w:rPr>
        <w:t>Our research offers a new way to tackle this problem. </w:t>
      </w:r>
      <w:r>
        <w:rPr>
          <w:b/>
          <w:sz w:val="18"/>
        </w:rPr>
        <w:t>We noticed that neural network generators, no matter how they’re designed,</w:t>
      </w:r>
      <w:r>
        <w:rPr>
          <w:b/>
          <w:spacing w:val="-1"/>
          <w:sz w:val="18"/>
        </w:rPr>
        <w:t> </w:t>
      </w:r>
      <w:r>
        <w:rPr>
          <w:b/>
          <w:sz w:val="18"/>
        </w:rPr>
        <w:t>have</w:t>
      </w:r>
      <w:r>
        <w:rPr>
          <w:b/>
          <w:spacing w:val="-1"/>
          <w:sz w:val="18"/>
        </w:rPr>
        <w:t> </w:t>
      </w:r>
      <w:r>
        <w:rPr>
          <w:b/>
          <w:sz w:val="18"/>
        </w:rPr>
        <w:t>to</w:t>
      </w:r>
      <w:r>
        <w:rPr>
          <w:b/>
          <w:spacing w:val="-1"/>
          <w:sz w:val="18"/>
        </w:rPr>
        <w:t> </w:t>
      </w:r>
      <w:r>
        <w:rPr>
          <w:b/>
          <w:sz w:val="18"/>
        </w:rPr>
        <w:t>perform</w:t>
      </w:r>
      <w:r>
        <w:rPr>
          <w:b/>
          <w:spacing w:val="-1"/>
          <w:sz w:val="18"/>
        </w:rPr>
        <w:t> </w:t>
      </w:r>
      <w:r>
        <w:rPr>
          <w:b/>
          <w:sz w:val="18"/>
        </w:rPr>
        <w:t>a</w:t>
      </w:r>
      <w:r>
        <w:rPr>
          <w:b/>
          <w:spacing w:val="-1"/>
          <w:sz w:val="18"/>
        </w:rPr>
        <w:t> </w:t>
      </w:r>
      <w:r>
        <w:rPr>
          <w:b/>
          <w:sz w:val="18"/>
        </w:rPr>
        <w:t>math</w:t>
      </w:r>
      <w:r>
        <w:rPr>
          <w:b/>
          <w:spacing w:val="-1"/>
          <w:sz w:val="18"/>
        </w:rPr>
        <w:t> </w:t>
      </w:r>
      <w:r>
        <w:rPr>
          <w:b/>
          <w:sz w:val="18"/>
        </w:rPr>
        <w:t>operation:</w:t>
      </w:r>
      <w:r>
        <w:rPr>
          <w:b/>
          <w:spacing w:val="-1"/>
          <w:sz w:val="18"/>
        </w:rPr>
        <w:t> </w:t>
      </w:r>
      <w:r>
        <w:rPr>
          <w:b/>
          <w:sz w:val="18"/>
        </w:rPr>
        <w:t>they</w:t>
      </w:r>
      <w:r>
        <w:rPr>
          <w:b/>
          <w:spacing w:val="-1"/>
          <w:sz w:val="18"/>
        </w:rPr>
        <w:t> </w:t>
      </w:r>
      <w:r>
        <w:rPr>
          <w:b/>
          <w:sz w:val="18"/>
        </w:rPr>
        <w:t>must</w:t>
      </w:r>
      <w:r>
        <w:rPr>
          <w:b/>
          <w:spacing w:val="-1"/>
          <w:sz w:val="18"/>
        </w:rPr>
        <w:t> </w:t>
      </w:r>
      <w:r>
        <w:rPr>
          <w:b/>
          <w:sz w:val="18"/>
        </w:rPr>
        <w:t>take</w:t>
      </w:r>
      <w:r>
        <w:rPr>
          <w:b/>
          <w:spacing w:val="-1"/>
          <w:sz w:val="18"/>
        </w:rPr>
        <w:t> </w:t>
      </w:r>
      <w:r>
        <w:rPr>
          <w:b/>
          <w:sz w:val="18"/>
        </w:rPr>
        <w:t>data from a compressed space and turn it into a full-resolution image. This process, called upsampling, uses common signal processing ways like transposed convolutions and interpolation. It leaves certain spectral fingerprints in the image’s high-frequency parts. These fingerprints aren’t exclusive to just one type of generator model. They show up across different types like GANs, diffusion models, and autoencoders. This is because they come from some standard signal processing steps.</w:t>
      </w:r>
    </w:p>
    <w:p>
      <w:pPr>
        <w:spacing w:line="230" w:lineRule="auto" w:before="1"/>
        <w:ind w:left="259" w:right="0" w:firstLine="199"/>
        <w:jc w:val="both"/>
        <w:rPr>
          <w:b/>
          <w:sz w:val="18"/>
        </w:rPr>
      </w:pPr>
      <w:r>
        <w:rPr>
          <w:b/>
          <w:sz w:val="18"/>
        </w:rPr>
        <w:t>Our deepfake detector uses two analysis paths. One </w:t>
      </w:r>
      <w:r>
        <w:rPr>
          <w:b/>
          <w:sz w:val="18"/>
        </w:rPr>
        <w:t>path extracts</w:t>
      </w:r>
      <w:r>
        <w:rPr>
          <w:b/>
          <w:spacing w:val="29"/>
          <w:sz w:val="18"/>
        </w:rPr>
        <w:t> </w:t>
      </w:r>
      <w:r>
        <w:rPr>
          <w:b/>
          <w:sz w:val="18"/>
        </w:rPr>
        <w:t>features</w:t>
      </w:r>
      <w:r>
        <w:rPr>
          <w:b/>
          <w:spacing w:val="29"/>
          <w:sz w:val="18"/>
        </w:rPr>
        <w:t> </w:t>
      </w:r>
      <w:r>
        <w:rPr>
          <w:b/>
          <w:sz w:val="18"/>
        </w:rPr>
        <w:t>from</w:t>
      </w:r>
      <w:r>
        <w:rPr>
          <w:b/>
          <w:spacing w:val="29"/>
          <w:sz w:val="18"/>
        </w:rPr>
        <w:t> </w:t>
      </w:r>
      <w:r>
        <w:rPr>
          <w:b/>
          <w:sz w:val="18"/>
        </w:rPr>
        <w:t>the</w:t>
      </w:r>
      <w:r>
        <w:rPr>
          <w:b/>
          <w:spacing w:val="29"/>
          <w:sz w:val="18"/>
        </w:rPr>
        <w:t> </w:t>
      </w:r>
      <w:r>
        <w:rPr>
          <w:b/>
          <w:sz w:val="18"/>
        </w:rPr>
        <w:t>image</w:t>
      </w:r>
      <w:r>
        <w:rPr>
          <w:b/>
          <w:spacing w:val="29"/>
          <w:sz w:val="18"/>
        </w:rPr>
        <w:t> </w:t>
      </w:r>
      <w:r>
        <w:rPr>
          <w:b/>
          <w:sz w:val="18"/>
        </w:rPr>
        <w:t>using</w:t>
      </w:r>
      <w:r>
        <w:rPr>
          <w:b/>
          <w:spacing w:val="29"/>
          <w:sz w:val="18"/>
        </w:rPr>
        <w:t> </w:t>
      </w:r>
      <w:r>
        <w:rPr>
          <w:b/>
          <w:sz w:val="18"/>
        </w:rPr>
        <w:t>EfficientNet-B4,</w:t>
      </w:r>
      <w:r>
        <w:rPr>
          <w:b/>
          <w:spacing w:val="29"/>
          <w:sz w:val="18"/>
        </w:rPr>
        <w:t> </w:t>
      </w:r>
      <w:r>
        <w:rPr>
          <w:b/>
          <w:sz w:val="18"/>
        </w:rPr>
        <w:t>a</w:t>
      </w:r>
      <w:r>
        <w:rPr>
          <w:b/>
          <w:spacing w:val="29"/>
          <w:sz w:val="18"/>
        </w:rPr>
        <w:t> </w:t>
      </w:r>
      <w:r>
        <w:rPr>
          <w:b/>
          <w:sz w:val="18"/>
        </w:rPr>
        <w:t>type of neural network known for being efficient and accurate. The second path focuses on isolating high-frequency DCT residuals. This</w:t>
      </w:r>
      <w:r>
        <w:rPr>
          <w:b/>
          <w:spacing w:val="30"/>
          <w:sz w:val="18"/>
        </w:rPr>
        <w:t> </w:t>
      </w:r>
      <w:r>
        <w:rPr>
          <w:b/>
          <w:sz w:val="18"/>
        </w:rPr>
        <w:t>isolation</w:t>
      </w:r>
      <w:r>
        <w:rPr>
          <w:b/>
          <w:spacing w:val="30"/>
          <w:sz w:val="18"/>
        </w:rPr>
        <w:t> </w:t>
      </w:r>
      <w:r>
        <w:rPr>
          <w:b/>
          <w:sz w:val="18"/>
        </w:rPr>
        <w:t>is</w:t>
      </w:r>
      <w:r>
        <w:rPr>
          <w:b/>
          <w:spacing w:val="30"/>
          <w:sz w:val="18"/>
        </w:rPr>
        <w:t> </w:t>
      </w:r>
      <w:r>
        <w:rPr>
          <w:b/>
          <w:sz w:val="18"/>
        </w:rPr>
        <w:t>done</w:t>
      </w:r>
      <w:r>
        <w:rPr>
          <w:b/>
          <w:spacing w:val="30"/>
          <w:sz w:val="18"/>
        </w:rPr>
        <w:t> </w:t>
      </w:r>
      <w:r>
        <w:rPr>
          <w:b/>
          <w:sz w:val="18"/>
        </w:rPr>
        <w:t>using</w:t>
      </w:r>
      <w:r>
        <w:rPr>
          <w:b/>
          <w:spacing w:val="30"/>
          <w:sz w:val="18"/>
        </w:rPr>
        <w:t> </w:t>
      </w:r>
      <w:r>
        <w:rPr>
          <w:b/>
          <w:sz w:val="18"/>
        </w:rPr>
        <w:t>a</w:t>
      </w:r>
      <w:r>
        <w:rPr>
          <w:b/>
          <w:spacing w:val="30"/>
          <w:sz w:val="18"/>
        </w:rPr>
        <w:t> </w:t>
      </w:r>
      <w:r>
        <w:rPr>
          <w:b/>
          <w:sz w:val="18"/>
        </w:rPr>
        <w:t>basic</w:t>
      </w:r>
      <w:r>
        <w:rPr>
          <w:b/>
          <w:spacing w:val="30"/>
          <w:sz w:val="18"/>
        </w:rPr>
        <w:t> </w:t>
      </w:r>
      <w:r>
        <w:rPr>
          <w:b/>
          <w:sz w:val="18"/>
        </w:rPr>
        <w:t>CNN</w:t>
      </w:r>
      <w:r>
        <w:rPr>
          <w:b/>
          <w:spacing w:val="30"/>
          <w:sz w:val="18"/>
        </w:rPr>
        <w:t> </w:t>
      </w:r>
      <w:r>
        <w:rPr>
          <w:b/>
          <w:sz w:val="18"/>
        </w:rPr>
        <w:t>after</w:t>
      </w:r>
      <w:r>
        <w:rPr>
          <w:b/>
          <w:spacing w:val="30"/>
          <w:sz w:val="18"/>
        </w:rPr>
        <w:t> </w:t>
      </w:r>
      <w:r>
        <w:rPr>
          <w:b/>
          <w:sz w:val="18"/>
        </w:rPr>
        <w:t>the</w:t>
      </w:r>
      <w:r>
        <w:rPr>
          <w:b/>
          <w:spacing w:val="30"/>
          <w:sz w:val="18"/>
        </w:rPr>
        <w:t> </w:t>
      </w:r>
      <w:r>
        <w:rPr>
          <w:b/>
          <w:sz w:val="18"/>
        </w:rPr>
        <w:t>application of strong low-frequency filtering. To make sure the detector learns</w:t>
      </w:r>
      <w:r>
        <w:rPr>
          <w:b/>
          <w:spacing w:val="36"/>
          <w:sz w:val="18"/>
        </w:rPr>
        <w:t> </w:t>
      </w:r>
      <w:r>
        <w:rPr>
          <w:b/>
          <w:sz w:val="18"/>
        </w:rPr>
        <w:t>features</w:t>
      </w:r>
      <w:r>
        <w:rPr>
          <w:b/>
          <w:spacing w:val="36"/>
          <w:sz w:val="18"/>
        </w:rPr>
        <w:t> </w:t>
      </w:r>
      <w:r>
        <w:rPr>
          <w:b/>
          <w:sz w:val="18"/>
        </w:rPr>
        <w:t>that</w:t>
      </w:r>
      <w:r>
        <w:rPr>
          <w:b/>
          <w:spacing w:val="36"/>
          <w:sz w:val="18"/>
        </w:rPr>
        <w:t> </w:t>
      </w:r>
      <w:r>
        <w:rPr>
          <w:b/>
          <w:sz w:val="18"/>
        </w:rPr>
        <w:t>can</w:t>
      </w:r>
      <w:r>
        <w:rPr>
          <w:b/>
          <w:spacing w:val="36"/>
          <w:sz w:val="18"/>
        </w:rPr>
        <w:t> </w:t>
      </w:r>
      <w:r>
        <w:rPr>
          <w:b/>
          <w:sz w:val="18"/>
        </w:rPr>
        <w:t>be</w:t>
      </w:r>
      <w:r>
        <w:rPr>
          <w:b/>
          <w:spacing w:val="36"/>
          <w:sz w:val="18"/>
        </w:rPr>
        <w:t> </w:t>
      </w:r>
      <w:r>
        <w:rPr>
          <w:b/>
          <w:sz w:val="18"/>
        </w:rPr>
        <w:t>applied</w:t>
      </w:r>
      <w:r>
        <w:rPr>
          <w:b/>
          <w:spacing w:val="36"/>
          <w:sz w:val="18"/>
        </w:rPr>
        <w:t> </w:t>
      </w:r>
      <w:r>
        <w:rPr>
          <w:b/>
          <w:sz w:val="18"/>
        </w:rPr>
        <w:t>in</w:t>
      </w:r>
      <w:r>
        <w:rPr>
          <w:b/>
          <w:spacing w:val="36"/>
          <w:sz w:val="18"/>
        </w:rPr>
        <w:t> </w:t>
      </w:r>
      <w:r>
        <w:rPr>
          <w:b/>
          <w:sz w:val="18"/>
        </w:rPr>
        <w:t>many</w:t>
      </w:r>
      <w:r>
        <w:rPr>
          <w:b/>
          <w:spacing w:val="36"/>
          <w:sz w:val="18"/>
        </w:rPr>
        <w:t> </w:t>
      </w:r>
      <w:r>
        <w:rPr>
          <w:b/>
          <w:sz w:val="18"/>
        </w:rPr>
        <w:t>contexts</w:t>
      </w:r>
      <w:r>
        <w:rPr>
          <w:b/>
          <w:spacing w:val="36"/>
          <w:sz w:val="18"/>
        </w:rPr>
        <w:t> </w:t>
      </w:r>
      <w:r>
        <w:rPr>
          <w:b/>
          <w:sz w:val="18"/>
        </w:rPr>
        <w:t>and</w:t>
      </w:r>
      <w:r>
        <w:rPr>
          <w:b/>
          <w:spacing w:val="36"/>
          <w:sz w:val="18"/>
        </w:rPr>
        <w:t> </w:t>
      </w:r>
      <w:r>
        <w:rPr>
          <w:b/>
          <w:sz w:val="18"/>
        </w:rPr>
        <w:t>not just features specific to some generators, we use a supervised contrastive loss function. This brings all the fakes into a single, related</w:t>
      </w:r>
      <w:r>
        <w:rPr>
          <w:b/>
          <w:spacing w:val="-9"/>
          <w:sz w:val="18"/>
        </w:rPr>
        <w:t> </w:t>
      </w:r>
      <w:r>
        <w:rPr>
          <w:b/>
          <w:sz w:val="18"/>
        </w:rPr>
        <w:t>group.</w:t>
      </w:r>
      <w:r>
        <w:rPr>
          <w:b/>
          <w:spacing w:val="-9"/>
          <w:sz w:val="18"/>
        </w:rPr>
        <w:t> </w:t>
      </w:r>
      <w:r>
        <w:rPr>
          <w:b/>
          <w:sz w:val="18"/>
        </w:rPr>
        <w:t>In</w:t>
      </w:r>
      <w:r>
        <w:rPr>
          <w:b/>
          <w:spacing w:val="-9"/>
          <w:sz w:val="18"/>
        </w:rPr>
        <w:t> </w:t>
      </w:r>
      <w:r>
        <w:rPr>
          <w:b/>
          <w:sz w:val="18"/>
        </w:rPr>
        <w:t>this</w:t>
      </w:r>
      <w:r>
        <w:rPr>
          <w:b/>
          <w:spacing w:val="-9"/>
          <w:sz w:val="18"/>
        </w:rPr>
        <w:t> </w:t>
      </w:r>
      <w:r>
        <w:rPr>
          <w:b/>
          <w:sz w:val="18"/>
        </w:rPr>
        <w:t>way,</w:t>
      </w:r>
      <w:r>
        <w:rPr>
          <w:b/>
          <w:spacing w:val="-9"/>
          <w:sz w:val="18"/>
        </w:rPr>
        <w:t> </w:t>
      </w:r>
      <w:r>
        <w:rPr>
          <w:b/>
          <w:sz w:val="18"/>
        </w:rPr>
        <w:t>the</w:t>
      </w:r>
      <w:r>
        <w:rPr>
          <w:b/>
          <w:spacing w:val="-9"/>
          <w:sz w:val="18"/>
        </w:rPr>
        <w:t> </w:t>
      </w:r>
      <w:r>
        <w:rPr>
          <w:b/>
          <w:sz w:val="18"/>
        </w:rPr>
        <w:t>network</w:t>
      </w:r>
      <w:r>
        <w:rPr>
          <w:b/>
          <w:spacing w:val="-9"/>
          <w:sz w:val="18"/>
        </w:rPr>
        <w:t> </w:t>
      </w:r>
      <w:r>
        <w:rPr>
          <w:b/>
          <w:sz w:val="18"/>
        </w:rPr>
        <w:t>avoids</w:t>
      </w:r>
      <w:r>
        <w:rPr>
          <w:b/>
          <w:spacing w:val="-9"/>
          <w:sz w:val="18"/>
        </w:rPr>
        <w:t> </w:t>
      </w:r>
      <w:r>
        <w:rPr>
          <w:b/>
          <w:sz w:val="18"/>
        </w:rPr>
        <w:t>simply</w:t>
      </w:r>
      <w:r>
        <w:rPr>
          <w:b/>
          <w:spacing w:val="-9"/>
          <w:sz w:val="18"/>
        </w:rPr>
        <w:t> </w:t>
      </w:r>
      <w:r>
        <w:rPr>
          <w:b/>
          <w:sz w:val="18"/>
        </w:rPr>
        <w:t>memorizing information specific to individual generators.</w:t>
      </w:r>
    </w:p>
    <w:p>
      <w:pPr>
        <w:spacing w:line="230" w:lineRule="auto" w:before="1"/>
        <w:ind w:left="259" w:right="0" w:firstLine="199"/>
        <w:jc w:val="both"/>
        <w:rPr>
          <w:b/>
          <w:sz w:val="18"/>
        </w:rPr>
      </w:pPr>
      <w:r>
        <w:rPr>
          <w:b/>
          <w:sz w:val="18"/>
        </w:rPr>
        <w:t>The results we got go against what others have found in the past. After training our detector only on the FF++ dataset, </w:t>
      </w:r>
      <w:r>
        <w:rPr>
          <w:b/>
          <w:sz w:val="18"/>
        </w:rPr>
        <w:t>we</w:t>
      </w:r>
      <w:r>
        <w:rPr>
          <w:b/>
          <w:spacing w:val="80"/>
          <w:sz w:val="18"/>
        </w:rPr>
        <w:t> </w:t>
      </w:r>
      <w:r>
        <w:rPr>
          <w:b/>
          <w:sz w:val="18"/>
        </w:rPr>
        <w:t>got a score of 95.4% on the Celeb-DF dataset. This is a thirty- point</w:t>
      </w:r>
      <w:r>
        <w:rPr>
          <w:b/>
          <w:spacing w:val="40"/>
          <w:sz w:val="18"/>
        </w:rPr>
        <w:t> </w:t>
      </w:r>
      <w:r>
        <w:rPr>
          <w:b/>
          <w:sz w:val="18"/>
        </w:rPr>
        <w:t>improvement</w:t>
      </w:r>
      <w:r>
        <w:rPr>
          <w:b/>
          <w:spacing w:val="40"/>
          <w:sz w:val="18"/>
        </w:rPr>
        <w:t> </w:t>
      </w:r>
      <w:r>
        <w:rPr>
          <w:b/>
          <w:sz w:val="18"/>
        </w:rPr>
        <w:t>over</w:t>
      </w:r>
      <w:r>
        <w:rPr>
          <w:b/>
          <w:spacing w:val="40"/>
          <w:sz w:val="18"/>
        </w:rPr>
        <w:t> </w:t>
      </w:r>
      <w:r>
        <w:rPr>
          <w:b/>
          <w:sz w:val="18"/>
        </w:rPr>
        <w:t>the</w:t>
      </w:r>
      <w:r>
        <w:rPr>
          <w:b/>
          <w:spacing w:val="40"/>
          <w:sz w:val="18"/>
        </w:rPr>
        <w:t> </w:t>
      </w:r>
      <w:r>
        <w:rPr>
          <w:b/>
          <w:sz w:val="18"/>
        </w:rPr>
        <w:t>score</w:t>
      </w:r>
      <w:r>
        <w:rPr>
          <w:b/>
          <w:spacing w:val="40"/>
          <w:sz w:val="18"/>
        </w:rPr>
        <w:t> </w:t>
      </w:r>
      <w:r>
        <w:rPr>
          <w:b/>
          <w:sz w:val="18"/>
        </w:rPr>
        <w:t>of</w:t>
      </w:r>
      <w:r>
        <w:rPr>
          <w:b/>
          <w:spacing w:val="40"/>
          <w:sz w:val="18"/>
        </w:rPr>
        <w:t> </w:t>
      </w:r>
      <w:r>
        <w:rPr>
          <w:b/>
          <w:sz w:val="18"/>
        </w:rPr>
        <w:t>Xception,</w:t>
      </w:r>
      <w:r>
        <w:rPr>
          <w:b/>
          <w:spacing w:val="40"/>
          <w:sz w:val="18"/>
        </w:rPr>
        <w:t> </w:t>
      </w:r>
      <w:r>
        <w:rPr>
          <w:b/>
          <w:sz w:val="18"/>
        </w:rPr>
        <w:t>a</w:t>
      </w:r>
      <w:r>
        <w:rPr>
          <w:b/>
          <w:spacing w:val="40"/>
          <w:sz w:val="18"/>
        </w:rPr>
        <w:t> </w:t>
      </w:r>
      <w:r>
        <w:rPr>
          <w:b/>
          <w:sz w:val="18"/>
        </w:rPr>
        <w:t>commonly used deepfake detection model. Even when the images were heavily blurred and compressed (reducing the accuracy of other ways, even dropping below 50%), our way kept an accuracy of 89%. Through tests, we confirmed that each part of our way is important for its performance. To help others in the field and promote further work, we have made our code available for public use.</w:t>
      </w:r>
    </w:p>
    <w:p>
      <w:pPr>
        <w:spacing w:line="230" w:lineRule="auto" w:before="1"/>
        <w:ind w:left="259" w:right="0" w:firstLine="199"/>
        <w:jc w:val="both"/>
        <w:rPr>
          <w:b/>
          <w:sz w:val="18"/>
        </w:rPr>
      </w:pPr>
      <w:r>
        <w:rPr>
          <w:b/>
          <w:i/>
          <w:sz w:val="18"/>
        </w:rPr>
        <w:t>Index Terms</w:t>
      </w:r>
      <w:r>
        <w:rPr>
          <w:b/>
          <w:sz w:val="18"/>
        </w:rPr>
        <w:t>—deepfake forensics, frequency analysis, </w:t>
      </w:r>
      <w:r>
        <w:rPr>
          <w:b/>
          <w:sz w:val="18"/>
        </w:rPr>
        <w:t>domain generalization, contrastive learning, spectral artifacts, cross- dataset detection</w:t>
      </w:r>
    </w:p>
    <w:p>
      <w:pPr>
        <w:pStyle w:val="ListParagraph"/>
        <w:numPr>
          <w:ilvl w:val="0"/>
          <w:numId w:val="1"/>
        </w:numPr>
        <w:tabs>
          <w:tab w:pos="2206" w:val="left" w:leader="none"/>
        </w:tabs>
        <w:spacing w:line="240" w:lineRule="auto" w:before="177" w:after="0"/>
        <w:ind w:left="2206" w:right="0" w:hanging="214"/>
        <w:jc w:val="left"/>
        <w:rPr>
          <w:sz w:val="20"/>
        </w:rPr>
      </w:pPr>
      <w:r>
        <w:rPr>
          <w:smallCaps/>
          <w:spacing w:val="-2"/>
          <w:sz w:val="20"/>
        </w:rPr>
        <w:t>Introduction</w:t>
      </w:r>
    </w:p>
    <w:p>
      <w:pPr>
        <w:pStyle w:val="BodyText"/>
        <w:spacing w:line="249" w:lineRule="auto" w:before="67"/>
      </w:pPr>
      <w:r>
        <w:rPr/>
        <w:t>Deepfake detection techniques have a notable </w:t>
      </w:r>
      <w:r>
        <w:rPr/>
        <w:t>vulnerability. Studies</w:t>
      </w:r>
      <w:r>
        <w:rPr>
          <w:spacing w:val="-7"/>
        </w:rPr>
        <w:t> </w:t>
      </w:r>
      <w:r>
        <w:rPr/>
        <w:t>indicate</w:t>
      </w:r>
      <w:r>
        <w:rPr>
          <w:spacing w:val="-7"/>
        </w:rPr>
        <w:t> </w:t>
      </w:r>
      <w:r>
        <w:rPr/>
        <w:t>that</w:t>
      </w:r>
      <w:r>
        <w:rPr>
          <w:spacing w:val="-7"/>
        </w:rPr>
        <w:t> </w:t>
      </w:r>
      <w:r>
        <w:rPr/>
        <w:t>while</w:t>
      </w:r>
      <w:r>
        <w:rPr>
          <w:spacing w:val="-7"/>
        </w:rPr>
        <w:t> </w:t>
      </w:r>
      <w:r>
        <w:rPr/>
        <w:t>these</w:t>
      </w:r>
      <w:r>
        <w:rPr>
          <w:spacing w:val="-7"/>
        </w:rPr>
        <w:t> </w:t>
      </w:r>
      <w:r>
        <w:rPr/>
        <w:t>methods</w:t>
      </w:r>
      <w:r>
        <w:rPr>
          <w:spacing w:val="-7"/>
        </w:rPr>
        <w:t> </w:t>
      </w:r>
      <w:r>
        <w:rPr/>
        <w:t>show</w:t>
      </w:r>
      <w:r>
        <w:rPr>
          <w:spacing w:val="-7"/>
        </w:rPr>
        <w:t> </w:t>
      </w:r>
      <w:r>
        <w:rPr/>
        <w:t>great</w:t>
      </w:r>
      <w:r>
        <w:rPr>
          <w:spacing w:val="-7"/>
        </w:rPr>
        <w:t> </w:t>
      </w:r>
      <w:r>
        <w:rPr/>
        <w:t>accuracy, often reaching 99</w:t>
      </w:r>
    </w:p>
    <w:p>
      <w:pPr>
        <w:pStyle w:val="BodyText"/>
        <w:spacing w:line="249" w:lineRule="auto" w:before="98"/>
        <w:ind w:left="199" w:right="977"/>
      </w:pPr>
      <w:r>
        <w:rPr/>
        <w:br w:type="column"/>
      </w:r>
      <w:r>
        <w:rPr/>
        <w:t>This problem has touched systems like MesoNet and </w:t>
      </w:r>
      <w:r>
        <w:rPr/>
        <w:t>Xcep- tion.</w:t>
      </w:r>
      <w:r>
        <w:rPr>
          <w:spacing w:val="40"/>
        </w:rPr>
        <w:t> </w:t>
      </w:r>
      <w:r>
        <w:rPr/>
        <w:t>The</w:t>
      </w:r>
      <w:r>
        <w:rPr>
          <w:spacing w:val="40"/>
        </w:rPr>
        <w:t> </w:t>
      </w:r>
      <w:r>
        <w:rPr/>
        <w:t>core</w:t>
      </w:r>
      <w:r>
        <w:rPr>
          <w:spacing w:val="40"/>
        </w:rPr>
        <w:t> </w:t>
      </w:r>
      <w:r>
        <w:rPr/>
        <w:t>issue</w:t>
      </w:r>
      <w:r>
        <w:rPr>
          <w:spacing w:val="40"/>
        </w:rPr>
        <w:t> </w:t>
      </w:r>
      <w:r>
        <w:rPr/>
        <w:t>isn’t</w:t>
      </w:r>
      <w:r>
        <w:rPr>
          <w:spacing w:val="40"/>
        </w:rPr>
        <w:t> </w:t>
      </w:r>
      <w:r>
        <w:rPr/>
        <w:t>inadequate</w:t>
      </w:r>
      <w:r>
        <w:rPr>
          <w:spacing w:val="40"/>
        </w:rPr>
        <w:t> </w:t>
      </w:r>
      <w:r>
        <w:rPr/>
        <w:t>computing</w:t>
      </w:r>
      <w:r>
        <w:rPr>
          <w:spacing w:val="40"/>
        </w:rPr>
        <w:t> </w:t>
      </w:r>
      <w:r>
        <w:rPr/>
        <w:t>power</w:t>
      </w:r>
      <w:r>
        <w:rPr>
          <w:spacing w:val="40"/>
        </w:rPr>
        <w:t> </w:t>
      </w:r>
      <w:r>
        <w:rPr/>
        <w:t>or</w:t>
      </w:r>
      <w:r>
        <w:rPr>
          <w:spacing w:val="80"/>
        </w:rPr>
        <w:t> </w:t>
      </w:r>
      <w:r>
        <w:rPr/>
        <w:t>a shortage of training information. It’s about the nature of</w:t>
      </w:r>
      <w:r>
        <w:rPr>
          <w:spacing w:val="40"/>
        </w:rPr>
        <w:t> </w:t>
      </w:r>
      <w:r>
        <w:rPr/>
        <w:t>what these systems learn. Instead of identifying genuine signs of manipulation, they focus on finding minor, surface-level details. These might include JPEG errors, differences in reso- lution where face parts join together, or color flaws resulting from image compression. These details assist in categorizing training</w:t>
      </w:r>
      <w:r>
        <w:rPr>
          <w:spacing w:val="-2"/>
        </w:rPr>
        <w:t> </w:t>
      </w:r>
      <w:r>
        <w:rPr/>
        <w:t>data.</w:t>
      </w:r>
      <w:r>
        <w:rPr>
          <w:spacing w:val="-2"/>
        </w:rPr>
        <w:t> </w:t>
      </w:r>
      <w:r>
        <w:rPr/>
        <w:t>when</w:t>
      </w:r>
      <w:r>
        <w:rPr>
          <w:spacing w:val="-2"/>
        </w:rPr>
        <w:t> </w:t>
      </w:r>
      <w:r>
        <w:rPr/>
        <w:t>faced</w:t>
      </w:r>
      <w:r>
        <w:rPr>
          <w:spacing w:val="-2"/>
        </w:rPr>
        <w:t> </w:t>
      </w:r>
      <w:r>
        <w:rPr/>
        <w:t>with</w:t>
      </w:r>
      <w:r>
        <w:rPr>
          <w:spacing w:val="-2"/>
        </w:rPr>
        <w:t> </w:t>
      </w:r>
      <w:r>
        <w:rPr/>
        <w:t>datasets</w:t>
      </w:r>
      <w:r>
        <w:rPr>
          <w:spacing w:val="-2"/>
        </w:rPr>
        <w:t> </w:t>
      </w:r>
      <w:r>
        <w:rPr/>
        <w:t>lacking</w:t>
      </w:r>
      <w:r>
        <w:rPr>
          <w:spacing w:val="-2"/>
        </w:rPr>
        <w:t> </w:t>
      </w:r>
      <w:r>
        <w:rPr/>
        <w:t>those</w:t>
      </w:r>
      <w:r>
        <w:rPr>
          <w:spacing w:val="-2"/>
        </w:rPr>
        <w:t> </w:t>
      </w:r>
      <w:r>
        <w:rPr/>
        <w:t>qualities, the systems’ competence declines.</w:t>
      </w:r>
    </w:p>
    <w:p>
      <w:pPr>
        <w:pStyle w:val="BodyText"/>
        <w:spacing w:line="249" w:lineRule="auto"/>
        <w:ind w:left="199" w:right="977"/>
      </w:pPr>
      <w:r>
        <w:rPr/>
        <w:t>To fully understand this, consider how these systems </w:t>
      </w:r>
      <w:r>
        <w:rPr/>
        <w:t>are usually</w:t>
      </w:r>
      <w:r>
        <w:rPr>
          <w:spacing w:val="-1"/>
        </w:rPr>
        <w:t> </w:t>
      </w:r>
      <w:r>
        <w:rPr/>
        <w:t>tested.</w:t>
      </w:r>
      <w:r>
        <w:rPr>
          <w:spacing w:val="-1"/>
        </w:rPr>
        <w:t> </w:t>
      </w:r>
      <w:r>
        <w:rPr/>
        <w:t>A</w:t>
      </w:r>
      <w:r>
        <w:rPr>
          <w:spacing w:val="-1"/>
        </w:rPr>
        <w:t> </w:t>
      </w:r>
      <w:r>
        <w:rPr/>
        <w:t>classifier,</w:t>
      </w:r>
      <w:r>
        <w:rPr>
          <w:spacing w:val="-1"/>
        </w:rPr>
        <w:t> </w:t>
      </w:r>
      <w:r>
        <w:rPr/>
        <w:t>such</w:t>
      </w:r>
      <w:r>
        <w:rPr>
          <w:spacing w:val="-1"/>
        </w:rPr>
        <w:t> </w:t>
      </w:r>
      <w:r>
        <w:rPr/>
        <w:t>as</w:t>
      </w:r>
      <w:r>
        <w:rPr>
          <w:spacing w:val="-1"/>
        </w:rPr>
        <w:t> </w:t>
      </w:r>
      <w:r>
        <w:rPr/>
        <w:t>Xception,</w:t>
      </w:r>
      <w:r>
        <w:rPr>
          <w:spacing w:val="-1"/>
        </w:rPr>
        <w:t> </w:t>
      </w:r>
      <w:r>
        <w:rPr/>
        <w:t>might</w:t>
      </w:r>
      <w:r>
        <w:rPr>
          <w:spacing w:val="-1"/>
        </w:rPr>
        <w:t> </w:t>
      </w:r>
      <w:r>
        <w:rPr/>
        <w:t>be</w:t>
      </w:r>
      <w:r>
        <w:rPr>
          <w:spacing w:val="-1"/>
        </w:rPr>
        <w:t> </w:t>
      </w:r>
      <w:r>
        <w:rPr/>
        <w:t>trained using FaceForensics++, a collection of faces changed using methods such as Deepfakes, Face2Face, FaceSwap, and Neu- ralTextures. Testing involves applying the trained system to samples made using those same methods, but which weren’t included in the original training data. This often leads to accuracy scores above 99</w:t>
      </w:r>
    </w:p>
    <w:p>
      <w:pPr>
        <w:pStyle w:val="BodyText"/>
        <w:spacing w:line="249" w:lineRule="auto"/>
        <w:ind w:left="199" w:right="977"/>
      </w:pPr>
      <w:r>
        <w:rPr/>
        <w:t>The</w:t>
      </w:r>
      <w:r>
        <w:rPr>
          <w:spacing w:val="-8"/>
        </w:rPr>
        <w:t> </w:t>
      </w:r>
      <w:r>
        <w:rPr/>
        <w:t>situation</w:t>
      </w:r>
      <w:r>
        <w:rPr>
          <w:spacing w:val="-8"/>
        </w:rPr>
        <w:t> </w:t>
      </w:r>
      <w:r>
        <w:rPr/>
        <w:t>changes</w:t>
      </w:r>
      <w:r>
        <w:rPr>
          <w:spacing w:val="-8"/>
        </w:rPr>
        <w:t> </w:t>
      </w:r>
      <w:r>
        <w:rPr/>
        <w:t>considerably</w:t>
      </w:r>
      <w:r>
        <w:rPr>
          <w:spacing w:val="-8"/>
        </w:rPr>
        <w:t> </w:t>
      </w:r>
      <w:r>
        <w:rPr/>
        <w:t>when</w:t>
      </w:r>
      <w:r>
        <w:rPr>
          <w:spacing w:val="-8"/>
        </w:rPr>
        <w:t> </w:t>
      </w:r>
      <w:r>
        <w:rPr/>
        <w:t>the</w:t>
      </w:r>
      <w:r>
        <w:rPr>
          <w:spacing w:val="-8"/>
        </w:rPr>
        <w:t> </w:t>
      </w:r>
      <w:r>
        <w:rPr/>
        <w:t>same</w:t>
      </w:r>
      <w:r>
        <w:rPr>
          <w:spacing w:val="-8"/>
        </w:rPr>
        <w:t> </w:t>
      </w:r>
      <w:r>
        <w:rPr/>
        <w:t>system</w:t>
      </w:r>
      <w:r>
        <w:rPr>
          <w:spacing w:val="-8"/>
        </w:rPr>
        <w:t> </w:t>
      </w:r>
      <w:r>
        <w:rPr/>
        <w:t>is tested against a data collection like Celeb-DF. This collection uses a different way to produce fakes, creating images that are more believable. The resulting accuracy often falls to around </w:t>
      </w:r>
      <w:r>
        <w:rPr>
          <w:spacing w:val="-4"/>
        </w:rPr>
        <w:t>65.4</w:t>
      </w:r>
    </w:p>
    <w:p>
      <w:pPr>
        <w:pStyle w:val="BodyText"/>
        <w:spacing w:line="249" w:lineRule="auto"/>
        <w:ind w:left="199" w:right="977"/>
      </w:pPr>
      <w:r>
        <w:rPr/>
        <w:t>The implications of this go beyond academic results. </w:t>
      </w:r>
      <w:r>
        <w:rPr/>
        <w:t>Social media</w:t>
      </w:r>
      <w:r>
        <w:rPr>
          <w:spacing w:val="40"/>
        </w:rPr>
        <w:t> </w:t>
      </w:r>
      <w:r>
        <w:rPr/>
        <w:t>sites</w:t>
      </w:r>
      <w:r>
        <w:rPr>
          <w:spacing w:val="40"/>
        </w:rPr>
        <w:t> </w:t>
      </w:r>
      <w:r>
        <w:rPr/>
        <w:t>handle</w:t>
      </w:r>
      <w:r>
        <w:rPr>
          <w:spacing w:val="40"/>
        </w:rPr>
        <w:t> </w:t>
      </w:r>
      <w:r>
        <w:rPr/>
        <w:t>a</w:t>
      </w:r>
      <w:r>
        <w:rPr>
          <w:spacing w:val="40"/>
        </w:rPr>
        <w:t> </w:t>
      </w:r>
      <w:r>
        <w:rPr/>
        <w:t>huge</w:t>
      </w:r>
      <w:r>
        <w:rPr>
          <w:spacing w:val="40"/>
        </w:rPr>
        <w:t> </w:t>
      </w:r>
      <w:r>
        <w:rPr/>
        <w:t>amount</w:t>
      </w:r>
      <w:r>
        <w:rPr>
          <w:spacing w:val="40"/>
        </w:rPr>
        <w:t> </w:t>
      </w:r>
      <w:r>
        <w:rPr/>
        <w:t>of</w:t>
      </w:r>
      <w:r>
        <w:rPr>
          <w:spacing w:val="40"/>
        </w:rPr>
        <w:t> </w:t>
      </w:r>
      <w:r>
        <w:rPr/>
        <w:t>images</w:t>
      </w:r>
      <w:r>
        <w:rPr>
          <w:spacing w:val="40"/>
        </w:rPr>
        <w:t> </w:t>
      </w:r>
      <w:r>
        <w:rPr/>
        <w:t>on</w:t>
      </w:r>
      <w:r>
        <w:rPr>
          <w:spacing w:val="40"/>
        </w:rPr>
        <w:t> </w:t>
      </w:r>
      <w:r>
        <w:rPr/>
        <w:t>a</w:t>
      </w:r>
      <w:r>
        <w:rPr>
          <w:spacing w:val="40"/>
        </w:rPr>
        <w:t> </w:t>
      </w:r>
      <w:r>
        <w:rPr/>
        <w:t>daily basis. It’s not practical to retrain detectors for each new way that fakes are created. Law enforcement needs dependable tools</w:t>
      </w:r>
      <w:r>
        <w:rPr>
          <w:spacing w:val="40"/>
        </w:rPr>
        <w:t> </w:t>
      </w:r>
      <w:r>
        <w:rPr/>
        <w:t>that</w:t>
      </w:r>
      <w:r>
        <w:rPr>
          <w:spacing w:val="40"/>
        </w:rPr>
        <w:t> </w:t>
      </w:r>
      <w:r>
        <w:rPr/>
        <w:t>can</w:t>
      </w:r>
      <w:r>
        <w:rPr>
          <w:spacing w:val="40"/>
        </w:rPr>
        <w:t> </w:t>
      </w:r>
      <w:r>
        <w:rPr/>
        <w:t>identify</w:t>
      </w:r>
      <w:r>
        <w:rPr>
          <w:spacing w:val="40"/>
        </w:rPr>
        <w:t> </w:t>
      </w:r>
      <w:r>
        <w:rPr/>
        <w:t>manipulated</w:t>
      </w:r>
      <w:r>
        <w:rPr>
          <w:spacing w:val="40"/>
        </w:rPr>
        <w:t> </w:t>
      </w:r>
      <w:r>
        <w:rPr/>
        <w:t>media,</w:t>
      </w:r>
      <w:r>
        <w:rPr>
          <w:spacing w:val="40"/>
        </w:rPr>
        <w:t> </w:t>
      </w:r>
      <w:r>
        <w:rPr/>
        <w:t>no</w:t>
      </w:r>
      <w:r>
        <w:rPr>
          <w:spacing w:val="40"/>
        </w:rPr>
        <w:t> </w:t>
      </w:r>
      <w:r>
        <w:rPr/>
        <w:t>matter</w:t>
      </w:r>
      <w:r>
        <w:rPr>
          <w:spacing w:val="40"/>
        </w:rPr>
        <w:t> </w:t>
      </w:r>
      <w:r>
        <w:rPr/>
        <w:t>how</w:t>
      </w:r>
      <w:r>
        <w:rPr>
          <w:spacing w:val="40"/>
        </w:rPr>
        <w:t> </w:t>
      </w:r>
      <w:r>
        <w:rPr/>
        <w:t>it</w:t>
      </w:r>
      <w:r>
        <w:rPr>
          <w:spacing w:val="31"/>
        </w:rPr>
        <w:t> </w:t>
      </w:r>
      <w:r>
        <w:rPr/>
        <w:t>was</w:t>
      </w:r>
      <w:r>
        <w:rPr>
          <w:spacing w:val="31"/>
        </w:rPr>
        <w:t> </w:t>
      </w:r>
      <w:r>
        <w:rPr/>
        <w:t>made.</w:t>
      </w:r>
      <w:r>
        <w:rPr>
          <w:spacing w:val="31"/>
        </w:rPr>
        <w:t> </w:t>
      </w:r>
      <w:r>
        <w:rPr/>
        <w:t>Seeking</w:t>
      </w:r>
      <w:r>
        <w:rPr>
          <w:spacing w:val="31"/>
        </w:rPr>
        <w:t> </w:t>
      </w:r>
      <w:r>
        <w:rPr/>
        <w:t>a</w:t>
      </w:r>
      <w:r>
        <w:rPr>
          <w:spacing w:val="31"/>
        </w:rPr>
        <w:t> </w:t>
      </w:r>
      <w:r>
        <w:rPr/>
        <w:t>solution</w:t>
      </w:r>
      <w:r>
        <w:rPr>
          <w:spacing w:val="31"/>
        </w:rPr>
        <w:t> </w:t>
      </w:r>
      <w:r>
        <w:rPr/>
        <w:t>by</w:t>
      </w:r>
      <w:r>
        <w:rPr>
          <w:spacing w:val="31"/>
        </w:rPr>
        <w:t> </w:t>
      </w:r>
      <w:r>
        <w:rPr/>
        <w:t>training</w:t>
      </w:r>
      <w:r>
        <w:rPr>
          <w:spacing w:val="31"/>
        </w:rPr>
        <w:t> </w:t>
      </w:r>
      <w:r>
        <w:rPr/>
        <w:t>bigger</w:t>
      </w:r>
      <w:r>
        <w:rPr>
          <w:spacing w:val="31"/>
        </w:rPr>
        <w:t> </w:t>
      </w:r>
      <w:r>
        <w:rPr/>
        <w:t>systems on broader datasets could be an unending pursuit, with no assurances of success. A more effective strategy might in- volve methods that encourage detectors to look for underlying inconsistencies and unnatural face traits, rather than surface- level</w:t>
      </w:r>
      <w:r>
        <w:rPr>
          <w:spacing w:val="-11"/>
        </w:rPr>
        <w:t> </w:t>
      </w:r>
      <w:r>
        <w:rPr/>
        <w:t>flaws</w:t>
      </w:r>
      <w:r>
        <w:rPr>
          <w:spacing w:val="-11"/>
        </w:rPr>
        <w:t> </w:t>
      </w:r>
      <w:r>
        <w:rPr/>
        <w:t>connected</w:t>
      </w:r>
      <w:r>
        <w:rPr>
          <w:spacing w:val="-11"/>
        </w:rPr>
        <w:t> </w:t>
      </w:r>
      <w:r>
        <w:rPr/>
        <w:t>to</w:t>
      </w:r>
      <w:r>
        <w:rPr>
          <w:spacing w:val="-11"/>
        </w:rPr>
        <w:t> </w:t>
      </w:r>
      <w:r>
        <w:rPr/>
        <w:t>specific</w:t>
      </w:r>
      <w:r>
        <w:rPr>
          <w:spacing w:val="-11"/>
        </w:rPr>
        <w:t> </w:t>
      </w:r>
      <w:r>
        <w:rPr/>
        <w:t>creation</w:t>
      </w:r>
      <w:r>
        <w:rPr>
          <w:spacing w:val="-11"/>
        </w:rPr>
        <w:t> </w:t>
      </w:r>
      <w:r>
        <w:rPr/>
        <w:t>methods.</w:t>
      </w:r>
      <w:r>
        <w:rPr>
          <w:spacing w:val="-11"/>
        </w:rPr>
        <w:t> </w:t>
      </w:r>
      <w:r>
        <w:rPr/>
        <w:t>Techniques like adversarial training, where the detector is exposed to pro- gressively advanced fake examples, could improve how well they perform in a real-world setting. Transfer learning, where knowledge gained from one task is applied to another, may also be helpful. This would involve pre-training the detection system on a huge collection of real images to learn general face traits before fine-tuning it on a fake data collection. This enables the system to focus on recognizing manipulations instead of getting bogged down in the details of a particular procedure for creating fake images. Regular reviews and updates</w:t>
      </w:r>
      <w:r>
        <w:rPr>
          <w:spacing w:val="10"/>
        </w:rPr>
        <w:t> </w:t>
      </w:r>
      <w:r>
        <w:rPr/>
        <w:t>to</w:t>
      </w:r>
      <w:r>
        <w:rPr>
          <w:spacing w:val="12"/>
        </w:rPr>
        <w:t> </w:t>
      </w:r>
      <w:r>
        <w:rPr/>
        <w:t>detection</w:t>
      </w:r>
      <w:r>
        <w:rPr>
          <w:spacing w:val="11"/>
        </w:rPr>
        <w:t> </w:t>
      </w:r>
      <w:r>
        <w:rPr/>
        <w:t>systems</w:t>
      </w:r>
      <w:r>
        <w:rPr>
          <w:spacing w:val="11"/>
        </w:rPr>
        <w:t> </w:t>
      </w:r>
      <w:r>
        <w:rPr/>
        <w:t>are</w:t>
      </w:r>
      <w:r>
        <w:rPr>
          <w:spacing w:val="11"/>
        </w:rPr>
        <w:t> </w:t>
      </w:r>
      <w:r>
        <w:rPr/>
        <w:t>important.</w:t>
      </w:r>
      <w:r>
        <w:rPr>
          <w:spacing w:val="11"/>
        </w:rPr>
        <w:t> </w:t>
      </w:r>
      <w:r>
        <w:rPr/>
        <w:t>This</w:t>
      </w:r>
      <w:r>
        <w:rPr>
          <w:spacing w:val="11"/>
        </w:rPr>
        <w:t> </w:t>
      </w:r>
      <w:r>
        <w:rPr/>
        <w:t>ensures</w:t>
      </w:r>
      <w:r>
        <w:rPr>
          <w:spacing w:val="11"/>
        </w:rPr>
        <w:t> </w:t>
      </w:r>
      <w:r>
        <w:rPr>
          <w:spacing w:val="-4"/>
        </w:rPr>
        <w:t>they</w:t>
      </w:r>
    </w:p>
    <w:p>
      <w:pPr>
        <w:pStyle w:val="BodyText"/>
        <w:spacing w:after="0" w:line="249" w:lineRule="auto"/>
        <w:sectPr>
          <w:type w:val="continuous"/>
          <w:pgSz w:w="12240" w:h="15840"/>
          <w:pgMar w:top="900" w:bottom="280" w:left="720" w:right="0"/>
          <w:cols w:num="2" w:equalWidth="0">
            <w:col w:w="5281" w:space="40"/>
            <w:col w:w="6199"/>
          </w:cols>
        </w:sectPr>
      </w:pPr>
    </w:p>
    <w:p>
      <w:pPr>
        <w:pStyle w:val="BodyText"/>
        <w:spacing w:line="249" w:lineRule="auto" w:before="71"/>
        <w:ind w:firstLine="0"/>
      </w:pPr>
      <w:r>
        <w:rPr/>
        <w:t>remain</w:t>
      </w:r>
      <w:r>
        <w:rPr>
          <w:spacing w:val="-3"/>
        </w:rPr>
        <w:t> </w:t>
      </w:r>
      <w:r>
        <w:rPr/>
        <w:t>effective</w:t>
      </w:r>
      <w:r>
        <w:rPr>
          <w:spacing w:val="-3"/>
        </w:rPr>
        <w:t> </w:t>
      </w:r>
      <w:r>
        <w:rPr/>
        <w:t>against</w:t>
      </w:r>
      <w:r>
        <w:rPr>
          <w:spacing w:val="-3"/>
        </w:rPr>
        <w:t> </w:t>
      </w:r>
      <w:r>
        <w:rPr/>
        <w:t>methods</w:t>
      </w:r>
      <w:r>
        <w:rPr>
          <w:spacing w:val="-3"/>
        </w:rPr>
        <w:t> </w:t>
      </w:r>
      <w:r>
        <w:rPr/>
        <w:t>that</w:t>
      </w:r>
      <w:r>
        <w:rPr>
          <w:spacing w:val="-3"/>
        </w:rPr>
        <w:t> </w:t>
      </w:r>
      <w:r>
        <w:rPr/>
        <w:t>are</w:t>
      </w:r>
      <w:r>
        <w:rPr>
          <w:spacing w:val="-3"/>
        </w:rPr>
        <w:t> </w:t>
      </w:r>
      <w:r>
        <w:rPr/>
        <w:t>constantly</w:t>
      </w:r>
      <w:r>
        <w:rPr>
          <w:spacing w:val="-3"/>
        </w:rPr>
        <w:t> </w:t>
      </w:r>
      <w:r>
        <w:rPr/>
        <w:t>changing. Working</w:t>
      </w:r>
      <w:r>
        <w:rPr>
          <w:spacing w:val="-7"/>
        </w:rPr>
        <w:t> </w:t>
      </w:r>
      <w:r>
        <w:rPr/>
        <w:t>with</w:t>
      </w:r>
      <w:r>
        <w:rPr>
          <w:spacing w:val="-7"/>
        </w:rPr>
        <w:t> </w:t>
      </w:r>
      <w:r>
        <w:rPr/>
        <w:t>experts</w:t>
      </w:r>
      <w:r>
        <w:rPr>
          <w:spacing w:val="-7"/>
        </w:rPr>
        <w:t> </w:t>
      </w:r>
      <w:r>
        <w:rPr/>
        <w:t>in</w:t>
      </w:r>
      <w:r>
        <w:rPr>
          <w:spacing w:val="-7"/>
        </w:rPr>
        <w:t> </w:t>
      </w:r>
      <w:r>
        <w:rPr/>
        <w:t>image</w:t>
      </w:r>
      <w:r>
        <w:rPr>
          <w:spacing w:val="-7"/>
        </w:rPr>
        <w:t> </w:t>
      </w:r>
      <w:r>
        <w:rPr/>
        <w:t>forensics</w:t>
      </w:r>
      <w:r>
        <w:rPr>
          <w:spacing w:val="-7"/>
        </w:rPr>
        <w:t> </w:t>
      </w:r>
      <w:r>
        <w:rPr/>
        <w:t>and</w:t>
      </w:r>
      <w:r>
        <w:rPr>
          <w:spacing w:val="-7"/>
        </w:rPr>
        <w:t> </w:t>
      </w:r>
      <w:r>
        <w:rPr/>
        <w:t>machine</w:t>
      </w:r>
      <w:r>
        <w:rPr>
          <w:spacing w:val="-7"/>
        </w:rPr>
        <w:t> </w:t>
      </w:r>
      <w:r>
        <w:rPr/>
        <w:t>learning helps develop standards for assessing and confirming the reliability of detection systems. This increases trust in these methods among the general public and other stakeholders. By taking a comprehensive approach and promoting cooperation across</w:t>
      </w:r>
      <w:r>
        <w:rPr>
          <w:spacing w:val="-5"/>
        </w:rPr>
        <w:t> </w:t>
      </w:r>
      <w:r>
        <w:rPr/>
        <w:t>disciplines,</w:t>
      </w:r>
      <w:r>
        <w:rPr>
          <w:spacing w:val="-4"/>
        </w:rPr>
        <w:t> </w:t>
      </w:r>
      <w:r>
        <w:rPr/>
        <w:t>we</w:t>
      </w:r>
      <w:r>
        <w:rPr>
          <w:spacing w:val="-5"/>
        </w:rPr>
        <w:t> </w:t>
      </w:r>
      <w:r>
        <w:rPr/>
        <w:t>can</w:t>
      </w:r>
      <w:r>
        <w:rPr>
          <w:spacing w:val="-4"/>
        </w:rPr>
        <w:t> </w:t>
      </w:r>
      <w:r>
        <w:rPr/>
        <w:t>better</w:t>
      </w:r>
      <w:r>
        <w:rPr>
          <w:spacing w:val="-5"/>
        </w:rPr>
        <w:t> </w:t>
      </w:r>
      <w:r>
        <w:rPr/>
        <w:t>meet</w:t>
      </w:r>
      <w:r>
        <w:rPr>
          <w:spacing w:val="-5"/>
        </w:rPr>
        <w:t> </w:t>
      </w:r>
      <w:r>
        <w:rPr/>
        <w:t>the</w:t>
      </w:r>
      <w:r>
        <w:rPr>
          <w:spacing w:val="-4"/>
        </w:rPr>
        <w:t> </w:t>
      </w:r>
      <w:r>
        <w:rPr/>
        <w:t>challenges</w:t>
      </w:r>
      <w:r>
        <w:rPr>
          <w:spacing w:val="-5"/>
        </w:rPr>
        <w:t> </w:t>
      </w:r>
      <w:r>
        <w:rPr/>
        <w:t>presented by deepfakes and defend the integrity of digital information.</w:t>
      </w:r>
    </w:p>
    <w:p>
      <w:pPr>
        <w:pStyle w:val="ListParagraph"/>
        <w:numPr>
          <w:ilvl w:val="0"/>
          <w:numId w:val="2"/>
        </w:numPr>
        <w:tabs>
          <w:tab w:pos="529" w:val="left" w:leader="none"/>
        </w:tabs>
        <w:spacing w:line="240" w:lineRule="auto" w:before="87" w:after="0"/>
        <w:ind w:left="529" w:right="0" w:hanging="270"/>
        <w:jc w:val="both"/>
        <w:rPr>
          <w:i/>
          <w:sz w:val="20"/>
        </w:rPr>
      </w:pPr>
      <w:r>
        <w:rPr>
          <w:i/>
          <w:sz w:val="20"/>
        </w:rPr>
        <w:t>The</w:t>
      </w:r>
      <w:r>
        <w:rPr>
          <w:i/>
          <w:spacing w:val="10"/>
          <w:sz w:val="20"/>
        </w:rPr>
        <w:t> </w:t>
      </w:r>
      <w:r>
        <w:rPr>
          <w:i/>
          <w:sz w:val="20"/>
        </w:rPr>
        <w:t>Generalization</w:t>
      </w:r>
      <w:r>
        <w:rPr>
          <w:i/>
          <w:spacing w:val="10"/>
          <w:sz w:val="20"/>
        </w:rPr>
        <w:t> </w:t>
      </w:r>
      <w:r>
        <w:rPr>
          <w:i/>
          <w:spacing w:val="-2"/>
          <w:sz w:val="20"/>
        </w:rPr>
        <w:t>Bottleneck</w:t>
      </w:r>
    </w:p>
    <w:p>
      <w:pPr>
        <w:pStyle w:val="BodyText"/>
        <w:spacing w:line="249" w:lineRule="auto" w:before="65"/>
        <w:jc w:val="right"/>
      </w:pPr>
      <w:r>
        <w:rPr/>
        <w:t>A</w:t>
      </w:r>
      <w:r>
        <w:rPr>
          <w:spacing w:val="-2"/>
        </w:rPr>
        <w:t> </w:t>
      </w:r>
      <w:r>
        <w:rPr/>
        <w:t>frequent</w:t>
      </w:r>
      <w:r>
        <w:rPr>
          <w:spacing w:val="-2"/>
        </w:rPr>
        <w:t> </w:t>
      </w:r>
      <w:r>
        <w:rPr/>
        <w:t>question</w:t>
      </w:r>
      <w:r>
        <w:rPr>
          <w:spacing w:val="-2"/>
        </w:rPr>
        <w:t> </w:t>
      </w:r>
      <w:r>
        <w:rPr/>
        <w:t>is</w:t>
      </w:r>
      <w:r>
        <w:rPr>
          <w:spacing w:val="-2"/>
        </w:rPr>
        <w:t> </w:t>
      </w:r>
      <w:r>
        <w:rPr/>
        <w:t>why</w:t>
      </w:r>
      <w:r>
        <w:rPr>
          <w:spacing w:val="-2"/>
        </w:rPr>
        <w:t> </w:t>
      </w:r>
      <w:r>
        <w:rPr/>
        <w:t>image</w:t>
      </w:r>
      <w:r>
        <w:rPr>
          <w:spacing w:val="-2"/>
        </w:rPr>
        <w:t> </w:t>
      </w:r>
      <w:r>
        <w:rPr/>
        <w:t>tampering</w:t>
      </w:r>
      <w:r>
        <w:rPr>
          <w:spacing w:val="-2"/>
        </w:rPr>
        <w:t> </w:t>
      </w:r>
      <w:r>
        <w:rPr/>
        <w:t>detectors</w:t>
      </w:r>
      <w:r>
        <w:rPr>
          <w:spacing w:val="-2"/>
        </w:rPr>
        <w:t> </w:t>
      </w:r>
      <w:r>
        <w:rPr/>
        <w:t>often struggle with data they haven’t seen before. A main reason is that these detectors often learn from flawed training methods. Typically,</w:t>
      </w:r>
      <w:r>
        <w:rPr>
          <w:spacing w:val="40"/>
        </w:rPr>
        <w:t> </w:t>
      </w:r>
      <w:r>
        <w:rPr/>
        <w:t>a</w:t>
      </w:r>
      <w:r>
        <w:rPr>
          <w:spacing w:val="40"/>
        </w:rPr>
        <w:t> </w:t>
      </w:r>
      <w:r>
        <w:rPr/>
        <w:t>detector</w:t>
      </w:r>
      <w:r>
        <w:rPr>
          <w:spacing w:val="40"/>
        </w:rPr>
        <w:t> </w:t>
      </w:r>
      <w:r>
        <w:rPr/>
        <w:t>learns</w:t>
      </w:r>
      <w:r>
        <w:rPr>
          <w:spacing w:val="40"/>
        </w:rPr>
        <w:t> </w:t>
      </w:r>
      <w:r>
        <w:rPr/>
        <w:t>to</w:t>
      </w:r>
      <w:r>
        <w:rPr>
          <w:spacing w:val="40"/>
        </w:rPr>
        <w:t> </w:t>
      </w:r>
      <w:r>
        <w:rPr/>
        <w:t>distinguish</w:t>
      </w:r>
      <w:r>
        <w:rPr>
          <w:spacing w:val="40"/>
        </w:rPr>
        <w:t> </w:t>
      </w:r>
      <w:r>
        <w:rPr/>
        <w:t>genuine</w:t>
      </w:r>
      <w:r>
        <w:rPr>
          <w:spacing w:val="40"/>
        </w:rPr>
        <w:t> </w:t>
      </w:r>
      <w:r>
        <w:rPr/>
        <w:t>images from</w:t>
      </w:r>
      <w:r>
        <w:rPr>
          <w:spacing w:val="32"/>
        </w:rPr>
        <w:t> </w:t>
      </w:r>
      <w:r>
        <w:rPr/>
        <w:t>manipulated</w:t>
      </w:r>
      <w:r>
        <w:rPr>
          <w:spacing w:val="32"/>
        </w:rPr>
        <w:t> </w:t>
      </w:r>
      <w:r>
        <w:rPr/>
        <w:t>ones</w:t>
      </w:r>
      <w:r>
        <w:rPr>
          <w:spacing w:val="32"/>
        </w:rPr>
        <w:t> </w:t>
      </w:r>
      <w:r>
        <w:rPr/>
        <w:t>by</w:t>
      </w:r>
      <w:r>
        <w:rPr>
          <w:spacing w:val="32"/>
        </w:rPr>
        <w:t> </w:t>
      </w:r>
      <w:r>
        <w:rPr/>
        <w:t>reducing</w:t>
      </w:r>
      <w:r>
        <w:rPr>
          <w:spacing w:val="32"/>
        </w:rPr>
        <w:t> </w:t>
      </w:r>
      <w:r>
        <w:rPr/>
        <w:t>cross-entropy</w:t>
      </w:r>
      <w:r>
        <w:rPr>
          <w:spacing w:val="32"/>
        </w:rPr>
        <w:t> </w:t>
      </w:r>
      <w:r>
        <w:rPr/>
        <w:t>loss.</w:t>
      </w:r>
      <w:r>
        <w:rPr>
          <w:spacing w:val="32"/>
        </w:rPr>
        <w:t> </w:t>
      </w:r>
      <w:r>
        <w:rPr/>
        <w:t>The detector improves its score by identifying anything related to the</w:t>
      </w:r>
      <w:r>
        <w:rPr>
          <w:spacing w:val="30"/>
        </w:rPr>
        <w:t> </w:t>
      </w:r>
      <w:r>
        <w:rPr/>
        <w:t>labels</w:t>
      </w:r>
      <w:r>
        <w:rPr>
          <w:spacing w:val="30"/>
        </w:rPr>
        <w:t> </w:t>
      </w:r>
      <w:r>
        <w:rPr/>
        <w:t>in</w:t>
      </w:r>
      <w:r>
        <w:rPr>
          <w:spacing w:val="30"/>
        </w:rPr>
        <w:t> </w:t>
      </w:r>
      <w:r>
        <w:rPr/>
        <w:t>the</w:t>
      </w:r>
      <w:r>
        <w:rPr>
          <w:spacing w:val="30"/>
        </w:rPr>
        <w:t> </w:t>
      </w:r>
      <w:r>
        <w:rPr/>
        <w:t>training</w:t>
      </w:r>
      <w:r>
        <w:rPr>
          <w:spacing w:val="30"/>
        </w:rPr>
        <w:t> </w:t>
      </w:r>
      <w:r>
        <w:rPr/>
        <w:t>set.</w:t>
      </w:r>
      <w:r>
        <w:rPr>
          <w:spacing w:val="30"/>
        </w:rPr>
        <w:t> </w:t>
      </w:r>
      <w:r>
        <w:rPr/>
        <w:t>Consider</w:t>
      </w:r>
      <w:r>
        <w:rPr>
          <w:spacing w:val="30"/>
        </w:rPr>
        <w:t> </w:t>
      </w:r>
      <w:r>
        <w:rPr/>
        <w:t>the</w:t>
      </w:r>
      <w:r>
        <w:rPr>
          <w:spacing w:val="30"/>
        </w:rPr>
        <w:t> </w:t>
      </w:r>
      <w:r>
        <w:rPr/>
        <w:t>FaceForensics++ (FF++)</w:t>
      </w:r>
      <w:r>
        <w:rPr>
          <w:spacing w:val="31"/>
        </w:rPr>
        <w:t> </w:t>
      </w:r>
      <w:r>
        <w:rPr/>
        <w:t>as</w:t>
      </w:r>
      <w:r>
        <w:rPr>
          <w:spacing w:val="31"/>
        </w:rPr>
        <w:t> </w:t>
      </w:r>
      <w:r>
        <w:rPr/>
        <w:t>an</w:t>
      </w:r>
      <w:r>
        <w:rPr>
          <w:spacing w:val="31"/>
        </w:rPr>
        <w:t> </w:t>
      </w:r>
      <w:r>
        <w:rPr/>
        <w:t>example.</w:t>
      </w:r>
      <w:r>
        <w:rPr>
          <w:spacing w:val="31"/>
        </w:rPr>
        <w:t> </w:t>
      </w:r>
      <w:r>
        <w:rPr/>
        <w:t>A</w:t>
      </w:r>
      <w:r>
        <w:rPr>
          <w:spacing w:val="31"/>
        </w:rPr>
        <w:t> </w:t>
      </w:r>
      <w:r>
        <w:rPr/>
        <w:t>detector</w:t>
      </w:r>
      <w:r>
        <w:rPr>
          <w:spacing w:val="31"/>
        </w:rPr>
        <w:t> </w:t>
      </w:r>
      <w:r>
        <w:rPr/>
        <w:t>might</w:t>
      </w:r>
      <w:r>
        <w:rPr>
          <w:spacing w:val="31"/>
        </w:rPr>
        <w:t> </w:t>
      </w:r>
      <w:r>
        <w:rPr/>
        <w:t>learn</w:t>
      </w:r>
      <w:r>
        <w:rPr>
          <w:spacing w:val="31"/>
        </w:rPr>
        <w:t> </w:t>
      </w:r>
      <w:r>
        <w:rPr/>
        <w:t>to</w:t>
      </w:r>
      <w:r>
        <w:rPr>
          <w:spacing w:val="31"/>
        </w:rPr>
        <w:t> </w:t>
      </w:r>
      <w:r>
        <w:rPr/>
        <w:t>recognize compression</w:t>
      </w:r>
      <w:r>
        <w:rPr>
          <w:spacing w:val="19"/>
        </w:rPr>
        <w:t> </w:t>
      </w:r>
      <w:r>
        <w:rPr/>
        <w:t>issues,</w:t>
      </w:r>
      <w:r>
        <w:rPr>
          <w:spacing w:val="20"/>
        </w:rPr>
        <w:t> </w:t>
      </w:r>
      <w:r>
        <w:rPr/>
        <w:t>specific</w:t>
      </w:r>
      <w:r>
        <w:rPr>
          <w:spacing w:val="19"/>
        </w:rPr>
        <w:t> </w:t>
      </w:r>
      <w:r>
        <w:rPr/>
        <w:t>ways</w:t>
      </w:r>
      <w:r>
        <w:rPr>
          <w:spacing w:val="19"/>
        </w:rPr>
        <w:t> </w:t>
      </w:r>
      <w:r>
        <w:rPr/>
        <w:t>facial</w:t>
      </w:r>
      <w:r>
        <w:rPr>
          <w:spacing w:val="19"/>
        </w:rPr>
        <w:t> </w:t>
      </w:r>
      <w:r>
        <w:rPr/>
        <w:t>boundaries</w:t>
      </w:r>
      <w:r>
        <w:rPr>
          <w:spacing w:val="20"/>
        </w:rPr>
        <w:t> </w:t>
      </w:r>
      <w:r>
        <w:rPr/>
        <w:t>are</w:t>
      </w:r>
      <w:r>
        <w:rPr>
          <w:spacing w:val="19"/>
        </w:rPr>
        <w:t> </w:t>
      </w:r>
      <w:r>
        <w:rPr/>
        <w:t>con- structed, or changes in resolution caused by the data creation steps.</w:t>
      </w:r>
      <w:r>
        <w:rPr>
          <w:spacing w:val="-7"/>
        </w:rPr>
        <w:t> </w:t>
      </w:r>
      <w:r>
        <w:rPr/>
        <w:t>If</w:t>
      </w:r>
      <w:r>
        <w:rPr>
          <w:spacing w:val="-7"/>
        </w:rPr>
        <w:t> </w:t>
      </w:r>
      <w:r>
        <w:rPr/>
        <w:t>spotting</w:t>
      </w:r>
      <w:r>
        <w:rPr>
          <w:spacing w:val="-7"/>
        </w:rPr>
        <w:t> </w:t>
      </w:r>
      <w:r>
        <w:rPr/>
        <w:t>these</w:t>
      </w:r>
      <w:r>
        <w:rPr>
          <w:spacing w:val="-7"/>
        </w:rPr>
        <w:t> </w:t>
      </w:r>
      <w:r>
        <w:rPr/>
        <w:t>data</w:t>
      </w:r>
      <w:r>
        <w:rPr>
          <w:spacing w:val="-7"/>
        </w:rPr>
        <w:t> </w:t>
      </w:r>
      <w:r>
        <w:rPr/>
        <w:t>traits</w:t>
      </w:r>
      <w:r>
        <w:rPr>
          <w:spacing w:val="-7"/>
        </w:rPr>
        <w:t> </w:t>
      </w:r>
      <w:r>
        <w:rPr/>
        <w:t>is</w:t>
      </w:r>
      <w:r>
        <w:rPr>
          <w:spacing w:val="-7"/>
        </w:rPr>
        <w:t> </w:t>
      </w:r>
      <w:r>
        <w:rPr/>
        <w:t>sufficient</w:t>
      </w:r>
      <w:r>
        <w:rPr>
          <w:spacing w:val="-7"/>
        </w:rPr>
        <w:t> </w:t>
      </w:r>
      <w:r>
        <w:rPr/>
        <w:t>to</w:t>
      </w:r>
      <w:r>
        <w:rPr>
          <w:spacing w:val="-7"/>
        </w:rPr>
        <w:t> </w:t>
      </w:r>
      <w:r>
        <w:rPr/>
        <w:t>reduce</w:t>
      </w:r>
      <w:r>
        <w:rPr>
          <w:spacing w:val="-7"/>
        </w:rPr>
        <w:t> </w:t>
      </w:r>
      <w:r>
        <w:rPr/>
        <w:t>the</w:t>
      </w:r>
      <w:r>
        <w:rPr>
          <w:spacing w:val="-7"/>
        </w:rPr>
        <w:t> </w:t>
      </w:r>
      <w:r>
        <w:rPr/>
        <w:t>loss value,</w:t>
      </w:r>
      <w:r>
        <w:rPr>
          <w:spacing w:val="28"/>
        </w:rPr>
        <w:t> </w:t>
      </w:r>
      <w:r>
        <w:rPr/>
        <w:t>the</w:t>
      </w:r>
      <w:r>
        <w:rPr>
          <w:spacing w:val="28"/>
        </w:rPr>
        <w:t> </w:t>
      </w:r>
      <w:r>
        <w:rPr/>
        <w:t>detector</w:t>
      </w:r>
      <w:r>
        <w:rPr>
          <w:spacing w:val="28"/>
        </w:rPr>
        <w:t> </w:t>
      </w:r>
      <w:r>
        <w:rPr/>
        <w:t>doesn’t</w:t>
      </w:r>
      <w:r>
        <w:rPr>
          <w:spacing w:val="28"/>
        </w:rPr>
        <w:t> </w:t>
      </w:r>
      <w:r>
        <w:rPr/>
        <w:t>need</w:t>
      </w:r>
      <w:r>
        <w:rPr>
          <w:spacing w:val="28"/>
        </w:rPr>
        <w:t> </w:t>
      </w:r>
      <w:r>
        <w:rPr/>
        <w:t>to</w:t>
      </w:r>
      <w:r>
        <w:rPr>
          <w:spacing w:val="28"/>
        </w:rPr>
        <w:t> </w:t>
      </w:r>
      <w:r>
        <w:rPr/>
        <w:t>understand</w:t>
      </w:r>
      <w:r>
        <w:rPr>
          <w:spacing w:val="28"/>
        </w:rPr>
        <w:t> </w:t>
      </w:r>
      <w:r>
        <w:rPr/>
        <w:t>more</w:t>
      </w:r>
      <w:r>
        <w:rPr>
          <w:spacing w:val="28"/>
        </w:rPr>
        <w:t> </w:t>
      </w:r>
      <w:r>
        <w:rPr>
          <w:spacing w:val="-2"/>
        </w:rPr>
        <w:t>general</w:t>
      </w:r>
    </w:p>
    <w:p>
      <w:pPr>
        <w:pStyle w:val="BodyText"/>
        <w:spacing w:line="221" w:lineRule="exact"/>
        <w:ind w:firstLine="0"/>
      </w:pPr>
      <w:r>
        <w:rPr/>
        <w:t>signs</w:t>
      </w:r>
      <w:r>
        <w:rPr>
          <w:spacing w:val="15"/>
        </w:rPr>
        <w:t> </w:t>
      </w:r>
      <w:r>
        <w:rPr/>
        <w:t>of</w:t>
      </w:r>
      <w:r>
        <w:rPr>
          <w:spacing w:val="15"/>
        </w:rPr>
        <w:t> </w:t>
      </w:r>
      <w:r>
        <w:rPr/>
        <w:t>image</w:t>
      </w:r>
      <w:r>
        <w:rPr>
          <w:spacing w:val="16"/>
        </w:rPr>
        <w:t> </w:t>
      </w:r>
      <w:r>
        <w:rPr>
          <w:spacing w:val="-2"/>
        </w:rPr>
        <w:t>tampering.</w:t>
      </w:r>
    </w:p>
    <w:p>
      <w:pPr>
        <w:pStyle w:val="BodyText"/>
        <w:spacing w:line="249" w:lineRule="auto" w:before="1"/>
      </w:pPr>
      <w:r>
        <w:rPr/>
        <w:t>This issue becomes obvious when detectors are used </w:t>
      </w:r>
      <w:r>
        <w:rPr/>
        <w:t>on</w:t>
      </w:r>
      <w:r>
        <w:rPr>
          <w:spacing w:val="40"/>
        </w:rPr>
        <w:t> </w:t>
      </w:r>
      <w:r>
        <w:rPr/>
        <w:t>new data. The Celeb-DF data set, a newer set, fixes many weaknesses</w:t>
      </w:r>
      <w:r>
        <w:rPr>
          <w:spacing w:val="-4"/>
        </w:rPr>
        <w:t> </w:t>
      </w:r>
      <w:r>
        <w:rPr/>
        <w:t>found</w:t>
      </w:r>
      <w:r>
        <w:rPr>
          <w:spacing w:val="-4"/>
        </w:rPr>
        <w:t> </w:t>
      </w:r>
      <w:r>
        <w:rPr/>
        <w:t>in</w:t>
      </w:r>
      <w:r>
        <w:rPr>
          <w:spacing w:val="-4"/>
        </w:rPr>
        <w:t> </w:t>
      </w:r>
      <w:r>
        <w:rPr/>
        <w:t>older</w:t>
      </w:r>
      <w:r>
        <w:rPr>
          <w:spacing w:val="-4"/>
        </w:rPr>
        <w:t> </w:t>
      </w:r>
      <w:r>
        <w:rPr/>
        <w:t>sets.</w:t>
      </w:r>
      <w:r>
        <w:rPr>
          <w:spacing w:val="-4"/>
        </w:rPr>
        <w:t> </w:t>
      </w:r>
      <w:r>
        <w:rPr/>
        <w:t>Facial</w:t>
      </w:r>
      <w:r>
        <w:rPr>
          <w:spacing w:val="-4"/>
        </w:rPr>
        <w:t> </w:t>
      </w:r>
      <w:r>
        <w:rPr/>
        <w:t>boundaries</w:t>
      </w:r>
      <w:r>
        <w:rPr>
          <w:spacing w:val="-4"/>
        </w:rPr>
        <w:t> </w:t>
      </w:r>
      <w:r>
        <w:rPr/>
        <w:t>have</w:t>
      </w:r>
      <w:r>
        <w:rPr>
          <w:spacing w:val="-4"/>
        </w:rPr>
        <w:t> </w:t>
      </w:r>
      <w:r>
        <w:rPr/>
        <w:t>a</w:t>
      </w:r>
      <w:r>
        <w:rPr>
          <w:spacing w:val="-4"/>
        </w:rPr>
        <w:t> </w:t>
      </w:r>
      <w:r>
        <w:rPr/>
        <w:t>more natural appearance, and color schemes appear closer to those of real images. So, the shortcuts the detector learned using FF++ are not useful in this case.</w:t>
      </w:r>
    </w:p>
    <w:p>
      <w:pPr>
        <w:pStyle w:val="BodyText"/>
        <w:spacing w:line="249" w:lineRule="auto"/>
      </w:pPr>
      <w:r>
        <w:rPr/>
        <w:t>Investigators have tested different ways to deal with </w:t>
      </w:r>
      <w:r>
        <w:rPr/>
        <w:t>this problem. One strategy involves including more data. The thought</w:t>
      </w:r>
      <w:r>
        <w:rPr>
          <w:spacing w:val="-12"/>
        </w:rPr>
        <w:t> </w:t>
      </w:r>
      <w:r>
        <w:rPr/>
        <w:t>is</w:t>
      </w:r>
      <w:r>
        <w:rPr>
          <w:spacing w:val="-12"/>
        </w:rPr>
        <w:t> </w:t>
      </w:r>
      <w:r>
        <w:rPr/>
        <w:t>that</w:t>
      </w:r>
      <w:r>
        <w:rPr>
          <w:spacing w:val="-12"/>
        </w:rPr>
        <w:t> </w:t>
      </w:r>
      <w:r>
        <w:rPr/>
        <w:t>giving</w:t>
      </w:r>
      <w:r>
        <w:rPr>
          <w:spacing w:val="-12"/>
        </w:rPr>
        <w:t> </w:t>
      </w:r>
      <w:r>
        <w:rPr/>
        <w:t>the</w:t>
      </w:r>
      <w:r>
        <w:rPr>
          <w:spacing w:val="-12"/>
        </w:rPr>
        <w:t> </w:t>
      </w:r>
      <w:r>
        <w:rPr/>
        <w:t>detector</w:t>
      </w:r>
      <w:r>
        <w:rPr>
          <w:spacing w:val="-12"/>
        </w:rPr>
        <w:t> </w:t>
      </w:r>
      <w:r>
        <w:rPr/>
        <w:t>increased</w:t>
      </w:r>
      <w:r>
        <w:rPr>
          <w:spacing w:val="-12"/>
        </w:rPr>
        <w:t> </w:t>
      </w:r>
      <w:r>
        <w:rPr/>
        <w:t>amounts</w:t>
      </w:r>
      <w:r>
        <w:rPr>
          <w:spacing w:val="-12"/>
        </w:rPr>
        <w:t> </w:t>
      </w:r>
      <w:r>
        <w:rPr/>
        <w:t>of</w:t>
      </w:r>
      <w:r>
        <w:rPr>
          <w:spacing w:val="-12"/>
        </w:rPr>
        <w:t> </w:t>
      </w:r>
      <w:r>
        <w:rPr/>
        <w:t>various kinds of noise, blur, or compression settings can let it learn more general qualities. The outcome of these attempts is varied. While adding data can give some improvement, it doesn’t totally fix the issue.</w:t>
      </w:r>
    </w:p>
    <w:p>
      <w:pPr>
        <w:pStyle w:val="BodyText"/>
        <w:spacing w:line="249" w:lineRule="auto"/>
      </w:pPr>
      <w:r>
        <w:rPr/>
        <w:t>Transfer learning from large-scale pretraining can be </w:t>
      </w:r>
      <w:r>
        <w:rPr/>
        <w:t>a stronger starting point. ImageNet weights collect common visual features that can be used for face analysis. Still, when fine-tuning, the final classification layers become too focused on the details of the training data.</w:t>
      </w:r>
    </w:p>
    <w:p>
      <w:pPr>
        <w:pStyle w:val="BodyText"/>
        <w:spacing w:line="249" w:lineRule="auto"/>
      </w:pPr>
      <w:r>
        <w:rPr/>
        <w:t>Multi-task learning includes separate tasks, like </w:t>
      </w:r>
      <w:r>
        <w:rPr/>
        <w:t>figuring</w:t>
      </w:r>
      <w:r>
        <w:rPr>
          <w:spacing w:val="80"/>
        </w:rPr>
        <w:t> </w:t>
      </w:r>
      <w:r>
        <w:rPr/>
        <w:t>out where changes occurred or which generator was used. These additional tasks can even out the representations. Even so, when confronted with completely new generators, perfor- mance still decreases a lot.</w:t>
      </w:r>
    </w:p>
    <w:p>
      <w:pPr>
        <w:pStyle w:val="BodyText"/>
        <w:spacing w:line="249" w:lineRule="auto"/>
      </w:pPr>
      <w:r>
        <w:rPr/>
        <w:t>The core problem is that none of these methods </w:t>
      </w:r>
      <w:r>
        <w:rPr/>
        <w:t>directly address the key thing, which is the properties that set apart</w:t>
      </w:r>
      <w:r>
        <w:rPr>
          <w:spacing w:val="40"/>
        </w:rPr>
        <w:t> </w:t>
      </w:r>
      <w:r>
        <w:rPr/>
        <w:t>real images from forgeries, regardless of the generator that created the fake images or how they were changed after that. To make detectors that can spot image tampering with new data, there should be a focus on learning universal signs of </w:t>
      </w:r>
      <w:r>
        <w:rPr>
          <w:spacing w:val="-2"/>
        </w:rPr>
        <w:t>falsification.</w:t>
      </w:r>
    </w:p>
    <w:p>
      <w:pPr>
        <w:pStyle w:val="ListParagraph"/>
        <w:numPr>
          <w:ilvl w:val="0"/>
          <w:numId w:val="2"/>
        </w:numPr>
        <w:tabs>
          <w:tab w:pos="529" w:val="left" w:leader="none"/>
        </w:tabs>
        <w:spacing w:line="240" w:lineRule="auto" w:before="54" w:after="0"/>
        <w:ind w:left="529" w:right="0" w:hanging="270"/>
        <w:jc w:val="both"/>
        <w:rPr>
          <w:i/>
          <w:sz w:val="20"/>
        </w:rPr>
      </w:pPr>
      <w:r>
        <w:rPr>
          <w:i/>
          <w:sz w:val="20"/>
        </w:rPr>
        <w:t>Our</w:t>
      </w:r>
      <w:r>
        <w:rPr>
          <w:i/>
          <w:spacing w:val="3"/>
          <w:sz w:val="20"/>
        </w:rPr>
        <w:t> </w:t>
      </w:r>
      <w:r>
        <w:rPr>
          <w:i/>
          <w:sz w:val="20"/>
        </w:rPr>
        <w:t>Hypothesis:</w:t>
      </w:r>
      <w:r>
        <w:rPr>
          <w:i/>
          <w:spacing w:val="3"/>
          <w:sz w:val="20"/>
        </w:rPr>
        <w:t> </w:t>
      </w:r>
      <w:r>
        <w:rPr>
          <w:i/>
          <w:sz w:val="20"/>
        </w:rPr>
        <w:t>Frequency-Domain</w:t>
      </w:r>
      <w:r>
        <w:rPr>
          <w:i/>
          <w:spacing w:val="3"/>
          <w:sz w:val="20"/>
        </w:rPr>
        <w:t> </w:t>
      </w:r>
      <w:r>
        <w:rPr>
          <w:i/>
          <w:spacing w:val="-2"/>
          <w:sz w:val="20"/>
        </w:rPr>
        <w:t>Invariants</w:t>
      </w:r>
    </w:p>
    <w:p>
      <w:pPr>
        <w:pStyle w:val="BodyText"/>
        <w:spacing w:line="249" w:lineRule="auto" w:before="65"/>
      </w:pPr>
      <w:r>
        <w:rPr/>
        <w:t>Image-creating neural networks all grapple with a </w:t>
      </w:r>
      <w:r>
        <w:rPr/>
        <w:t>central issue:</w:t>
      </w:r>
      <w:r>
        <w:rPr>
          <w:spacing w:val="30"/>
        </w:rPr>
        <w:t> </w:t>
      </w:r>
      <w:r>
        <w:rPr/>
        <w:t>how</w:t>
      </w:r>
      <w:r>
        <w:rPr>
          <w:spacing w:val="30"/>
        </w:rPr>
        <w:t> </w:t>
      </w:r>
      <w:r>
        <w:rPr/>
        <w:t>to</w:t>
      </w:r>
      <w:r>
        <w:rPr>
          <w:spacing w:val="30"/>
        </w:rPr>
        <w:t> </w:t>
      </w:r>
      <w:r>
        <w:rPr/>
        <w:t>turn</w:t>
      </w:r>
      <w:r>
        <w:rPr>
          <w:spacing w:val="32"/>
        </w:rPr>
        <w:t> </w:t>
      </w:r>
      <w:r>
        <w:rPr/>
        <w:t>simple</w:t>
      </w:r>
      <w:r>
        <w:rPr>
          <w:spacing w:val="30"/>
        </w:rPr>
        <w:t> </w:t>
      </w:r>
      <w:r>
        <w:rPr/>
        <w:t>instructions</w:t>
      </w:r>
      <w:r>
        <w:rPr>
          <w:spacing w:val="30"/>
        </w:rPr>
        <w:t> </w:t>
      </w:r>
      <w:r>
        <w:rPr/>
        <w:t>into</w:t>
      </w:r>
      <w:r>
        <w:rPr>
          <w:spacing w:val="31"/>
        </w:rPr>
        <w:t> </w:t>
      </w:r>
      <w:r>
        <w:rPr/>
        <w:t>complex</w:t>
      </w:r>
      <w:r>
        <w:rPr>
          <w:spacing w:val="30"/>
        </w:rPr>
        <w:t> </w:t>
      </w:r>
      <w:r>
        <w:rPr>
          <w:spacing w:val="-2"/>
        </w:rPr>
        <w:t>visuals.</w:t>
      </w:r>
    </w:p>
    <w:p>
      <w:pPr>
        <w:pStyle w:val="BodyText"/>
        <w:spacing w:line="249" w:lineRule="auto" w:before="71"/>
        <w:ind w:left="199" w:right="977" w:firstLine="0"/>
      </w:pPr>
      <w:r>
        <w:rPr/>
        <w:br w:type="column"/>
      </w:r>
      <w:r>
        <w:rPr/>
        <w:t>Whatever their structure, these networks must increase </w:t>
      </w:r>
      <w:r>
        <w:rPr/>
        <w:t>the amount of image data.</w:t>
      </w:r>
    </w:p>
    <w:p>
      <w:pPr>
        <w:pStyle w:val="BodyText"/>
        <w:spacing w:line="249" w:lineRule="auto"/>
        <w:ind w:left="199" w:right="977"/>
      </w:pPr>
      <w:r>
        <w:rPr/>
        <w:t>Take Generative Adversarial Networks (GANs), for </w:t>
      </w:r>
      <w:r>
        <w:rPr/>
        <w:t>exam- ple.</w:t>
      </w:r>
      <w:r>
        <w:rPr>
          <w:spacing w:val="-2"/>
        </w:rPr>
        <w:t> </w:t>
      </w:r>
      <w:r>
        <w:rPr/>
        <w:t>They</w:t>
      </w:r>
      <w:r>
        <w:rPr>
          <w:spacing w:val="-2"/>
        </w:rPr>
        <w:t> </w:t>
      </w:r>
      <w:r>
        <w:rPr/>
        <w:t>frequently</w:t>
      </w:r>
      <w:r>
        <w:rPr>
          <w:spacing w:val="-2"/>
        </w:rPr>
        <w:t> </w:t>
      </w:r>
      <w:r>
        <w:rPr/>
        <w:t>use</w:t>
      </w:r>
      <w:r>
        <w:rPr>
          <w:spacing w:val="-2"/>
        </w:rPr>
        <w:t> </w:t>
      </w:r>
      <w:r>
        <w:rPr/>
        <w:t>special</w:t>
      </w:r>
      <w:r>
        <w:rPr>
          <w:spacing w:val="-2"/>
        </w:rPr>
        <w:t> </w:t>
      </w:r>
      <w:r>
        <w:rPr/>
        <w:t>methods</w:t>
      </w:r>
      <w:r>
        <w:rPr>
          <w:spacing w:val="-2"/>
        </w:rPr>
        <w:t> </w:t>
      </w:r>
      <w:r>
        <w:rPr/>
        <w:t>to</w:t>
      </w:r>
      <w:r>
        <w:rPr>
          <w:spacing w:val="-2"/>
        </w:rPr>
        <w:t> </w:t>
      </w:r>
      <w:r>
        <w:rPr/>
        <w:t>gradually</w:t>
      </w:r>
      <w:r>
        <w:rPr>
          <w:spacing w:val="-2"/>
        </w:rPr>
        <w:t> </w:t>
      </w:r>
      <w:r>
        <w:rPr/>
        <w:t>increase image size. Diffusion models, on the other hand, use methods that learn to take out noise. This has the indirect to enlarge</w:t>
      </w:r>
      <w:r>
        <w:rPr>
          <w:spacing w:val="80"/>
          <w:w w:val="150"/>
        </w:rPr>
        <w:t> </w:t>
      </w:r>
      <w:r>
        <w:rPr/>
        <w:t>the image. Autoencoders, in contrast, make images from</w:t>
      </w:r>
      <w:r>
        <w:rPr>
          <w:spacing w:val="80"/>
        </w:rPr>
        <w:t> </w:t>
      </w:r>
      <w:r>
        <w:rPr/>
        <w:t>small representations by using layers that grow the image’s dimensions. While each way works differently, they all want to reach the same goal: to build a high-resolution image from something that started as lower-resolution.</w:t>
      </w:r>
    </w:p>
    <w:p>
      <w:pPr>
        <w:pStyle w:val="BodyText"/>
        <w:spacing w:line="249" w:lineRule="auto"/>
        <w:ind w:left="199" w:right="977"/>
      </w:pPr>
      <w:r>
        <w:rPr/>
        <w:t>Knowing about signal processing can the challenges. </w:t>
      </w:r>
      <w:r>
        <w:rPr/>
        <w:t>When a digital signal is enlarged, the process copies its frequency range. Filters can lessen some issues, but reconstruction is flawed when information is missing. Image increasing leaves marks in the high-frequency parts of the image.</w:t>
      </w:r>
    </w:p>
    <w:p>
      <w:pPr>
        <w:pStyle w:val="BodyText"/>
        <w:spacing w:line="249" w:lineRule="auto"/>
        <w:ind w:left="199" w:right="977"/>
        <w:jc w:val="right"/>
      </w:pPr>
      <w:r>
        <w:rPr/>
        <w:t>Transposed</w:t>
      </w:r>
      <w:r>
        <w:rPr>
          <w:spacing w:val="40"/>
        </w:rPr>
        <w:t> </w:t>
      </w:r>
      <w:r>
        <w:rPr/>
        <w:t>convolutions,</w:t>
      </w:r>
      <w:r>
        <w:rPr>
          <w:spacing w:val="40"/>
        </w:rPr>
        <w:t> </w:t>
      </w:r>
      <w:r>
        <w:rPr/>
        <w:t>a</w:t>
      </w:r>
      <w:r>
        <w:rPr>
          <w:spacing w:val="40"/>
        </w:rPr>
        <w:t> </w:t>
      </w:r>
      <w:r>
        <w:rPr/>
        <w:t>standard</w:t>
      </w:r>
      <w:r>
        <w:rPr>
          <w:spacing w:val="40"/>
        </w:rPr>
        <w:t> </w:t>
      </w:r>
      <w:r>
        <w:rPr/>
        <w:t>increasing</w:t>
      </w:r>
      <w:r>
        <w:rPr>
          <w:spacing w:val="40"/>
        </w:rPr>
        <w:t> </w:t>
      </w:r>
      <w:r>
        <w:rPr/>
        <w:t>method, bring</w:t>
      </w:r>
      <w:r>
        <w:rPr>
          <w:spacing w:val="-11"/>
        </w:rPr>
        <w:t> </w:t>
      </w:r>
      <w:r>
        <w:rPr/>
        <w:t>their</w:t>
      </w:r>
      <w:r>
        <w:rPr>
          <w:spacing w:val="-11"/>
        </w:rPr>
        <w:t> </w:t>
      </w:r>
      <w:r>
        <w:rPr/>
        <w:t>own</w:t>
      </w:r>
      <w:r>
        <w:rPr>
          <w:spacing w:val="-11"/>
        </w:rPr>
        <w:t> </w:t>
      </w:r>
      <w:r>
        <w:rPr/>
        <w:t>set</w:t>
      </w:r>
      <w:r>
        <w:rPr>
          <w:spacing w:val="-11"/>
        </w:rPr>
        <w:t> </w:t>
      </w:r>
      <w:r>
        <w:rPr/>
        <w:t>of</w:t>
      </w:r>
      <w:r>
        <w:rPr>
          <w:spacing w:val="-11"/>
        </w:rPr>
        <w:t> </w:t>
      </w:r>
      <w:r>
        <w:rPr/>
        <w:t>problems.</w:t>
      </w:r>
      <w:r>
        <w:rPr>
          <w:spacing w:val="-11"/>
        </w:rPr>
        <w:t> </w:t>
      </w:r>
      <w:r>
        <w:rPr/>
        <w:t>These</w:t>
      </w:r>
      <w:r>
        <w:rPr>
          <w:spacing w:val="-11"/>
        </w:rPr>
        <w:t> </w:t>
      </w:r>
      <w:r>
        <w:rPr/>
        <w:t>can</w:t>
      </w:r>
      <w:r>
        <w:rPr>
          <w:spacing w:val="-11"/>
        </w:rPr>
        <w:t> </w:t>
      </w:r>
      <w:r>
        <w:rPr/>
        <w:t>show</w:t>
      </w:r>
      <w:r>
        <w:rPr>
          <w:spacing w:val="-11"/>
        </w:rPr>
        <w:t> </w:t>
      </w:r>
      <w:r>
        <w:rPr/>
        <w:t>up</w:t>
      </w:r>
      <w:r>
        <w:rPr>
          <w:spacing w:val="-11"/>
        </w:rPr>
        <w:t> </w:t>
      </w:r>
      <w:r>
        <w:rPr/>
        <w:t>as</w:t>
      </w:r>
      <w:r>
        <w:rPr>
          <w:spacing w:val="-11"/>
        </w:rPr>
        <w:t> </w:t>
      </w:r>
      <w:r>
        <w:rPr/>
        <w:t>checker- board shapes or repeated textures. Newer image makers try to hide these problems, but the basic frequency pattern remains. We</w:t>
      </w:r>
      <w:r>
        <w:rPr>
          <w:spacing w:val="40"/>
        </w:rPr>
        <w:t> </w:t>
      </w:r>
      <w:r>
        <w:rPr/>
        <w:t>believe</w:t>
      </w:r>
      <w:r>
        <w:rPr>
          <w:spacing w:val="40"/>
        </w:rPr>
        <w:t> </w:t>
      </w:r>
      <w:r>
        <w:rPr/>
        <w:t>that</w:t>
      </w:r>
      <w:r>
        <w:rPr>
          <w:spacing w:val="40"/>
        </w:rPr>
        <w:t> </w:t>
      </w:r>
      <w:r>
        <w:rPr/>
        <w:t>these</w:t>
      </w:r>
      <w:r>
        <w:rPr>
          <w:spacing w:val="40"/>
        </w:rPr>
        <w:t> </w:t>
      </w:r>
      <w:r>
        <w:rPr/>
        <w:t>frequency-related</w:t>
      </w:r>
      <w:r>
        <w:rPr>
          <w:spacing w:val="40"/>
        </w:rPr>
        <w:t> </w:t>
      </w:r>
      <w:r>
        <w:rPr/>
        <w:t>problems</w:t>
      </w:r>
      <w:r>
        <w:rPr>
          <w:spacing w:val="40"/>
        </w:rPr>
        <w:t> </w:t>
      </w:r>
      <w:r>
        <w:rPr/>
        <w:t>are</w:t>
      </w:r>
      <w:r>
        <w:rPr>
          <w:spacing w:val="40"/>
        </w:rPr>
        <w:t> </w:t>
      </w:r>
      <w:r>
        <w:rPr/>
        <w:t>part of image creation, coming from the math needed for the job.</w:t>
      </w:r>
      <w:r>
        <w:rPr>
          <w:spacing w:val="40"/>
        </w:rPr>
        <w:t> </w:t>
      </w:r>
      <w:r>
        <w:rPr/>
        <w:t>A system that learns to see these flaws should be able to find them</w:t>
      </w:r>
      <w:r>
        <w:rPr>
          <w:spacing w:val="30"/>
        </w:rPr>
        <w:t> </w:t>
      </w:r>
      <w:r>
        <w:rPr/>
        <w:t>in</w:t>
      </w:r>
      <w:r>
        <w:rPr>
          <w:spacing w:val="29"/>
        </w:rPr>
        <w:t> </w:t>
      </w:r>
      <w:r>
        <w:rPr/>
        <w:t>different</w:t>
      </w:r>
      <w:r>
        <w:rPr>
          <w:spacing w:val="31"/>
        </w:rPr>
        <w:t> </w:t>
      </w:r>
      <w:r>
        <w:rPr/>
        <w:t>image</w:t>
      </w:r>
      <w:r>
        <w:rPr>
          <w:spacing w:val="30"/>
        </w:rPr>
        <w:t> </w:t>
      </w:r>
      <w:r>
        <w:rPr/>
        <w:t>makers,</w:t>
      </w:r>
      <w:r>
        <w:rPr>
          <w:spacing w:val="31"/>
        </w:rPr>
        <w:t> </w:t>
      </w:r>
      <w:r>
        <w:rPr/>
        <w:t>no</w:t>
      </w:r>
      <w:r>
        <w:rPr>
          <w:spacing w:val="29"/>
        </w:rPr>
        <w:t> </w:t>
      </w:r>
      <w:r>
        <w:rPr/>
        <w:t>matter</w:t>
      </w:r>
      <w:r>
        <w:rPr>
          <w:spacing w:val="31"/>
        </w:rPr>
        <w:t> </w:t>
      </w:r>
      <w:r>
        <w:rPr/>
        <w:t>what</w:t>
      </w:r>
      <w:r>
        <w:rPr>
          <w:spacing w:val="30"/>
        </w:rPr>
        <w:t> </w:t>
      </w:r>
      <w:r>
        <w:rPr/>
        <w:t>it</w:t>
      </w:r>
      <w:r>
        <w:rPr>
          <w:spacing w:val="30"/>
        </w:rPr>
        <w:t> </w:t>
      </w:r>
      <w:r>
        <w:rPr/>
        <w:t>has</w:t>
      </w:r>
      <w:r>
        <w:rPr>
          <w:spacing w:val="30"/>
        </w:rPr>
        <w:t> </w:t>
      </w:r>
      <w:r>
        <w:rPr>
          <w:spacing w:val="-4"/>
        </w:rPr>
        <w:t>seen</w:t>
      </w:r>
    </w:p>
    <w:p>
      <w:pPr>
        <w:pStyle w:val="BodyText"/>
        <w:spacing w:line="229" w:lineRule="exact"/>
        <w:ind w:left="199" w:firstLine="0"/>
        <w:jc w:val="left"/>
      </w:pPr>
      <w:r>
        <w:rPr>
          <w:spacing w:val="-2"/>
        </w:rPr>
        <w:t>before.</w:t>
      </w:r>
    </w:p>
    <w:p>
      <w:pPr>
        <w:pStyle w:val="BodyText"/>
        <w:spacing w:line="249" w:lineRule="auto" w:before="8"/>
        <w:ind w:left="199" w:right="977"/>
      </w:pPr>
      <w:r>
        <w:rPr/>
        <w:t>To</w:t>
      </w:r>
      <w:r>
        <w:rPr>
          <w:spacing w:val="-1"/>
        </w:rPr>
        <w:t> </w:t>
      </w:r>
      <w:r>
        <w:rPr/>
        <w:t>test</w:t>
      </w:r>
      <w:r>
        <w:rPr>
          <w:spacing w:val="-1"/>
        </w:rPr>
        <w:t> </w:t>
      </w:r>
      <w:r>
        <w:rPr/>
        <w:t>this</w:t>
      </w:r>
      <w:r>
        <w:rPr>
          <w:spacing w:val="-1"/>
        </w:rPr>
        <w:t> </w:t>
      </w:r>
      <w:r>
        <w:rPr/>
        <w:t>idea,</w:t>
      </w:r>
      <w:r>
        <w:rPr>
          <w:spacing w:val="-1"/>
        </w:rPr>
        <w:t> </w:t>
      </w:r>
      <w:r>
        <w:rPr/>
        <w:t>we</w:t>
      </w:r>
      <w:r>
        <w:rPr>
          <w:spacing w:val="-1"/>
        </w:rPr>
        <w:t> </w:t>
      </w:r>
      <w:r>
        <w:rPr/>
        <w:t>created</w:t>
      </w:r>
      <w:r>
        <w:rPr>
          <w:spacing w:val="-1"/>
        </w:rPr>
        <w:t> </w:t>
      </w:r>
      <w:r>
        <w:rPr/>
        <w:t>a</w:t>
      </w:r>
      <w:r>
        <w:rPr>
          <w:spacing w:val="-1"/>
        </w:rPr>
        <w:t> </w:t>
      </w:r>
      <w:r>
        <w:rPr/>
        <w:t>system</w:t>
      </w:r>
      <w:r>
        <w:rPr>
          <w:spacing w:val="-1"/>
        </w:rPr>
        <w:t> </w:t>
      </w:r>
      <w:r>
        <w:rPr/>
        <w:t>that</w:t>
      </w:r>
      <w:r>
        <w:rPr>
          <w:spacing w:val="-1"/>
        </w:rPr>
        <w:t> </w:t>
      </w:r>
      <w:r>
        <w:rPr/>
        <w:t>separates</w:t>
      </w:r>
      <w:r>
        <w:rPr>
          <w:spacing w:val="-1"/>
        </w:rPr>
        <w:t> </w:t>
      </w:r>
      <w:r>
        <w:rPr/>
        <w:t>what</w:t>
      </w:r>
      <w:r>
        <w:rPr>
          <w:spacing w:val="-1"/>
        </w:rPr>
        <w:t> </w:t>
      </w:r>
      <w:r>
        <w:rPr/>
        <w:t>an image is about from how it was made. One part of the system looks at the meaning of the image, finding objects and </w:t>
      </w:r>
      <w:r>
        <w:rPr/>
        <w:t>scenes. The other part checks the image’s frequency range, removes the low-frequency part related to what is in the image, and isolates the high-frequency part that reveals how the image was created.</w:t>
      </w:r>
    </w:p>
    <w:p>
      <w:pPr>
        <w:pStyle w:val="BodyText"/>
        <w:spacing w:line="249" w:lineRule="auto"/>
        <w:ind w:left="199" w:right="977"/>
      </w:pPr>
      <w:r>
        <w:rPr/>
        <w:t>By removing the low-frequency parts, the system </w:t>
      </w:r>
      <w:r>
        <w:rPr/>
        <w:t>must</w:t>
      </w:r>
      <w:r>
        <w:rPr>
          <w:spacing w:val="40"/>
        </w:rPr>
        <w:t> </w:t>
      </w:r>
      <w:r>
        <w:rPr/>
        <w:t>learn to recognize artifacts from image increasing, rather than depending</w:t>
      </w:r>
      <w:r>
        <w:rPr>
          <w:spacing w:val="-9"/>
        </w:rPr>
        <w:t> </w:t>
      </w:r>
      <w:r>
        <w:rPr/>
        <w:t>on</w:t>
      </w:r>
      <w:r>
        <w:rPr>
          <w:spacing w:val="-9"/>
        </w:rPr>
        <w:t> </w:t>
      </w:r>
      <w:r>
        <w:rPr/>
        <w:t>recognizing</w:t>
      </w:r>
      <w:r>
        <w:rPr>
          <w:spacing w:val="-10"/>
        </w:rPr>
        <w:t> </w:t>
      </w:r>
      <w:r>
        <w:rPr/>
        <w:t>faces</w:t>
      </w:r>
      <w:r>
        <w:rPr>
          <w:spacing w:val="-9"/>
        </w:rPr>
        <w:t> </w:t>
      </w:r>
      <w:r>
        <w:rPr/>
        <w:t>or</w:t>
      </w:r>
      <w:r>
        <w:rPr>
          <w:spacing w:val="-9"/>
        </w:rPr>
        <w:t> </w:t>
      </w:r>
      <w:r>
        <w:rPr/>
        <w:t>scenes</w:t>
      </w:r>
      <w:r>
        <w:rPr>
          <w:spacing w:val="-9"/>
        </w:rPr>
        <w:t> </w:t>
      </w:r>
      <w:r>
        <w:rPr/>
        <w:t>to</w:t>
      </w:r>
      <w:r>
        <w:rPr>
          <w:spacing w:val="-9"/>
        </w:rPr>
        <w:t> </w:t>
      </w:r>
      <w:r>
        <w:rPr/>
        <w:t>classify</w:t>
      </w:r>
      <w:r>
        <w:rPr>
          <w:spacing w:val="-8"/>
        </w:rPr>
        <w:t> </w:t>
      </w:r>
      <w:r>
        <w:rPr/>
        <w:t>the</w:t>
      </w:r>
      <w:r>
        <w:rPr>
          <w:spacing w:val="-9"/>
        </w:rPr>
        <w:t> </w:t>
      </w:r>
      <w:r>
        <w:rPr>
          <w:spacing w:val="-2"/>
        </w:rPr>
        <w:t>image.</w:t>
      </w:r>
    </w:p>
    <w:p>
      <w:pPr>
        <w:pStyle w:val="ListParagraph"/>
        <w:numPr>
          <w:ilvl w:val="0"/>
          <w:numId w:val="2"/>
        </w:numPr>
        <w:tabs>
          <w:tab w:pos="480" w:val="left" w:leader="none"/>
        </w:tabs>
        <w:spacing w:line="240" w:lineRule="auto" w:before="135" w:after="0"/>
        <w:ind w:left="480" w:right="0" w:hanging="281"/>
        <w:jc w:val="both"/>
        <w:rPr>
          <w:i/>
          <w:sz w:val="20"/>
        </w:rPr>
      </w:pPr>
      <w:r>
        <w:rPr>
          <w:i/>
          <w:spacing w:val="-2"/>
          <w:sz w:val="20"/>
        </w:rPr>
        <w:t>Contributions</w:t>
      </w:r>
    </w:p>
    <w:p>
      <w:pPr>
        <w:pStyle w:val="BodyText"/>
        <w:spacing w:before="72"/>
        <w:ind w:left="398" w:firstLine="0"/>
      </w:pPr>
      <w:r>
        <w:rPr/>
        <w:t>This</w:t>
      </w:r>
      <w:r>
        <w:rPr>
          <w:spacing w:val="13"/>
        </w:rPr>
        <w:t> </w:t>
      </w:r>
      <w:r>
        <w:rPr/>
        <w:t>paper</w:t>
      </w:r>
      <w:r>
        <w:rPr>
          <w:spacing w:val="13"/>
        </w:rPr>
        <w:t> </w:t>
      </w:r>
      <w:r>
        <w:rPr/>
        <w:t>makes</w:t>
      </w:r>
      <w:r>
        <w:rPr>
          <w:spacing w:val="13"/>
        </w:rPr>
        <w:t> </w:t>
      </w:r>
      <w:r>
        <w:rPr/>
        <w:t>the</w:t>
      </w:r>
      <w:r>
        <w:rPr>
          <w:spacing w:val="14"/>
        </w:rPr>
        <w:t> </w:t>
      </w:r>
      <w:r>
        <w:rPr/>
        <w:t>following</w:t>
      </w:r>
      <w:r>
        <w:rPr>
          <w:spacing w:val="13"/>
        </w:rPr>
        <w:t> </w:t>
      </w:r>
      <w:r>
        <w:rPr/>
        <w:t>main</w:t>
      </w:r>
      <w:r>
        <w:rPr>
          <w:spacing w:val="13"/>
        </w:rPr>
        <w:t> </w:t>
      </w:r>
      <w:r>
        <w:rPr>
          <w:spacing w:val="-2"/>
        </w:rPr>
        <w:t>points:</w:t>
      </w:r>
    </w:p>
    <w:p>
      <w:pPr>
        <w:pStyle w:val="ListParagraph"/>
        <w:numPr>
          <w:ilvl w:val="1"/>
          <w:numId w:val="2"/>
        </w:numPr>
        <w:tabs>
          <w:tab w:pos="681" w:val="left" w:leader="none"/>
          <w:tab w:pos="683" w:val="left" w:leader="none"/>
        </w:tabs>
        <w:spacing w:line="249" w:lineRule="auto" w:before="50" w:after="0"/>
        <w:ind w:left="683" w:right="977" w:hanging="286"/>
        <w:jc w:val="both"/>
        <w:rPr>
          <w:sz w:val="20"/>
        </w:rPr>
      </w:pPr>
      <w:r>
        <w:rPr>
          <w:sz w:val="20"/>
        </w:rPr>
        <w:t>We introduce a new method called Artifact-</w:t>
      </w:r>
      <w:r>
        <w:rPr>
          <w:sz w:val="20"/>
        </w:rPr>
        <w:t>Invariant Representation Learning. This method aims to distin- guish</w:t>
      </w:r>
      <w:r>
        <w:rPr>
          <w:spacing w:val="40"/>
          <w:sz w:val="20"/>
        </w:rPr>
        <w:t> </w:t>
      </w:r>
      <w:r>
        <w:rPr>
          <w:sz w:val="20"/>
        </w:rPr>
        <w:t>the</w:t>
      </w:r>
      <w:r>
        <w:rPr>
          <w:spacing w:val="40"/>
          <w:sz w:val="20"/>
        </w:rPr>
        <w:t> </w:t>
      </w:r>
      <w:r>
        <w:rPr>
          <w:sz w:val="20"/>
        </w:rPr>
        <w:t>core</w:t>
      </w:r>
      <w:r>
        <w:rPr>
          <w:spacing w:val="40"/>
          <w:sz w:val="20"/>
        </w:rPr>
        <w:t> </w:t>
      </w:r>
      <w:r>
        <w:rPr>
          <w:sz w:val="20"/>
        </w:rPr>
        <w:t>content</w:t>
      </w:r>
      <w:r>
        <w:rPr>
          <w:spacing w:val="40"/>
          <w:sz w:val="20"/>
        </w:rPr>
        <w:t> </w:t>
      </w:r>
      <w:r>
        <w:rPr>
          <w:sz w:val="20"/>
        </w:rPr>
        <w:t>of</w:t>
      </w:r>
      <w:r>
        <w:rPr>
          <w:spacing w:val="40"/>
          <w:sz w:val="20"/>
        </w:rPr>
        <w:t> </w:t>
      </w:r>
      <w:r>
        <w:rPr>
          <w:sz w:val="20"/>
        </w:rPr>
        <w:t>a</w:t>
      </w:r>
      <w:r>
        <w:rPr>
          <w:spacing w:val="40"/>
          <w:sz w:val="20"/>
        </w:rPr>
        <w:t> </w:t>
      </w:r>
      <w:r>
        <w:rPr>
          <w:sz w:val="20"/>
        </w:rPr>
        <w:t>picture</w:t>
      </w:r>
      <w:r>
        <w:rPr>
          <w:spacing w:val="40"/>
          <w:sz w:val="20"/>
        </w:rPr>
        <w:t> </w:t>
      </w:r>
      <w:r>
        <w:rPr>
          <w:sz w:val="20"/>
        </w:rPr>
        <w:t>from</w:t>
      </w:r>
      <w:r>
        <w:rPr>
          <w:spacing w:val="40"/>
          <w:sz w:val="20"/>
        </w:rPr>
        <w:t> </w:t>
      </w:r>
      <w:r>
        <w:rPr>
          <w:sz w:val="20"/>
        </w:rPr>
        <w:t>the</w:t>
      </w:r>
      <w:r>
        <w:rPr>
          <w:spacing w:val="40"/>
          <w:sz w:val="20"/>
        </w:rPr>
        <w:t> </w:t>
      </w:r>
      <w:r>
        <w:rPr>
          <w:sz w:val="20"/>
        </w:rPr>
        <w:t>marks</w:t>
      </w:r>
      <w:r>
        <w:rPr>
          <w:spacing w:val="40"/>
          <w:sz w:val="20"/>
        </w:rPr>
        <w:t> </w:t>
      </w:r>
      <w:r>
        <w:rPr>
          <w:sz w:val="20"/>
        </w:rPr>
        <w:t>or distortions introduced by image creation or editing software. By isolating these artifact-related elements,</w:t>
      </w:r>
      <w:r>
        <w:rPr>
          <w:spacing w:val="40"/>
          <w:sz w:val="20"/>
        </w:rPr>
        <w:t> </w:t>
      </w:r>
      <w:r>
        <w:rPr>
          <w:sz w:val="20"/>
        </w:rPr>
        <w:t>we encourage the system to learn characteristics of image alterations that remain consistent across various data sources. This helps in scenarios where images</w:t>
      </w:r>
      <w:r>
        <w:rPr>
          <w:spacing w:val="40"/>
          <w:sz w:val="20"/>
        </w:rPr>
        <w:t> </w:t>
      </w:r>
      <w:r>
        <w:rPr>
          <w:sz w:val="20"/>
        </w:rPr>
        <w:t>come from mixed origins or have undergone different processing steps.</w:t>
      </w:r>
    </w:p>
    <w:p>
      <w:pPr>
        <w:pStyle w:val="ListParagraph"/>
        <w:numPr>
          <w:ilvl w:val="1"/>
          <w:numId w:val="2"/>
        </w:numPr>
        <w:tabs>
          <w:tab w:pos="681" w:val="left" w:leader="none"/>
          <w:tab w:pos="683" w:val="left" w:leader="none"/>
        </w:tabs>
        <w:spacing w:line="249" w:lineRule="auto" w:before="0" w:after="0"/>
        <w:ind w:left="683" w:right="977" w:hanging="286"/>
        <w:jc w:val="both"/>
        <w:rPr>
          <w:sz w:val="20"/>
        </w:rPr>
      </w:pPr>
      <w:r>
        <w:rPr>
          <w:sz w:val="20"/>
        </w:rPr>
        <w:t>Our method involves a dual-branch system. The </w:t>
      </w:r>
      <w:r>
        <w:rPr>
          <w:sz w:val="20"/>
        </w:rPr>
        <w:t>first branch uses EfficientNet-B4 to analyze the semantic content of the image, focusing on the objects and scenes contained therein. The second branch uses a Discrete Cosine Transform (DCT)-based frequency pathway. It detects</w:t>
      </w:r>
      <w:r>
        <w:rPr>
          <w:spacing w:val="-7"/>
          <w:sz w:val="20"/>
        </w:rPr>
        <w:t> </w:t>
      </w:r>
      <w:r>
        <w:rPr>
          <w:sz w:val="20"/>
        </w:rPr>
        <w:t>subtle,</w:t>
      </w:r>
      <w:r>
        <w:rPr>
          <w:spacing w:val="-7"/>
          <w:sz w:val="20"/>
        </w:rPr>
        <w:t> </w:t>
      </w:r>
      <w:r>
        <w:rPr>
          <w:sz w:val="20"/>
        </w:rPr>
        <w:t>high-frequency</w:t>
      </w:r>
      <w:r>
        <w:rPr>
          <w:spacing w:val="-7"/>
          <w:sz w:val="20"/>
        </w:rPr>
        <w:t> </w:t>
      </w:r>
      <w:r>
        <w:rPr>
          <w:sz w:val="20"/>
        </w:rPr>
        <w:t>details</w:t>
      </w:r>
      <w:r>
        <w:rPr>
          <w:spacing w:val="-7"/>
          <w:sz w:val="20"/>
        </w:rPr>
        <w:t> </w:t>
      </w:r>
      <w:r>
        <w:rPr>
          <w:sz w:val="20"/>
        </w:rPr>
        <w:t>that</w:t>
      </w:r>
      <w:r>
        <w:rPr>
          <w:spacing w:val="-7"/>
          <w:sz w:val="20"/>
        </w:rPr>
        <w:t> </w:t>
      </w:r>
      <w:r>
        <w:rPr>
          <w:sz w:val="20"/>
        </w:rPr>
        <w:t>are</w:t>
      </w:r>
      <w:r>
        <w:rPr>
          <w:spacing w:val="-7"/>
          <w:sz w:val="20"/>
        </w:rPr>
        <w:t> </w:t>
      </w:r>
      <w:r>
        <w:rPr>
          <w:sz w:val="20"/>
        </w:rPr>
        <w:t>often</w:t>
      </w:r>
      <w:r>
        <w:rPr>
          <w:spacing w:val="-7"/>
          <w:sz w:val="20"/>
        </w:rPr>
        <w:t> </w:t>
      </w:r>
      <w:r>
        <w:rPr>
          <w:sz w:val="20"/>
        </w:rPr>
        <w:t>signs of manipulation. These two branches are carefully inte- grated to maintain a balance. This ensures that one does</w:t>
      </w:r>
    </w:p>
    <w:p>
      <w:pPr>
        <w:pStyle w:val="ListParagraph"/>
        <w:spacing w:after="0" w:line="249" w:lineRule="auto"/>
        <w:jc w:val="both"/>
        <w:rPr>
          <w:sz w:val="20"/>
        </w:rPr>
        <w:sectPr>
          <w:pgSz w:w="12240" w:h="15840"/>
          <w:pgMar w:top="920" w:bottom="280" w:left="720" w:right="0"/>
          <w:cols w:num="2" w:equalWidth="0">
            <w:col w:w="5281" w:space="40"/>
            <w:col w:w="6199"/>
          </w:cols>
        </w:sectPr>
      </w:pPr>
    </w:p>
    <w:p>
      <w:pPr>
        <w:pStyle w:val="BodyText"/>
        <w:spacing w:line="249" w:lineRule="auto" w:before="71"/>
        <w:ind w:left="744" w:firstLine="0"/>
      </w:pPr>
      <w:r>
        <w:rPr/>
        <w:t>not dominate the other during the learning process. </w:t>
      </w:r>
      <w:r>
        <w:rPr/>
        <w:t>This balanced</w:t>
      </w:r>
      <w:r>
        <w:rPr>
          <w:spacing w:val="-1"/>
        </w:rPr>
        <w:t> </w:t>
      </w:r>
      <w:r>
        <w:rPr/>
        <w:t>approach</w:t>
      </w:r>
      <w:r>
        <w:rPr>
          <w:spacing w:val="-1"/>
        </w:rPr>
        <w:t> </w:t>
      </w:r>
      <w:r>
        <w:rPr/>
        <w:t>helps</w:t>
      </w:r>
      <w:r>
        <w:rPr>
          <w:spacing w:val="-1"/>
        </w:rPr>
        <w:t> </w:t>
      </w:r>
      <w:r>
        <w:rPr/>
        <w:t>the</w:t>
      </w:r>
      <w:r>
        <w:rPr>
          <w:spacing w:val="-1"/>
        </w:rPr>
        <w:t> </w:t>
      </w:r>
      <w:r>
        <w:rPr/>
        <w:t>system</w:t>
      </w:r>
      <w:r>
        <w:rPr>
          <w:spacing w:val="-1"/>
        </w:rPr>
        <w:t> </w:t>
      </w:r>
      <w:r>
        <w:rPr/>
        <w:t>to</w:t>
      </w:r>
      <w:r>
        <w:rPr>
          <w:spacing w:val="-1"/>
        </w:rPr>
        <w:t> </w:t>
      </w:r>
      <w:r>
        <w:rPr/>
        <w:t>consider</w:t>
      </w:r>
      <w:r>
        <w:rPr>
          <w:spacing w:val="-1"/>
        </w:rPr>
        <w:t> </w:t>
      </w:r>
      <w:r>
        <w:rPr/>
        <w:t>both</w:t>
      </w:r>
      <w:r>
        <w:rPr>
          <w:spacing w:val="-1"/>
        </w:rPr>
        <w:t> </w:t>
      </w:r>
      <w:r>
        <w:rPr/>
        <w:t>the overall</w:t>
      </w:r>
      <w:r>
        <w:rPr>
          <w:spacing w:val="-8"/>
        </w:rPr>
        <w:t> </w:t>
      </w:r>
      <w:r>
        <w:rPr/>
        <w:t>meaning</w:t>
      </w:r>
      <w:r>
        <w:rPr>
          <w:spacing w:val="-8"/>
        </w:rPr>
        <w:t> </w:t>
      </w:r>
      <w:r>
        <w:rPr/>
        <w:t>and</w:t>
      </w:r>
      <w:r>
        <w:rPr>
          <w:spacing w:val="-7"/>
        </w:rPr>
        <w:t> </w:t>
      </w:r>
      <w:r>
        <w:rPr/>
        <w:t>the</w:t>
      </w:r>
      <w:r>
        <w:rPr>
          <w:spacing w:val="-8"/>
        </w:rPr>
        <w:t> </w:t>
      </w:r>
      <w:r>
        <w:rPr/>
        <w:t>fine-grained</w:t>
      </w:r>
      <w:r>
        <w:rPr>
          <w:spacing w:val="-7"/>
        </w:rPr>
        <w:t> </w:t>
      </w:r>
      <w:r>
        <w:rPr/>
        <w:t>details</w:t>
      </w:r>
      <w:r>
        <w:rPr>
          <w:spacing w:val="-8"/>
        </w:rPr>
        <w:t> </w:t>
      </w:r>
      <w:r>
        <w:rPr/>
        <w:t>of</w:t>
      </w:r>
      <w:r>
        <w:rPr>
          <w:spacing w:val="-7"/>
        </w:rPr>
        <w:t> </w:t>
      </w:r>
      <w:r>
        <w:rPr/>
        <w:t>an</w:t>
      </w:r>
      <w:r>
        <w:rPr>
          <w:spacing w:val="-8"/>
        </w:rPr>
        <w:t> </w:t>
      </w:r>
      <w:r>
        <w:rPr>
          <w:spacing w:val="-2"/>
        </w:rPr>
        <w:t>image.</w:t>
      </w:r>
    </w:p>
    <w:p>
      <w:pPr>
        <w:pStyle w:val="ListParagraph"/>
        <w:numPr>
          <w:ilvl w:val="1"/>
          <w:numId w:val="2"/>
        </w:numPr>
        <w:tabs>
          <w:tab w:pos="742" w:val="left" w:leader="none"/>
          <w:tab w:pos="744" w:val="left" w:leader="none"/>
        </w:tabs>
        <w:spacing w:line="249" w:lineRule="auto" w:before="0" w:after="0"/>
        <w:ind w:left="744" w:right="0" w:hanging="286"/>
        <w:jc w:val="both"/>
        <w:rPr>
          <w:sz w:val="20"/>
        </w:rPr>
      </w:pPr>
      <w:r>
        <w:rPr>
          <w:sz w:val="20"/>
        </w:rPr>
        <w:t>A</w:t>
      </w:r>
      <w:r>
        <w:rPr>
          <w:spacing w:val="-8"/>
          <w:sz w:val="20"/>
        </w:rPr>
        <w:t> </w:t>
      </w:r>
      <w:r>
        <w:rPr>
          <w:sz w:val="20"/>
        </w:rPr>
        <w:t>supervised</w:t>
      </w:r>
      <w:r>
        <w:rPr>
          <w:spacing w:val="-8"/>
          <w:sz w:val="20"/>
        </w:rPr>
        <w:t> </w:t>
      </w:r>
      <w:r>
        <w:rPr>
          <w:sz w:val="20"/>
        </w:rPr>
        <w:t>contrastive</w:t>
      </w:r>
      <w:r>
        <w:rPr>
          <w:spacing w:val="-8"/>
          <w:sz w:val="20"/>
        </w:rPr>
        <w:t> </w:t>
      </w:r>
      <w:r>
        <w:rPr>
          <w:sz w:val="20"/>
        </w:rPr>
        <w:t>learning</w:t>
      </w:r>
      <w:r>
        <w:rPr>
          <w:spacing w:val="-8"/>
          <w:sz w:val="20"/>
        </w:rPr>
        <w:t> </w:t>
      </w:r>
      <w:r>
        <w:rPr>
          <w:sz w:val="20"/>
        </w:rPr>
        <w:t>component</w:t>
      </w:r>
      <w:r>
        <w:rPr>
          <w:spacing w:val="-8"/>
          <w:sz w:val="20"/>
        </w:rPr>
        <w:t> </w:t>
      </w:r>
      <w:r>
        <w:rPr>
          <w:sz w:val="20"/>
        </w:rPr>
        <w:t>is</w:t>
      </w:r>
      <w:r>
        <w:rPr>
          <w:spacing w:val="-8"/>
          <w:sz w:val="20"/>
        </w:rPr>
        <w:t> </w:t>
      </w:r>
      <w:r>
        <w:rPr>
          <w:sz w:val="20"/>
        </w:rPr>
        <w:t>included at the training stage. This component brings together all fake faces, regardless of the technique used to generate them. By explicitly grouping these synthetic images,</w:t>
      </w:r>
      <w:r>
        <w:rPr>
          <w:spacing w:val="80"/>
          <w:w w:val="150"/>
          <w:sz w:val="20"/>
        </w:rPr>
        <w:t> </w:t>
      </w:r>
      <w:r>
        <w:rPr>
          <w:sz w:val="20"/>
        </w:rPr>
        <w:t>we guide the system to learn representations that are</w:t>
      </w:r>
      <w:r>
        <w:rPr>
          <w:spacing w:val="80"/>
          <w:w w:val="150"/>
          <w:sz w:val="20"/>
        </w:rPr>
        <w:t> </w:t>
      </w:r>
      <w:r>
        <w:rPr>
          <w:sz w:val="20"/>
        </w:rPr>
        <w:t>not specific to a single generator. This encourages the system to learn more generalizable features. This is unlike</w:t>
      </w:r>
      <w:r>
        <w:rPr>
          <w:spacing w:val="-5"/>
          <w:sz w:val="20"/>
        </w:rPr>
        <w:t> </w:t>
      </w:r>
      <w:r>
        <w:rPr>
          <w:sz w:val="20"/>
        </w:rPr>
        <w:t>relying</w:t>
      </w:r>
      <w:r>
        <w:rPr>
          <w:spacing w:val="-5"/>
          <w:sz w:val="20"/>
        </w:rPr>
        <w:t> </w:t>
      </w:r>
      <w:r>
        <w:rPr>
          <w:sz w:val="20"/>
        </w:rPr>
        <w:t>on</w:t>
      </w:r>
      <w:r>
        <w:rPr>
          <w:spacing w:val="-5"/>
          <w:sz w:val="20"/>
        </w:rPr>
        <w:t> </w:t>
      </w:r>
      <w:r>
        <w:rPr>
          <w:sz w:val="20"/>
        </w:rPr>
        <w:t>classification</w:t>
      </w:r>
      <w:r>
        <w:rPr>
          <w:spacing w:val="-5"/>
          <w:sz w:val="20"/>
        </w:rPr>
        <w:t> </w:t>
      </w:r>
      <w:r>
        <w:rPr>
          <w:sz w:val="20"/>
        </w:rPr>
        <w:t>learning</w:t>
      </w:r>
      <w:r>
        <w:rPr>
          <w:spacing w:val="-5"/>
          <w:sz w:val="20"/>
        </w:rPr>
        <w:t> </w:t>
      </w:r>
      <w:r>
        <w:rPr>
          <w:sz w:val="20"/>
        </w:rPr>
        <w:t>alone</w:t>
      </w:r>
      <w:r>
        <w:rPr>
          <w:spacing w:val="-5"/>
          <w:sz w:val="20"/>
        </w:rPr>
        <w:t> </w:t>
      </w:r>
      <w:r>
        <w:rPr>
          <w:sz w:val="20"/>
        </w:rPr>
        <w:t>to</w:t>
      </w:r>
      <w:r>
        <w:rPr>
          <w:spacing w:val="-5"/>
          <w:sz w:val="20"/>
        </w:rPr>
        <w:t> </w:t>
      </w:r>
      <w:r>
        <w:rPr>
          <w:sz w:val="20"/>
        </w:rPr>
        <w:t>achieve this outcome.</w:t>
      </w:r>
    </w:p>
    <w:p>
      <w:pPr>
        <w:pStyle w:val="ListParagraph"/>
        <w:numPr>
          <w:ilvl w:val="1"/>
          <w:numId w:val="2"/>
        </w:numPr>
        <w:tabs>
          <w:tab w:pos="742" w:val="left" w:leader="none"/>
          <w:tab w:pos="744" w:val="left" w:leader="none"/>
        </w:tabs>
        <w:spacing w:line="249" w:lineRule="auto" w:before="0" w:after="0"/>
        <w:ind w:left="744" w:right="0" w:hanging="286"/>
        <w:jc w:val="both"/>
        <w:rPr>
          <w:sz w:val="20"/>
        </w:rPr>
      </w:pPr>
      <w:r>
        <w:rPr>
          <w:sz w:val="20"/>
        </w:rPr>
        <w:t>We performed a range of empirical examinations </w:t>
      </w:r>
      <w:r>
        <w:rPr>
          <w:sz w:val="20"/>
        </w:rPr>
        <w:t>across different datasets to assess the performance of our system.</w:t>
      </w:r>
      <w:r>
        <w:rPr>
          <w:spacing w:val="40"/>
          <w:sz w:val="20"/>
        </w:rPr>
        <w:t> </w:t>
      </w:r>
      <w:r>
        <w:rPr>
          <w:sz w:val="20"/>
        </w:rPr>
        <w:t>The</w:t>
      </w:r>
      <w:r>
        <w:rPr>
          <w:spacing w:val="40"/>
          <w:sz w:val="20"/>
        </w:rPr>
        <w:t> </w:t>
      </w:r>
      <w:r>
        <w:rPr>
          <w:sz w:val="20"/>
        </w:rPr>
        <w:t>results</w:t>
      </w:r>
      <w:r>
        <w:rPr>
          <w:spacing w:val="40"/>
          <w:sz w:val="20"/>
        </w:rPr>
        <w:t> </w:t>
      </w:r>
      <w:r>
        <w:rPr>
          <w:sz w:val="20"/>
        </w:rPr>
        <w:t>show</w:t>
      </w:r>
      <w:r>
        <w:rPr>
          <w:spacing w:val="40"/>
          <w:sz w:val="20"/>
        </w:rPr>
        <w:t> </w:t>
      </w:r>
      <w:r>
        <w:rPr>
          <w:sz w:val="20"/>
        </w:rPr>
        <w:t>that</w:t>
      </w:r>
      <w:r>
        <w:rPr>
          <w:spacing w:val="40"/>
          <w:sz w:val="20"/>
        </w:rPr>
        <w:t> </w:t>
      </w:r>
      <w:r>
        <w:rPr>
          <w:sz w:val="20"/>
        </w:rPr>
        <w:t>our</w:t>
      </w:r>
      <w:r>
        <w:rPr>
          <w:spacing w:val="40"/>
          <w:sz w:val="20"/>
        </w:rPr>
        <w:t> </w:t>
      </w:r>
      <w:r>
        <w:rPr>
          <w:sz w:val="20"/>
        </w:rPr>
        <w:t>system</w:t>
      </w:r>
      <w:r>
        <w:rPr>
          <w:spacing w:val="40"/>
          <w:sz w:val="20"/>
        </w:rPr>
        <w:t> </w:t>
      </w:r>
      <w:r>
        <w:rPr>
          <w:sz w:val="20"/>
        </w:rPr>
        <w:t>achieves</w:t>
      </w:r>
      <w:r>
        <w:rPr>
          <w:spacing w:val="40"/>
          <w:sz w:val="20"/>
        </w:rPr>
        <w:t> </w:t>
      </w:r>
      <w:r>
        <w:rPr>
          <w:sz w:val="20"/>
        </w:rPr>
        <w:t>an</w:t>
      </w:r>
      <w:r>
        <w:rPr>
          <w:spacing w:val="40"/>
          <w:sz w:val="20"/>
        </w:rPr>
        <w:t> </w:t>
      </w:r>
      <w:r>
        <w:rPr>
          <w:sz w:val="20"/>
        </w:rPr>
        <w:t>Area</w:t>
      </w:r>
      <w:r>
        <w:rPr>
          <w:spacing w:val="40"/>
          <w:sz w:val="20"/>
        </w:rPr>
        <w:t> </w:t>
      </w:r>
      <w:r>
        <w:rPr>
          <w:sz w:val="20"/>
        </w:rPr>
        <w:t>Under</w:t>
      </w:r>
      <w:r>
        <w:rPr>
          <w:spacing w:val="40"/>
          <w:sz w:val="20"/>
        </w:rPr>
        <w:t> </w:t>
      </w:r>
      <w:r>
        <w:rPr>
          <w:sz w:val="20"/>
        </w:rPr>
        <w:t>the</w:t>
      </w:r>
      <w:r>
        <w:rPr>
          <w:spacing w:val="40"/>
          <w:sz w:val="20"/>
        </w:rPr>
        <w:t> </w:t>
      </w:r>
      <w:r>
        <w:rPr>
          <w:sz w:val="20"/>
        </w:rPr>
        <w:t>Curve</w:t>
      </w:r>
      <w:r>
        <w:rPr>
          <w:spacing w:val="40"/>
          <w:sz w:val="20"/>
        </w:rPr>
        <w:t> </w:t>
      </w:r>
      <w:r>
        <w:rPr>
          <w:sz w:val="20"/>
        </w:rPr>
        <w:t>(AUC)</w:t>
      </w:r>
      <w:r>
        <w:rPr>
          <w:spacing w:val="40"/>
          <w:sz w:val="20"/>
        </w:rPr>
        <w:t> </w:t>
      </w:r>
      <w:r>
        <w:rPr>
          <w:sz w:val="20"/>
        </w:rPr>
        <w:t>score</w:t>
      </w:r>
      <w:r>
        <w:rPr>
          <w:spacing w:val="40"/>
          <w:sz w:val="20"/>
        </w:rPr>
        <w:t> </w:t>
      </w:r>
      <w:r>
        <w:rPr>
          <w:sz w:val="20"/>
        </w:rPr>
        <w:t>of</w:t>
      </w:r>
      <w:r>
        <w:rPr>
          <w:spacing w:val="40"/>
          <w:sz w:val="20"/>
        </w:rPr>
        <w:t> </w:t>
      </w:r>
      <w:r>
        <w:rPr>
          <w:sz w:val="20"/>
        </w:rPr>
        <w:t>95.4%</w:t>
      </w:r>
      <w:r>
        <w:rPr>
          <w:spacing w:val="40"/>
          <w:sz w:val="20"/>
        </w:rPr>
        <w:t> </w:t>
      </w:r>
      <w:r>
        <w:rPr>
          <w:sz w:val="20"/>
        </w:rPr>
        <w:t>on the Celeb-DF dataset after being trained only on the FaceForensics++ dataset. This result is a improvement of 30 percentage points when compared to the Xception model.</w:t>
      </w:r>
      <w:r>
        <w:rPr>
          <w:spacing w:val="-4"/>
          <w:sz w:val="20"/>
        </w:rPr>
        <w:t> </w:t>
      </w:r>
      <w:r>
        <w:rPr>
          <w:sz w:val="20"/>
        </w:rPr>
        <w:t>We</w:t>
      </w:r>
      <w:r>
        <w:rPr>
          <w:spacing w:val="-4"/>
          <w:sz w:val="20"/>
        </w:rPr>
        <w:t> </w:t>
      </w:r>
      <w:r>
        <w:rPr>
          <w:sz w:val="20"/>
        </w:rPr>
        <w:t>also</w:t>
      </w:r>
      <w:r>
        <w:rPr>
          <w:spacing w:val="-4"/>
          <w:sz w:val="20"/>
        </w:rPr>
        <w:t> </w:t>
      </w:r>
      <w:r>
        <w:rPr>
          <w:sz w:val="20"/>
        </w:rPr>
        <w:t>conducted</w:t>
      </w:r>
      <w:r>
        <w:rPr>
          <w:spacing w:val="-4"/>
          <w:sz w:val="20"/>
        </w:rPr>
        <w:t> </w:t>
      </w:r>
      <w:r>
        <w:rPr>
          <w:sz w:val="20"/>
        </w:rPr>
        <w:t>a</w:t>
      </w:r>
      <w:r>
        <w:rPr>
          <w:spacing w:val="-4"/>
          <w:sz w:val="20"/>
        </w:rPr>
        <w:t> </w:t>
      </w:r>
      <w:r>
        <w:rPr>
          <w:sz w:val="20"/>
        </w:rPr>
        <w:t>analysis</w:t>
      </w:r>
      <w:r>
        <w:rPr>
          <w:spacing w:val="-4"/>
          <w:sz w:val="20"/>
        </w:rPr>
        <w:t> </w:t>
      </w:r>
      <w:r>
        <w:rPr>
          <w:sz w:val="20"/>
        </w:rPr>
        <w:t>about</w:t>
      </w:r>
      <w:r>
        <w:rPr>
          <w:spacing w:val="-4"/>
          <w:sz w:val="20"/>
        </w:rPr>
        <w:t> </w:t>
      </w:r>
      <w:r>
        <w:rPr>
          <w:sz w:val="20"/>
        </w:rPr>
        <w:t>how</w:t>
      </w:r>
      <w:r>
        <w:rPr>
          <w:spacing w:val="-4"/>
          <w:sz w:val="20"/>
        </w:rPr>
        <w:t> </w:t>
      </w:r>
      <w:r>
        <w:rPr>
          <w:sz w:val="20"/>
        </w:rPr>
        <w:t>well</w:t>
      </w:r>
      <w:r>
        <w:rPr>
          <w:spacing w:val="-4"/>
          <w:sz w:val="20"/>
        </w:rPr>
        <w:t> </w:t>
      </w:r>
      <w:r>
        <w:rPr>
          <w:sz w:val="20"/>
        </w:rPr>
        <w:t>the system maintains its performance under stress. It shows an AUC of 89% when blur and JPEG compression are applied to the images. In similar challenging conditions, the</w:t>
      </w:r>
      <w:r>
        <w:rPr>
          <w:spacing w:val="-10"/>
          <w:sz w:val="20"/>
        </w:rPr>
        <w:t> </w:t>
      </w:r>
      <w:r>
        <w:rPr>
          <w:sz w:val="20"/>
        </w:rPr>
        <w:t>performance</w:t>
      </w:r>
      <w:r>
        <w:rPr>
          <w:spacing w:val="-10"/>
          <w:sz w:val="20"/>
        </w:rPr>
        <w:t> </w:t>
      </w:r>
      <w:r>
        <w:rPr>
          <w:sz w:val="20"/>
        </w:rPr>
        <w:t>of</w:t>
      </w:r>
      <w:r>
        <w:rPr>
          <w:spacing w:val="-10"/>
          <w:sz w:val="20"/>
        </w:rPr>
        <w:t> </w:t>
      </w:r>
      <w:r>
        <w:rPr>
          <w:sz w:val="20"/>
        </w:rPr>
        <w:t>other</w:t>
      </w:r>
      <w:r>
        <w:rPr>
          <w:spacing w:val="-10"/>
          <w:sz w:val="20"/>
        </w:rPr>
        <w:t> </w:t>
      </w:r>
      <w:r>
        <w:rPr>
          <w:sz w:val="20"/>
        </w:rPr>
        <w:t>systems</w:t>
      </w:r>
      <w:r>
        <w:rPr>
          <w:spacing w:val="-10"/>
          <w:sz w:val="20"/>
        </w:rPr>
        <w:t> </w:t>
      </w:r>
      <w:r>
        <w:rPr>
          <w:sz w:val="20"/>
        </w:rPr>
        <w:t>drops</w:t>
      </w:r>
      <w:r>
        <w:rPr>
          <w:spacing w:val="-10"/>
          <w:sz w:val="20"/>
        </w:rPr>
        <w:t> </w:t>
      </w:r>
      <w:r>
        <w:rPr>
          <w:sz w:val="20"/>
        </w:rPr>
        <w:t>below</w:t>
      </w:r>
      <w:r>
        <w:rPr>
          <w:spacing w:val="-10"/>
          <w:sz w:val="20"/>
        </w:rPr>
        <w:t> </w:t>
      </w:r>
      <w:r>
        <w:rPr>
          <w:sz w:val="20"/>
        </w:rPr>
        <w:t>50%.</w:t>
      </w:r>
      <w:r>
        <w:rPr>
          <w:spacing w:val="-10"/>
          <w:sz w:val="20"/>
        </w:rPr>
        <w:t> </w:t>
      </w:r>
      <w:r>
        <w:rPr>
          <w:sz w:val="20"/>
        </w:rPr>
        <w:t>This shows the high degree of suitability for our method.</w:t>
      </w:r>
    </w:p>
    <w:p>
      <w:pPr>
        <w:pStyle w:val="ListParagraph"/>
        <w:numPr>
          <w:ilvl w:val="1"/>
          <w:numId w:val="2"/>
        </w:numPr>
        <w:tabs>
          <w:tab w:pos="742" w:val="left" w:leader="none"/>
          <w:tab w:pos="744" w:val="left" w:leader="none"/>
        </w:tabs>
        <w:spacing w:line="249" w:lineRule="auto" w:before="0" w:after="0"/>
        <w:ind w:left="744" w:right="0" w:hanging="286"/>
        <w:jc w:val="both"/>
        <w:rPr>
          <w:sz w:val="20"/>
        </w:rPr>
      </w:pPr>
      <w:r>
        <w:rPr>
          <w:sz w:val="20"/>
        </w:rPr>
        <w:t>We perform analyses to quantify the impact of </w:t>
      </w:r>
      <w:r>
        <w:rPr>
          <w:sz w:val="20"/>
        </w:rPr>
        <w:t>each design choice on the overall performance of the system. Additionally,</w:t>
      </w:r>
      <w:r>
        <w:rPr>
          <w:spacing w:val="-13"/>
          <w:sz w:val="20"/>
        </w:rPr>
        <w:t> </w:t>
      </w:r>
      <w:r>
        <w:rPr>
          <w:sz w:val="20"/>
        </w:rPr>
        <w:t>we</w:t>
      </w:r>
      <w:r>
        <w:rPr>
          <w:spacing w:val="-12"/>
          <w:sz w:val="20"/>
        </w:rPr>
        <w:t> </w:t>
      </w:r>
      <w:r>
        <w:rPr>
          <w:sz w:val="20"/>
        </w:rPr>
        <w:t>make</w:t>
      </w:r>
      <w:r>
        <w:rPr>
          <w:spacing w:val="-13"/>
          <w:sz w:val="20"/>
        </w:rPr>
        <w:t> </w:t>
      </w:r>
      <w:r>
        <w:rPr>
          <w:sz w:val="20"/>
        </w:rPr>
        <w:t>our</w:t>
      </w:r>
      <w:r>
        <w:rPr>
          <w:spacing w:val="-12"/>
          <w:sz w:val="20"/>
        </w:rPr>
        <w:t> </w:t>
      </w:r>
      <w:r>
        <w:rPr>
          <w:sz w:val="20"/>
        </w:rPr>
        <w:t>tools</w:t>
      </w:r>
      <w:r>
        <w:rPr>
          <w:spacing w:val="-13"/>
          <w:sz w:val="20"/>
        </w:rPr>
        <w:t> </w:t>
      </w:r>
      <w:r>
        <w:rPr>
          <w:sz w:val="20"/>
        </w:rPr>
        <w:t>and</w:t>
      </w:r>
      <w:r>
        <w:rPr>
          <w:spacing w:val="-12"/>
          <w:sz w:val="20"/>
        </w:rPr>
        <w:t> </w:t>
      </w:r>
      <w:r>
        <w:rPr>
          <w:sz w:val="20"/>
        </w:rPr>
        <w:t>resources</w:t>
      </w:r>
      <w:r>
        <w:rPr>
          <w:spacing w:val="-13"/>
          <w:sz w:val="20"/>
        </w:rPr>
        <w:t> </w:t>
      </w:r>
      <w:r>
        <w:rPr>
          <w:sz w:val="20"/>
        </w:rPr>
        <w:t>accessible to the public to encourage reproducibility and further investigation in this field.</w:t>
      </w:r>
    </w:p>
    <w:p>
      <w:pPr>
        <w:pStyle w:val="BodyText"/>
        <w:spacing w:line="249" w:lineRule="auto" w:before="22"/>
      </w:pPr>
      <w:r>
        <w:rPr/>
        <w:t>The</w:t>
      </w:r>
      <w:r>
        <w:rPr>
          <w:spacing w:val="-4"/>
        </w:rPr>
        <w:t> </w:t>
      </w:r>
      <w:r>
        <w:rPr/>
        <w:t>remainder</w:t>
      </w:r>
      <w:r>
        <w:rPr>
          <w:spacing w:val="-4"/>
        </w:rPr>
        <w:t> </w:t>
      </w:r>
      <w:r>
        <w:rPr/>
        <w:t>of</w:t>
      </w:r>
      <w:r>
        <w:rPr>
          <w:spacing w:val="-4"/>
        </w:rPr>
        <w:t> </w:t>
      </w:r>
      <w:r>
        <w:rPr/>
        <w:t>this</w:t>
      </w:r>
      <w:r>
        <w:rPr>
          <w:spacing w:val="-4"/>
        </w:rPr>
        <w:t> </w:t>
      </w:r>
      <w:r>
        <w:rPr/>
        <w:t>paper</w:t>
      </w:r>
      <w:r>
        <w:rPr>
          <w:spacing w:val="-4"/>
        </w:rPr>
        <w:t> </w:t>
      </w:r>
      <w:r>
        <w:rPr/>
        <w:t>is</w:t>
      </w:r>
      <w:r>
        <w:rPr>
          <w:spacing w:val="-4"/>
        </w:rPr>
        <w:t> </w:t>
      </w:r>
      <w:r>
        <w:rPr/>
        <w:t>laid</w:t>
      </w:r>
      <w:r>
        <w:rPr>
          <w:spacing w:val="-4"/>
        </w:rPr>
        <w:t> </w:t>
      </w:r>
      <w:r>
        <w:rPr/>
        <w:t>out</w:t>
      </w:r>
      <w:r>
        <w:rPr>
          <w:spacing w:val="-4"/>
        </w:rPr>
        <w:t> </w:t>
      </w:r>
      <w:r>
        <w:rPr/>
        <w:t>in</w:t>
      </w:r>
      <w:r>
        <w:rPr>
          <w:spacing w:val="-4"/>
        </w:rPr>
        <w:t> </w:t>
      </w:r>
      <w:r>
        <w:rPr/>
        <w:t>the</w:t>
      </w:r>
      <w:r>
        <w:rPr>
          <w:spacing w:val="-4"/>
        </w:rPr>
        <w:t> </w:t>
      </w:r>
      <w:r>
        <w:rPr/>
        <w:t>following</w:t>
      </w:r>
      <w:r>
        <w:rPr>
          <w:spacing w:val="-4"/>
        </w:rPr>
        <w:t> </w:t>
      </w:r>
      <w:r>
        <w:rPr/>
        <w:t>way: Section II provides a description of previous research in this area. Section III details our proposed methodology. Section</w:t>
      </w:r>
      <w:r>
        <w:rPr>
          <w:spacing w:val="80"/>
        </w:rPr>
        <w:t> </w:t>
      </w:r>
      <w:r>
        <w:rPr/>
        <w:t>IV describes the configuration of our experiments. Section V presents the outcomes of our experiments. Section VI carries out an analysis of the representations learned by the system, including an analysis of situations where it fails to perform well.</w:t>
      </w:r>
      <w:r>
        <w:rPr>
          <w:spacing w:val="-10"/>
        </w:rPr>
        <w:t> </w:t>
      </w:r>
      <w:r>
        <w:rPr/>
        <w:t>Section</w:t>
      </w:r>
      <w:r>
        <w:rPr>
          <w:spacing w:val="-10"/>
        </w:rPr>
        <w:t> </w:t>
      </w:r>
      <w:r>
        <w:rPr/>
        <w:t>VII</w:t>
      </w:r>
      <w:r>
        <w:rPr>
          <w:spacing w:val="-10"/>
        </w:rPr>
        <w:t> </w:t>
      </w:r>
      <w:r>
        <w:rPr/>
        <w:t>discusses</w:t>
      </w:r>
      <w:r>
        <w:rPr>
          <w:spacing w:val="-10"/>
        </w:rPr>
        <w:t> </w:t>
      </w:r>
      <w:r>
        <w:rPr/>
        <w:t>the</w:t>
      </w:r>
      <w:r>
        <w:rPr>
          <w:spacing w:val="-10"/>
        </w:rPr>
        <w:t> </w:t>
      </w:r>
      <w:r>
        <w:rPr/>
        <w:t>limitations</w:t>
      </w:r>
      <w:r>
        <w:rPr>
          <w:spacing w:val="-10"/>
        </w:rPr>
        <w:t> </w:t>
      </w:r>
      <w:r>
        <w:rPr/>
        <w:t>of</w:t>
      </w:r>
      <w:r>
        <w:rPr>
          <w:spacing w:val="-10"/>
        </w:rPr>
        <w:t> </w:t>
      </w:r>
      <w:r>
        <w:rPr/>
        <w:t>our</w:t>
      </w:r>
      <w:r>
        <w:rPr>
          <w:spacing w:val="-10"/>
        </w:rPr>
        <w:t> </w:t>
      </w:r>
      <w:r>
        <w:rPr/>
        <w:t>methodology. Section VIII shows the concluding remarks.</w:t>
      </w:r>
    </w:p>
    <w:p>
      <w:pPr>
        <w:pStyle w:val="ListParagraph"/>
        <w:numPr>
          <w:ilvl w:val="0"/>
          <w:numId w:val="1"/>
        </w:numPr>
        <w:tabs>
          <w:tab w:pos="2199" w:val="left" w:leader="none"/>
        </w:tabs>
        <w:spacing w:line="240" w:lineRule="auto" w:before="104" w:after="0"/>
        <w:ind w:left="2199" w:right="0" w:hanging="289"/>
        <w:jc w:val="left"/>
        <w:rPr>
          <w:sz w:val="20"/>
        </w:rPr>
      </w:pPr>
      <w:r>
        <w:rPr>
          <w:smallCaps/>
          <w:sz w:val="20"/>
        </w:rPr>
        <w:t>Related</w:t>
      </w:r>
      <w:r>
        <w:rPr>
          <w:smallCaps/>
          <w:spacing w:val="48"/>
          <w:sz w:val="20"/>
        </w:rPr>
        <w:t> </w:t>
      </w:r>
      <w:r>
        <w:rPr>
          <w:smallCaps/>
          <w:spacing w:val="-4"/>
          <w:sz w:val="20"/>
        </w:rPr>
        <w:t>Work</w:t>
      </w:r>
    </w:p>
    <w:p>
      <w:pPr>
        <w:pStyle w:val="ListParagraph"/>
        <w:numPr>
          <w:ilvl w:val="0"/>
          <w:numId w:val="3"/>
        </w:numPr>
        <w:tabs>
          <w:tab w:pos="529" w:val="left" w:leader="none"/>
        </w:tabs>
        <w:spacing w:line="240" w:lineRule="auto" w:before="67" w:after="0"/>
        <w:ind w:left="529" w:right="0" w:hanging="270"/>
        <w:jc w:val="both"/>
        <w:rPr>
          <w:i/>
          <w:sz w:val="20"/>
        </w:rPr>
      </w:pPr>
      <w:r>
        <w:rPr>
          <w:i/>
          <w:sz w:val="20"/>
        </w:rPr>
        <w:t>Early</w:t>
      </w:r>
      <w:r>
        <w:rPr>
          <w:i/>
          <w:spacing w:val="12"/>
          <w:sz w:val="20"/>
        </w:rPr>
        <w:t> </w:t>
      </w:r>
      <w:r>
        <w:rPr>
          <w:i/>
          <w:sz w:val="20"/>
        </w:rPr>
        <w:t>Detection</w:t>
      </w:r>
      <w:r>
        <w:rPr>
          <w:i/>
          <w:spacing w:val="13"/>
          <w:sz w:val="20"/>
        </w:rPr>
        <w:t> </w:t>
      </w:r>
      <w:r>
        <w:rPr>
          <w:i/>
          <w:spacing w:val="-2"/>
          <w:sz w:val="20"/>
        </w:rPr>
        <w:t>Methods</w:t>
      </w:r>
    </w:p>
    <w:p>
      <w:pPr>
        <w:pStyle w:val="BodyText"/>
        <w:spacing w:line="249" w:lineRule="auto" w:before="67"/>
      </w:pPr>
      <w:r>
        <w:rPr/>
        <w:t>First-generation deepfake detectors targeted </w:t>
      </w:r>
      <w:r>
        <w:rPr/>
        <w:t>physiological inconsistencies that early synthesis methods failed to repro- duce. Matern et al. observed irregular eye blinking patterns— deepfakes at the time rarely modeled natural blink dynamics. Li et al. noticed that swapped faces often lacked consistent</w:t>
      </w:r>
      <w:r>
        <w:rPr>
          <w:spacing w:val="40"/>
        </w:rPr>
        <w:t> </w:t>
      </w:r>
      <w:r>
        <w:rPr/>
        <w:t>eye reflections, a cue humans rarely consciously notice but that synthesis pipelines overlooked.</w:t>
      </w:r>
    </w:p>
    <w:p>
      <w:pPr>
        <w:pStyle w:val="BodyText"/>
        <w:spacing w:line="249" w:lineRule="auto"/>
      </w:pPr>
      <w:r>
        <w:rPr/>
        <w:t>Yang et al. exploited 3D head pose estimation, </w:t>
      </w:r>
      <w:r>
        <w:rPr/>
        <w:t>reasoning that swapped faces would show geometric inconsistencies relative to their video context. This approach worked against early</w:t>
      </w:r>
      <w:r>
        <w:rPr>
          <w:spacing w:val="-2"/>
        </w:rPr>
        <w:t> </w:t>
      </w:r>
      <w:r>
        <w:rPr/>
        <w:t>face-swap</w:t>
      </w:r>
      <w:r>
        <w:rPr>
          <w:spacing w:val="-1"/>
        </w:rPr>
        <w:t> </w:t>
      </w:r>
      <w:r>
        <w:rPr/>
        <w:t>techniques</w:t>
      </w:r>
      <w:r>
        <w:rPr>
          <w:spacing w:val="-2"/>
        </w:rPr>
        <w:t> </w:t>
      </w:r>
      <w:r>
        <w:rPr/>
        <w:t>but</w:t>
      </w:r>
      <w:r>
        <w:rPr>
          <w:spacing w:val="-1"/>
        </w:rPr>
        <w:t> </w:t>
      </w:r>
      <w:r>
        <w:rPr/>
        <w:t>failed</w:t>
      </w:r>
      <w:r>
        <w:rPr>
          <w:spacing w:val="-2"/>
        </w:rPr>
        <w:t> </w:t>
      </w:r>
      <w:r>
        <w:rPr/>
        <w:t>completely</w:t>
      </w:r>
      <w:r>
        <w:rPr>
          <w:spacing w:val="-1"/>
        </w:rPr>
        <w:t> </w:t>
      </w:r>
      <w:r>
        <w:rPr/>
        <w:t>against</w:t>
      </w:r>
      <w:r>
        <w:rPr>
          <w:spacing w:val="-2"/>
        </w:rPr>
        <w:t> </w:t>
      </w:r>
      <w:r>
        <w:rPr/>
        <w:t>reen- actment methods like Face2Face, where the target’s pose and expression are driven by source footage rather than pasted </w:t>
      </w:r>
      <w:r>
        <w:rPr>
          <w:spacing w:val="-2"/>
        </w:rPr>
        <w:t>directly.</w:t>
      </w:r>
    </w:p>
    <w:p>
      <w:pPr>
        <w:pStyle w:val="BodyText"/>
        <w:spacing w:line="249" w:lineRule="auto" w:before="71"/>
        <w:ind w:left="199" w:right="977"/>
      </w:pPr>
      <w:r>
        <w:rPr/>
        <w:br w:type="column"/>
      </w:r>
      <w:r>
        <w:rPr/>
        <w:t>Li and Lyu focused on face warping artifacts. </w:t>
      </w:r>
      <w:r>
        <w:rPr/>
        <w:t>Resolution mismatches between source and target faces require affine transformations</w:t>
      </w:r>
      <w:r>
        <w:rPr>
          <w:spacing w:val="-10"/>
        </w:rPr>
        <w:t> </w:t>
      </w:r>
      <w:r>
        <w:rPr/>
        <w:t>during</w:t>
      </w:r>
      <w:r>
        <w:rPr>
          <w:spacing w:val="-10"/>
        </w:rPr>
        <w:t> </w:t>
      </w:r>
      <w:r>
        <w:rPr/>
        <w:t>alignment.</w:t>
      </w:r>
      <w:r>
        <w:rPr>
          <w:spacing w:val="-10"/>
        </w:rPr>
        <w:t> </w:t>
      </w:r>
      <w:r>
        <w:rPr/>
        <w:t>These</w:t>
      </w:r>
      <w:r>
        <w:rPr>
          <w:spacing w:val="-10"/>
        </w:rPr>
        <w:t> </w:t>
      </w:r>
      <w:r>
        <w:rPr/>
        <w:t>transformations</w:t>
      </w:r>
      <w:r>
        <w:rPr>
          <w:spacing w:val="-10"/>
        </w:rPr>
        <w:t> </w:t>
      </w:r>
      <w:r>
        <w:rPr/>
        <w:t>leave boundary irregularities—slightly blurred edges, interpolation patterns—that statistical classifiers could detect.</w:t>
      </w:r>
    </w:p>
    <w:p>
      <w:pPr>
        <w:pStyle w:val="BodyText"/>
        <w:spacing w:line="249" w:lineRule="auto" w:before="14"/>
        <w:ind w:left="199" w:right="977"/>
      </w:pPr>
      <w:r>
        <w:rPr/>
        <w:t>These</w:t>
      </w:r>
      <w:r>
        <w:rPr>
          <w:spacing w:val="-4"/>
        </w:rPr>
        <w:t> </w:t>
      </w:r>
      <w:r>
        <w:rPr/>
        <w:t>methods</w:t>
      </w:r>
      <w:r>
        <w:rPr>
          <w:spacing w:val="-4"/>
        </w:rPr>
        <w:t> </w:t>
      </w:r>
      <w:r>
        <w:rPr/>
        <w:t>shared</w:t>
      </w:r>
      <w:r>
        <w:rPr>
          <w:spacing w:val="-4"/>
        </w:rPr>
        <w:t> </w:t>
      </w:r>
      <w:r>
        <w:rPr/>
        <w:t>a</w:t>
      </w:r>
      <w:r>
        <w:rPr>
          <w:spacing w:val="-4"/>
        </w:rPr>
        <w:t> </w:t>
      </w:r>
      <w:r>
        <w:rPr/>
        <w:t>fatal</w:t>
      </w:r>
      <w:r>
        <w:rPr>
          <w:spacing w:val="-4"/>
        </w:rPr>
        <w:t> </w:t>
      </w:r>
      <w:r>
        <w:rPr/>
        <w:t>flaw:</w:t>
      </w:r>
      <w:r>
        <w:rPr>
          <w:spacing w:val="-4"/>
        </w:rPr>
        <w:t> </w:t>
      </w:r>
      <w:r>
        <w:rPr/>
        <w:t>they</w:t>
      </w:r>
      <w:r>
        <w:rPr>
          <w:spacing w:val="-4"/>
        </w:rPr>
        <w:t> </w:t>
      </w:r>
      <w:r>
        <w:rPr/>
        <w:t>targeted</w:t>
      </w:r>
      <w:r>
        <w:rPr>
          <w:spacing w:val="-4"/>
        </w:rPr>
        <w:t> </w:t>
      </w:r>
      <w:r>
        <w:rPr/>
        <w:t>correctable artifacts. Once researchers published what detectors looked for,</w:t>
      </w:r>
      <w:r>
        <w:rPr>
          <w:spacing w:val="-3"/>
        </w:rPr>
        <w:t> </w:t>
      </w:r>
      <w:r>
        <w:rPr/>
        <w:t>generator</w:t>
      </w:r>
      <w:r>
        <w:rPr>
          <w:spacing w:val="-2"/>
        </w:rPr>
        <w:t> </w:t>
      </w:r>
      <w:r>
        <w:rPr/>
        <w:t>developers</w:t>
      </w:r>
      <w:r>
        <w:rPr>
          <w:spacing w:val="-3"/>
        </w:rPr>
        <w:t> </w:t>
      </w:r>
      <w:r>
        <w:rPr/>
        <w:t>fixed</w:t>
      </w:r>
      <w:r>
        <w:rPr>
          <w:spacing w:val="-3"/>
        </w:rPr>
        <w:t> </w:t>
      </w:r>
      <w:r>
        <w:rPr/>
        <w:t>those</w:t>
      </w:r>
      <w:r>
        <w:rPr>
          <w:spacing w:val="-3"/>
        </w:rPr>
        <w:t> </w:t>
      </w:r>
      <w:r>
        <w:rPr/>
        <w:t>specific</w:t>
      </w:r>
      <w:r>
        <w:rPr>
          <w:spacing w:val="-2"/>
        </w:rPr>
        <w:t> </w:t>
      </w:r>
      <w:r>
        <w:rPr/>
        <w:t>issues.</w:t>
      </w:r>
      <w:r>
        <w:rPr>
          <w:spacing w:val="-3"/>
        </w:rPr>
        <w:t> </w:t>
      </w:r>
      <w:r>
        <w:rPr/>
        <w:t>Blink</w:t>
      </w:r>
      <w:r>
        <w:rPr>
          <w:spacing w:val="-3"/>
        </w:rPr>
        <w:t> </w:t>
      </w:r>
      <w:r>
        <w:rPr/>
        <w:t>dy- namics became trainable. Warping boundaries became blend- able. Detection performance degraded with each generator </w:t>
      </w:r>
      <w:r>
        <w:rPr>
          <w:spacing w:val="-2"/>
        </w:rPr>
        <w:t>iteration.</w:t>
      </w:r>
    </w:p>
    <w:p>
      <w:pPr>
        <w:pStyle w:val="BodyText"/>
        <w:spacing w:line="249" w:lineRule="auto" w:before="13"/>
        <w:ind w:left="199" w:right="977"/>
      </w:pPr>
      <w:r>
        <w:rPr/>
        <w:t>The lesson was clear: successful detection cannot rely </w:t>
      </w:r>
      <w:r>
        <w:rPr/>
        <w:t>on artifacts that synthesis methods can easily address. It must exploit</w:t>
      </w:r>
      <w:r>
        <w:rPr>
          <w:spacing w:val="-5"/>
        </w:rPr>
        <w:t> </w:t>
      </w:r>
      <w:r>
        <w:rPr/>
        <w:t>fundamental</w:t>
      </w:r>
      <w:r>
        <w:rPr>
          <w:spacing w:val="-5"/>
        </w:rPr>
        <w:t> </w:t>
      </w:r>
      <w:r>
        <w:rPr/>
        <w:t>constraints</w:t>
      </w:r>
      <w:r>
        <w:rPr>
          <w:spacing w:val="-5"/>
        </w:rPr>
        <w:t> </w:t>
      </w:r>
      <w:r>
        <w:rPr/>
        <w:t>that</w:t>
      </w:r>
      <w:r>
        <w:rPr>
          <w:spacing w:val="-5"/>
        </w:rPr>
        <w:t> </w:t>
      </w:r>
      <w:r>
        <w:rPr/>
        <w:t>generators</w:t>
      </w:r>
      <w:r>
        <w:rPr>
          <w:spacing w:val="-5"/>
        </w:rPr>
        <w:t> </w:t>
      </w:r>
      <w:r>
        <w:rPr/>
        <w:t>cannot</w:t>
      </w:r>
      <w:r>
        <w:rPr>
          <w:spacing w:val="-5"/>
        </w:rPr>
        <w:t> </w:t>
      </w:r>
      <w:r>
        <w:rPr/>
        <w:t>circum- </w:t>
      </w:r>
      <w:r>
        <w:rPr>
          <w:spacing w:val="-2"/>
        </w:rPr>
        <w:t>vent.</w:t>
      </w:r>
    </w:p>
    <w:p>
      <w:pPr>
        <w:pStyle w:val="BodyText"/>
        <w:spacing w:before="24"/>
        <w:ind w:left="0" w:firstLine="0"/>
        <w:jc w:val="left"/>
      </w:pPr>
    </w:p>
    <w:p>
      <w:pPr>
        <w:pStyle w:val="ListParagraph"/>
        <w:numPr>
          <w:ilvl w:val="0"/>
          <w:numId w:val="3"/>
        </w:numPr>
        <w:tabs>
          <w:tab w:pos="469" w:val="left" w:leader="none"/>
        </w:tabs>
        <w:spacing w:line="240" w:lineRule="auto" w:before="0" w:after="0"/>
        <w:ind w:left="469" w:right="0" w:hanging="270"/>
        <w:jc w:val="left"/>
        <w:rPr>
          <w:i/>
          <w:sz w:val="20"/>
        </w:rPr>
      </w:pPr>
      <w:r>
        <w:rPr>
          <w:i/>
          <w:sz w:val="20"/>
        </w:rPr>
        <w:t>Deep</w:t>
      </w:r>
      <w:r>
        <w:rPr>
          <w:i/>
          <w:spacing w:val="13"/>
          <w:sz w:val="20"/>
        </w:rPr>
        <w:t> </w:t>
      </w:r>
      <w:r>
        <w:rPr>
          <w:i/>
          <w:sz w:val="20"/>
        </w:rPr>
        <w:t>Learning</w:t>
      </w:r>
      <w:r>
        <w:rPr>
          <w:i/>
          <w:spacing w:val="13"/>
          <w:sz w:val="20"/>
        </w:rPr>
        <w:t> </w:t>
      </w:r>
      <w:r>
        <w:rPr>
          <w:i/>
          <w:spacing w:val="-2"/>
          <w:sz w:val="20"/>
        </w:rPr>
        <w:t>Approaches</w:t>
      </w:r>
    </w:p>
    <w:p>
      <w:pPr>
        <w:pStyle w:val="BodyText"/>
        <w:spacing w:line="249" w:lineRule="auto" w:before="121"/>
        <w:ind w:left="199" w:right="977"/>
      </w:pPr>
      <w:r>
        <w:rPr/>
        <w:t>Convolutional neural networks brought substantial </w:t>
      </w:r>
      <w:r>
        <w:rPr/>
        <w:t>perfor- mance</w:t>
      </w:r>
      <w:r>
        <w:rPr>
          <w:spacing w:val="-9"/>
        </w:rPr>
        <w:t> </w:t>
      </w:r>
      <w:r>
        <w:rPr/>
        <w:t>gains</w:t>
      </w:r>
      <w:r>
        <w:rPr>
          <w:spacing w:val="-9"/>
        </w:rPr>
        <w:t> </w:t>
      </w:r>
      <w:r>
        <w:rPr/>
        <w:t>but</w:t>
      </w:r>
      <w:r>
        <w:rPr>
          <w:spacing w:val="-9"/>
        </w:rPr>
        <w:t> </w:t>
      </w:r>
      <w:r>
        <w:rPr/>
        <w:t>also</w:t>
      </w:r>
      <w:r>
        <w:rPr>
          <w:spacing w:val="-9"/>
        </w:rPr>
        <w:t> </w:t>
      </w:r>
      <w:r>
        <w:rPr/>
        <w:t>revealed</w:t>
      </w:r>
      <w:r>
        <w:rPr>
          <w:spacing w:val="-9"/>
        </w:rPr>
        <w:t> </w:t>
      </w:r>
      <w:r>
        <w:rPr/>
        <w:t>the</w:t>
      </w:r>
      <w:r>
        <w:rPr>
          <w:spacing w:val="-9"/>
        </w:rPr>
        <w:t> </w:t>
      </w:r>
      <w:r>
        <w:rPr/>
        <w:t>generalization</w:t>
      </w:r>
      <w:r>
        <w:rPr>
          <w:spacing w:val="-9"/>
        </w:rPr>
        <w:t> </w:t>
      </w:r>
      <w:r>
        <w:rPr/>
        <w:t>problem</w:t>
      </w:r>
      <w:r>
        <w:rPr>
          <w:spacing w:val="-9"/>
        </w:rPr>
        <w:t> </w:t>
      </w:r>
      <w:r>
        <w:rPr/>
        <w:t>more </w:t>
      </w:r>
      <w:r>
        <w:rPr>
          <w:spacing w:val="-2"/>
        </w:rPr>
        <w:t>starkly.</w:t>
      </w:r>
    </w:p>
    <w:p>
      <w:pPr>
        <w:pStyle w:val="BodyText"/>
        <w:spacing w:line="249" w:lineRule="auto" w:before="14"/>
        <w:ind w:left="199" w:right="977"/>
      </w:pPr>
      <w:r>
        <w:rPr/>
        <w:t>Afchar et al. proposed MesoNet [6], a compact </w:t>
      </w:r>
      <w:r>
        <w:rPr/>
        <w:t>architecture targeting</w:t>
      </w:r>
      <w:r>
        <w:rPr>
          <w:spacing w:val="-1"/>
        </w:rPr>
        <w:t> </w:t>
      </w:r>
      <w:r>
        <w:rPr/>
        <w:t>mesoscopic features—patterns</w:t>
      </w:r>
      <w:r>
        <w:rPr>
          <w:spacing w:val="-1"/>
        </w:rPr>
        <w:t> </w:t>
      </w:r>
      <w:r>
        <w:rPr/>
        <w:t>at intermediate</w:t>
      </w:r>
      <w:r>
        <w:rPr>
          <w:spacing w:val="-1"/>
        </w:rPr>
        <w:t> </w:t>
      </w:r>
      <w:r>
        <w:rPr/>
        <w:t>scales between pixel-level noise and semantic content. The network was computationally efficient and achieved reasonable accu- racy on available benchmarks. But its limited capacity con- strained detection of subtle manipulation traces, particularly</w:t>
      </w:r>
      <w:r>
        <w:rPr>
          <w:spacing w:val="80"/>
        </w:rPr>
        <w:t> </w:t>
      </w:r>
      <w:r>
        <w:rPr/>
        <w:t>in higher-quality deepfakes.</w:t>
      </w:r>
    </w:p>
    <w:p>
      <w:pPr>
        <w:pStyle w:val="BodyText"/>
        <w:spacing w:line="249" w:lineRule="auto" w:before="13"/>
        <w:ind w:left="199" w:right="977"/>
      </w:pPr>
      <w:r>
        <w:rPr/>
        <w:t>Ro¨ssler et al. [1] created FaceForensics++ and </w:t>
      </w:r>
      <w:r>
        <w:rPr/>
        <w:t>established Xception as the standard baseline. Pretrained on ImageNet</w:t>
      </w:r>
      <w:r>
        <w:rPr>
          <w:spacing w:val="40"/>
        </w:rPr>
        <w:t> </w:t>
      </w:r>
      <w:r>
        <w:rPr/>
        <w:t>and fine-tuned for binary classification, Xception hit 99.2% accuracy on in-domain evaluation. This result became the performance target for subsequent research.</w:t>
      </w:r>
    </w:p>
    <w:p>
      <w:pPr>
        <w:pStyle w:val="BodyText"/>
        <w:spacing w:line="249" w:lineRule="auto" w:before="14"/>
        <w:ind w:left="199" w:right="977"/>
      </w:pPr>
      <w:r>
        <w:rPr/>
        <w:t>It also masked the generalization problem. In-domain </w:t>
      </w:r>
      <w:r>
        <w:rPr/>
        <w:t>ac- curacy tells you nothing about cross-dataset transfer. Only systematic evaluation on held-out datasets revealed that high benchmark</w:t>
      </w:r>
      <w:r>
        <w:rPr>
          <w:spacing w:val="-10"/>
        </w:rPr>
        <w:t> </w:t>
      </w:r>
      <w:r>
        <w:rPr/>
        <w:t>scores</w:t>
      </w:r>
      <w:r>
        <w:rPr>
          <w:spacing w:val="-10"/>
        </w:rPr>
        <w:t> </w:t>
      </w:r>
      <w:r>
        <w:rPr/>
        <w:t>came</w:t>
      </w:r>
      <w:r>
        <w:rPr>
          <w:spacing w:val="-10"/>
        </w:rPr>
        <w:t> </w:t>
      </w:r>
      <w:r>
        <w:rPr/>
        <w:t>from</w:t>
      </w:r>
      <w:r>
        <w:rPr>
          <w:spacing w:val="-10"/>
        </w:rPr>
        <w:t> </w:t>
      </w:r>
      <w:r>
        <w:rPr/>
        <w:t>dataset-specific</w:t>
      </w:r>
      <w:r>
        <w:rPr>
          <w:spacing w:val="-10"/>
        </w:rPr>
        <w:t> </w:t>
      </w:r>
      <w:r>
        <w:rPr/>
        <w:t>shortcut</w:t>
      </w:r>
      <w:r>
        <w:rPr>
          <w:spacing w:val="-10"/>
        </w:rPr>
        <w:t> </w:t>
      </w:r>
      <w:r>
        <w:rPr/>
        <w:t>learning rather than genuine forgery understanding.</w:t>
      </w:r>
    </w:p>
    <w:p>
      <w:pPr>
        <w:pStyle w:val="BodyText"/>
        <w:spacing w:line="249" w:lineRule="auto" w:before="14"/>
        <w:ind w:left="199" w:right="977"/>
      </w:pPr>
      <w:r>
        <w:rPr/>
        <w:t>Zhou et al. combined face features with </w:t>
      </w:r>
      <w:r>
        <w:rPr/>
        <w:t>steganalysis streams, motivated by the observation that manipulation often disturbs image noise patterns. Their two-stream approach improved performance on certain manipulation types but struggled when generators learned to preserve natural noise </w:t>
      </w:r>
      <w:r>
        <w:rPr>
          <w:spacing w:val="-2"/>
        </w:rPr>
        <w:t>characteristics.</w:t>
      </w:r>
    </w:p>
    <w:p>
      <w:pPr>
        <w:pStyle w:val="BodyText"/>
        <w:spacing w:line="249" w:lineRule="auto" w:before="13"/>
        <w:ind w:left="199" w:right="977"/>
      </w:pPr>
      <w:r>
        <w:rPr/>
        <w:t>Nguyen et al. experimented with capsule networks, </w:t>
      </w:r>
      <w:r>
        <w:rPr/>
        <w:t>lever- aging their ability to model part-whole relationships. Cap- sules could theoretically detect when facial components had inconsistent relationships—a swapped chin that does not quite match the cheek geometry. Performance was promising on controlled benchmarks but capsule networks proved compu- tationally expensive and highly sensitive to hyperparameter </w:t>
      </w:r>
      <w:r>
        <w:rPr>
          <w:spacing w:val="-2"/>
        </w:rPr>
        <w:t>choices.</w:t>
      </w:r>
    </w:p>
    <w:p>
      <w:pPr>
        <w:pStyle w:val="BodyText"/>
        <w:spacing w:line="249" w:lineRule="auto" w:before="14"/>
        <w:ind w:left="199" w:right="977"/>
      </w:pPr>
      <w:r>
        <w:rPr/>
        <w:t>The recurring theme across these approaches: strong </w:t>
      </w:r>
      <w:r>
        <w:rPr/>
        <w:t>in- domain results, weak cross-dataset transfer. Networks found whatever signals correlated with training labels, regardless of whether those signals would generalize.</w:t>
      </w:r>
    </w:p>
    <w:p>
      <w:pPr>
        <w:pStyle w:val="BodyText"/>
        <w:spacing w:after="0" w:line="249" w:lineRule="auto"/>
        <w:sectPr>
          <w:pgSz w:w="12240" w:h="15840"/>
          <w:pgMar w:top="920" w:bottom="280" w:left="720" w:right="0"/>
          <w:cols w:num="2" w:equalWidth="0">
            <w:col w:w="5281" w:space="40"/>
            <w:col w:w="6199"/>
          </w:cols>
        </w:sectPr>
      </w:pPr>
    </w:p>
    <w:p>
      <w:pPr>
        <w:pStyle w:val="ListParagraph"/>
        <w:numPr>
          <w:ilvl w:val="0"/>
          <w:numId w:val="3"/>
        </w:numPr>
        <w:tabs>
          <w:tab w:pos="540" w:val="left" w:leader="none"/>
        </w:tabs>
        <w:spacing w:line="240" w:lineRule="auto" w:before="71" w:after="0"/>
        <w:ind w:left="540" w:right="0" w:hanging="281"/>
        <w:jc w:val="both"/>
        <w:rPr>
          <w:i/>
          <w:sz w:val="20"/>
        </w:rPr>
      </w:pPr>
      <w:r>
        <w:rPr>
          <w:i/>
          <w:spacing w:val="-2"/>
          <w:sz w:val="20"/>
        </w:rPr>
        <w:t>Frequency-Domain</w:t>
      </w:r>
      <w:r>
        <w:rPr>
          <w:i/>
          <w:spacing w:val="16"/>
          <w:sz w:val="20"/>
        </w:rPr>
        <w:t> </w:t>
      </w:r>
      <w:r>
        <w:rPr>
          <w:i/>
          <w:spacing w:val="-2"/>
          <w:sz w:val="20"/>
        </w:rPr>
        <w:t>Analysis</w:t>
      </w:r>
    </w:p>
    <w:p>
      <w:pPr>
        <w:pStyle w:val="BodyText"/>
        <w:spacing w:line="249" w:lineRule="auto" w:before="105"/>
      </w:pPr>
      <w:r>
        <w:rPr/>
        <w:t>Recognition that spatial features encode dataset-</w:t>
      </w:r>
      <w:r>
        <w:rPr/>
        <w:t>specific biases pushed researchers toward frequency representations.</w:t>
      </w:r>
    </w:p>
    <w:p>
      <w:pPr>
        <w:pStyle w:val="BodyText"/>
        <w:spacing w:line="249" w:lineRule="auto" w:before="9"/>
      </w:pPr>
      <w:r>
        <w:rPr/>
        <w:t>Durall et al. [10] made the foundational observation </w:t>
      </w:r>
      <w:r>
        <w:rPr/>
        <w:t>that GAN</w:t>
      </w:r>
      <w:r>
        <w:rPr>
          <w:spacing w:val="-8"/>
        </w:rPr>
        <w:t> </w:t>
      </w:r>
      <w:r>
        <w:rPr/>
        <w:t>outputs</w:t>
      </w:r>
      <w:r>
        <w:rPr>
          <w:spacing w:val="-8"/>
        </w:rPr>
        <w:t> </w:t>
      </w:r>
      <w:r>
        <w:rPr/>
        <w:t>exhibit</w:t>
      </w:r>
      <w:r>
        <w:rPr>
          <w:spacing w:val="-8"/>
        </w:rPr>
        <w:t> </w:t>
      </w:r>
      <w:r>
        <w:rPr/>
        <w:t>characteristic</w:t>
      </w:r>
      <w:r>
        <w:rPr>
          <w:spacing w:val="-8"/>
        </w:rPr>
        <w:t> </w:t>
      </w:r>
      <w:r>
        <w:rPr/>
        <w:t>spectral</w:t>
      </w:r>
      <w:r>
        <w:rPr>
          <w:spacing w:val="-8"/>
        </w:rPr>
        <w:t> </w:t>
      </w:r>
      <w:r>
        <w:rPr/>
        <w:t>deficiencies.</w:t>
      </w:r>
      <w:r>
        <w:rPr>
          <w:spacing w:val="-8"/>
        </w:rPr>
        <w:t> </w:t>
      </w:r>
      <w:r>
        <w:rPr/>
        <w:t>Natu- ral</w:t>
      </w:r>
      <w:r>
        <w:rPr>
          <w:spacing w:val="-9"/>
        </w:rPr>
        <w:t> </w:t>
      </w:r>
      <w:r>
        <w:rPr/>
        <w:t>images</w:t>
      </w:r>
      <w:r>
        <w:rPr>
          <w:spacing w:val="-9"/>
        </w:rPr>
        <w:t> </w:t>
      </w:r>
      <w:r>
        <w:rPr/>
        <w:t>have</w:t>
      </w:r>
      <w:r>
        <w:rPr>
          <w:spacing w:val="-9"/>
        </w:rPr>
        <w:t> </w:t>
      </w:r>
      <w:r>
        <w:rPr/>
        <w:t>frequency</w:t>
      </w:r>
      <w:r>
        <w:rPr>
          <w:spacing w:val="-9"/>
        </w:rPr>
        <w:t> </w:t>
      </w:r>
      <w:r>
        <w:rPr/>
        <w:t>distributions</w:t>
      </w:r>
      <w:r>
        <w:rPr>
          <w:spacing w:val="-9"/>
        </w:rPr>
        <w:t> </w:t>
      </w:r>
      <w:r>
        <w:rPr/>
        <w:t>following</w:t>
      </w:r>
      <w:r>
        <w:rPr>
          <w:spacing w:val="-9"/>
        </w:rPr>
        <w:t> </w:t>
      </w:r>
      <w:r>
        <w:rPr/>
        <w:t>approximate power laws. GANs fail to reproduce this distribution accu- rately, particularly in high-frequency regions. The mismatch leaves detectable fingerprints even when spatial inspection reveals nothing suspicious.</w:t>
      </w:r>
    </w:p>
    <w:p>
      <w:pPr>
        <w:pStyle w:val="BodyText"/>
        <w:spacing w:line="249" w:lineRule="auto" w:before="8"/>
      </w:pPr>
      <w:r>
        <w:rPr/>
        <w:t>Frank et al. extended this analysis, showing that </w:t>
      </w:r>
      <w:r>
        <w:rPr/>
        <w:t>different generator architectures produce distinct spectral signatures. ProGAN, StyleGAN, and BigGAN each imprint unique pat- terns in the frequency domain. While this finding enabled generator attribution, it did not directly help generalization—</w:t>
      </w:r>
      <w:r>
        <w:rPr>
          <w:spacing w:val="40"/>
        </w:rPr>
        <w:t> </w:t>
      </w:r>
      <w:r>
        <w:rPr/>
        <w:t>a detector trained to recognize StyleGAN artifacts would not transfer to detecting BigGAN outputs.</w:t>
      </w:r>
    </w:p>
    <w:p>
      <w:pPr>
        <w:pStyle w:val="BodyText"/>
        <w:spacing w:line="249" w:lineRule="auto" w:before="9"/>
      </w:pPr>
      <w:r>
        <w:rPr/>
        <w:t>Qian</w:t>
      </w:r>
      <w:r>
        <w:rPr>
          <w:spacing w:val="-8"/>
        </w:rPr>
        <w:t> </w:t>
      </w:r>
      <w:r>
        <w:rPr/>
        <w:t>et</w:t>
      </w:r>
      <w:r>
        <w:rPr>
          <w:spacing w:val="-8"/>
        </w:rPr>
        <w:t> </w:t>
      </w:r>
      <w:r>
        <w:rPr/>
        <w:t>al.</w:t>
      </w:r>
      <w:r>
        <w:rPr>
          <w:spacing w:val="-8"/>
        </w:rPr>
        <w:t> </w:t>
      </w:r>
      <w:r>
        <w:rPr/>
        <w:t>[3]</w:t>
      </w:r>
      <w:r>
        <w:rPr>
          <w:spacing w:val="-8"/>
        </w:rPr>
        <w:t> </w:t>
      </w:r>
      <w:r>
        <w:rPr/>
        <w:t>developed</w:t>
      </w:r>
      <w:r>
        <w:rPr>
          <w:spacing w:val="-8"/>
        </w:rPr>
        <w:t> </w:t>
      </w:r>
      <w:r>
        <w:rPr/>
        <w:t>F3-Net,</w:t>
      </w:r>
      <w:r>
        <w:rPr>
          <w:spacing w:val="-8"/>
        </w:rPr>
        <w:t> </w:t>
      </w:r>
      <w:r>
        <w:rPr/>
        <w:t>combining</w:t>
      </w:r>
      <w:r>
        <w:rPr>
          <w:spacing w:val="-8"/>
        </w:rPr>
        <w:t> </w:t>
      </w:r>
      <w:r>
        <w:rPr/>
        <w:t>local</w:t>
      </w:r>
      <w:r>
        <w:rPr>
          <w:spacing w:val="-8"/>
        </w:rPr>
        <w:t> </w:t>
      </w:r>
      <w:r>
        <w:rPr/>
        <w:t>frequency statistics with spatial features through multi-branch fusion. Their frequency-aware decomposition module extracted local spectral</w:t>
      </w:r>
      <w:r>
        <w:rPr>
          <w:spacing w:val="-2"/>
        </w:rPr>
        <w:t> </w:t>
      </w:r>
      <w:r>
        <w:rPr/>
        <w:t>representations</w:t>
      </w:r>
      <w:r>
        <w:rPr>
          <w:spacing w:val="-2"/>
        </w:rPr>
        <w:t> </w:t>
      </w:r>
      <w:r>
        <w:rPr/>
        <w:t>before</w:t>
      </w:r>
      <w:r>
        <w:rPr>
          <w:spacing w:val="-2"/>
        </w:rPr>
        <w:t> </w:t>
      </w:r>
      <w:r>
        <w:rPr/>
        <w:t>merging</w:t>
      </w:r>
      <w:r>
        <w:rPr>
          <w:spacing w:val="-2"/>
        </w:rPr>
        <w:t> </w:t>
      </w:r>
      <w:r>
        <w:rPr/>
        <w:t>with</w:t>
      </w:r>
      <w:r>
        <w:rPr>
          <w:spacing w:val="-2"/>
        </w:rPr>
        <w:t> </w:t>
      </w:r>
      <w:r>
        <w:rPr/>
        <w:t>spatial</w:t>
      </w:r>
      <w:r>
        <w:rPr>
          <w:spacing w:val="-2"/>
        </w:rPr>
        <w:t> </w:t>
      </w:r>
      <w:r>
        <w:rPr/>
        <w:t>pathways. Results showed improved generalization, but early fusion allowed the network to rely primarily on spatial features, limiting how much it actually used frequency information.</w:t>
      </w:r>
    </w:p>
    <w:p>
      <w:pPr>
        <w:pStyle w:val="BodyText"/>
        <w:spacing w:line="249" w:lineRule="auto" w:before="9"/>
      </w:pPr>
      <w:r>
        <w:rPr/>
        <w:t>Liu et al. [12] proposed SPSL focusing on phase </w:t>
      </w:r>
      <w:r>
        <w:rPr/>
        <w:t>spectra rather than amplitude. Phase components encode structural relationships that forgery often disturbs, particularly in face- swapping where amplitude distributions may remain natural while phase coherence breaks down. Their shallow network design preserved frequency information that deeper architec- tures tend to abstract away.</w:t>
      </w:r>
    </w:p>
    <w:p>
      <w:pPr>
        <w:pStyle w:val="BodyText"/>
        <w:spacing w:line="249" w:lineRule="auto" w:before="9"/>
      </w:pPr>
      <w:r>
        <w:rPr/>
        <w:t>Luo et al. [5] pursued gradient-based high-frequency </w:t>
      </w:r>
      <w:r>
        <w:rPr/>
        <w:t>ex- traction, achieving better cross-dataset numbers. But gradient computation is expensive and degrades badly under compres- sion, limiting practical applicability.</w:t>
      </w:r>
    </w:p>
    <w:p>
      <w:pPr>
        <w:pStyle w:val="BodyText"/>
        <w:spacing w:line="249" w:lineRule="auto" w:before="9"/>
      </w:pPr>
      <w:r>
        <w:rPr/>
        <w:t>Our approach builds on these insights while addressing </w:t>
      </w:r>
      <w:r>
        <w:rPr/>
        <w:t>key limitations.</w:t>
      </w:r>
      <w:r>
        <w:rPr>
          <w:spacing w:val="-13"/>
        </w:rPr>
        <w:t> </w:t>
      </w:r>
      <w:r>
        <w:rPr/>
        <w:t>We</w:t>
      </w:r>
      <w:r>
        <w:rPr>
          <w:spacing w:val="-12"/>
        </w:rPr>
        <w:t> </w:t>
      </w:r>
      <w:r>
        <w:rPr/>
        <w:t>use</w:t>
      </w:r>
      <w:r>
        <w:rPr>
          <w:spacing w:val="-13"/>
        </w:rPr>
        <w:t> </w:t>
      </w:r>
      <w:r>
        <w:rPr/>
        <w:t>aggressive</w:t>
      </w:r>
      <w:r>
        <w:rPr>
          <w:spacing w:val="-12"/>
        </w:rPr>
        <w:t> </w:t>
      </w:r>
      <w:r>
        <w:rPr/>
        <w:t>high-pass</w:t>
      </w:r>
      <w:r>
        <w:rPr>
          <w:spacing w:val="-13"/>
        </w:rPr>
        <w:t> </w:t>
      </w:r>
      <w:r>
        <w:rPr/>
        <w:t>filtering</w:t>
      </w:r>
      <w:r>
        <w:rPr>
          <w:spacing w:val="-12"/>
        </w:rPr>
        <w:t> </w:t>
      </w:r>
      <w:r>
        <w:rPr/>
        <w:t>to</w:t>
      </w:r>
      <w:r>
        <w:rPr>
          <w:spacing w:val="-13"/>
        </w:rPr>
        <w:t> </w:t>
      </w:r>
      <w:r>
        <w:rPr/>
        <w:t>completely exclude low-frequency content that encodes dataset-specific semantics. We train the frequency stream from scratch rather than expecting ImageNet-pretrained weights to transfer mean- ingfully. And we combine frequency analysis with contrastive learning to explicitly enforce generator-agnostic clustering.</w:t>
      </w:r>
    </w:p>
    <w:p>
      <w:pPr>
        <w:pStyle w:val="ListParagraph"/>
        <w:numPr>
          <w:ilvl w:val="0"/>
          <w:numId w:val="3"/>
        </w:numPr>
        <w:tabs>
          <w:tab w:pos="551" w:val="left" w:leader="none"/>
        </w:tabs>
        <w:spacing w:line="240" w:lineRule="auto" w:before="213" w:after="0"/>
        <w:ind w:left="551" w:right="0" w:hanging="292"/>
        <w:jc w:val="both"/>
        <w:rPr>
          <w:i/>
          <w:sz w:val="20"/>
        </w:rPr>
      </w:pPr>
      <w:r>
        <w:rPr>
          <w:i/>
          <w:sz w:val="20"/>
        </w:rPr>
        <w:t>Attention</w:t>
      </w:r>
      <w:r>
        <w:rPr>
          <w:i/>
          <w:spacing w:val="7"/>
          <w:sz w:val="20"/>
        </w:rPr>
        <w:t> </w:t>
      </w:r>
      <w:r>
        <w:rPr>
          <w:i/>
          <w:sz w:val="20"/>
        </w:rPr>
        <w:t>and</w:t>
      </w:r>
      <w:r>
        <w:rPr>
          <w:i/>
          <w:spacing w:val="8"/>
          <w:sz w:val="20"/>
        </w:rPr>
        <w:t> </w:t>
      </w:r>
      <w:r>
        <w:rPr>
          <w:i/>
          <w:sz w:val="20"/>
        </w:rPr>
        <w:t>Transformer</w:t>
      </w:r>
      <w:r>
        <w:rPr>
          <w:i/>
          <w:spacing w:val="7"/>
          <w:sz w:val="20"/>
        </w:rPr>
        <w:t> </w:t>
      </w:r>
      <w:r>
        <w:rPr>
          <w:i/>
          <w:spacing w:val="-2"/>
          <w:sz w:val="20"/>
        </w:rPr>
        <w:t>Architectures</w:t>
      </w:r>
    </w:p>
    <w:p>
      <w:pPr>
        <w:pStyle w:val="BodyText"/>
        <w:spacing w:line="249" w:lineRule="auto" w:before="104"/>
      </w:pPr>
      <w:r>
        <w:rPr/>
        <w:t>Attention</w:t>
      </w:r>
      <w:r>
        <w:rPr>
          <w:spacing w:val="-10"/>
        </w:rPr>
        <w:t> </w:t>
      </w:r>
      <w:r>
        <w:rPr/>
        <w:t>mechanisms</w:t>
      </w:r>
      <w:r>
        <w:rPr>
          <w:spacing w:val="-9"/>
        </w:rPr>
        <w:t> </w:t>
      </w:r>
      <w:r>
        <w:rPr/>
        <w:t>offer</w:t>
      </w:r>
      <w:r>
        <w:rPr>
          <w:spacing w:val="-10"/>
        </w:rPr>
        <w:t> </w:t>
      </w:r>
      <w:r>
        <w:rPr/>
        <w:t>a</w:t>
      </w:r>
      <w:r>
        <w:rPr>
          <w:spacing w:val="-9"/>
        </w:rPr>
        <w:t> </w:t>
      </w:r>
      <w:r>
        <w:rPr/>
        <w:t>way</w:t>
      </w:r>
      <w:r>
        <w:rPr>
          <w:spacing w:val="-10"/>
        </w:rPr>
        <w:t> </w:t>
      </w:r>
      <w:r>
        <w:rPr/>
        <w:t>to</w:t>
      </w:r>
      <w:r>
        <w:rPr>
          <w:spacing w:val="-10"/>
        </w:rPr>
        <w:t> </w:t>
      </w:r>
      <w:r>
        <w:rPr/>
        <w:t>focus</w:t>
      </w:r>
      <w:r>
        <w:rPr>
          <w:spacing w:val="-9"/>
        </w:rPr>
        <w:t> </w:t>
      </w:r>
      <w:r>
        <w:rPr/>
        <w:t>detector</w:t>
      </w:r>
      <w:r>
        <w:rPr>
          <w:spacing w:val="-10"/>
        </w:rPr>
        <w:t> </w:t>
      </w:r>
      <w:r>
        <w:rPr/>
        <w:t>capacity on discriminative regions.</w:t>
      </w:r>
    </w:p>
    <w:p>
      <w:pPr>
        <w:pStyle w:val="BodyText"/>
        <w:spacing w:line="249" w:lineRule="auto" w:before="9"/>
      </w:pPr>
      <w:r>
        <w:rPr/>
        <w:t>Zhao</w:t>
      </w:r>
      <w:r>
        <w:rPr>
          <w:spacing w:val="40"/>
        </w:rPr>
        <w:t> </w:t>
      </w:r>
      <w:r>
        <w:rPr/>
        <w:t>et</w:t>
      </w:r>
      <w:r>
        <w:rPr>
          <w:spacing w:val="40"/>
        </w:rPr>
        <w:t> </w:t>
      </w:r>
      <w:r>
        <w:rPr/>
        <w:t>al.</w:t>
      </w:r>
      <w:r>
        <w:rPr>
          <w:spacing w:val="40"/>
        </w:rPr>
        <w:t> </w:t>
      </w:r>
      <w:r>
        <w:rPr/>
        <w:t>[14]</w:t>
      </w:r>
      <w:r>
        <w:rPr>
          <w:spacing w:val="40"/>
        </w:rPr>
        <w:t> </w:t>
      </w:r>
      <w:r>
        <w:rPr/>
        <w:t>introduced</w:t>
      </w:r>
      <w:r>
        <w:rPr>
          <w:spacing w:val="40"/>
        </w:rPr>
        <w:t> </w:t>
      </w:r>
      <w:r>
        <w:rPr/>
        <w:t>multi-scale</w:t>
      </w:r>
      <w:r>
        <w:rPr>
          <w:spacing w:val="40"/>
        </w:rPr>
        <w:t> </w:t>
      </w:r>
      <w:r>
        <w:rPr/>
        <w:t>spatial</w:t>
      </w:r>
      <w:r>
        <w:rPr>
          <w:spacing w:val="40"/>
        </w:rPr>
        <w:t> </w:t>
      </w:r>
      <w:r>
        <w:rPr/>
        <w:t>attention that weights facial regions based on manipulation likelihood. High attention concentrates at face boundaries, eye regions, and mouth areas—locations where blending artifacts typically appear.</w:t>
      </w:r>
      <w:r>
        <w:rPr>
          <w:spacing w:val="-10"/>
        </w:rPr>
        <w:t> </w:t>
      </w:r>
      <w:r>
        <w:rPr/>
        <w:t>This</w:t>
      </w:r>
      <w:r>
        <w:rPr>
          <w:spacing w:val="-9"/>
        </w:rPr>
        <w:t> </w:t>
      </w:r>
      <w:r>
        <w:rPr/>
        <w:t>adaptive</w:t>
      </w:r>
      <w:r>
        <w:rPr>
          <w:spacing w:val="-10"/>
        </w:rPr>
        <w:t> </w:t>
      </w:r>
      <w:r>
        <w:rPr/>
        <w:t>focusing</w:t>
      </w:r>
      <w:r>
        <w:rPr>
          <w:spacing w:val="-9"/>
        </w:rPr>
        <w:t> </w:t>
      </w:r>
      <w:r>
        <w:rPr/>
        <w:t>improved</w:t>
      </w:r>
      <w:r>
        <w:rPr>
          <w:spacing w:val="-10"/>
        </w:rPr>
        <w:t> </w:t>
      </w:r>
      <w:r>
        <w:rPr/>
        <w:t>detection</w:t>
      </w:r>
      <w:r>
        <w:rPr>
          <w:spacing w:val="-9"/>
        </w:rPr>
        <w:t> </w:t>
      </w:r>
      <w:r>
        <w:rPr/>
        <w:t>of</w:t>
      </w:r>
      <w:r>
        <w:rPr>
          <w:spacing w:val="-10"/>
        </w:rPr>
        <w:t> </w:t>
      </w:r>
      <w:r>
        <w:rPr/>
        <w:t>localized </w:t>
      </w:r>
      <w:r>
        <w:rPr>
          <w:spacing w:val="-2"/>
        </w:rPr>
        <w:t>manipulations.</w:t>
      </w:r>
    </w:p>
    <w:p>
      <w:pPr>
        <w:pStyle w:val="BodyText"/>
        <w:spacing w:line="249" w:lineRule="auto" w:before="9"/>
      </w:pPr>
      <w:r>
        <w:rPr/>
        <w:t>Dang et al. combined attention with manipulation </w:t>
      </w:r>
      <w:r>
        <w:rPr/>
        <w:t>segmen- tation,</w:t>
      </w:r>
      <w:r>
        <w:rPr>
          <w:spacing w:val="-8"/>
        </w:rPr>
        <w:t> </w:t>
      </w:r>
      <w:r>
        <w:rPr/>
        <w:t>jointly</w:t>
      </w:r>
      <w:r>
        <w:rPr>
          <w:spacing w:val="-8"/>
        </w:rPr>
        <w:t> </w:t>
      </w:r>
      <w:r>
        <w:rPr/>
        <w:t>predicting</w:t>
      </w:r>
      <w:r>
        <w:rPr>
          <w:spacing w:val="-8"/>
        </w:rPr>
        <w:t> </w:t>
      </w:r>
      <w:r>
        <w:rPr/>
        <w:t>authenticity</w:t>
      </w:r>
      <w:r>
        <w:rPr>
          <w:spacing w:val="-8"/>
        </w:rPr>
        <w:t> </w:t>
      </w:r>
      <w:r>
        <w:rPr/>
        <w:t>labels</w:t>
      </w:r>
      <w:r>
        <w:rPr>
          <w:spacing w:val="-8"/>
        </w:rPr>
        <w:t> </w:t>
      </w:r>
      <w:r>
        <w:rPr/>
        <w:t>and</w:t>
      </w:r>
      <w:r>
        <w:rPr>
          <w:spacing w:val="-8"/>
        </w:rPr>
        <w:t> </w:t>
      </w:r>
      <w:r>
        <w:rPr/>
        <w:t>pixel-wise</w:t>
      </w:r>
      <w:r>
        <w:rPr>
          <w:spacing w:val="-8"/>
        </w:rPr>
        <w:t> </w:t>
      </w:r>
      <w:r>
        <w:rPr/>
        <w:t>ma- nipulation</w:t>
      </w:r>
      <w:r>
        <w:rPr>
          <w:spacing w:val="9"/>
        </w:rPr>
        <w:t> </w:t>
      </w:r>
      <w:r>
        <w:rPr/>
        <w:t>masks.</w:t>
      </w:r>
      <w:r>
        <w:rPr>
          <w:spacing w:val="10"/>
        </w:rPr>
        <w:t> </w:t>
      </w:r>
      <w:r>
        <w:rPr/>
        <w:t>The</w:t>
      </w:r>
      <w:r>
        <w:rPr>
          <w:spacing w:val="10"/>
        </w:rPr>
        <w:t> </w:t>
      </w:r>
      <w:r>
        <w:rPr/>
        <w:t>multi-task</w:t>
      </w:r>
      <w:r>
        <w:rPr>
          <w:spacing w:val="10"/>
        </w:rPr>
        <w:t> </w:t>
      </w:r>
      <w:r>
        <w:rPr/>
        <w:t>formulation</w:t>
      </w:r>
      <w:r>
        <w:rPr>
          <w:spacing w:val="9"/>
        </w:rPr>
        <w:t> </w:t>
      </w:r>
      <w:r>
        <w:rPr/>
        <w:t>forced</w:t>
      </w:r>
      <w:r>
        <w:rPr>
          <w:spacing w:val="10"/>
        </w:rPr>
        <w:t> </w:t>
      </w:r>
      <w:r>
        <w:rPr/>
        <w:t>focus</w:t>
      </w:r>
      <w:r>
        <w:rPr>
          <w:spacing w:val="10"/>
        </w:rPr>
        <w:t> </w:t>
      </w:r>
      <w:r>
        <w:rPr>
          <w:spacing w:val="-5"/>
        </w:rPr>
        <w:t>on</w:t>
      </w:r>
    </w:p>
    <w:p>
      <w:pPr>
        <w:pStyle w:val="BodyText"/>
        <w:spacing w:line="249" w:lineRule="auto" w:before="71"/>
        <w:ind w:left="199" w:right="977" w:firstLine="0"/>
      </w:pPr>
      <w:r>
        <w:rPr/>
        <w:br w:type="column"/>
      </w:r>
      <w:r>
        <w:rPr/>
        <w:t>manipulation-specific regions. But segmentation </w:t>
      </w:r>
      <w:r>
        <w:rPr/>
        <w:t>supervision requires mask annotations that are not always available.</w:t>
      </w:r>
    </w:p>
    <w:p>
      <w:pPr>
        <w:pStyle w:val="BodyText"/>
        <w:spacing w:line="249" w:lineRule="auto"/>
        <w:ind w:left="199" w:right="977"/>
      </w:pPr>
      <w:r>
        <w:rPr/>
        <w:t>Vision Transformers were applied to deepfake </w:t>
      </w:r>
      <w:r>
        <w:rPr/>
        <w:t>detection with</w:t>
      </w:r>
      <w:r>
        <w:rPr>
          <w:spacing w:val="-10"/>
        </w:rPr>
        <w:t> </w:t>
      </w:r>
      <w:r>
        <w:rPr/>
        <w:t>mixed</w:t>
      </w:r>
      <w:r>
        <w:rPr>
          <w:spacing w:val="-10"/>
        </w:rPr>
        <w:t> </w:t>
      </w:r>
      <w:r>
        <w:rPr/>
        <w:t>results.</w:t>
      </w:r>
      <w:r>
        <w:rPr>
          <w:spacing w:val="-10"/>
        </w:rPr>
        <w:t> </w:t>
      </w:r>
      <w:r>
        <w:rPr/>
        <w:t>Self-attention</w:t>
      </w:r>
      <w:r>
        <w:rPr>
          <w:spacing w:val="-10"/>
        </w:rPr>
        <w:t> </w:t>
      </w:r>
      <w:r>
        <w:rPr/>
        <w:t>enables</w:t>
      </w:r>
      <w:r>
        <w:rPr>
          <w:spacing w:val="-10"/>
        </w:rPr>
        <w:t> </w:t>
      </w:r>
      <w:r>
        <w:rPr/>
        <w:t>modeling</w:t>
      </w:r>
      <w:r>
        <w:rPr>
          <w:spacing w:val="-10"/>
        </w:rPr>
        <w:t> </w:t>
      </w:r>
      <w:r>
        <w:rPr/>
        <w:t>long-range dependencies potentially useful for detecting global inconsis- tencies. But standard ViT architectures require far more train- ing data than CNNs before reaching comparable performance. Hybrid CNN-Transformer designs showed promise, capturing both local texture and global coherence, though at substantial computational cost.</w:t>
      </w:r>
    </w:p>
    <w:p>
      <w:pPr>
        <w:pStyle w:val="BodyText"/>
        <w:spacing w:line="249" w:lineRule="auto"/>
        <w:ind w:left="199" w:right="977"/>
      </w:pPr>
      <w:r>
        <w:rPr/>
        <w:t>Wang et al. observed that attention maps themselves </w:t>
      </w:r>
      <w:r>
        <w:rPr/>
        <w:t>could discriminate real from fake: synthetic faces produced more diffuse, less semantically structured attention patterns than genuine faces. This observation suggested that generation processes fail to reproduce the statistical structure of natural image attention, a potentially generalizable cue.</w:t>
      </w:r>
    </w:p>
    <w:p>
      <w:pPr>
        <w:pStyle w:val="BodyText"/>
        <w:spacing w:line="249" w:lineRule="auto"/>
        <w:ind w:left="199" w:right="977"/>
      </w:pPr>
      <w:r>
        <w:rPr/>
        <w:t>Wodajo</w:t>
      </w:r>
      <w:r>
        <w:rPr>
          <w:spacing w:val="-10"/>
        </w:rPr>
        <w:t> </w:t>
      </w:r>
      <w:r>
        <w:rPr/>
        <w:t>and</w:t>
      </w:r>
      <w:r>
        <w:rPr>
          <w:spacing w:val="-10"/>
        </w:rPr>
        <w:t> </w:t>
      </w:r>
      <w:r>
        <w:rPr/>
        <w:t>Atnafu</w:t>
      </w:r>
      <w:r>
        <w:rPr>
          <w:spacing w:val="-10"/>
        </w:rPr>
        <w:t> </w:t>
      </w:r>
      <w:r>
        <w:rPr/>
        <w:t>explored</w:t>
      </w:r>
      <w:r>
        <w:rPr>
          <w:spacing w:val="-10"/>
        </w:rPr>
        <w:t> </w:t>
      </w:r>
      <w:r>
        <w:rPr/>
        <w:t>efficient</w:t>
      </w:r>
      <w:r>
        <w:rPr>
          <w:spacing w:val="-10"/>
        </w:rPr>
        <w:t> </w:t>
      </w:r>
      <w:r>
        <w:rPr/>
        <w:t>attention</w:t>
      </w:r>
      <w:r>
        <w:rPr>
          <w:spacing w:val="-10"/>
        </w:rPr>
        <w:t> </w:t>
      </w:r>
      <w:r>
        <w:rPr/>
        <w:t>for</w:t>
      </w:r>
      <w:r>
        <w:rPr>
          <w:spacing w:val="-10"/>
        </w:rPr>
        <w:t> </w:t>
      </w:r>
      <w:r>
        <w:rPr/>
        <w:t>real-</w:t>
      </w:r>
      <w:r>
        <w:rPr/>
        <w:t>time detection, trading some accuracy for deployment practicality. Their work highlighted the tension between model capacity and real-world usability—a detector that takes seconds per frame is useless for live video screening.</w:t>
      </w:r>
    </w:p>
    <w:p>
      <w:pPr>
        <w:pStyle w:val="ListParagraph"/>
        <w:numPr>
          <w:ilvl w:val="0"/>
          <w:numId w:val="3"/>
        </w:numPr>
        <w:tabs>
          <w:tab w:pos="469" w:val="left" w:leader="none"/>
        </w:tabs>
        <w:spacing w:line="240" w:lineRule="auto" w:before="70" w:after="0"/>
        <w:ind w:left="469" w:right="0" w:hanging="270"/>
        <w:jc w:val="both"/>
        <w:rPr>
          <w:i/>
          <w:sz w:val="20"/>
        </w:rPr>
      </w:pPr>
      <w:r>
        <w:rPr>
          <w:i/>
          <w:sz w:val="20"/>
        </w:rPr>
        <w:t>Contrastive</w:t>
      </w:r>
      <w:r>
        <w:rPr>
          <w:i/>
          <w:spacing w:val="9"/>
          <w:sz w:val="20"/>
        </w:rPr>
        <w:t> </w:t>
      </w:r>
      <w:r>
        <w:rPr>
          <w:i/>
          <w:sz w:val="20"/>
        </w:rPr>
        <w:t>and</w:t>
      </w:r>
      <w:r>
        <w:rPr>
          <w:i/>
          <w:spacing w:val="10"/>
          <w:sz w:val="20"/>
        </w:rPr>
        <w:t> </w:t>
      </w:r>
      <w:r>
        <w:rPr>
          <w:i/>
          <w:sz w:val="20"/>
        </w:rPr>
        <w:t>Self-Supervised</w:t>
      </w:r>
      <w:r>
        <w:rPr>
          <w:i/>
          <w:spacing w:val="10"/>
          <w:sz w:val="20"/>
        </w:rPr>
        <w:t> </w:t>
      </w:r>
      <w:r>
        <w:rPr>
          <w:i/>
          <w:spacing w:val="-2"/>
          <w:sz w:val="20"/>
        </w:rPr>
        <w:t>Learning</w:t>
      </w:r>
    </w:p>
    <w:p>
      <w:pPr>
        <w:pStyle w:val="BodyText"/>
        <w:spacing w:line="249" w:lineRule="auto" w:before="64"/>
        <w:ind w:left="199" w:right="977"/>
      </w:pPr>
      <w:r>
        <w:rPr/>
        <w:t>Contrastive learning emerged as a powerful approach </w:t>
      </w:r>
      <w:r>
        <w:rPr/>
        <w:t>for learning transferable representations without explicit labels.</w:t>
      </w:r>
    </w:p>
    <w:p>
      <w:pPr>
        <w:pStyle w:val="BodyText"/>
        <w:spacing w:line="249" w:lineRule="auto"/>
        <w:ind w:left="199" w:right="977"/>
      </w:pPr>
      <w:r>
        <w:rPr/>
        <w:t>Chen et al.’s SimCLR showed that learning to </w:t>
      </w:r>
      <w:r>
        <w:rPr/>
        <w:t>distinguish augmented views of the same image produces features that transfer</w:t>
      </w:r>
      <w:r>
        <w:rPr>
          <w:spacing w:val="-13"/>
        </w:rPr>
        <w:t> </w:t>
      </w:r>
      <w:r>
        <w:rPr/>
        <w:t>effectively</w:t>
      </w:r>
      <w:r>
        <w:rPr>
          <w:spacing w:val="-12"/>
        </w:rPr>
        <w:t> </w:t>
      </w:r>
      <w:r>
        <w:rPr/>
        <w:t>to</w:t>
      </w:r>
      <w:r>
        <w:rPr>
          <w:spacing w:val="-13"/>
        </w:rPr>
        <w:t> </w:t>
      </w:r>
      <w:r>
        <w:rPr/>
        <w:t>downstream</w:t>
      </w:r>
      <w:r>
        <w:rPr>
          <w:spacing w:val="-12"/>
        </w:rPr>
        <w:t> </w:t>
      </w:r>
      <w:r>
        <w:rPr/>
        <w:t>tasks.</w:t>
      </w:r>
      <w:r>
        <w:rPr>
          <w:spacing w:val="-13"/>
        </w:rPr>
        <w:t> </w:t>
      </w:r>
      <w:r>
        <w:rPr/>
        <w:t>The</w:t>
      </w:r>
      <w:r>
        <w:rPr>
          <w:spacing w:val="-12"/>
        </w:rPr>
        <w:t> </w:t>
      </w:r>
      <w:r>
        <w:rPr/>
        <w:t>key</w:t>
      </w:r>
      <w:r>
        <w:rPr>
          <w:spacing w:val="-13"/>
        </w:rPr>
        <w:t> </w:t>
      </w:r>
      <w:r>
        <w:rPr/>
        <w:t>mechanism</w:t>
      </w:r>
      <w:r>
        <w:rPr>
          <w:spacing w:val="-12"/>
        </w:rPr>
        <w:t> </w:t>
      </w:r>
      <w:r>
        <w:rPr/>
        <w:t>is that</w:t>
      </w:r>
      <w:r>
        <w:rPr>
          <w:spacing w:val="-9"/>
        </w:rPr>
        <w:t> </w:t>
      </w:r>
      <w:r>
        <w:rPr/>
        <w:t>contrastive</w:t>
      </w:r>
      <w:r>
        <w:rPr>
          <w:spacing w:val="-9"/>
        </w:rPr>
        <w:t> </w:t>
      </w:r>
      <w:r>
        <w:rPr/>
        <w:t>objectives</w:t>
      </w:r>
      <w:r>
        <w:rPr>
          <w:spacing w:val="-9"/>
        </w:rPr>
        <w:t> </w:t>
      </w:r>
      <w:r>
        <w:rPr/>
        <w:t>encourage</w:t>
      </w:r>
      <w:r>
        <w:rPr>
          <w:spacing w:val="-9"/>
        </w:rPr>
        <w:t> </w:t>
      </w:r>
      <w:r>
        <w:rPr/>
        <w:t>representations</w:t>
      </w:r>
      <w:r>
        <w:rPr>
          <w:spacing w:val="-9"/>
        </w:rPr>
        <w:t> </w:t>
      </w:r>
      <w:r>
        <w:rPr/>
        <w:t>capturing semantic content while ignoring superficial variations like color jitter or random cropping.</w:t>
      </w:r>
    </w:p>
    <w:p>
      <w:pPr>
        <w:pStyle w:val="BodyText"/>
        <w:spacing w:line="249" w:lineRule="auto"/>
        <w:ind w:left="199" w:right="977"/>
      </w:pPr>
      <w:r>
        <w:rPr/>
        <w:t>Khosla et al. [9] extended this framework to </w:t>
      </w:r>
      <w:r>
        <w:rPr/>
        <w:t>supervised settings. Their supervised contrastive loss pulls same-class samples together in embedding space while pushing different- class</w:t>
      </w:r>
      <w:r>
        <w:rPr>
          <w:spacing w:val="-2"/>
        </w:rPr>
        <w:t> </w:t>
      </w:r>
      <w:r>
        <w:rPr/>
        <w:t>samples</w:t>
      </w:r>
      <w:r>
        <w:rPr>
          <w:spacing w:val="-2"/>
        </w:rPr>
        <w:t> </w:t>
      </w:r>
      <w:r>
        <w:rPr/>
        <w:t>apart.</w:t>
      </w:r>
      <w:r>
        <w:rPr>
          <w:spacing w:val="-2"/>
        </w:rPr>
        <w:t> </w:t>
      </w:r>
      <w:r>
        <w:rPr/>
        <w:t>Applied</w:t>
      </w:r>
      <w:r>
        <w:rPr>
          <w:spacing w:val="-2"/>
        </w:rPr>
        <w:t> </w:t>
      </w:r>
      <w:r>
        <w:rPr/>
        <w:t>to</w:t>
      </w:r>
      <w:r>
        <w:rPr>
          <w:spacing w:val="-2"/>
        </w:rPr>
        <w:t> </w:t>
      </w:r>
      <w:r>
        <w:rPr/>
        <w:t>deepfake</w:t>
      </w:r>
      <w:r>
        <w:rPr>
          <w:spacing w:val="-2"/>
        </w:rPr>
        <w:t> </w:t>
      </w:r>
      <w:r>
        <w:rPr/>
        <w:t>detection,</w:t>
      </w:r>
      <w:r>
        <w:rPr>
          <w:spacing w:val="-2"/>
        </w:rPr>
        <w:t> </w:t>
      </w:r>
      <w:r>
        <w:rPr/>
        <w:t>treating</w:t>
      </w:r>
      <w:r>
        <w:rPr>
          <w:spacing w:val="-2"/>
        </w:rPr>
        <w:t> </w:t>
      </w:r>
      <w:r>
        <w:rPr/>
        <w:t>all generators as one positive class forces the network to discover manipulation-agnostic features.</w:t>
      </w:r>
    </w:p>
    <w:p>
      <w:pPr>
        <w:pStyle w:val="BodyText"/>
        <w:spacing w:line="249" w:lineRule="auto"/>
        <w:ind w:left="199" w:right="977"/>
      </w:pPr>
      <w:r>
        <w:rPr/>
        <w:t>Chen et al. applied contrastive learning specifically </w:t>
      </w:r>
      <w:r>
        <w:rPr/>
        <w:t>to deepfake detection, using augmentation-based positive pairs. Performance</w:t>
      </w:r>
      <w:r>
        <w:rPr>
          <w:spacing w:val="-6"/>
        </w:rPr>
        <w:t> </w:t>
      </w:r>
      <w:r>
        <w:rPr/>
        <w:t>improved</w:t>
      </w:r>
      <w:r>
        <w:rPr>
          <w:spacing w:val="-6"/>
        </w:rPr>
        <w:t> </w:t>
      </w:r>
      <w:r>
        <w:rPr/>
        <w:t>on</w:t>
      </w:r>
      <w:r>
        <w:rPr>
          <w:spacing w:val="-6"/>
        </w:rPr>
        <w:t> </w:t>
      </w:r>
      <w:r>
        <w:rPr/>
        <w:t>cross-dataset</w:t>
      </w:r>
      <w:r>
        <w:rPr>
          <w:spacing w:val="-6"/>
        </w:rPr>
        <w:t> </w:t>
      </w:r>
      <w:r>
        <w:rPr/>
        <w:t>evaluation,</w:t>
      </w:r>
      <w:r>
        <w:rPr>
          <w:spacing w:val="-6"/>
        </w:rPr>
        <w:t> </w:t>
      </w:r>
      <w:r>
        <w:rPr/>
        <w:t>suggesting that contrastive objectives help avoid overfitting. But their RGB-only approach missed frequency-domain information critical for subtle artifact detection.</w:t>
      </w:r>
    </w:p>
    <w:p>
      <w:pPr>
        <w:pStyle w:val="BodyText"/>
        <w:spacing w:line="249" w:lineRule="auto"/>
        <w:ind w:left="199" w:right="977"/>
      </w:pPr>
      <w:r>
        <w:rPr/>
        <w:t>Zhao et al. combined contrastive learning with </w:t>
      </w:r>
      <w:r>
        <w:rPr/>
        <w:t>curriculum training,</w:t>
      </w:r>
      <w:r>
        <w:rPr>
          <w:spacing w:val="-8"/>
        </w:rPr>
        <w:t> </w:t>
      </w:r>
      <w:r>
        <w:rPr/>
        <w:t>progressively</w:t>
      </w:r>
      <w:r>
        <w:rPr>
          <w:spacing w:val="-8"/>
        </w:rPr>
        <w:t> </w:t>
      </w:r>
      <w:r>
        <w:rPr/>
        <w:t>introducing</w:t>
      </w:r>
      <w:r>
        <w:rPr>
          <w:spacing w:val="-8"/>
        </w:rPr>
        <w:t> </w:t>
      </w:r>
      <w:r>
        <w:rPr/>
        <w:t>harder</w:t>
      </w:r>
      <w:r>
        <w:rPr>
          <w:spacing w:val="-8"/>
        </w:rPr>
        <w:t> </w:t>
      </w:r>
      <w:r>
        <w:rPr/>
        <w:t>examples</w:t>
      </w:r>
      <w:r>
        <w:rPr>
          <w:spacing w:val="-8"/>
        </w:rPr>
        <w:t> </w:t>
      </w:r>
      <w:r>
        <w:rPr/>
        <w:t>as</w:t>
      </w:r>
      <w:r>
        <w:rPr>
          <w:spacing w:val="-8"/>
        </w:rPr>
        <w:t> </w:t>
      </w:r>
      <w:r>
        <w:rPr/>
        <w:t>training proceeded. Starting with obvious fakes and gradually adding challenging cases prevented early convergence to trivial solu- </w:t>
      </w:r>
      <w:r>
        <w:rPr>
          <w:spacing w:val="-2"/>
        </w:rPr>
        <w:t>tions.</w:t>
      </w:r>
    </w:p>
    <w:p>
      <w:pPr>
        <w:pStyle w:val="BodyText"/>
        <w:spacing w:line="249" w:lineRule="auto"/>
        <w:ind w:left="199" w:right="977"/>
      </w:pPr>
      <w:r>
        <w:rPr/>
        <w:t>Our work integrates supervised contrastive loss with </w:t>
      </w:r>
      <w:r>
        <w:rPr/>
        <w:t>dual- stream</w:t>
      </w:r>
      <w:r>
        <w:rPr>
          <w:spacing w:val="-8"/>
        </w:rPr>
        <w:t> </w:t>
      </w:r>
      <w:r>
        <w:rPr/>
        <w:t>frequency</w:t>
      </w:r>
      <w:r>
        <w:rPr>
          <w:spacing w:val="-8"/>
        </w:rPr>
        <w:t> </w:t>
      </w:r>
      <w:r>
        <w:rPr/>
        <w:t>analysis.</w:t>
      </w:r>
      <w:r>
        <w:rPr>
          <w:spacing w:val="-8"/>
        </w:rPr>
        <w:t> </w:t>
      </w:r>
      <w:r>
        <w:rPr/>
        <w:t>The</w:t>
      </w:r>
      <w:r>
        <w:rPr>
          <w:spacing w:val="-7"/>
        </w:rPr>
        <w:t> </w:t>
      </w:r>
      <w:r>
        <w:rPr/>
        <w:t>combination</w:t>
      </w:r>
      <w:r>
        <w:rPr>
          <w:spacing w:val="-8"/>
        </w:rPr>
        <w:t> </w:t>
      </w:r>
      <w:r>
        <w:rPr/>
        <w:t>is</w:t>
      </w:r>
      <w:r>
        <w:rPr>
          <w:spacing w:val="-8"/>
        </w:rPr>
        <w:t> </w:t>
      </w:r>
      <w:r>
        <w:rPr/>
        <w:t>synergistic:</w:t>
      </w:r>
      <w:r>
        <w:rPr>
          <w:spacing w:val="-8"/>
        </w:rPr>
        <w:t> </w:t>
      </w:r>
      <w:r>
        <w:rPr/>
        <w:t>fre- quency features provide generalizable signals, and contrastive learning explicitly structures the embedding space to cluster</w:t>
      </w:r>
      <w:r>
        <w:rPr>
          <w:spacing w:val="40"/>
        </w:rPr>
        <w:t> </w:t>
      </w:r>
      <w:r>
        <w:rPr/>
        <w:t>all</w:t>
      </w:r>
      <w:r>
        <w:rPr>
          <w:spacing w:val="-3"/>
        </w:rPr>
        <w:t> </w:t>
      </w:r>
      <w:r>
        <w:rPr/>
        <w:t>synthetic</w:t>
      </w:r>
      <w:r>
        <w:rPr>
          <w:spacing w:val="-3"/>
        </w:rPr>
        <w:t> </w:t>
      </w:r>
      <w:r>
        <w:rPr/>
        <w:t>faces</w:t>
      </w:r>
      <w:r>
        <w:rPr>
          <w:spacing w:val="-3"/>
        </w:rPr>
        <w:t> </w:t>
      </w:r>
      <w:r>
        <w:rPr/>
        <w:t>together</w:t>
      </w:r>
      <w:r>
        <w:rPr>
          <w:spacing w:val="-3"/>
        </w:rPr>
        <w:t> </w:t>
      </w:r>
      <w:r>
        <w:rPr/>
        <w:t>regardless</w:t>
      </w:r>
      <w:r>
        <w:rPr>
          <w:spacing w:val="-3"/>
        </w:rPr>
        <w:t> </w:t>
      </w:r>
      <w:r>
        <w:rPr/>
        <w:t>of</w:t>
      </w:r>
      <w:r>
        <w:rPr>
          <w:spacing w:val="-3"/>
        </w:rPr>
        <w:t> </w:t>
      </w:r>
      <w:r>
        <w:rPr/>
        <w:t>their</w:t>
      </w:r>
      <w:r>
        <w:rPr>
          <w:spacing w:val="-3"/>
        </w:rPr>
        <w:t> </w:t>
      </w:r>
      <w:r>
        <w:rPr/>
        <w:t>generator</w:t>
      </w:r>
      <w:r>
        <w:rPr>
          <w:spacing w:val="-2"/>
        </w:rPr>
        <w:t> origin.</w:t>
      </w:r>
    </w:p>
    <w:p>
      <w:pPr>
        <w:pStyle w:val="ListParagraph"/>
        <w:numPr>
          <w:ilvl w:val="0"/>
          <w:numId w:val="3"/>
        </w:numPr>
        <w:tabs>
          <w:tab w:pos="442" w:val="left" w:leader="none"/>
        </w:tabs>
        <w:spacing w:line="240" w:lineRule="auto" w:before="55" w:after="0"/>
        <w:ind w:left="442" w:right="0" w:hanging="243"/>
        <w:jc w:val="both"/>
        <w:rPr>
          <w:i/>
          <w:sz w:val="20"/>
        </w:rPr>
      </w:pPr>
      <w:r>
        <w:rPr>
          <w:i/>
          <w:sz w:val="20"/>
        </w:rPr>
        <w:t>Gaps</w:t>
      </w:r>
      <w:r>
        <w:rPr>
          <w:i/>
          <w:spacing w:val="15"/>
          <w:sz w:val="20"/>
        </w:rPr>
        <w:t> </w:t>
      </w:r>
      <w:r>
        <w:rPr>
          <w:i/>
          <w:sz w:val="20"/>
        </w:rPr>
        <w:t>in</w:t>
      </w:r>
      <w:r>
        <w:rPr>
          <w:i/>
          <w:spacing w:val="16"/>
          <w:sz w:val="20"/>
        </w:rPr>
        <w:t> </w:t>
      </w:r>
      <w:r>
        <w:rPr>
          <w:i/>
          <w:sz w:val="20"/>
        </w:rPr>
        <w:t>Prior</w:t>
      </w:r>
      <w:r>
        <w:rPr>
          <w:i/>
          <w:spacing w:val="15"/>
          <w:sz w:val="20"/>
        </w:rPr>
        <w:t> </w:t>
      </w:r>
      <w:r>
        <w:rPr>
          <w:i/>
          <w:spacing w:val="-4"/>
          <w:sz w:val="20"/>
        </w:rPr>
        <w:t>Work</w:t>
      </w:r>
    </w:p>
    <w:p>
      <w:pPr>
        <w:pStyle w:val="BodyText"/>
        <w:spacing w:line="249" w:lineRule="auto" w:before="65"/>
        <w:ind w:left="199" w:right="977"/>
      </w:pPr>
      <w:r>
        <w:rPr/>
        <w:t>Despite substantial progress, existing methods share </w:t>
      </w:r>
      <w:r>
        <w:rPr/>
        <w:t>com- mon weaknesses:</w:t>
      </w:r>
    </w:p>
    <w:p>
      <w:pPr>
        <w:pStyle w:val="BodyText"/>
        <w:spacing w:after="0" w:line="249" w:lineRule="auto"/>
        <w:sectPr>
          <w:pgSz w:w="12240" w:h="15840"/>
          <w:pgMar w:top="920" w:bottom="280" w:left="720" w:right="0"/>
          <w:cols w:num="2" w:equalWidth="0">
            <w:col w:w="5281" w:space="40"/>
            <w:col w:w="6199"/>
          </w:cols>
        </w:sectPr>
      </w:pPr>
    </w:p>
    <w:p>
      <w:pPr>
        <w:pStyle w:val="ListParagraph"/>
        <w:numPr>
          <w:ilvl w:val="1"/>
          <w:numId w:val="3"/>
        </w:numPr>
        <w:tabs>
          <w:tab w:pos="742" w:val="left" w:leader="none"/>
          <w:tab w:pos="744" w:val="left" w:leader="none"/>
        </w:tabs>
        <w:spacing w:line="249" w:lineRule="auto" w:before="91" w:after="0"/>
        <w:ind w:left="744" w:right="0" w:hanging="286"/>
        <w:jc w:val="both"/>
        <w:rPr>
          <w:sz w:val="20"/>
        </w:rPr>
      </w:pPr>
      <w:r>
        <w:rPr>
          <w:b/>
          <w:sz w:val="20"/>
        </w:rPr>
        <w:t>Dataset overfitting</w:t>
      </w:r>
      <w:r>
        <w:rPr>
          <w:sz w:val="20"/>
        </w:rPr>
        <w:t>: High in-domain accuracy </w:t>
      </w:r>
      <w:r>
        <w:rPr>
          <w:sz w:val="20"/>
        </w:rPr>
        <w:t>masks poor</w:t>
      </w:r>
      <w:r>
        <w:rPr>
          <w:spacing w:val="-3"/>
          <w:sz w:val="20"/>
        </w:rPr>
        <w:t> </w:t>
      </w:r>
      <w:r>
        <w:rPr>
          <w:sz w:val="20"/>
        </w:rPr>
        <w:t>cross-dataset</w:t>
      </w:r>
      <w:r>
        <w:rPr>
          <w:spacing w:val="-4"/>
          <w:sz w:val="20"/>
        </w:rPr>
        <w:t> </w:t>
      </w:r>
      <w:r>
        <w:rPr>
          <w:sz w:val="20"/>
        </w:rPr>
        <w:t>transfer.</w:t>
      </w:r>
      <w:r>
        <w:rPr>
          <w:spacing w:val="-3"/>
          <w:sz w:val="20"/>
        </w:rPr>
        <w:t> </w:t>
      </w:r>
      <w:r>
        <w:rPr>
          <w:sz w:val="20"/>
        </w:rPr>
        <w:t>Networks</w:t>
      </w:r>
      <w:r>
        <w:rPr>
          <w:spacing w:val="-3"/>
          <w:sz w:val="20"/>
        </w:rPr>
        <w:t> </w:t>
      </w:r>
      <w:r>
        <w:rPr>
          <w:sz w:val="20"/>
        </w:rPr>
        <w:t>memorize</w:t>
      </w:r>
      <w:r>
        <w:rPr>
          <w:spacing w:val="-3"/>
          <w:sz w:val="20"/>
        </w:rPr>
        <w:t> </w:t>
      </w:r>
      <w:r>
        <w:rPr>
          <w:sz w:val="20"/>
        </w:rPr>
        <w:t>dataset- specific artifacts rather than learning general forgery </w:t>
      </w:r>
      <w:r>
        <w:rPr>
          <w:spacing w:val="-2"/>
          <w:sz w:val="20"/>
        </w:rPr>
        <w:t>signatures.</w:t>
      </w:r>
    </w:p>
    <w:p>
      <w:pPr>
        <w:pStyle w:val="ListParagraph"/>
        <w:numPr>
          <w:ilvl w:val="1"/>
          <w:numId w:val="3"/>
        </w:numPr>
        <w:tabs>
          <w:tab w:pos="742" w:val="left" w:leader="none"/>
          <w:tab w:pos="744" w:val="left" w:leader="none"/>
        </w:tabs>
        <w:spacing w:line="249" w:lineRule="auto" w:before="0" w:after="0"/>
        <w:ind w:left="744" w:right="0" w:hanging="286"/>
        <w:jc w:val="both"/>
        <w:rPr>
          <w:sz w:val="20"/>
        </w:rPr>
      </w:pPr>
      <w:r>
        <w:rPr>
          <w:b/>
          <w:sz w:val="20"/>
        </w:rPr>
        <w:t>Compression sensitivity</w:t>
      </w:r>
      <w:r>
        <w:rPr>
          <w:sz w:val="20"/>
        </w:rPr>
        <w:t>: Detectors trained on </w:t>
      </w:r>
      <w:r>
        <w:rPr>
          <w:sz w:val="20"/>
        </w:rPr>
        <w:t>lightly compressed</w:t>
      </w:r>
      <w:r>
        <w:rPr>
          <w:spacing w:val="-3"/>
          <w:sz w:val="20"/>
        </w:rPr>
        <w:t> </w:t>
      </w:r>
      <w:r>
        <w:rPr>
          <w:sz w:val="20"/>
        </w:rPr>
        <w:t>data</w:t>
      </w:r>
      <w:r>
        <w:rPr>
          <w:spacing w:val="-3"/>
          <w:sz w:val="20"/>
        </w:rPr>
        <w:t> </w:t>
      </w:r>
      <w:r>
        <w:rPr>
          <w:sz w:val="20"/>
        </w:rPr>
        <w:t>fail</w:t>
      </w:r>
      <w:r>
        <w:rPr>
          <w:spacing w:val="-3"/>
          <w:sz w:val="20"/>
        </w:rPr>
        <w:t> </w:t>
      </w:r>
      <w:r>
        <w:rPr>
          <w:sz w:val="20"/>
        </w:rPr>
        <w:t>when</w:t>
      </w:r>
      <w:r>
        <w:rPr>
          <w:spacing w:val="-3"/>
          <w:sz w:val="20"/>
        </w:rPr>
        <w:t> </w:t>
      </w:r>
      <w:r>
        <w:rPr>
          <w:sz w:val="20"/>
        </w:rPr>
        <w:t>test</w:t>
      </w:r>
      <w:r>
        <w:rPr>
          <w:spacing w:val="-3"/>
          <w:sz w:val="20"/>
        </w:rPr>
        <w:t> </w:t>
      </w:r>
      <w:r>
        <w:rPr>
          <w:sz w:val="20"/>
        </w:rPr>
        <w:t>images</w:t>
      </w:r>
      <w:r>
        <w:rPr>
          <w:spacing w:val="-3"/>
          <w:sz w:val="20"/>
        </w:rPr>
        <w:t> </w:t>
      </w:r>
      <w:r>
        <w:rPr>
          <w:sz w:val="20"/>
        </w:rPr>
        <w:t>undergo</w:t>
      </w:r>
      <w:r>
        <w:rPr>
          <w:spacing w:val="-3"/>
          <w:sz w:val="20"/>
        </w:rPr>
        <w:t> </w:t>
      </w:r>
      <w:r>
        <w:rPr>
          <w:sz w:val="20"/>
        </w:rPr>
        <w:t>different or heavier compression. This limits real-world applica- bility where compression is ubiquitous.</w:t>
      </w:r>
    </w:p>
    <w:p>
      <w:pPr>
        <w:pStyle w:val="ListParagraph"/>
        <w:numPr>
          <w:ilvl w:val="1"/>
          <w:numId w:val="3"/>
        </w:numPr>
        <w:tabs>
          <w:tab w:pos="742" w:val="left" w:leader="none"/>
          <w:tab w:pos="744" w:val="left" w:leader="none"/>
        </w:tabs>
        <w:spacing w:line="249" w:lineRule="auto" w:before="0" w:after="0"/>
        <w:ind w:left="744" w:right="0" w:hanging="286"/>
        <w:jc w:val="both"/>
        <w:rPr>
          <w:sz w:val="20"/>
        </w:rPr>
      </w:pPr>
      <w:r>
        <w:rPr>
          <w:b/>
          <w:sz w:val="20"/>
        </w:rPr>
        <w:t>Incomplete</w:t>
      </w:r>
      <w:r>
        <w:rPr>
          <w:b/>
          <w:spacing w:val="-8"/>
          <w:sz w:val="20"/>
        </w:rPr>
        <w:t> </w:t>
      </w:r>
      <w:r>
        <w:rPr>
          <w:b/>
          <w:sz w:val="20"/>
        </w:rPr>
        <w:t>frequency</w:t>
      </w:r>
      <w:r>
        <w:rPr>
          <w:b/>
          <w:spacing w:val="-8"/>
          <w:sz w:val="20"/>
        </w:rPr>
        <w:t> </w:t>
      </w:r>
      <w:r>
        <w:rPr>
          <w:b/>
          <w:sz w:val="20"/>
        </w:rPr>
        <w:t>use</w:t>
      </w:r>
      <w:r>
        <w:rPr>
          <w:sz w:val="20"/>
        </w:rPr>
        <w:t>:</w:t>
      </w:r>
      <w:r>
        <w:rPr>
          <w:spacing w:val="-10"/>
          <w:sz w:val="20"/>
        </w:rPr>
        <w:t> </w:t>
      </w:r>
      <w:r>
        <w:rPr>
          <w:sz w:val="20"/>
        </w:rPr>
        <w:t>Frequency-domain</w:t>
      </w:r>
      <w:r>
        <w:rPr>
          <w:spacing w:val="-10"/>
          <w:sz w:val="20"/>
        </w:rPr>
        <w:t> </w:t>
      </w:r>
      <w:r>
        <w:rPr>
          <w:sz w:val="20"/>
        </w:rPr>
        <w:t>methods either fuse features too early (allowing spatial domi- nance) or focus too narrowly on specific bands. Few approaches exploit the full high-frequency spectrum after aggressive low-frequency removal.</w:t>
      </w:r>
    </w:p>
    <w:p>
      <w:pPr>
        <w:pStyle w:val="ListParagraph"/>
        <w:numPr>
          <w:ilvl w:val="1"/>
          <w:numId w:val="3"/>
        </w:numPr>
        <w:tabs>
          <w:tab w:pos="742" w:val="left" w:leader="none"/>
          <w:tab w:pos="744" w:val="left" w:leader="none"/>
        </w:tabs>
        <w:spacing w:line="249" w:lineRule="auto" w:before="0" w:after="0"/>
        <w:ind w:left="744" w:right="0" w:hanging="286"/>
        <w:jc w:val="both"/>
        <w:rPr>
          <w:sz w:val="20"/>
        </w:rPr>
      </w:pPr>
      <w:r>
        <w:rPr>
          <w:b/>
          <w:sz w:val="20"/>
        </w:rPr>
        <w:t>No explicit invariance objective</w:t>
      </w:r>
      <w:r>
        <w:rPr>
          <w:sz w:val="20"/>
        </w:rPr>
        <w:t>: Most methods </w:t>
      </w:r>
      <w:r>
        <w:rPr>
          <w:sz w:val="20"/>
        </w:rPr>
        <w:t>hope generator-agnostic features will emerge from sufficient data</w:t>
      </w:r>
      <w:r>
        <w:rPr>
          <w:spacing w:val="-2"/>
          <w:sz w:val="20"/>
        </w:rPr>
        <w:t> </w:t>
      </w:r>
      <w:r>
        <w:rPr>
          <w:sz w:val="20"/>
        </w:rPr>
        <w:t>diversity.</w:t>
      </w:r>
      <w:r>
        <w:rPr>
          <w:spacing w:val="-2"/>
          <w:sz w:val="20"/>
        </w:rPr>
        <w:t> </w:t>
      </w:r>
      <w:r>
        <w:rPr>
          <w:sz w:val="20"/>
        </w:rPr>
        <w:t>None</w:t>
      </w:r>
      <w:r>
        <w:rPr>
          <w:spacing w:val="-2"/>
          <w:sz w:val="20"/>
        </w:rPr>
        <w:t> </w:t>
      </w:r>
      <w:r>
        <w:rPr>
          <w:sz w:val="20"/>
        </w:rPr>
        <w:t>explicitly</w:t>
      </w:r>
      <w:r>
        <w:rPr>
          <w:spacing w:val="-2"/>
          <w:sz w:val="20"/>
        </w:rPr>
        <w:t> </w:t>
      </w:r>
      <w:r>
        <w:rPr>
          <w:sz w:val="20"/>
        </w:rPr>
        <w:t>train</w:t>
      </w:r>
      <w:r>
        <w:rPr>
          <w:spacing w:val="-2"/>
          <w:sz w:val="20"/>
        </w:rPr>
        <w:t> </w:t>
      </w:r>
      <w:r>
        <w:rPr>
          <w:sz w:val="20"/>
        </w:rPr>
        <w:t>for</w:t>
      </w:r>
      <w:r>
        <w:rPr>
          <w:spacing w:val="-2"/>
          <w:sz w:val="20"/>
        </w:rPr>
        <w:t> </w:t>
      </w:r>
      <w:r>
        <w:rPr>
          <w:sz w:val="20"/>
        </w:rPr>
        <w:t>generator</w:t>
      </w:r>
      <w:r>
        <w:rPr>
          <w:spacing w:val="-2"/>
          <w:sz w:val="20"/>
        </w:rPr>
        <w:t> </w:t>
      </w:r>
      <w:r>
        <w:rPr>
          <w:sz w:val="20"/>
        </w:rPr>
        <w:t>invari- </w:t>
      </w:r>
      <w:r>
        <w:rPr>
          <w:spacing w:val="-2"/>
          <w:sz w:val="20"/>
        </w:rPr>
        <w:t>ance.</w:t>
      </w:r>
    </w:p>
    <w:p>
      <w:pPr>
        <w:pStyle w:val="ListParagraph"/>
        <w:numPr>
          <w:ilvl w:val="1"/>
          <w:numId w:val="3"/>
        </w:numPr>
        <w:tabs>
          <w:tab w:pos="742" w:val="left" w:leader="none"/>
          <w:tab w:pos="744" w:val="left" w:leader="none"/>
        </w:tabs>
        <w:spacing w:line="249" w:lineRule="auto" w:before="0" w:after="0"/>
        <w:ind w:left="744" w:right="0" w:hanging="286"/>
        <w:jc w:val="both"/>
        <w:rPr>
          <w:sz w:val="20"/>
        </w:rPr>
      </w:pPr>
      <w:r>
        <w:rPr>
          <w:b/>
          <w:sz w:val="20"/>
        </w:rPr>
        <w:t>Limited robustness testing</w:t>
      </w:r>
      <w:r>
        <w:rPr>
          <w:sz w:val="20"/>
        </w:rPr>
        <w:t>: Evaluation typically </w:t>
      </w:r>
      <w:r>
        <w:rPr>
          <w:sz w:val="20"/>
        </w:rPr>
        <w:t>uses clean test images. Real-world degradation (blur, noise, recompression) is rarely systematically analyzed.</w:t>
      </w:r>
    </w:p>
    <w:p>
      <w:pPr>
        <w:pStyle w:val="BodyText"/>
        <w:spacing w:line="249" w:lineRule="auto" w:before="54"/>
      </w:pPr>
      <w:r>
        <w:rPr/>
        <w:t>Our approach addresses each limitation through </w:t>
      </w:r>
      <w:r>
        <w:rPr/>
        <w:t>architec- tural</w:t>
      </w:r>
      <w:r>
        <w:rPr>
          <w:spacing w:val="-4"/>
        </w:rPr>
        <w:t> </w:t>
      </w:r>
      <w:r>
        <w:rPr/>
        <w:t>choices</w:t>
      </w:r>
      <w:r>
        <w:rPr>
          <w:spacing w:val="-4"/>
        </w:rPr>
        <w:t> </w:t>
      </w:r>
      <w:r>
        <w:rPr/>
        <w:t>that</w:t>
      </w:r>
      <w:r>
        <w:rPr>
          <w:spacing w:val="-4"/>
        </w:rPr>
        <w:t> </w:t>
      </w:r>
      <w:r>
        <w:rPr/>
        <w:t>enforce</w:t>
      </w:r>
      <w:r>
        <w:rPr>
          <w:spacing w:val="-4"/>
        </w:rPr>
        <w:t> </w:t>
      </w:r>
      <w:r>
        <w:rPr/>
        <w:t>content/trace</w:t>
      </w:r>
      <w:r>
        <w:rPr>
          <w:spacing w:val="-4"/>
        </w:rPr>
        <w:t> </w:t>
      </w:r>
      <w:r>
        <w:rPr/>
        <w:t>separation,</w:t>
      </w:r>
      <w:r>
        <w:rPr>
          <w:spacing w:val="-4"/>
        </w:rPr>
        <w:t> </w:t>
      </w:r>
      <w:r>
        <w:rPr/>
        <w:t>training</w:t>
      </w:r>
      <w:r>
        <w:rPr>
          <w:spacing w:val="-4"/>
        </w:rPr>
        <w:t> </w:t>
      </w:r>
      <w:r>
        <w:rPr/>
        <w:t>ob- jectives that</w:t>
      </w:r>
      <w:r>
        <w:rPr>
          <w:spacing w:val="-1"/>
        </w:rPr>
        <w:t> </w:t>
      </w:r>
      <w:r>
        <w:rPr/>
        <w:t>reward invariance, and</w:t>
      </w:r>
      <w:r>
        <w:rPr>
          <w:spacing w:val="-1"/>
        </w:rPr>
        <w:t> </w:t>
      </w:r>
      <w:r>
        <w:rPr/>
        <w:t>comprehensive evaluation under varied conditions.</w:t>
      </w:r>
    </w:p>
    <w:p>
      <w:pPr>
        <w:pStyle w:val="ListParagraph"/>
        <w:numPr>
          <w:ilvl w:val="0"/>
          <w:numId w:val="1"/>
        </w:numPr>
        <w:tabs>
          <w:tab w:pos="2576" w:val="left" w:leader="none"/>
        </w:tabs>
        <w:spacing w:line="240" w:lineRule="auto" w:before="194" w:after="0"/>
        <w:ind w:left="2576" w:right="0" w:hanging="384"/>
        <w:jc w:val="left"/>
        <w:rPr>
          <w:sz w:val="16"/>
        </w:rPr>
      </w:pPr>
      <w:r>
        <w:rPr>
          <w:spacing w:val="-2"/>
          <w:sz w:val="20"/>
        </w:rPr>
        <w:t>M</w:t>
      </w:r>
      <w:r>
        <w:rPr>
          <w:spacing w:val="-2"/>
          <w:sz w:val="16"/>
        </w:rPr>
        <w:t>ETHOD</w:t>
      </w:r>
    </w:p>
    <w:p>
      <w:pPr>
        <w:pStyle w:val="ListParagraph"/>
        <w:numPr>
          <w:ilvl w:val="0"/>
          <w:numId w:val="4"/>
        </w:numPr>
        <w:tabs>
          <w:tab w:pos="529" w:val="left" w:leader="none"/>
        </w:tabs>
        <w:spacing w:line="240" w:lineRule="auto" w:before="115" w:after="0"/>
        <w:ind w:left="529" w:right="0" w:hanging="270"/>
        <w:jc w:val="both"/>
        <w:rPr>
          <w:i/>
          <w:sz w:val="20"/>
        </w:rPr>
      </w:pPr>
      <w:r>
        <w:rPr>
          <w:i/>
          <w:spacing w:val="-2"/>
          <w:sz w:val="20"/>
        </w:rPr>
        <w:t>Architecture</w:t>
      </w:r>
      <w:r>
        <w:rPr>
          <w:i/>
          <w:spacing w:val="14"/>
          <w:sz w:val="20"/>
        </w:rPr>
        <w:t> </w:t>
      </w:r>
      <w:r>
        <w:rPr>
          <w:i/>
          <w:spacing w:val="-2"/>
          <w:sz w:val="20"/>
        </w:rPr>
        <w:t>Overview</w:t>
      </w:r>
    </w:p>
    <w:p>
      <w:pPr>
        <w:pStyle w:val="BodyText"/>
        <w:spacing w:line="249" w:lineRule="auto" w:before="96"/>
      </w:pPr>
      <w:r>
        <w:rPr/>
        <w:t>Our detector processes each input face through two </w:t>
      </w:r>
      <w:r>
        <w:rPr/>
        <w:t>parallel streams that extract complementary information.</w:t>
      </w:r>
    </w:p>
    <w:p>
      <w:pPr>
        <w:pStyle w:val="BodyText"/>
        <w:spacing w:line="249" w:lineRule="auto" w:before="7"/>
      </w:pPr>
      <w:r>
        <w:rPr/>
        <w:t>The</w:t>
      </w:r>
      <w:r>
        <w:rPr>
          <w:spacing w:val="40"/>
        </w:rPr>
        <w:t> </w:t>
      </w:r>
      <w:r>
        <w:rPr/>
        <w:t>RGB</w:t>
      </w:r>
      <w:r>
        <w:rPr>
          <w:spacing w:val="40"/>
        </w:rPr>
        <w:t> </w:t>
      </w:r>
      <w:r>
        <w:rPr/>
        <w:t>stream</w:t>
      </w:r>
      <w:r>
        <w:rPr>
          <w:spacing w:val="40"/>
        </w:rPr>
        <w:t> </w:t>
      </w:r>
      <w:r>
        <w:rPr/>
        <w:t>feeds</w:t>
      </w:r>
      <w:r>
        <w:rPr>
          <w:spacing w:val="40"/>
        </w:rPr>
        <w:t> </w:t>
      </w:r>
      <w:r>
        <w:rPr/>
        <w:t>the</w:t>
      </w:r>
      <w:r>
        <w:rPr>
          <w:spacing w:val="40"/>
        </w:rPr>
        <w:t> </w:t>
      </w:r>
      <w:r>
        <w:rPr/>
        <w:t>image</w:t>
      </w:r>
      <w:r>
        <w:rPr>
          <w:spacing w:val="40"/>
        </w:rPr>
        <w:t> </w:t>
      </w:r>
      <w:r>
        <w:rPr/>
        <w:t>through</w:t>
      </w:r>
      <w:r>
        <w:rPr>
          <w:spacing w:val="40"/>
        </w:rPr>
        <w:t> </w:t>
      </w:r>
      <w:r>
        <w:rPr/>
        <w:t>EfficientNet- B4 pretrained on ImageNet. This backbone captures semantic features: facial structure, expression, lighting consistency, and visible manipulation cues like unnatural warping or color mismatch. Global average pooling yields a 1792-dimensional feature vector.</w:t>
      </w:r>
    </w:p>
    <w:p>
      <w:pPr>
        <w:pStyle w:val="BodyText"/>
        <w:spacing w:line="249" w:lineRule="auto" w:before="7"/>
        <w:jc w:val="right"/>
      </w:pPr>
      <w:r>
        <w:rPr/>
        <mc:AlternateContent>
          <mc:Choice Requires="wps">
            <w:drawing>
              <wp:anchor distT="0" distB="0" distL="0" distR="0" allowOverlap="1" layoutInCell="1" locked="0" behindDoc="1" simplePos="0" relativeHeight="487121408">
                <wp:simplePos x="0" y="0"/>
                <wp:positionH relativeFrom="page">
                  <wp:posOffset>1338986</wp:posOffset>
                </wp:positionH>
                <wp:positionV relativeFrom="paragraph">
                  <wp:posOffset>791902</wp:posOffset>
                </wp:positionV>
                <wp:extent cx="98425" cy="2165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5.432022pt;margin-top:62.354504pt;width:7.75pt;height:17.05pt;mso-position-horizontal-relative:page;mso-position-vertical-relative:paragraph;z-index:-16195072" type="#_x0000_t202" id="docshape1"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t>The</w:t>
      </w:r>
      <w:r>
        <w:rPr>
          <w:spacing w:val="40"/>
        </w:rPr>
        <w:t> </w:t>
      </w:r>
      <w:r>
        <w:rPr/>
        <w:t>frequency</w:t>
      </w:r>
      <w:r>
        <w:rPr>
          <w:spacing w:val="40"/>
        </w:rPr>
        <w:t> </w:t>
      </w:r>
      <w:r>
        <w:rPr/>
        <w:t>stream</w:t>
      </w:r>
      <w:r>
        <w:rPr>
          <w:spacing w:val="40"/>
        </w:rPr>
        <w:t> </w:t>
      </w:r>
      <w:r>
        <w:rPr/>
        <w:t>first</w:t>
      </w:r>
      <w:r>
        <w:rPr>
          <w:spacing w:val="40"/>
        </w:rPr>
        <w:t> </w:t>
      </w:r>
      <w:r>
        <w:rPr/>
        <w:t>converts</w:t>
      </w:r>
      <w:r>
        <w:rPr>
          <w:spacing w:val="40"/>
        </w:rPr>
        <w:t> </w:t>
      </w:r>
      <w:r>
        <w:rPr/>
        <w:t>the</w:t>
      </w:r>
      <w:r>
        <w:rPr>
          <w:spacing w:val="40"/>
        </w:rPr>
        <w:t> </w:t>
      </w:r>
      <w:r>
        <w:rPr/>
        <w:t>RGB</w:t>
      </w:r>
      <w:r>
        <w:rPr>
          <w:spacing w:val="40"/>
        </w:rPr>
        <w:t> </w:t>
      </w:r>
      <w:r>
        <w:rPr/>
        <w:t>image</w:t>
      </w:r>
      <w:r>
        <w:rPr>
          <w:spacing w:val="40"/>
        </w:rPr>
        <w:t> </w:t>
      </w:r>
      <w:r>
        <w:rPr/>
        <w:t>to grayscale. Color information encodes content—skin tone, eye color,</w:t>
      </w:r>
      <w:r>
        <w:rPr>
          <w:spacing w:val="22"/>
        </w:rPr>
        <w:t> </w:t>
      </w:r>
      <w:r>
        <w:rPr/>
        <w:t>background—rather</w:t>
      </w:r>
      <w:r>
        <w:rPr>
          <w:spacing w:val="22"/>
        </w:rPr>
        <w:t> </w:t>
      </w:r>
      <w:r>
        <w:rPr/>
        <w:t>than</w:t>
      </w:r>
      <w:r>
        <w:rPr>
          <w:spacing w:val="22"/>
        </w:rPr>
        <w:t> </w:t>
      </w:r>
      <w:r>
        <w:rPr/>
        <w:t>generation</w:t>
      </w:r>
      <w:r>
        <w:rPr>
          <w:spacing w:val="22"/>
        </w:rPr>
        <w:t> </w:t>
      </w:r>
      <w:r>
        <w:rPr/>
        <w:t>process.</w:t>
      </w:r>
      <w:r>
        <w:rPr>
          <w:spacing w:val="22"/>
        </w:rPr>
        <w:t> </w:t>
      </w:r>
      <w:r>
        <w:rPr/>
        <w:t>Working in grayscale focuses the stream purely on structural patterns. The</w:t>
      </w:r>
      <w:r>
        <w:rPr>
          <w:spacing w:val="80"/>
          <w:w w:val="150"/>
        </w:rPr>
        <w:t> </w:t>
      </w:r>
      <w:r>
        <w:rPr/>
        <w:t>grayscale</w:t>
      </w:r>
      <w:r>
        <w:rPr>
          <w:spacing w:val="80"/>
          <w:w w:val="150"/>
        </w:rPr>
        <w:t> </w:t>
      </w:r>
      <w:r>
        <w:rPr/>
        <w:t>image</w:t>
      </w:r>
      <w:r>
        <w:rPr>
          <w:spacing w:val="80"/>
          <w:w w:val="150"/>
        </w:rPr>
        <w:t> </w:t>
      </w:r>
      <w:r>
        <w:rPr/>
        <w:t>is</w:t>
      </w:r>
      <w:r>
        <w:rPr>
          <w:spacing w:val="80"/>
          <w:w w:val="150"/>
        </w:rPr>
        <w:t> </w:t>
      </w:r>
      <w:r>
        <w:rPr/>
        <w:t>then</w:t>
      </w:r>
      <w:r>
        <w:rPr>
          <w:spacing w:val="80"/>
          <w:w w:val="150"/>
        </w:rPr>
        <w:t> </w:t>
      </w:r>
      <w:r>
        <w:rPr/>
        <w:t>partitioned</w:t>
      </w:r>
      <w:r>
        <w:rPr>
          <w:spacing w:val="80"/>
          <w:w w:val="150"/>
        </w:rPr>
        <w:t> </w:t>
      </w:r>
      <w:r>
        <w:rPr/>
        <w:t>into</w:t>
      </w:r>
      <w:r>
        <w:rPr>
          <w:spacing w:val="80"/>
          <w:w w:val="150"/>
        </w:rPr>
        <w:t> </w:t>
      </w:r>
      <w:r>
        <w:rPr/>
        <w:t>non- overlapping</w:t>
      </w:r>
      <w:r>
        <w:rPr>
          <w:spacing w:val="26"/>
        </w:rPr>
        <w:t> </w:t>
      </w:r>
      <w:r>
        <w:rPr/>
        <w:t>8</w:t>
      </w:r>
      <w:r>
        <w:rPr>
          <w:spacing w:val="80"/>
        </w:rPr>
        <w:t> </w:t>
      </w:r>
      <w:r>
        <w:rPr/>
        <w:t>8</w:t>
      </w:r>
      <w:r>
        <w:rPr>
          <w:spacing w:val="26"/>
        </w:rPr>
        <w:t> </w:t>
      </w:r>
      <w:r>
        <w:rPr/>
        <w:t>blocks.</w:t>
      </w:r>
      <w:r>
        <w:rPr>
          <w:spacing w:val="26"/>
        </w:rPr>
        <w:t> </w:t>
      </w:r>
      <w:r>
        <w:rPr/>
        <w:t>Each</w:t>
      </w:r>
      <w:r>
        <w:rPr>
          <w:spacing w:val="26"/>
        </w:rPr>
        <w:t> </w:t>
      </w:r>
      <w:r>
        <w:rPr/>
        <w:t>block</w:t>
      </w:r>
      <w:r>
        <w:rPr>
          <w:spacing w:val="26"/>
        </w:rPr>
        <w:t> </w:t>
      </w:r>
      <w:r>
        <w:rPr/>
        <w:t>undergoes</w:t>
      </w:r>
      <w:r>
        <w:rPr>
          <w:spacing w:val="26"/>
        </w:rPr>
        <w:t> </w:t>
      </w:r>
      <w:r>
        <w:rPr/>
        <w:t>2D</w:t>
      </w:r>
      <w:r>
        <w:rPr>
          <w:spacing w:val="26"/>
        </w:rPr>
        <w:t> </w:t>
      </w:r>
      <w:r>
        <w:rPr/>
        <w:t>Discrete Cosine Transform. Low-frequency coefficients, which encode average</w:t>
      </w:r>
      <w:r>
        <w:rPr>
          <w:spacing w:val="31"/>
        </w:rPr>
        <w:t> </w:t>
      </w:r>
      <w:r>
        <w:rPr/>
        <w:t>intensity</w:t>
      </w:r>
      <w:r>
        <w:rPr>
          <w:spacing w:val="31"/>
        </w:rPr>
        <w:t> </w:t>
      </w:r>
      <w:r>
        <w:rPr/>
        <w:t>and</w:t>
      </w:r>
      <w:r>
        <w:rPr>
          <w:spacing w:val="31"/>
        </w:rPr>
        <w:t> </w:t>
      </w:r>
      <w:r>
        <w:rPr/>
        <w:t>dominant</w:t>
      </w:r>
      <w:r>
        <w:rPr>
          <w:spacing w:val="31"/>
        </w:rPr>
        <w:t> </w:t>
      </w:r>
      <w:r>
        <w:rPr/>
        <w:t>edges,</w:t>
      </w:r>
      <w:r>
        <w:rPr>
          <w:spacing w:val="31"/>
        </w:rPr>
        <w:t> </w:t>
      </w:r>
      <w:r>
        <w:rPr/>
        <w:t>are</w:t>
      </w:r>
      <w:r>
        <w:rPr>
          <w:spacing w:val="32"/>
        </w:rPr>
        <w:t> </w:t>
      </w:r>
      <w:r>
        <w:rPr/>
        <w:t>zeroed</w:t>
      </w:r>
      <w:r>
        <w:rPr>
          <w:spacing w:val="31"/>
        </w:rPr>
        <w:t> </w:t>
      </w:r>
      <w:r>
        <w:rPr/>
        <w:t>out.</w:t>
      </w:r>
      <w:r>
        <w:rPr>
          <w:spacing w:val="31"/>
        </w:rPr>
        <w:t> </w:t>
      </w:r>
      <w:r>
        <w:rPr>
          <w:spacing w:val="-4"/>
        </w:rPr>
        <w:t>Only</w:t>
      </w:r>
    </w:p>
    <w:p>
      <w:pPr>
        <w:pStyle w:val="BodyText"/>
        <w:spacing w:before="6"/>
        <w:ind w:firstLine="0"/>
      </w:pPr>
      <w:r>
        <w:rPr/>
        <w:t>high-frequency</w:t>
      </w:r>
      <w:r>
        <w:rPr>
          <w:spacing w:val="6"/>
        </w:rPr>
        <w:t> </w:t>
      </w:r>
      <w:r>
        <w:rPr/>
        <w:t>components</w:t>
      </w:r>
      <w:r>
        <w:rPr>
          <w:spacing w:val="7"/>
        </w:rPr>
        <w:t> </w:t>
      </w:r>
      <w:r>
        <w:rPr>
          <w:spacing w:val="-2"/>
        </w:rPr>
        <w:t>remain.</w:t>
      </w:r>
    </w:p>
    <w:p>
      <w:pPr>
        <w:pStyle w:val="BodyText"/>
        <w:spacing w:line="249" w:lineRule="auto" w:before="17"/>
      </w:pPr>
      <w:r>
        <w:rPr/>
        <mc:AlternateContent>
          <mc:Choice Requires="wps">
            <w:drawing>
              <wp:anchor distT="0" distB="0" distL="0" distR="0" allowOverlap="1" layoutInCell="1" locked="0" behindDoc="1" simplePos="0" relativeHeight="487121920">
                <wp:simplePos x="0" y="0"/>
                <wp:positionH relativeFrom="page">
                  <wp:posOffset>1869379</wp:posOffset>
                </wp:positionH>
                <wp:positionV relativeFrom="paragraph">
                  <wp:posOffset>338068</wp:posOffset>
                </wp:positionV>
                <wp:extent cx="98425" cy="2165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147.195236pt;margin-top:26.619604pt;width:7.75pt;height:17.05pt;mso-position-horizontal-relative:page;mso-position-vertical-relative:paragraph;z-index:-16194560" type="#_x0000_t202" id="docshape2"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t>This high-pass filtered representation feeds through </w:t>
      </w:r>
      <w:r>
        <w:rPr/>
        <w:t>three convolutional blocks with increasing channel depth (64, 128, 256), each containing 3</w:t>
      </w:r>
      <w:r>
        <w:rPr>
          <w:spacing w:val="40"/>
        </w:rPr>
        <w:t> </w:t>
      </w:r>
      <w:r>
        <w:rPr/>
        <w:t>3 convolutions with stride 2, batch normalization,</w:t>
      </w:r>
      <w:r>
        <w:rPr>
          <w:spacing w:val="-3"/>
        </w:rPr>
        <w:t> </w:t>
      </w:r>
      <w:r>
        <w:rPr/>
        <w:t>and</w:t>
      </w:r>
      <w:r>
        <w:rPr>
          <w:spacing w:val="-3"/>
        </w:rPr>
        <w:t> </w:t>
      </w:r>
      <w:r>
        <w:rPr/>
        <w:t>ReLU.</w:t>
      </w:r>
      <w:r>
        <w:rPr>
          <w:spacing w:val="-3"/>
        </w:rPr>
        <w:t> </w:t>
      </w:r>
      <w:r>
        <w:rPr/>
        <w:t>Global</w:t>
      </w:r>
      <w:r>
        <w:rPr>
          <w:spacing w:val="-3"/>
        </w:rPr>
        <w:t> </w:t>
      </w:r>
      <w:r>
        <w:rPr/>
        <w:t>pooling</w:t>
      </w:r>
      <w:r>
        <w:rPr>
          <w:spacing w:val="-3"/>
        </w:rPr>
        <w:t> </w:t>
      </w:r>
      <w:r>
        <w:rPr/>
        <w:t>followed</w:t>
      </w:r>
      <w:r>
        <w:rPr>
          <w:spacing w:val="-3"/>
        </w:rPr>
        <w:t> </w:t>
      </w:r>
      <w:r>
        <w:rPr/>
        <w:t>by</w:t>
      </w:r>
      <w:r>
        <w:rPr>
          <w:spacing w:val="-3"/>
        </w:rPr>
        <w:t> </w:t>
      </w:r>
      <w:r>
        <w:rPr/>
        <w:t>a</w:t>
      </w:r>
      <w:r>
        <w:rPr>
          <w:spacing w:val="-3"/>
        </w:rPr>
        <w:t> </w:t>
      </w:r>
      <w:r>
        <w:rPr/>
        <w:t>linear layer produces a 256-dimensional vector.</w:t>
      </w:r>
    </w:p>
    <w:p>
      <w:pPr>
        <w:pStyle w:val="BodyText"/>
        <w:spacing w:line="249" w:lineRule="auto" w:before="6"/>
      </w:pPr>
      <w:r>
        <w:rPr/>
        <w:t>The two feature vectors concatenate to form a </w:t>
      </w:r>
      <w:r>
        <w:rPr/>
        <w:t>2048- dimensional</w:t>
      </w:r>
      <w:r>
        <w:rPr>
          <w:spacing w:val="12"/>
        </w:rPr>
        <w:t> </w:t>
      </w:r>
      <w:r>
        <w:rPr/>
        <w:t>joint</w:t>
      </w:r>
      <w:r>
        <w:rPr>
          <w:spacing w:val="13"/>
        </w:rPr>
        <w:t> </w:t>
      </w:r>
      <w:r>
        <w:rPr/>
        <w:t>representation.</w:t>
      </w:r>
      <w:r>
        <w:rPr>
          <w:spacing w:val="13"/>
        </w:rPr>
        <w:t> </w:t>
      </w:r>
      <w:r>
        <w:rPr/>
        <w:t>Fusion</w:t>
      </w:r>
      <w:r>
        <w:rPr>
          <w:spacing w:val="12"/>
        </w:rPr>
        <w:t> </w:t>
      </w:r>
      <w:r>
        <w:rPr/>
        <w:t>layers</w:t>
      </w:r>
      <w:r>
        <w:rPr>
          <w:spacing w:val="13"/>
        </w:rPr>
        <w:t> </w:t>
      </w:r>
      <w:r>
        <w:rPr/>
        <w:t>project</w:t>
      </w:r>
      <w:r>
        <w:rPr>
          <w:spacing w:val="13"/>
        </w:rPr>
        <w:t> </w:t>
      </w:r>
      <w:r>
        <w:rPr/>
        <w:t>this</w:t>
      </w:r>
      <w:r>
        <w:rPr>
          <w:spacing w:val="13"/>
        </w:rPr>
        <w:t> </w:t>
      </w:r>
      <w:r>
        <w:rPr>
          <w:spacing w:val="-5"/>
        </w:rPr>
        <w:t>to</w:t>
      </w:r>
    </w:p>
    <w:p>
      <w:pPr>
        <w:pStyle w:val="BodyText"/>
        <w:spacing w:line="249" w:lineRule="auto" w:before="91"/>
        <w:ind w:left="199" w:right="977"/>
      </w:pPr>
      <w:r>
        <w:rPr/>
        <w:br w:type="column"/>
      </w:r>
      <w:r>
        <w:rPr/>
        <w:t>Late fusion is critical. Early fusion—merging streams </w:t>
      </w:r>
      <w:r>
        <w:rPr/>
        <w:t>be- fore substantial</w:t>
      </w:r>
      <w:r>
        <w:rPr>
          <w:spacing w:val="-1"/>
        </w:rPr>
        <w:t> </w:t>
      </w:r>
      <w:r>
        <w:rPr/>
        <w:t>independent processing—allows</w:t>
      </w:r>
      <w:r>
        <w:rPr>
          <w:spacing w:val="-1"/>
        </w:rPr>
        <w:t> </w:t>
      </w:r>
      <w:r>
        <w:rPr/>
        <w:t>the easier-to- optimize spatial pathway to dominate. The frequency stream, trained from scratch on unfamiliar inputs, needs protected optimization before combination.</w:t>
      </w:r>
    </w:p>
    <w:p>
      <w:pPr>
        <w:pStyle w:val="BodyText"/>
        <w:spacing w:before="8"/>
        <w:ind w:left="398" w:firstLine="0"/>
      </w:pPr>
      <w:r>
        <w:rPr/>
        <w:t>Figure</w:t>
      </w:r>
      <w:r>
        <w:rPr>
          <w:spacing w:val="13"/>
        </w:rPr>
        <w:t> </w:t>
      </w:r>
      <w:r>
        <w:rPr/>
        <w:t>1</w:t>
      </w:r>
      <w:r>
        <w:rPr>
          <w:spacing w:val="14"/>
        </w:rPr>
        <w:t> </w:t>
      </w:r>
      <w:r>
        <w:rPr/>
        <w:t>shows</w:t>
      </w:r>
      <w:r>
        <w:rPr>
          <w:spacing w:val="14"/>
        </w:rPr>
        <w:t> </w:t>
      </w:r>
      <w:r>
        <w:rPr/>
        <w:t>the</w:t>
      </w:r>
      <w:r>
        <w:rPr>
          <w:spacing w:val="14"/>
        </w:rPr>
        <w:t> </w:t>
      </w:r>
      <w:r>
        <w:rPr/>
        <w:t>complete</w:t>
      </w:r>
      <w:r>
        <w:rPr>
          <w:spacing w:val="14"/>
        </w:rPr>
        <w:t> </w:t>
      </w:r>
      <w:r>
        <w:rPr>
          <w:spacing w:val="-2"/>
        </w:rPr>
        <w:t>architecture.</w:t>
      </w:r>
    </w:p>
    <w:p>
      <w:pPr>
        <w:pStyle w:val="BodyText"/>
        <w:spacing w:before="43"/>
        <w:ind w:left="0" w:firstLine="0"/>
        <w:jc w:val="left"/>
      </w:pPr>
      <w:r>
        <w:rPr/>
        <w:drawing>
          <wp:anchor distT="0" distB="0" distL="0" distR="0" allowOverlap="1" layoutInCell="1" locked="0" behindDoc="1" simplePos="0" relativeHeight="487587840">
            <wp:simplePos x="0" y="0"/>
            <wp:positionH relativeFrom="page">
              <wp:posOffset>3962120</wp:posOffset>
            </wp:positionH>
            <wp:positionV relativeFrom="paragraph">
              <wp:posOffset>188901</wp:posOffset>
            </wp:positionV>
            <wp:extent cx="3218688" cy="3218688"/>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3218688" cy="3218688"/>
                    </a:xfrm>
                    <a:prstGeom prst="rect">
                      <a:avLst/>
                    </a:prstGeom>
                  </pic:spPr>
                </pic:pic>
              </a:graphicData>
            </a:graphic>
          </wp:anchor>
        </w:drawing>
      </w:r>
    </w:p>
    <w:p>
      <w:pPr>
        <w:spacing w:line="232" w:lineRule="auto" w:before="166"/>
        <w:ind w:left="199" w:right="977" w:firstLine="0"/>
        <w:jc w:val="both"/>
        <w:rPr>
          <w:sz w:val="16"/>
        </w:rPr>
      </w:pPr>
      <w:r>
        <w:rPr>
          <w:sz w:val="16"/>
        </w:rPr>
        <w:t>Fig. 1.</w:t>
      </w:r>
      <w:r>
        <w:rPr>
          <w:spacing w:val="40"/>
          <w:sz w:val="16"/>
        </w:rPr>
        <w:t> </w:t>
      </w:r>
      <w:r>
        <w:rPr>
          <w:sz w:val="16"/>
        </w:rPr>
        <w:t>Dual-stream architecture. RGB pathway processes input </w:t>
      </w:r>
      <w:r>
        <w:rPr>
          <w:sz w:val="16"/>
        </w:rPr>
        <w:t>through</w:t>
      </w:r>
      <w:r>
        <w:rPr>
          <w:spacing w:val="40"/>
          <w:sz w:val="16"/>
        </w:rPr>
        <w:t> </w:t>
      </w:r>
      <w:r>
        <w:rPr>
          <w:sz w:val="16"/>
        </w:rPr>
        <w:t>EfficientNet-B4. Frequency pathway applies block DCT, high-pass filtering,</w:t>
      </w:r>
      <w:r>
        <w:rPr>
          <w:spacing w:val="40"/>
          <w:sz w:val="16"/>
        </w:rPr>
        <w:t> </w:t>
      </w:r>
      <w:r>
        <w:rPr>
          <w:sz w:val="16"/>
        </w:rPr>
        <w:t>and lightweight CNN. Late fusion combines 1792-d semantic features with</w:t>
      </w:r>
      <w:r>
        <w:rPr>
          <w:spacing w:val="40"/>
          <w:sz w:val="16"/>
        </w:rPr>
        <w:t> </w:t>
      </w:r>
      <w:r>
        <w:rPr>
          <w:sz w:val="16"/>
        </w:rPr>
        <w:t>256-d spectral features before classification and contrastive embedding.</w:t>
      </w:r>
    </w:p>
    <w:p>
      <w:pPr>
        <w:pStyle w:val="BodyText"/>
        <w:ind w:left="0" w:firstLine="0"/>
        <w:jc w:val="left"/>
        <w:rPr>
          <w:sz w:val="16"/>
        </w:rPr>
      </w:pPr>
    </w:p>
    <w:p>
      <w:pPr>
        <w:pStyle w:val="BodyText"/>
        <w:spacing w:before="67"/>
        <w:ind w:left="0" w:firstLine="0"/>
        <w:jc w:val="left"/>
        <w:rPr>
          <w:sz w:val="16"/>
        </w:rPr>
      </w:pPr>
    </w:p>
    <w:p>
      <w:pPr>
        <w:pStyle w:val="ListParagraph"/>
        <w:numPr>
          <w:ilvl w:val="0"/>
          <w:numId w:val="4"/>
        </w:numPr>
        <w:tabs>
          <w:tab w:pos="469" w:val="left" w:leader="none"/>
        </w:tabs>
        <w:spacing w:line="240" w:lineRule="auto" w:before="0" w:after="0"/>
        <w:ind w:left="469" w:right="0" w:hanging="270"/>
        <w:jc w:val="left"/>
        <w:rPr>
          <w:i/>
          <w:sz w:val="20"/>
        </w:rPr>
      </w:pPr>
      <w:r>
        <w:rPr>
          <w:i/>
          <w:sz w:val="20"/>
        </w:rPr>
        <w:t>Frequency</w:t>
      </w:r>
      <w:r>
        <w:rPr>
          <w:i/>
          <w:spacing w:val="-2"/>
          <w:sz w:val="20"/>
        </w:rPr>
        <w:t> </w:t>
      </w:r>
      <w:r>
        <w:rPr>
          <w:i/>
          <w:sz w:val="20"/>
        </w:rPr>
        <w:t>Stream</w:t>
      </w:r>
      <w:r>
        <w:rPr>
          <w:i/>
          <w:spacing w:val="-2"/>
          <w:sz w:val="20"/>
        </w:rPr>
        <w:t> Details</w:t>
      </w:r>
    </w:p>
    <w:p>
      <w:pPr>
        <w:pStyle w:val="BodyText"/>
        <w:spacing w:line="249" w:lineRule="auto" w:before="101"/>
        <w:ind w:left="199" w:right="977"/>
        <w:jc w:val="left"/>
      </w:pPr>
      <w:r>
        <w:rPr/>
        <w:t>The frequency stream is where most of our design </w:t>
      </w:r>
      <w:r>
        <w:rPr/>
        <w:t>choices </w:t>
      </w:r>
      <w:r>
        <w:rPr>
          <w:spacing w:val="-2"/>
        </w:rPr>
        <w:t>concentrate.</w:t>
      </w:r>
    </w:p>
    <w:p>
      <w:pPr>
        <w:spacing w:before="8"/>
        <w:ind w:left="398" w:right="0" w:firstLine="0"/>
        <w:jc w:val="left"/>
        <w:rPr>
          <w:sz w:val="20"/>
        </w:rPr>
      </w:pPr>
      <w:r>
        <w:rPr>
          <w:b/>
          <w:sz w:val="20"/>
        </w:rPr>
        <w:t>Grayscale</w:t>
      </w:r>
      <w:r>
        <w:rPr>
          <w:b/>
          <w:spacing w:val="10"/>
          <w:sz w:val="20"/>
        </w:rPr>
        <w:t> </w:t>
      </w:r>
      <w:r>
        <w:rPr>
          <w:b/>
          <w:sz w:val="20"/>
        </w:rPr>
        <w:t>conversion.</w:t>
      </w:r>
      <w:r>
        <w:rPr>
          <w:b/>
          <w:spacing w:val="7"/>
          <w:sz w:val="20"/>
        </w:rPr>
        <w:t> </w:t>
      </w:r>
      <w:r>
        <w:rPr>
          <w:sz w:val="20"/>
        </w:rPr>
        <w:t>We</w:t>
      </w:r>
      <w:r>
        <w:rPr>
          <w:spacing w:val="6"/>
          <w:sz w:val="20"/>
        </w:rPr>
        <w:t> </w:t>
      </w:r>
      <w:r>
        <w:rPr>
          <w:sz w:val="20"/>
        </w:rPr>
        <w:t>use</w:t>
      </w:r>
      <w:r>
        <w:rPr>
          <w:spacing w:val="6"/>
          <w:sz w:val="20"/>
        </w:rPr>
        <w:t> </w:t>
      </w:r>
      <w:r>
        <w:rPr>
          <w:sz w:val="20"/>
        </w:rPr>
        <w:t>ITU-R</w:t>
      </w:r>
      <w:r>
        <w:rPr>
          <w:spacing w:val="7"/>
          <w:sz w:val="20"/>
        </w:rPr>
        <w:t> </w:t>
      </w:r>
      <w:r>
        <w:rPr>
          <w:sz w:val="20"/>
        </w:rPr>
        <w:t>BT.601</w:t>
      </w:r>
      <w:r>
        <w:rPr>
          <w:spacing w:val="6"/>
          <w:sz w:val="20"/>
        </w:rPr>
        <w:t> </w:t>
      </w:r>
      <w:r>
        <w:rPr>
          <w:spacing w:val="-2"/>
          <w:sz w:val="20"/>
        </w:rPr>
        <w:t>weights:</w:t>
      </w:r>
    </w:p>
    <w:p>
      <w:pPr>
        <w:tabs>
          <w:tab w:pos="4008" w:val="left" w:leader="none"/>
        </w:tabs>
        <w:spacing w:before="148"/>
        <w:ind w:left="6" w:right="0" w:firstLine="0"/>
        <w:jc w:val="center"/>
        <w:rPr>
          <w:sz w:val="20"/>
        </w:rPr>
      </w:pPr>
      <w:r>
        <w:rPr>
          <w:rFonts w:ascii="Calibri" w:hAnsi="Calibri"/>
          <w:i/>
          <w:w w:val="115"/>
          <w:sz w:val="20"/>
        </w:rPr>
        <w:t>I</w:t>
      </w:r>
      <w:r>
        <w:rPr>
          <w:rFonts w:ascii="Calibri" w:hAnsi="Calibri"/>
          <w:i/>
          <w:w w:val="115"/>
          <w:sz w:val="20"/>
          <w:vertAlign w:val="subscript"/>
        </w:rPr>
        <w:t>gray</w:t>
      </w:r>
      <w:r>
        <w:rPr>
          <w:rFonts w:ascii="Calibri" w:hAnsi="Calibri"/>
          <w:i/>
          <w:spacing w:val="2"/>
          <w:w w:val="115"/>
          <w:sz w:val="20"/>
          <w:vertAlign w:val="baseline"/>
        </w:rPr>
        <w:t> </w:t>
      </w:r>
      <w:r>
        <w:rPr>
          <w:rFonts w:ascii="Calibri" w:hAnsi="Calibri"/>
          <w:w w:val="115"/>
          <w:sz w:val="20"/>
          <w:vertAlign w:val="baseline"/>
        </w:rPr>
        <w:t>=</w:t>
      </w:r>
      <w:r>
        <w:rPr>
          <w:rFonts w:ascii="Calibri" w:hAnsi="Calibri"/>
          <w:spacing w:val="-1"/>
          <w:w w:val="115"/>
          <w:sz w:val="20"/>
          <w:vertAlign w:val="baseline"/>
        </w:rPr>
        <w:t> </w:t>
      </w:r>
      <w:r>
        <w:rPr>
          <w:rFonts w:ascii="Calibri" w:hAnsi="Calibri"/>
          <w:w w:val="110"/>
          <w:sz w:val="20"/>
          <w:vertAlign w:val="baseline"/>
        </w:rPr>
        <w:t>0</w:t>
      </w:r>
      <w:r>
        <w:rPr>
          <w:rFonts w:ascii="Calibri" w:hAnsi="Calibri"/>
          <w:i/>
          <w:w w:val="110"/>
          <w:sz w:val="20"/>
          <w:vertAlign w:val="baseline"/>
        </w:rPr>
        <w:t>.</w:t>
      </w:r>
      <w:r>
        <w:rPr>
          <w:rFonts w:ascii="Calibri" w:hAnsi="Calibri"/>
          <w:w w:val="110"/>
          <w:sz w:val="20"/>
          <w:vertAlign w:val="baseline"/>
        </w:rPr>
        <w:t>299</w:t>
      </w:r>
      <w:r>
        <w:rPr>
          <w:rFonts w:ascii="Calibri" w:hAnsi="Calibri"/>
          <w:spacing w:val="-9"/>
          <w:w w:val="110"/>
          <w:sz w:val="20"/>
          <w:vertAlign w:val="baseline"/>
        </w:rPr>
        <w:t> </w:t>
      </w:r>
      <w:r>
        <w:rPr>
          <w:rFonts w:ascii="Lucida Sans Unicode" w:hAnsi="Lucida Sans Unicode"/>
          <w:w w:val="80"/>
          <w:sz w:val="20"/>
          <w:vertAlign w:val="baseline"/>
        </w:rPr>
        <w:t>·</w:t>
      </w:r>
      <w:r>
        <w:rPr>
          <w:rFonts w:ascii="Lucida Sans Unicode" w:hAnsi="Lucida Sans Unicode"/>
          <w:spacing w:val="-6"/>
          <w:w w:val="80"/>
          <w:sz w:val="20"/>
          <w:vertAlign w:val="baseline"/>
        </w:rPr>
        <w:t> </w:t>
      </w:r>
      <w:r>
        <w:rPr>
          <w:rFonts w:ascii="Calibri" w:hAnsi="Calibri"/>
          <w:i/>
          <w:w w:val="115"/>
          <w:sz w:val="20"/>
          <w:vertAlign w:val="baseline"/>
        </w:rPr>
        <w:t>R</w:t>
      </w:r>
      <w:r>
        <w:rPr>
          <w:rFonts w:ascii="Calibri" w:hAnsi="Calibri"/>
          <w:i/>
          <w:spacing w:val="-10"/>
          <w:w w:val="115"/>
          <w:sz w:val="20"/>
          <w:vertAlign w:val="baseline"/>
        </w:rPr>
        <w:t> </w:t>
      </w:r>
      <w:r>
        <w:rPr>
          <w:rFonts w:ascii="Calibri" w:hAnsi="Calibri"/>
          <w:w w:val="115"/>
          <w:sz w:val="20"/>
          <w:vertAlign w:val="baseline"/>
        </w:rPr>
        <w:t>+</w:t>
      </w:r>
      <w:r>
        <w:rPr>
          <w:rFonts w:ascii="Calibri" w:hAnsi="Calibri"/>
          <w:spacing w:val="-11"/>
          <w:w w:val="115"/>
          <w:sz w:val="20"/>
          <w:vertAlign w:val="baseline"/>
        </w:rPr>
        <w:t> </w:t>
      </w:r>
      <w:r>
        <w:rPr>
          <w:rFonts w:ascii="Calibri" w:hAnsi="Calibri"/>
          <w:w w:val="110"/>
          <w:sz w:val="20"/>
          <w:vertAlign w:val="baseline"/>
        </w:rPr>
        <w:t>0</w:t>
      </w:r>
      <w:r>
        <w:rPr>
          <w:rFonts w:ascii="Calibri" w:hAnsi="Calibri"/>
          <w:i/>
          <w:w w:val="110"/>
          <w:sz w:val="20"/>
          <w:vertAlign w:val="baseline"/>
        </w:rPr>
        <w:t>.</w:t>
      </w:r>
      <w:r>
        <w:rPr>
          <w:rFonts w:ascii="Calibri" w:hAnsi="Calibri"/>
          <w:w w:val="110"/>
          <w:sz w:val="20"/>
          <w:vertAlign w:val="baseline"/>
        </w:rPr>
        <w:t>587</w:t>
      </w:r>
      <w:r>
        <w:rPr>
          <w:rFonts w:ascii="Calibri" w:hAnsi="Calibri"/>
          <w:spacing w:val="-9"/>
          <w:w w:val="110"/>
          <w:sz w:val="20"/>
          <w:vertAlign w:val="baseline"/>
        </w:rPr>
        <w:t> </w:t>
      </w:r>
      <w:r>
        <w:rPr>
          <w:rFonts w:ascii="Lucida Sans Unicode" w:hAnsi="Lucida Sans Unicode"/>
          <w:w w:val="80"/>
          <w:sz w:val="20"/>
          <w:vertAlign w:val="baseline"/>
        </w:rPr>
        <w:t>·</w:t>
      </w:r>
      <w:r>
        <w:rPr>
          <w:rFonts w:ascii="Lucida Sans Unicode" w:hAnsi="Lucida Sans Unicode"/>
          <w:spacing w:val="-6"/>
          <w:w w:val="80"/>
          <w:sz w:val="20"/>
          <w:vertAlign w:val="baseline"/>
        </w:rPr>
        <w:t> </w:t>
      </w:r>
      <w:r>
        <w:rPr>
          <w:rFonts w:ascii="Calibri" w:hAnsi="Calibri"/>
          <w:i/>
          <w:w w:val="110"/>
          <w:sz w:val="20"/>
          <w:vertAlign w:val="baseline"/>
        </w:rPr>
        <w:t>G</w:t>
      </w:r>
      <w:r>
        <w:rPr>
          <w:rFonts w:ascii="Calibri" w:hAnsi="Calibri"/>
          <w:i/>
          <w:spacing w:val="-9"/>
          <w:w w:val="110"/>
          <w:sz w:val="20"/>
          <w:vertAlign w:val="baseline"/>
        </w:rPr>
        <w:t> </w:t>
      </w:r>
      <w:r>
        <w:rPr>
          <w:rFonts w:ascii="Calibri" w:hAnsi="Calibri"/>
          <w:w w:val="115"/>
          <w:sz w:val="20"/>
          <w:vertAlign w:val="baseline"/>
        </w:rPr>
        <w:t>+</w:t>
      </w:r>
      <w:r>
        <w:rPr>
          <w:rFonts w:ascii="Calibri" w:hAnsi="Calibri"/>
          <w:spacing w:val="-11"/>
          <w:w w:val="115"/>
          <w:sz w:val="20"/>
          <w:vertAlign w:val="baseline"/>
        </w:rPr>
        <w:t> </w:t>
      </w:r>
      <w:r>
        <w:rPr>
          <w:rFonts w:ascii="Calibri" w:hAnsi="Calibri"/>
          <w:w w:val="110"/>
          <w:sz w:val="20"/>
          <w:vertAlign w:val="baseline"/>
        </w:rPr>
        <w:t>0</w:t>
      </w:r>
      <w:r>
        <w:rPr>
          <w:rFonts w:ascii="Calibri" w:hAnsi="Calibri"/>
          <w:i/>
          <w:w w:val="110"/>
          <w:sz w:val="20"/>
          <w:vertAlign w:val="baseline"/>
        </w:rPr>
        <w:t>.</w:t>
      </w:r>
      <w:r>
        <w:rPr>
          <w:rFonts w:ascii="Calibri" w:hAnsi="Calibri"/>
          <w:w w:val="110"/>
          <w:sz w:val="20"/>
          <w:vertAlign w:val="baseline"/>
        </w:rPr>
        <w:t>114</w:t>
      </w:r>
      <w:r>
        <w:rPr>
          <w:rFonts w:ascii="Calibri" w:hAnsi="Calibri"/>
          <w:spacing w:val="-9"/>
          <w:w w:val="110"/>
          <w:sz w:val="20"/>
          <w:vertAlign w:val="baseline"/>
        </w:rPr>
        <w:t> </w:t>
      </w:r>
      <w:r>
        <w:rPr>
          <w:rFonts w:ascii="Lucida Sans Unicode" w:hAnsi="Lucida Sans Unicode"/>
          <w:w w:val="80"/>
          <w:sz w:val="20"/>
          <w:vertAlign w:val="baseline"/>
        </w:rPr>
        <w:t>·</w:t>
      </w:r>
      <w:r>
        <w:rPr>
          <w:rFonts w:ascii="Lucida Sans Unicode" w:hAnsi="Lucida Sans Unicode"/>
          <w:spacing w:val="-6"/>
          <w:w w:val="80"/>
          <w:sz w:val="20"/>
          <w:vertAlign w:val="baseline"/>
        </w:rPr>
        <w:t> </w:t>
      </w:r>
      <w:r>
        <w:rPr>
          <w:rFonts w:ascii="Calibri" w:hAnsi="Calibri"/>
          <w:i/>
          <w:spacing w:val="-10"/>
          <w:w w:val="115"/>
          <w:sz w:val="20"/>
          <w:vertAlign w:val="baseline"/>
        </w:rPr>
        <w:t>B</w:t>
      </w:r>
      <w:r>
        <w:rPr>
          <w:rFonts w:ascii="Calibri" w:hAnsi="Calibri"/>
          <w:i/>
          <w:sz w:val="20"/>
          <w:vertAlign w:val="baseline"/>
        </w:rPr>
        <w:tab/>
      </w:r>
      <w:r>
        <w:rPr>
          <w:spacing w:val="-5"/>
          <w:w w:val="110"/>
          <w:sz w:val="20"/>
          <w:vertAlign w:val="baseline"/>
        </w:rPr>
        <w:t>(1)</w:t>
      </w:r>
    </w:p>
    <w:p>
      <w:pPr>
        <w:pStyle w:val="BodyText"/>
        <w:spacing w:line="249" w:lineRule="auto" w:before="136"/>
        <w:ind w:left="199" w:right="977" w:firstLine="0"/>
      </w:pPr>
      <w:r>
        <w:rPr/>
        <w:t>These standard coefficients ensure consistent </w:t>
      </w:r>
      <w:r>
        <w:rPr/>
        <w:t>conversion across image sources. Color carries little generation-process information—a fake face can have any skin tone without affecting</w:t>
      </w:r>
      <w:r>
        <w:rPr>
          <w:spacing w:val="-13"/>
        </w:rPr>
        <w:t> </w:t>
      </w:r>
      <w:r>
        <w:rPr/>
        <w:t>spectral</w:t>
      </w:r>
      <w:r>
        <w:rPr>
          <w:spacing w:val="-12"/>
        </w:rPr>
        <w:t> </w:t>
      </w:r>
      <w:r>
        <w:rPr/>
        <w:t>artifacts—so</w:t>
      </w:r>
      <w:r>
        <w:rPr>
          <w:spacing w:val="-13"/>
        </w:rPr>
        <w:t> </w:t>
      </w:r>
      <w:r>
        <w:rPr/>
        <w:t>grayscale</w:t>
      </w:r>
      <w:r>
        <w:rPr>
          <w:spacing w:val="-12"/>
        </w:rPr>
        <w:t> </w:t>
      </w:r>
      <w:r>
        <w:rPr/>
        <w:t>suffices</w:t>
      </w:r>
      <w:r>
        <w:rPr>
          <w:spacing w:val="-13"/>
        </w:rPr>
        <w:t> </w:t>
      </w:r>
      <w:r>
        <w:rPr/>
        <w:t>while</w:t>
      </w:r>
      <w:r>
        <w:rPr>
          <w:spacing w:val="-12"/>
        </w:rPr>
        <w:t> </w:t>
      </w:r>
      <w:r>
        <w:rPr/>
        <w:t>halving </w:t>
      </w:r>
      <w:r>
        <w:rPr>
          <w:spacing w:val="-2"/>
        </w:rPr>
        <w:t>computation.</w:t>
      </w:r>
    </w:p>
    <w:p>
      <w:pPr>
        <w:pStyle w:val="BodyText"/>
        <w:spacing w:line="249" w:lineRule="auto" w:before="8"/>
        <w:ind w:left="199" w:right="977"/>
      </w:pPr>
      <w:r>
        <w:rPr/>
        <mc:AlternateContent>
          <mc:Choice Requires="wps">
            <w:drawing>
              <wp:anchor distT="0" distB="0" distL="0" distR="0" allowOverlap="1" layoutInCell="1" locked="0" behindDoc="1" simplePos="0" relativeHeight="487122432">
                <wp:simplePos x="0" y="0"/>
                <wp:positionH relativeFrom="page">
                  <wp:posOffset>6679111</wp:posOffset>
                </wp:positionH>
                <wp:positionV relativeFrom="paragraph">
                  <wp:posOffset>29164</wp:posOffset>
                </wp:positionV>
                <wp:extent cx="98425" cy="2165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525.914307pt;margin-top:2.296454pt;width:7.75pt;height:17.05pt;mso-position-horizontal-relative:page;mso-position-vertical-relative:paragraph;z-index:-16194048" type="#_x0000_t202" id="docshape3"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b/>
        </w:rPr>
        <w:t>Block-wise DCT. </w:t>
      </w:r>
      <w:r>
        <w:rPr/>
        <w:t>The image partitions into 8 8 </w:t>
      </w:r>
      <w:r>
        <w:rPr/>
        <w:t>non- overlapping blocks matching JPEG’s block size. This align- ment</w:t>
      </w:r>
      <w:r>
        <w:rPr>
          <w:spacing w:val="-1"/>
        </w:rPr>
        <w:t> </w:t>
      </w:r>
      <w:r>
        <w:rPr/>
        <w:t>is intentional: deepfake</w:t>
      </w:r>
      <w:r>
        <w:rPr>
          <w:spacing w:val="-1"/>
        </w:rPr>
        <w:t> </w:t>
      </w:r>
      <w:r>
        <w:rPr/>
        <w:t>artifacts</w:t>
      </w:r>
      <w:r>
        <w:rPr>
          <w:spacing w:val="-1"/>
        </w:rPr>
        <w:t> </w:t>
      </w:r>
      <w:r>
        <w:rPr/>
        <w:t>often interact</w:t>
      </w:r>
      <w:r>
        <w:rPr>
          <w:spacing w:val="-1"/>
        </w:rPr>
        <w:t> </w:t>
      </w:r>
      <w:r>
        <w:rPr/>
        <w:t>with</w:t>
      </w:r>
      <w:r>
        <w:rPr>
          <w:spacing w:val="-1"/>
        </w:rPr>
        <w:t> </w:t>
      </w:r>
      <w:r>
        <w:rPr/>
        <w:t>com- pression block boundaries. Processing at identical granularity allows the network to learn these interactions.</w:t>
      </w:r>
    </w:p>
    <w:p>
      <w:pPr>
        <w:pStyle w:val="BodyText"/>
        <w:spacing w:before="8"/>
        <w:ind w:left="398" w:firstLine="0"/>
      </w:pPr>
      <w:r>
        <w:rPr/>
        <w:t>For</w:t>
      </w:r>
      <w:r>
        <w:rPr>
          <w:spacing w:val="15"/>
        </w:rPr>
        <w:t> </w:t>
      </w:r>
      <w:r>
        <w:rPr/>
        <w:t>each</w:t>
      </w:r>
      <w:r>
        <w:rPr>
          <w:spacing w:val="15"/>
        </w:rPr>
        <w:t> </w:t>
      </w:r>
      <w:r>
        <w:rPr/>
        <w:t>block,</w:t>
      </w:r>
      <w:r>
        <w:rPr>
          <w:spacing w:val="15"/>
        </w:rPr>
        <w:t> </w:t>
      </w:r>
      <w:r>
        <w:rPr/>
        <w:t>the</w:t>
      </w:r>
      <w:r>
        <w:rPr>
          <w:spacing w:val="15"/>
        </w:rPr>
        <w:t> </w:t>
      </w:r>
      <w:r>
        <w:rPr/>
        <w:t>2D</w:t>
      </w:r>
      <w:r>
        <w:rPr>
          <w:spacing w:val="15"/>
        </w:rPr>
        <w:t> </w:t>
      </w:r>
      <w:r>
        <w:rPr/>
        <w:t>DCT</w:t>
      </w:r>
      <w:r>
        <w:rPr>
          <w:spacing w:val="15"/>
        </w:rPr>
        <w:t> </w:t>
      </w:r>
      <w:r>
        <w:rPr>
          <w:spacing w:val="-2"/>
        </w:rPr>
        <w:t>computes:</w:t>
      </w:r>
    </w:p>
    <w:p>
      <w:pPr>
        <w:pStyle w:val="BodyText"/>
        <w:spacing w:after="0"/>
        <w:sectPr>
          <w:pgSz w:w="12240" w:h="15840"/>
          <w:pgMar w:top="900" w:bottom="280" w:left="720" w:right="0"/>
          <w:cols w:num="2" w:equalWidth="0">
            <w:col w:w="5281" w:space="40"/>
            <w:col w:w="6199"/>
          </w:cols>
        </w:sectPr>
      </w:pPr>
    </w:p>
    <w:p>
      <w:pPr>
        <w:pStyle w:val="BodyText"/>
        <w:tabs>
          <w:tab w:pos="7530" w:val="left" w:leader="none"/>
          <w:tab w:pos="7853" w:val="left" w:leader="none"/>
        </w:tabs>
        <w:spacing w:line="150" w:lineRule="exact"/>
        <w:ind w:firstLine="0"/>
        <w:jc w:val="left"/>
        <w:rPr>
          <w:rFonts w:ascii="Tahoma"/>
          <w:position w:val="-4"/>
          <w:sz w:val="14"/>
        </w:rPr>
      </w:pPr>
      <w:r>
        <w:rPr/>
        <w:t>512</w:t>
      </w:r>
      <w:r>
        <w:rPr>
          <w:spacing w:val="33"/>
        </w:rPr>
        <w:t> </w:t>
      </w:r>
      <w:r>
        <w:rPr/>
        <w:t>dimensions</w:t>
      </w:r>
      <w:r>
        <w:rPr>
          <w:spacing w:val="33"/>
        </w:rPr>
        <w:t> </w:t>
      </w:r>
      <w:r>
        <w:rPr/>
        <w:t>through</w:t>
      </w:r>
      <w:r>
        <w:rPr>
          <w:spacing w:val="33"/>
        </w:rPr>
        <w:t> </w:t>
      </w:r>
      <w:r>
        <w:rPr/>
        <w:t>a</w:t>
      </w:r>
      <w:r>
        <w:rPr>
          <w:spacing w:val="33"/>
        </w:rPr>
        <w:t> </w:t>
      </w:r>
      <w:r>
        <w:rPr/>
        <w:t>linear-BatchNorm-ReLU-</w:t>
      </w:r>
      <w:r>
        <w:rPr>
          <w:spacing w:val="-2"/>
        </w:rPr>
        <w:t>Dropout</w:t>
      </w:r>
      <w:r>
        <w:rPr/>
        <w:tab/>
      </w:r>
      <w:r>
        <w:rPr>
          <w:rFonts w:ascii="Tahoma"/>
          <w:spacing w:val="-10"/>
          <w:position w:val="-4"/>
          <w:sz w:val="14"/>
        </w:rPr>
        <w:t>7</w:t>
      </w:r>
      <w:r>
        <w:rPr>
          <w:rFonts w:ascii="Tahoma"/>
          <w:position w:val="-4"/>
          <w:sz w:val="14"/>
        </w:rPr>
        <w:tab/>
      </w:r>
      <w:r>
        <w:rPr>
          <w:rFonts w:ascii="Tahoma"/>
          <w:spacing w:val="-10"/>
          <w:position w:val="-4"/>
          <w:sz w:val="14"/>
        </w:rPr>
        <w:t>7</w:t>
      </w:r>
    </w:p>
    <w:p>
      <w:pPr>
        <w:pStyle w:val="BodyText"/>
        <w:spacing w:after="0" w:line="150" w:lineRule="exact"/>
        <w:jc w:val="left"/>
        <w:rPr>
          <w:rFonts w:ascii="Tahoma"/>
          <w:position w:val="-4"/>
          <w:sz w:val="14"/>
        </w:rPr>
        <w:sectPr>
          <w:type w:val="continuous"/>
          <w:pgSz w:w="12240" w:h="15840"/>
          <w:pgMar w:top="900" w:bottom="280" w:left="720" w:right="0"/>
        </w:sectPr>
      </w:pPr>
    </w:p>
    <w:p>
      <w:pPr>
        <w:pStyle w:val="BodyText"/>
        <w:spacing w:before="90"/>
        <w:ind w:firstLine="0"/>
        <w:jc w:val="left"/>
      </w:pPr>
      <w:r>
        <w:rPr/>
        <w:t>sequence.</w:t>
      </w:r>
      <w:r>
        <w:rPr>
          <w:spacing w:val="28"/>
        </w:rPr>
        <w:t> </w:t>
      </w:r>
      <w:r>
        <w:rPr/>
        <w:t>The</w:t>
      </w:r>
      <w:r>
        <w:rPr>
          <w:spacing w:val="28"/>
        </w:rPr>
        <w:t> </w:t>
      </w:r>
      <w:r>
        <w:rPr/>
        <w:t>512-d</w:t>
      </w:r>
      <w:r>
        <w:rPr>
          <w:spacing w:val="28"/>
        </w:rPr>
        <w:t> </w:t>
      </w:r>
      <w:r>
        <w:rPr/>
        <w:t>fused</w:t>
      </w:r>
      <w:r>
        <w:rPr>
          <w:spacing w:val="28"/>
        </w:rPr>
        <w:t> </w:t>
      </w:r>
      <w:r>
        <w:rPr/>
        <w:t>representation</w:t>
      </w:r>
      <w:r>
        <w:rPr>
          <w:spacing w:val="28"/>
        </w:rPr>
        <w:t> </w:t>
      </w:r>
      <w:r>
        <w:rPr/>
        <w:t>branches</w:t>
      </w:r>
      <w:r>
        <w:rPr>
          <w:spacing w:val="28"/>
        </w:rPr>
        <w:t> </w:t>
      </w:r>
      <w:r>
        <w:rPr/>
        <w:t>into</w:t>
      </w:r>
      <w:r>
        <w:rPr>
          <w:spacing w:val="28"/>
        </w:rPr>
        <w:t> </w:t>
      </w:r>
      <w:r>
        <w:rPr>
          <w:spacing w:val="-5"/>
        </w:rPr>
        <w:t>two</w:t>
      </w:r>
    </w:p>
    <w:p>
      <w:pPr>
        <w:spacing w:line="326" w:lineRule="exact" w:before="0"/>
        <w:ind w:left="199" w:right="0" w:firstLine="0"/>
        <w:jc w:val="left"/>
        <w:rPr>
          <w:rFonts w:ascii="Calibri" w:hAnsi="Calibri"/>
          <w:i/>
          <w:position w:val="13"/>
          <w:sz w:val="20"/>
        </w:rPr>
      </w:pPr>
      <w:r>
        <w:rPr/>
        <w:br w:type="column"/>
      </w:r>
      <w:r>
        <w:rPr>
          <w:rFonts w:ascii="Calibri" w:hAnsi="Calibri"/>
          <w:i/>
          <w:w w:val="120"/>
          <w:sz w:val="20"/>
        </w:rPr>
        <w:t>F</w:t>
      </w:r>
      <w:r>
        <w:rPr>
          <w:rFonts w:ascii="Calibri" w:hAnsi="Calibri"/>
          <w:i/>
          <w:spacing w:val="-28"/>
          <w:w w:val="120"/>
          <w:sz w:val="20"/>
        </w:rPr>
        <w:t> </w:t>
      </w:r>
      <w:r>
        <w:rPr>
          <w:rFonts w:ascii="Calibri" w:hAnsi="Calibri"/>
          <w:w w:val="120"/>
          <w:sz w:val="20"/>
        </w:rPr>
        <w:t>(</w:t>
      </w:r>
      <w:r>
        <w:rPr>
          <w:rFonts w:ascii="Calibri" w:hAnsi="Calibri"/>
          <w:i/>
          <w:w w:val="120"/>
          <w:sz w:val="20"/>
        </w:rPr>
        <w:t>u,</w:t>
      </w:r>
      <w:r>
        <w:rPr>
          <w:rFonts w:ascii="Calibri" w:hAnsi="Calibri"/>
          <w:i/>
          <w:spacing w:val="-21"/>
          <w:w w:val="120"/>
          <w:sz w:val="20"/>
        </w:rPr>
        <w:t> </w:t>
      </w:r>
      <w:r>
        <w:rPr>
          <w:rFonts w:ascii="Calibri" w:hAnsi="Calibri"/>
          <w:i/>
          <w:w w:val="120"/>
          <w:sz w:val="20"/>
        </w:rPr>
        <w:t>v</w:t>
      </w:r>
      <w:r>
        <w:rPr>
          <w:rFonts w:ascii="Calibri" w:hAnsi="Calibri"/>
          <w:w w:val="120"/>
          <w:sz w:val="20"/>
        </w:rPr>
        <w:t>)</w:t>
      </w:r>
      <w:r>
        <w:rPr>
          <w:rFonts w:ascii="Calibri" w:hAnsi="Calibri"/>
          <w:spacing w:val="-5"/>
          <w:w w:val="135"/>
          <w:sz w:val="20"/>
        </w:rPr>
        <w:t> </w:t>
      </w:r>
      <w:r>
        <w:rPr>
          <w:rFonts w:ascii="Calibri" w:hAnsi="Calibri"/>
          <w:w w:val="135"/>
          <w:sz w:val="20"/>
        </w:rPr>
        <w:t>=</w:t>
      </w:r>
      <w:r>
        <w:rPr>
          <w:rFonts w:ascii="Calibri" w:hAnsi="Calibri"/>
          <w:spacing w:val="17"/>
          <w:w w:val="135"/>
          <w:sz w:val="20"/>
        </w:rPr>
        <w:t> </w:t>
      </w:r>
      <w:r>
        <w:rPr>
          <w:rFonts w:ascii="Calibri" w:hAnsi="Calibri"/>
          <w:w w:val="120"/>
          <w:position w:val="13"/>
          <w:sz w:val="20"/>
          <w:u w:val="single"/>
        </w:rPr>
        <w:t>1</w:t>
      </w:r>
      <w:r>
        <w:rPr>
          <w:rFonts w:ascii="Calibri" w:hAnsi="Calibri"/>
          <w:spacing w:val="-31"/>
          <w:w w:val="120"/>
          <w:position w:val="13"/>
          <w:sz w:val="20"/>
        </w:rPr>
        <w:t> </w:t>
      </w:r>
      <w:r>
        <w:rPr>
          <w:rFonts w:ascii="Calibri" w:hAnsi="Calibri"/>
          <w:i/>
          <w:w w:val="120"/>
          <w:sz w:val="20"/>
        </w:rPr>
        <w:t>C</w:t>
      </w:r>
      <w:r>
        <w:rPr>
          <w:rFonts w:ascii="Calibri" w:hAnsi="Calibri"/>
          <w:w w:val="120"/>
          <w:sz w:val="20"/>
        </w:rPr>
        <w:t>(</w:t>
      </w:r>
      <w:r>
        <w:rPr>
          <w:rFonts w:ascii="Calibri" w:hAnsi="Calibri"/>
          <w:i/>
          <w:w w:val="120"/>
          <w:sz w:val="20"/>
        </w:rPr>
        <w:t>u</w:t>
      </w:r>
      <w:r>
        <w:rPr>
          <w:rFonts w:ascii="Calibri" w:hAnsi="Calibri"/>
          <w:w w:val="120"/>
          <w:sz w:val="20"/>
        </w:rPr>
        <w:t>)</w:t>
      </w:r>
      <w:r>
        <w:rPr>
          <w:rFonts w:ascii="Calibri" w:hAnsi="Calibri"/>
          <w:i/>
          <w:w w:val="120"/>
          <w:sz w:val="20"/>
        </w:rPr>
        <w:t>C</w:t>
      </w:r>
      <w:r>
        <w:rPr>
          <w:rFonts w:ascii="Calibri" w:hAnsi="Calibri"/>
          <w:w w:val="120"/>
          <w:sz w:val="20"/>
        </w:rPr>
        <w:t>(</w:t>
      </w:r>
      <w:r>
        <w:rPr>
          <w:rFonts w:ascii="Calibri" w:hAnsi="Calibri"/>
          <w:i/>
          <w:w w:val="120"/>
          <w:sz w:val="20"/>
        </w:rPr>
        <w:t>v</w:t>
      </w:r>
      <w:r>
        <w:rPr>
          <w:rFonts w:ascii="Calibri" w:hAnsi="Calibri"/>
          <w:w w:val="120"/>
          <w:sz w:val="20"/>
        </w:rPr>
        <w:t>)</w:t>
      </w:r>
      <w:r>
        <w:rPr>
          <w:rFonts w:ascii="Calibri" w:hAnsi="Calibri"/>
          <w:spacing w:val="-19"/>
          <w:w w:val="120"/>
          <w:sz w:val="20"/>
        </w:rPr>
        <w:t> </w:t>
      </w:r>
      <w:r>
        <w:rPr>
          <w:rFonts w:ascii="Lucida Sans Unicode" w:hAnsi="Lucida Sans Unicode"/>
          <w:w w:val="215"/>
          <w:position w:val="19"/>
          <w:sz w:val="20"/>
        </w:rPr>
        <w:t>Σ</w:t>
      </w:r>
      <w:r>
        <w:rPr>
          <w:rFonts w:ascii="Lucida Sans Unicode" w:hAnsi="Lucida Sans Unicode"/>
          <w:spacing w:val="-101"/>
          <w:w w:val="215"/>
          <w:position w:val="19"/>
          <w:sz w:val="20"/>
        </w:rPr>
        <w:t> </w:t>
      </w:r>
      <w:r>
        <w:rPr>
          <w:rFonts w:ascii="Lucida Sans Unicode" w:hAnsi="Lucida Sans Unicode"/>
          <w:w w:val="215"/>
          <w:position w:val="19"/>
          <w:sz w:val="20"/>
        </w:rPr>
        <w:t>Σ</w:t>
      </w:r>
      <w:r>
        <w:rPr>
          <w:rFonts w:ascii="Lucida Sans Unicode" w:hAnsi="Lucida Sans Unicode"/>
          <w:spacing w:val="-103"/>
          <w:w w:val="215"/>
          <w:position w:val="19"/>
          <w:sz w:val="20"/>
        </w:rPr>
        <w:t> </w:t>
      </w:r>
      <w:r>
        <w:rPr>
          <w:rFonts w:ascii="Calibri" w:hAnsi="Calibri"/>
          <w:i/>
          <w:w w:val="135"/>
          <w:sz w:val="20"/>
        </w:rPr>
        <w:t>f</w:t>
      </w:r>
      <w:r>
        <w:rPr>
          <w:rFonts w:ascii="Calibri" w:hAnsi="Calibri"/>
          <w:i/>
          <w:spacing w:val="-40"/>
          <w:w w:val="135"/>
          <w:sz w:val="20"/>
        </w:rPr>
        <w:t> </w:t>
      </w:r>
      <w:r>
        <w:rPr>
          <w:rFonts w:ascii="Calibri" w:hAnsi="Calibri"/>
          <w:w w:val="120"/>
          <w:sz w:val="20"/>
        </w:rPr>
        <w:t>(</w:t>
      </w:r>
      <w:r>
        <w:rPr>
          <w:rFonts w:ascii="Calibri" w:hAnsi="Calibri"/>
          <w:i/>
          <w:w w:val="120"/>
          <w:sz w:val="20"/>
        </w:rPr>
        <w:t>x,</w:t>
      </w:r>
      <w:r>
        <w:rPr>
          <w:rFonts w:ascii="Calibri" w:hAnsi="Calibri"/>
          <w:i/>
          <w:spacing w:val="-21"/>
          <w:w w:val="120"/>
          <w:sz w:val="20"/>
        </w:rPr>
        <w:t> </w:t>
      </w:r>
      <w:r>
        <w:rPr>
          <w:rFonts w:ascii="Calibri" w:hAnsi="Calibri"/>
          <w:i/>
          <w:w w:val="120"/>
          <w:sz w:val="20"/>
        </w:rPr>
        <w:t>y</w:t>
      </w:r>
      <w:r>
        <w:rPr>
          <w:rFonts w:ascii="Calibri" w:hAnsi="Calibri"/>
          <w:w w:val="120"/>
          <w:sz w:val="20"/>
        </w:rPr>
        <w:t>)</w:t>
      </w:r>
      <w:r>
        <w:rPr>
          <w:rFonts w:ascii="Calibri" w:hAnsi="Calibri"/>
          <w:spacing w:val="-21"/>
          <w:w w:val="120"/>
          <w:sz w:val="20"/>
        </w:rPr>
        <w:t> </w:t>
      </w:r>
      <w:r>
        <w:rPr>
          <w:rFonts w:ascii="Calibri" w:hAnsi="Calibri"/>
          <w:w w:val="120"/>
          <w:sz w:val="20"/>
        </w:rPr>
        <w:t>cos</w:t>
      </w:r>
      <w:r>
        <w:rPr>
          <w:rFonts w:ascii="Calibri" w:hAnsi="Calibri"/>
          <w:spacing w:val="2"/>
          <w:w w:val="120"/>
          <w:sz w:val="20"/>
        </w:rPr>
        <w:t> </w:t>
      </w:r>
      <w:r>
        <w:rPr>
          <w:rFonts w:ascii="Calibri" w:hAnsi="Calibri"/>
          <w:w w:val="120"/>
          <w:position w:val="13"/>
          <w:sz w:val="20"/>
          <w:u w:val="single"/>
        </w:rPr>
        <w:t>(2</w:t>
      </w:r>
      <w:r>
        <w:rPr>
          <w:rFonts w:ascii="Calibri" w:hAnsi="Calibri"/>
          <w:i/>
          <w:w w:val="120"/>
          <w:position w:val="13"/>
          <w:sz w:val="20"/>
          <w:u w:val="single"/>
        </w:rPr>
        <w:t>x</w:t>
      </w:r>
      <w:r>
        <w:rPr>
          <w:rFonts w:ascii="Calibri" w:hAnsi="Calibri"/>
          <w:i/>
          <w:spacing w:val="-10"/>
          <w:w w:val="120"/>
          <w:position w:val="13"/>
          <w:sz w:val="20"/>
          <w:u w:val="single"/>
        </w:rPr>
        <w:t> </w:t>
      </w:r>
      <w:r>
        <w:rPr>
          <w:rFonts w:ascii="Calibri" w:hAnsi="Calibri"/>
          <w:w w:val="135"/>
          <w:position w:val="13"/>
          <w:sz w:val="20"/>
          <w:u w:val="single"/>
        </w:rPr>
        <w:t>+</w:t>
      </w:r>
      <w:r>
        <w:rPr>
          <w:rFonts w:ascii="Calibri" w:hAnsi="Calibri"/>
          <w:spacing w:val="-17"/>
          <w:w w:val="135"/>
          <w:position w:val="13"/>
          <w:sz w:val="20"/>
          <w:u w:val="single"/>
        </w:rPr>
        <w:t> </w:t>
      </w:r>
      <w:r>
        <w:rPr>
          <w:rFonts w:ascii="Calibri" w:hAnsi="Calibri"/>
          <w:w w:val="120"/>
          <w:position w:val="13"/>
          <w:sz w:val="20"/>
          <w:u w:val="single"/>
        </w:rPr>
        <w:t>1)</w:t>
      </w:r>
      <w:r>
        <w:rPr>
          <w:rFonts w:ascii="Calibri" w:hAnsi="Calibri"/>
          <w:i/>
          <w:w w:val="120"/>
          <w:position w:val="13"/>
          <w:sz w:val="20"/>
          <w:u w:val="single"/>
        </w:rPr>
        <w:t>uπ</w:t>
      </w:r>
      <w:r>
        <w:rPr>
          <w:rFonts w:ascii="Calibri" w:hAnsi="Calibri"/>
          <w:i/>
          <w:spacing w:val="10"/>
          <w:w w:val="120"/>
          <w:position w:val="13"/>
          <w:sz w:val="20"/>
        </w:rPr>
        <w:t> </w:t>
      </w:r>
      <w:r>
        <w:rPr>
          <w:rFonts w:ascii="Calibri" w:hAnsi="Calibri"/>
          <w:w w:val="120"/>
          <w:sz w:val="20"/>
        </w:rPr>
        <w:t>cos</w:t>
      </w:r>
      <w:r>
        <w:rPr>
          <w:rFonts w:ascii="Calibri" w:hAnsi="Calibri"/>
          <w:spacing w:val="2"/>
          <w:w w:val="120"/>
          <w:sz w:val="20"/>
        </w:rPr>
        <w:t> </w:t>
      </w:r>
      <w:r>
        <w:rPr>
          <w:rFonts w:ascii="Calibri" w:hAnsi="Calibri"/>
          <w:w w:val="120"/>
          <w:position w:val="13"/>
          <w:sz w:val="20"/>
          <w:u w:val="single"/>
        </w:rPr>
        <w:t>(2</w:t>
      </w:r>
      <w:r>
        <w:rPr>
          <w:rFonts w:ascii="Calibri" w:hAnsi="Calibri"/>
          <w:i/>
          <w:w w:val="120"/>
          <w:position w:val="13"/>
          <w:sz w:val="20"/>
          <w:u w:val="single"/>
        </w:rPr>
        <w:t>y</w:t>
      </w:r>
      <w:r>
        <w:rPr>
          <w:rFonts w:ascii="Calibri" w:hAnsi="Calibri"/>
          <w:i/>
          <w:spacing w:val="-3"/>
          <w:w w:val="120"/>
          <w:position w:val="13"/>
          <w:sz w:val="20"/>
          <w:u w:val="single"/>
        </w:rPr>
        <w:t> </w:t>
      </w:r>
      <w:r>
        <w:rPr>
          <w:rFonts w:ascii="Calibri" w:hAnsi="Calibri"/>
          <w:w w:val="135"/>
          <w:position w:val="13"/>
          <w:sz w:val="20"/>
          <w:u w:val="single"/>
        </w:rPr>
        <w:t>+</w:t>
      </w:r>
      <w:r>
        <w:rPr>
          <w:rFonts w:ascii="Calibri" w:hAnsi="Calibri"/>
          <w:spacing w:val="-17"/>
          <w:w w:val="135"/>
          <w:position w:val="13"/>
          <w:sz w:val="20"/>
          <w:u w:val="single"/>
        </w:rPr>
        <w:t> </w:t>
      </w:r>
      <w:r>
        <w:rPr>
          <w:rFonts w:ascii="Calibri" w:hAnsi="Calibri"/>
          <w:spacing w:val="-4"/>
          <w:w w:val="120"/>
          <w:position w:val="13"/>
          <w:sz w:val="20"/>
          <w:u w:val="single"/>
        </w:rPr>
        <w:t>1)</w:t>
      </w:r>
      <w:r>
        <w:rPr>
          <w:rFonts w:ascii="Calibri" w:hAnsi="Calibri"/>
          <w:i/>
          <w:spacing w:val="-4"/>
          <w:w w:val="120"/>
          <w:position w:val="13"/>
          <w:sz w:val="20"/>
          <w:u w:val="single"/>
        </w:rPr>
        <w:t>vπ</w:t>
      </w:r>
    </w:p>
    <w:p>
      <w:pPr>
        <w:spacing w:after="0" w:line="326" w:lineRule="exact"/>
        <w:jc w:val="left"/>
        <w:rPr>
          <w:rFonts w:ascii="Calibri" w:hAnsi="Calibri"/>
          <w:i/>
          <w:position w:val="13"/>
          <w:sz w:val="20"/>
        </w:rPr>
        <w:sectPr>
          <w:type w:val="continuous"/>
          <w:pgSz w:w="12240" w:h="15840"/>
          <w:pgMar w:top="900" w:bottom="280" w:left="720" w:right="0"/>
          <w:cols w:num="2" w:equalWidth="0">
            <w:col w:w="5281" w:space="40"/>
            <w:col w:w="6199"/>
          </w:cols>
        </w:sectPr>
      </w:pPr>
    </w:p>
    <w:p>
      <w:pPr>
        <w:pStyle w:val="BodyText"/>
        <w:spacing w:line="249" w:lineRule="auto" w:before="2"/>
        <w:ind w:right="38" w:firstLine="0"/>
        <w:jc w:val="left"/>
      </w:pPr>
      <w:r>
        <w:rPr/>
        <w:t>heads: a linear classifier for binary prediction and a </w:t>
      </w:r>
      <w:r>
        <w:rPr/>
        <w:t>projection network for contrastive embedding.</w:t>
      </w:r>
    </w:p>
    <w:p>
      <w:pPr>
        <w:spacing w:line="154" w:lineRule="exact" w:before="0"/>
        <w:ind w:left="259" w:right="0" w:firstLine="0"/>
        <w:jc w:val="left"/>
        <w:rPr>
          <w:rFonts w:ascii="Calibri"/>
          <w:sz w:val="20"/>
        </w:rPr>
      </w:pPr>
      <w:r>
        <w:rPr/>
        <w:br w:type="column"/>
      </w:r>
      <w:r>
        <w:rPr>
          <w:rFonts w:ascii="Calibri"/>
          <w:spacing w:val="-10"/>
          <w:sz w:val="20"/>
        </w:rPr>
        <w:t>4</w:t>
      </w:r>
    </w:p>
    <w:p>
      <w:pPr>
        <w:spacing w:line="129" w:lineRule="exact" w:before="0"/>
        <w:ind w:left="1257" w:right="0" w:firstLine="0"/>
        <w:jc w:val="left"/>
        <w:rPr>
          <w:rFonts w:ascii="Tahoma"/>
          <w:sz w:val="14"/>
        </w:rPr>
      </w:pPr>
      <w:r>
        <w:rPr>
          <w:rFonts w:ascii="Calibri"/>
          <w:i/>
          <w:w w:val="120"/>
          <w:sz w:val="14"/>
        </w:rPr>
        <w:t>x</w:t>
      </w:r>
      <w:r>
        <w:rPr>
          <w:rFonts w:ascii="Tahoma"/>
          <w:w w:val="120"/>
          <w:sz w:val="14"/>
        </w:rPr>
        <w:t>=0</w:t>
      </w:r>
      <w:r>
        <w:rPr>
          <w:rFonts w:ascii="Tahoma"/>
          <w:spacing w:val="-16"/>
          <w:w w:val="120"/>
          <w:sz w:val="14"/>
        </w:rPr>
        <w:t> </w:t>
      </w:r>
      <w:r>
        <w:rPr>
          <w:rFonts w:ascii="Calibri"/>
          <w:i/>
          <w:spacing w:val="-5"/>
          <w:w w:val="120"/>
          <w:sz w:val="14"/>
        </w:rPr>
        <w:t>y</w:t>
      </w:r>
      <w:r>
        <w:rPr>
          <w:rFonts w:ascii="Tahoma"/>
          <w:spacing w:val="-5"/>
          <w:w w:val="120"/>
          <w:sz w:val="14"/>
        </w:rPr>
        <w:t>=0</w:t>
      </w:r>
    </w:p>
    <w:p>
      <w:pPr>
        <w:pStyle w:val="BodyText"/>
        <w:tabs>
          <w:tab w:pos="1576" w:val="left" w:leader="none"/>
        </w:tabs>
        <w:spacing w:line="203" w:lineRule="exact"/>
        <w:ind w:firstLine="0"/>
        <w:jc w:val="left"/>
        <w:rPr>
          <w:rFonts w:ascii="Calibri"/>
        </w:rPr>
      </w:pPr>
      <w:r>
        <w:rPr/>
        <w:br w:type="column"/>
      </w:r>
      <w:r>
        <w:rPr>
          <w:rFonts w:ascii="Calibri"/>
          <w:spacing w:val="-5"/>
        </w:rPr>
        <w:t>16</w:t>
      </w:r>
      <w:r>
        <w:rPr>
          <w:rFonts w:ascii="Calibri"/>
        </w:rPr>
        <w:tab/>
      </w:r>
      <w:r>
        <w:rPr>
          <w:rFonts w:ascii="Calibri"/>
          <w:spacing w:val="-5"/>
        </w:rPr>
        <w:t>16</w:t>
      </w:r>
    </w:p>
    <w:p>
      <w:pPr>
        <w:pStyle w:val="BodyText"/>
        <w:spacing w:before="38"/>
        <w:ind w:left="206" w:firstLine="0"/>
        <w:jc w:val="center"/>
      </w:pPr>
      <w:r>
        <w:rPr>
          <w:spacing w:val="-5"/>
        </w:rPr>
        <w:t>(2)</w:t>
      </w:r>
    </w:p>
    <w:p>
      <w:pPr>
        <w:pStyle w:val="BodyText"/>
        <w:spacing w:after="0"/>
        <w:jc w:val="center"/>
        <w:sectPr>
          <w:type w:val="continuous"/>
          <w:pgSz w:w="12240" w:h="15840"/>
          <w:pgMar w:top="900" w:bottom="280" w:left="720" w:right="0"/>
          <w:cols w:num="3" w:equalWidth="0">
            <w:col w:w="5321" w:space="846"/>
            <w:col w:w="1911" w:space="1045"/>
            <w:col w:w="2397"/>
          </w:cols>
        </w:sectPr>
      </w:pPr>
    </w:p>
    <w:p>
      <w:pPr>
        <w:pStyle w:val="BodyText"/>
        <w:spacing w:line="242" w:lineRule="auto" w:before="19"/>
        <w:ind w:firstLine="0"/>
      </w:pPr>
      <w:r>
        <w:rPr/>
        <mc:AlternateContent>
          <mc:Choice Requires="wps">
            <w:drawing>
              <wp:anchor distT="0" distB="0" distL="0" distR="0" allowOverlap="1" layoutInCell="1" locked="0" behindDoc="1" simplePos="0" relativeHeight="487122944">
                <wp:simplePos x="0" y="0"/>
                <wp:positionH relativeFrom="page">
                  <wp:posOffset>1681010</wp:posOffset>
                </wp:positionH>
                <wp:positionV relativeFrom="paragraph">
                  <wp:posOffset>145669</wp:posOffset>
                </wp:positionV>
                <wp:extent cx="6350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3536" from="132.363007pt,11.47pt" to="137.344007pt,11.47pt" stroked="true" strokeweight=".398pt" strokecolor="#000000">
                <v:stroke dashstyle="solid"/>
                <w10:wrap type="none"/>
              </v:line>
            </w:pict>
          </mc:Fallback>
        </mc:AlternateContent>
      </w:r>
      <w:r>
        <w:rPr>
          <w:w w:val="110"/>
        </w:rPr>
        <w:t>where</w:t>
      </w:r>
      <w:r>
        <w:rPr>
          <w:w w:val="110"/>
        </w:rPr>
        <w:t> </w:t>
      </w:r>
      <w:r>
        <w:rPr>
          <w:rFonts w:ascii="Calibri" w:hAnsi="Calibri"/>
          <w:i/>
          <w:w w:val="110"/>
        </w:rPr>
        <w:t>C</w:t>
      </w:r>
      <w:r>
        <w:rPr>
          <w:rFonts w:ascii="Calibri" w:hAnsi="Calibri"/>
          <w:w w:val="110"/>
        </w:rPr>
        <w:t>(0)</w:t>
      </w:r>
      <w:r>
        <w:rPr>
          <w:rFonts w:ascii="Calibri" w:hAnsi="Calibri"/>
          <w:w w:val="110"/>
        </w:rPr>
        <w:t> </w:t>
      </w:r>
      <w:r>
        <w:rPr>
          <w:rFonts w:ascii="Calibri" w:hAnsi="Calibri"/>
          <w:w w:val="125"/>
        </w:rPr>
        <w:t>=</w:t>
      </w:r>
      <w:r>
        <w:rPr>
          <w:rFonts w:ascii="Calibri" w:hAnsi="Calibri"/>
          <w:w w:val="125"/>
        </w:rPr>
        <w:t> </w:t>
      </w:r>
      <w:r>
        <w:rPr>
          <w:rFonts w:ascii="Calibri" w:hAnsi="Calibri"/>
          <w:w w:val="110"/>
        </w:rPr>
        <w:t>1</w:t>
      </w:r>
      <w:r>
        <w:rPr>
          <w:rFonts w:ascii="Calibri" w:hAnsi="Calibri"/>
          <w:i/>
          <w:w w:val="110"/>
        </w:rPr>
        <w:t>/</w:t>
      </w:r>
      <w:r>
        <w:rPr>
          <w:rFonts w:ascii="Lucida Sans Unicode" w:hAnsi="Lucida Sans Unicode"/>
          <w:w w:val="110"/>
          <w:position w:val="16"/>
        </w:rPr>
        <w:t>√</w:t>
      </w:r>
      <w:r>
        <w:rPr>
          <w:rFonts w:ascii="Calibri" w:hAnsi="Calibri"/>
          <w:w w:val="110"/>
        </w:rPr>
        <w:t>2</w:t>
      </w:r>
      <w:r>
        <w:rPr>
          <w:rFonts w:ascii="Calibri" w:hAnsi="Calibri"/>
          <w:w w:val="110"/>
        </w:rPr>
        <w:t> </w:t>
      </w:r>
      <w:r>
        <w:rPr>
          <w:w w:val="110"/>
        </w:rPr>
        <w:t>and</w:t>
      </w:r>
      <w:r>
        <w:rPr>
          <w:w w:val="110"/>
        </w:rPr>
        <w:t> </w:t>
      </w:r>
      <w:r>
        <w:rPr>
          <w:rFonts w:ascii="Calibri" w:hAnsi="Calibri"/>
          <w:i/>
          <w:w w:val="110"/>
        </w:rPr>
        <w:t>C</w:t>
      </w:r>
      <w:r>
        <w:rPr>
          <w:rFonts w:ascii="Calibri" w:hAnsi="Calibri"/>
          <w:w w:val="110"/>
        </w:rPr>
        <w:t>(</w:t>
      </w:r>
      <w:r>
        <w:rPr>
          <w:rFonts w:ascii="Calibri" w:hAnsi="Calibri"/>
          <w:i/>
          <w:w w:val="110"/>
        </w:rPr>
        <w:t>u</w:t>
      </w:r>
      <w:r>
        <w:rPr>
          <w:rFonts w:ascii="Calibri" w:hAnsi="Calibri"/>
          <w:w w:val="110"/>
        </w:rPr>
        <w:t>)</w:t>
      </w:r>
      <w:r>
        <w:rPr>
          <w:rFonts w:ascii="Calibri" w:hAnsi="Calibri"/>
          <w:w w:val="110"/>
        </w:rPr>
        <w:t> </w:t>
      </w:r>
      <w:r>
        <w:rPr>
          <w:rFonts w:ascii="Calibri" w:hAnsi="Calibri"/>
          <w:w w:val="125"/>
        </w:rPr>
        <w:t>=</w:t>
      </w:r>
      <w:r>
        <w:rPr>
          <w:rFonts w:ascii="Calibri" w:hAnsi="Calibri"/>
          <w:w w:val="125"/>
        </w:rPr>
        <w:t> </w:t>
      </w:r>
      <w:r>
        <w:rPr>
          <w:rFonts w:ascii="Calibri" w:hAnsi="Calibri"/>
          <w:w w:val="110"/>
        </w:rPr>
        <w:t>1</w:t>
      </w:r>
      <w:r>
        <w:rPr>
          <w:rFonts w:ascii="Calibri" w:hAnsi="Calibri"/>
          <w:w w:val="110"/>
        </w:rPr>
        <w:t> </w:t>
      </w:r>
      <w:r>
        <w:rPr>
          <w:w w:val="110"/>
        </w:rPr>
        <w:t>otherwise.</w:t>
      </w:r>
      <w:r>
        <w:rPr>
          <w:w w:val="110"/>
        </w:rPr>
        <w:t> </w:t>
      </w:r>
      <w:r>
        <w:rPr>
          <w:w w:val="110"/>
        </w:rPr>
        <w:t>Coefficients</w:t>
      </w:r>
      <w:r>
        <w:rPr>
          <w:spacing w:val="40"/>
          <w:w w:val="110"/>
        </w:rPr>
        <w:t> </w:t>
      </w:r>
      <w:r>
        <w:rPr>
          <w:rFonts w:ascii="Calibri" w:hAnsi="Calibri"/>
          <w:i/>
        </w:rPr>
        <w:t>F</w:t>
      </w:r>
      <w:r>
        <w:rPr>
          <w:rFonts w:ascii="Calibri" w:hAnsi="Calibri"/>
          <w:i/>
          <w:spacing w:val="-12"/>
        </w:rPr>
        <w:t> </w:t>
      </w:r>
      <w:r>
        <w:rPr>
          <w:rFonts w:ascii="Calibri" w:hAnsi="Calibri"/>
        </w:rPr>
        <w:t>(</w:t>
      </w:r>
      <w:r>
        <w:rPr>
          <w:rFonts w:ascii="Calibri" w:hAnsi="Calibri"/>
          <w:i/>
        </w:rPr>
        <w:t>u,</w:t>
      </w:r>
      <w:r>
        <w:rPr>
          <w:rFonts w:ascii="Calibri" w:hAnsi="Calibri"/>
          <w:i/>
          <w:spacing w:val="-10"/>
        </w:rPr>
        <w:t> </w:t>
      </w:r>
      <w:r>
        <w:rPr>
          <w:rFonts w:ascii="Calibri" w:hAnsi="Calibri"/>
          <w:i/>
        </w:rPr>
        <w:t>v</w:t>
      </w:r>
      <w:r>
        <w:rPr>
          <w:rFonts w:ascii="Calibri" w:hAnsi="Calibri"/>
        </w:rPr>
        <w:t>) </w:t>
      </w:r>
      <w:r>
        <w:rPr/>
        <w:t>represent frequency content: </w:t>
      </w:r>
      <w:r>
        <w:rPr>
          <w:rFonts w:ascii="Calibri" w:hAnsi="Calibri"/>
          <w:i/>
        </w:rPr>
        <w:t>F</w:t>
      </w:r>
      <w:r>
        <w:rPr>
          <w:rFonts w:ascii="Calibri" w:hAnsi="Calibri"/>
          <w:i/>
          <w:spacing w:val="-12"/>
        </w:rPr>
        <w:t> </w:t>
      </w:r>
      <w:r>
        <w:rPr>
          <w:rFonts w:ascii="Calibri" w:hAnsi="Calibri"/>
        </w:rPr>
        <w:t>(0</w:t>
      </w:r>
      <w:r>
        <w:rPr>
          <w:rFonts w:ascii="Calibri" w:hAnsi="Calibri"/>
          <w:i/>
        </w:rPr>
        <w:t>,</w:t>
      </w:r>
      <w:r>
        <w:rPr>
          <w:rFonts w:ascii="Calibri" w:hAnsi="Calibri"/>
          <w:i/>
          <w:spacing w:val="-6"/>
        </w:rPr>
        <w:t> </w:t>
      </w:r>
      <w:r>
        <w:rPr>
          <w:rFonts w:ascii="Calibri" w:hAnsi="Calibri"/>
        </w:rPr>
        <w:t>0) </w:t>
      </w:r>
      <w:r>
        <w:rPr/>
        <w:t>is the DC com- ponent (block average), higher indices correspond to higher </w:t>
      </w:r>
      <w:r>
        <w:rPr>
          <w:w w:val="110"/>
        </w:rPr>
        <w:t>spatial frequencies.</w:t>
      </w:r>
    </w:p>
    <w:p>
      <w:pPr>
        <w:spacing w:line="218" w:lineRule="auto" w:before="16"/>
        <w:ind w:left="259" w:right="0" w:firstLine="199"/>
        <w:jc w:val="both"/>
        <w:rPr>
          <w:sz w:val="20"/>
        </w:rPr>
      </w:pPr>
      <w:r>
        <w:rPr>
          <w:sz w:val="20"/>
        </w:rPr>
        <mc:AlternateContent>
          <mc:Choice Requires="wps">
            <w:drawing>
              <wp:anchor distT="0" distB="0" distL="0" distR="0" allowOverlap="1" layoutInCell="1" locked="0" behindDoc="0" simplePos="0" relativeHeight="15731200">
                <wp:simplePos x="0" y="0"/>
                <wp:positionH relativeFrom="page">
                  <wp:posOffset>1698802</wp:posOffset>
                </wp:positionH>
                <wp:positionV relativeFrom="paragraph">
                  <wp:posOffset>285355</wp:posOffset>
                </wp:positionV>
                <wp:extent cx="102235" cy="4699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02235" cy="469900"/>
                        </a:xfrm>
                        <a:prstGeom prst="rect">
                          <a:avLst/>
                        </a:prstGeom>
                      </wps:spPr>
                      <wps:txbx>
                        <w:txbxContent>
                          <w:p>
                            <w:pPr>
                              <w:spacing w:line="237" w:lineRule="exact" w:before="0"/>
                              <w:ind w:left="0" w:right="0" w:firstLine="0"/>
                              <w:jc w:val="left"/>
                              <w:rPr>
                                <w:rFonts w:ascii="Lucida Sans Unicode"/>
                                <w:sz w:val="20"/>
                              </w:rPr>
                            </w:pPr>
                            <w:r>
                              <w:rPr>
                                <w:rFonts w:ascii="Lucida Sans Unicode"/>
                                <w:spacing w:val="-10"/>
                                <w:w w:val="245"/>
                                <w:sz w:val="20"/>
                              </w:rPr>
                              <w:t>(</w:t>
                            </w:r>
                          </w:p>
                        </w:txbxContent>
                      </wps:txbx>
                      <wps:bodyPr wrap="square" lIns="0" tIns="0" rIns="0" bIns="0" rtlCol="0">
                        <a:noAutofit/>
                      </wps:bodyPr>
                    </wps:wsp>
                  </a:graphicData>
                </a:graphic>
              </wp:anchor>
            </w:drawing>
          </mc:Choice>
          <mc:Fallback>
            <w:pict>
              <v:shape style="position:absolute;margin-left:133.764008pt;margin-top:22.468916pt;width:8.0500pt;height:37pt;mso-position-horizontal-relative:page;mso-position-vertical-relative:paragraph;z-index:15731200" type="#_x0000_t202" id="docshape4" filled="false" stroked="false">
                <v:textbox inset="0,0,0,0">
                  <w:txbxContent>
                    <w:p>
                      <w:pPr>
                        <w:spacing w:line="237" w:lineRule="exact" w:before="0"/>
                        <w:ind w:left="0" w:right="0" w:firstLine="0"/>
                        <w:jc w:val="left"/>
                        <w:rPr>
                          <w:rFonts w:ascii="Lucida Sans Unicode"/>
                          <w:sz w:val="20"/>
                        </w:rPr>
                      </w:pPr>
                      <w:r>
                        <w:rPr>
                          <w:rFonts w:ascii="Lucida Sans Unicode"/>
                          <w:spacing w:val="-10"/>
                          <w:w w:val="245"/>
                          <w:sz w:val="20"/>
                        </w:rPr>
                        <w:t>(</w:t>
                      </w:r>
                    </w:p>
                  </w:txbxContent>
                </v:textbox>
                <w10:wrap type="none"/>
              </v:shape>
            </w:pict>
          </mc:Fallback>
        </mc:AlternateContent>
      </w:r>
      <w:r>
        <w:rPr>
          <w:b/>
          <w:sz w:val="20"/>
        </w:rPr>
        <w:t>High-pass filtering. </w:t>
      </w:r>
      <w:r>
        <w:rPr>
          <w:sz w:val="20"/>
        </w:rPr>
        <w:t>We zero all coefficients in the top-</w:t>
      </w:r>
      <w:r>
        <w:rPr>
          <w:sz w:val="20"/>
        </w:rPr>
        <w:t>left 4</w:t>
      </w:r>
      <w:r>
        <w:rPr>
          <w:rFonts w:ascii="Lucida Sans Unicode" w:hAnsi="Lucida Sans Unicode"/>
          <w:sz w:val="20"/>
        </w:rPr>
        <w:t>×</w:t>
      </w:r>
      <w:r>
        <w:rPr>
          <w:sz w:val="20"/>
        </w:rPr>
        <w:t>4 quadrant:</w:t>
      </w:r>
    </w:p>
    <w:p>
      <w:pPr>
        <w:pStyle w:val="ListParagraph"/>
        <w:numPr>
          <w:ilvl w:val="0"/>
          <w:numId w:val="4"/>
        </w:numPr>
        <w:tabs>
          <w:tab w:pos="479" w:val="left" w:leader="none"/>
        </w:tabs>
        <w:spacing w:line="240" w:lineRule="auto" w:before="211" w:after="0"/>
        <w:ind w:left="479" w:right="0" w:hanging="281"/>
        <w:jc w:val="left"/>
        <w:rPr>
          <w:i/>
          <w:sz w:val="20"/>
        </w:rPr>
      </w:pPr>
      <w:r>
        <w:rPr/>
        <w:br w:type="column"/>
      </w:r>
      <w:r>
        <w:rPr>
          <w:i/>
          <w:sz w:val="20"/>
        </w:rPr>
        <w:t>RGB</w:t>
      </w:r>
      <w:r>
        <w:rPr>
          <w:i/>
          <w:spacing w:val="10"/>
          <w:sz w:val="20"/>
        </w:rPr>
        <w:t> </w:t>
      </w:r>
      <w:r>
        <w:rPr>
          <w:i/>
          <w:sz w:val="20"/>
        </w:rPr>
        <w:t>Stream</w:t>
      </w:r>
      <w:r>
        <w:rPr>
          <w:i/>
          <w:spacing w:val="10"/>
          <w:sz w:val="20"/>
        </w:rPr>
        <w:t> </w:t>
      </w:r>
      <w:r>
        <w:rPr>
          <w:i/>
          <w:spacing w:val="-2"/>
          <w:sz w:val="20"/>
        </w:rPr>
        <w:t>Design</w:t>
      </w:r>
    </w:p>
    <w:p>
      <w:pPr>
        <w:pStyle w:val="BodyText"/>
        <w:spacing w:line="249" w:lineRule="auto" w:before="72"/>
        <w:ind w:left="198" w:right="977"/>
        <w:jc w:val="right"/>
      </w:pPr>
      <w:r>
        <w:rPr/>
        <w:t>The</w:t>
      </w:r>
      <w:r>
        <w:rPr>
          <w:spacing w:val="-1"/>
        </w:rPr>
        <w:t> </w:t>
      </w:r>
      <w:r>
        <w:rPr/>
        <w:t>RGB</w:t>
      </w:r>
      <w:r>
        <w:rPr>
          <w:spacing w:val="-1"/>
        </w:rPr>
        <w:t> </w:t>
      </w:r>
      <w:r>
        <w:rPr/>
        <w:t>stream</w:t>
      </w:r>
      <w:r>
        <w:rPr>
          <w:spacing w:val="-1"/>
        </w:rPr>
        <w:t> </w:t>
      </w:r>
      <w:r>
        <w:rPr/>
        <w:t>employs</w:t>
      </w:r>
      <w:r>
        <w:rPr>
          <w:spacing w:val="-1"/>
        </w:rPr>
        <w:t> </w:t>
      </w:r>
      <w:r>
        <w:rPr/>
        <w:t>EfficientNet-B4</w:t>
      </w:r>
      <w:r>
        <w:rPr>
          <w:spacing w:val="-1"/>
        </w:rPr>
        <w:t> </w:t>
      </w:r>
      <w:r>
        <w:rPr/>
        <w:t>[8]</w:t>
      </w:r>
      <w:r>
        <w:rPr>
          <w:spacing w:val="-1"/>
        </w:rPr>
        <w:t> </w:t>
      </w:r>
      <w:r>
        <w:rPr/>
        <w:t>as</w:t>
      </w:r>
      <w:r>
        <w:rPr>
          <w:spacing w:val="-1"/>
        </w:rPr>
        <w:t> </w:t>
      </w:r>
      <w:r>
        <w:rPr/>
        <w:t>backbone. EfficientNet’s compound scaling balances depth, width, and resolution</w:t>
      </w:r>
      <w:r>
        <w:rPr>
          <w:spacing w:val="40"/>
        </w:rPr>
        <w:t> </w:t>
      </w:r>
      <w:r>
        <w:rPr/>
        <w:t>for</w:t>
      </w:r>
      <w:r>
        <w:rPr>
          <w:spacing w:val="40"/>
        </w:rPr>
        <w:t> </w:t>
      </w:r>
      <w:r>
        <w:rPr/>
        <w:t>efficient</w:t>
      </w:r>
      <w:r>
        <w:rPr>
          <w:spacing w:val="40"/>
        </w:rPr>
        <w:t> </w:t>
      </w:r>
      <w:r>
        <w:rPr/>
        <w:t>capacity</w:t>
      </w:r>
      <w:r>
        <w:rPr>
          <w:spacing w:val="40"/>
        </w:rPr>
        <w:t> </w:t>
      </w:r>
      <w:r>
        <w:rPr/>
        <w:t>allocation.</w:t>
      </w:r>
      <w:r>
        <w:rPr>
          <w:spacing w:val="40"/>
        </w:rPr>
        <w:t> </w:t>
      </w:r>
      <w:r>
        <w:rPr/>
        <w:t>The</w:t>
      </w:r>
      <w:r>
        <w:rPr>
          <w:spacing w:val="40"/>
        </w:rPr>
        <w:t> </w:t>
      </w:r>
      <w:r>
        <w:rPr/>
        <w:t>B4</w:t>
      </w:r>
      <w:r>
        <w:rPr>
          <w:spacing w:val="40"/>
        </w:rPr>
        <w:t> </w:t>
      </w:r>
      <w:r>
        <w:rPr/>
        <w:t>variant </w:t>
      </w:r>
      <w:r>
        <w:rPr>
          <w:spacing w:val="-2"/>
        </w:rPr>
        <w:t>provides</w:t>
      </w:r>
      <w:r>
        <w:rPr>
          <w:spacing w:val="1"/>
        </w:rPr>
        <w:t> </w:t>
      </w:r>
      <w:r>
        <w:rPr>
          <w:spacing w:val="-2"/>
        </w:rPr>
        <w:t>good</w:t>
      </w:r>
      <w:r>
        <w:rPr>
          <w:spacing w:val="1"/>
        </w:rPr>
        <w:t> </w:t>
      </w:r>
      <w:r>
        <w:rPr>
          <w:spacing w:val="-2"/>
        </w:rPr>
        <w:t>accuracy-efficiency</w:t>
      </w:r>
      <w:r>
        <w:rPr>
          <w:spacing w:val="2"/>
        </w:rPr>
        <w:t> </w:t>
      </w:r>
      <w:r>
        <w:rPr>
          <w:spacing w:val="-2"/>
        </w:rPr>
        <w:t>tradeoff</w:t>
      </w:r>
      <w:r>
        <w:rPr>
          <w:spacing w:val="1"/>
        </w:rPr>
        <w:t> </w:t>
      </w:r>
      <w:r>
        <w:rPr>
          <w:spacing w:val="-2"/>
        </w:rPr>
        <w:t>for</w:t>
      </w:r>
      <w:r>
        <w:rPr>
          <w:spacing w:val="2"/>
        </w:rPr>
        <w:t> </w:t>
      </w:r>
      <w:r>
        <w:rPr>
          <w:spacing w:val="-2"/>
        </w:rPr>
        <w:t>our</w:t>
      </w:r>
      <w:r>
        <w:rPr>
          <w:spacing w:val="1"/>
        </w:rPr>
        <w:t> </w:t>
      </w:r>
      <w:r>
        <w:rPr>
          <w:spacing w:val="-2"/>
        </w:rPr>
        <w:t>task—larger</w:t>
      </w:r>
    </w:p>
    <w:p>
      <w:pPr>
        <w:pStyle w:val="BodyText"/>
        <w:spacing w:line="229" w:lineRule="exact"/>
        <w:ind w:left="198" w:firstLine="0"/>
        <w:jc w:val="left"/>
      </w:pPr>
      <w:r>
        <w:rPr/>
        <w:t>variants</w:t>
      </w:r>
      <w:r>
        <w:rPr>
          <w:spacing w:val="11"/>
        </w:rPr>
        <w:t> </w:t>
      </w:r>
      <w:r>
        <w:rPr/>
        <w:t>offer</w:t>
      </w:r>
      <w:r>
        <w:rPr>
          <w:spacing w:val="11"/>
        </w:rPr>
        <w:t> </w:t>
      </w:r>
      <w:r>
        <w:rPr/>
        <w:t>marginal</w:t>
      </w:r>
      <w:r>
        <w:rPr>
          <w:spacing w:val="12"/>
        </w:rPr>
        <w:t> </w:t>
      </w:r>
      <w:r>
        <w:rPr/>
        <w:t>gains</w:t>
      </w:r>
      <w:r>
        <w:rPr>
          <w:spacing w:val="11"/>
        </w:rPr>
        <w:t> </w:t>
      </w:r>
      <w:r>
        <w:rPr/>
        <w:t>at</w:t>
      </w:r>
      <w:r>
        <w:rPr>
          <w:spacing w:val="12"/>
        </w:rPr>
        <w:t> </w:t>
      </w:r>
      <w:r>
        <w:rPr/>
        <w:t>substantially</w:t>
      </w:r>
      <w:r>
        <w:rPr>
          <w:spacing w:val="11"/>
        </w:rPr>
        <w:t> </w:t>
      </w:r>
      <w:r>
        <w:rPr/>
        <w:t>higher</w:t>
      </w:r>
      <w:r>
        <w:rPr>
          <w:spacing w:val="11"/>
        </w:rPr>
        <w:t> </w:t>
      </w:r>
      <w:r>
        <w:rPr>
          <w:spacing w:val="-2"/>
        </w:rPr>
        <w:t>cost.</w:t>
      </w:r>
    </w:p>
    <w:p>
      <w:pPr>
        <w:pStyle w:val="BodyText"/>
        <w:spacing w:after="0" w:line="229" w:lineRule="exact"/>
        <w:jc w:val="left"/>
        <w:sectPr>
          <w:pgSz w:w="12240" w:h="15840"/>
          <w:pgMar w:top="780" w:bottom="280" w:left="720" w:right="0"/>
          <w:cols w:num="2" w:equalWidth="0">
            <w:col w:w="5281" w:space="40"/>
            <w:col w:w="6199"/>
          </w:cols>
        </w:sectPr>
      </w:pPr>
    </w:p>
    <w:p>
      <w:pPr>
        <w:spacing w:before="216"/>
        <w:ind w:left="1016" w:right="0" w:firstLine="0"/>
        <w:jc w:val="left"/>
        <w:rPr>
          <w:rFonts w:ascii="Calibri" w:hAnsi="Calibri"/>
          <w:sz w:val="20"/>
        </w:rPr>
      </w:pPr>
      <w:r>
        <w:rPr>
          <w:rFonts w:ascii="Calibri" w:hAnsi="Calibri"/>
          <w:i/>
          <w:w w:val="120"/>
          <w:sz w:val="20"/>
        </w:rPr>
        <w:t>F</w:t>
      </w:r>
      <w:r>
        <w:rPr>
          <w:rFonts w:ascii="Calibri" w:hAnsi="Calibri"/>
          <w:i/>
          <w:spacing w:val="-22"/>
          <w:w w:val="120"/>
          <w:sz w:val="20"/>
        </w:rPr>
        <w:t> </w:t>
      </w:r>
      <w:r>
        <w:rPr>
          <w:rFonts w:ascii="Cambria" w:hAnsi="Cambria"/>
          <w:w w:val="120"/>
          <w:sz w:val="20"/>
          <w:vertAlign w:val="superscript"/>
        </w:rPr>
        <w:t>′</w:t>
      </w:r>
      <w:r>
        <w:rPr>
          <w:rFonts w:ascii="Calibri" w:hAnsi="Calibri"/>
          <w:w w:val="120"/>
          <w:sz w:val="20"/>
          <w:vertAlign w:val="baseline"/>
        </w:rPr>
        <w:t>(</w:t>
      </w:r>
      <w:r>
        <w:rPr>
          <w:rFonts w:ascii="Calibri" w:hAnsi="Calibri"/>
          <w:i/>
          <w:w w:val="120"/>
          <w:sz w:val="20"/>
          <w:vertAlign w:val="baseline"/>
        </w:rPr>
        <w:t>u,</w:t>
      </w:r>
      <w:r>
        <w:rPr>
          <w:rFonts w:ascii="Calibri" w:hAnsi="Calibri"/>
          <w:i/>
          <w:spacing w:val="-15"/>
          <w:w w:val="120"/>
          <w:sz w:val="20"/>
          <w:vertAlign w:val="baseline"/>
        </w:rPr>
        <w:t> </w:t>
      </w:r>
      <w:r>
        <w:rPr>
          <w:rFonts w:ascii="Calibri" w:hAnsi="Calibri"/>
          <w:i/>
          <w:w w:val="120"/>
          <w:sz w:val="20"/>
          <w:vertAlign w:val="baseline"/>
        </w:rPr>
        <w:t>v</w:t>
      </w:r>
      <w:r>
        <w:rPr>
          <w:rFonts w:ascii="Calibri" w:hAnsi="Calibri"/>
          <w:w w:val="120"/>
          <w:sz w:val="20"/>
          <w:vertAlign w:val="baseline"/>
        </w:rPr>
        <w:t>)</w:t>
      </w:r>
      <w:r>
        <w:rPr>
          <w:rFonts w:ascii="Calibri" w:hAnsi="Calibri"/>
          <w:spacing w:val="12"/>
          <w:w w:val="120"/>
          <w:sz w:val="20"/>
          <w:vertAlign w:val="baseline"/>
        </w:rPr>
        <w:t> </w:t>
      </w:r>
      <w:r>
        <w:rPr>
          <w:rFonts w:ascii="Calibri" w:hAnsi="Calibri"/>
          <w:spacing w:val="-10"/>
          <w:w w:val="120"/>
          <w:sz w:val="20"/>
          <w:vertAlign w:val="baseline"/>
        </w:rPr>
        <w:t>=</w:t>
      </w:r>
    </w:p>
    <w:p>
      <w:pPr>
        <w:tabs>
          <w:tab w:pos="992" w:val="left" w:leader="none"/>
        </w:tabs>
        <w:spacing w:before="80"/>
        <w:ind w:left="176" w:right="0" w:firstLine="0"/>
        <w:jc w:val="left"/>
        <w:rPr>
          <w:rFonts w:ascii="Calibri"/>
          <w:sz w:val="20"/>
        </w:rPr>
      </w:pPr>
      <w:r>
        <w:rPr/>
        <w:br w:type="column"/>
      </w:r>
      <w:r>
        <w:rPr>
          <w:rFonts w:ascii="Calibri"/>
          <w:spacing w:val="-10"/>
          <w:w w:val="110"/>
          <w:sz w:val="20"/>
        </w:rPr>
        <w:t>0</w:t>
      </w:r>
      <w:r>
        <w:rPr>
          <w:rFonts w:ascii="Calibri"/>
          <w:sz w:val="20"/>
        </w:rPr>
        <w:tab/>
      </w:r>
      <w:r>
        <w:rPr>
          <w:w w:val="110"/>
          <w:sz w:val="20"/>
        </w:rPr>
        <w:t>if</w:t>
      </w:r>
      <w:r>
        <w:rPr>
          <w:spacing w:val="10"/>
          <w:w w:val="110"/>
          <w:sz w:val="20"/>
        </w:rPr>
        <w:t> </w:t>
      </w:r>
      <w:r>
        <w:rPr>
          <w:rFonts w:ascii="Calibri"/>
          <w:i/>
          <w:w w:val="110"/>
          <w:sz w:val="20"/>
        </w:rPr>
        <w:t>u</w:t>
      </w:r>
      <w:r>
        <w:rPr>
          <w:rFonts w:ascii="Calibri"/>
          <w:i/>
          <w:spacing w:val="-8"/>
          <w:w w:val="135"/>
          <w:sz w:val="20"/>
        </w:rPr>
        <w:t> </w:t>
      </w:r>
      <w:r>
        <w:rPr>
          <w:rFonts w:ascii="Calibri"/>
          <w:i/>
          <w:w w:val="135"/>
          <w:sz w:val="20"/>
        </w:rPr>
        <w:t>&lt;</w:t>
      </w:r>
      <w:r>
        <w:rPr>
          <w:rFonts w:ascii="Calibri"/>
          <w:i/>
          <w:spacing w:val="-8"/>
          <w:w w:val="135"/>
          <w:sz w:val="20"/>
        </w:rPr>
        <w:t> </w:t>
      </w:r>
      <w:r>
        <w:rPr>
          <w:rFonts w:ascii="Calibri"/>
          <w:w w:val="110"/>
          <w:sz w:val="20"/>
        </w:rPr>
        <w:t>4</w:t>
      </w:r>
      <w:r>
        <w:rPr>
          <w:rFonts w:ascii="Calibri"/>
          <w:spacing w:val="16"/>
          <w:w w:val="110"/>
          <w:sz w:val="20"/>
        </w:rPr>
        <w:t> </w:t>
      </w:r>
      <w:r>
        <w:rPr>
          <w:w w:val="110"/>
          <w:sz w:val="20"/>
        </w:rPr>
        <w:t>and</w:t>
      </w:r>
      <w:r>
        <w:rPr>
          <w:spacing w:val="11"/>
          <w:w w:val="110"/>
          <w:sz w:val="20"/>
        </w:rPr>
        <w:t> </w:t>
      </w:r>
      <w:r>
        <w:rPr>
          <w:rFonts w:ascii="Calibri"/>
          <w:i/>
          <w:w w:val="110"/>
          <w:sz w:val="20"/>
        </w:rPr>
        <w:t>v</w:t>
      </w:r>
      <w:r>
        <w:rPr>
          <w:rFonts w:ascii="Calibri"/>
          <w:i/>
          <w:spacing w:val="-1"/>
          <w:w w:val="135"/>
          <w:sz w:val="20"/>
        </w:rPr>
        <w:t> </w:t>
      </w:r>
      <w:r>
        <w:rPr>
          <w:rFonts w:ascii="Calibri"/>
          <w:i/>
          <w:w w:val="135"/>
          <w:sz w:val="20"/>
        </w:rPr>
        <w:t>&lt;</w:t>
      </w:r>
      <w:r>
        <w:rPr>
          <w:rFonts w:ascii="Calibri"/>
          <w:i/>
          <w:spacing w:val="-9"/>
          <w:w w:val="135"/>
          <w:sz w:val="20"/>
        </w:rPr>
        <w:t> </w:t>
      </w:r>
      <w:r>
        <w:rPr>
          <w:rFonts w:ascii="Calibri"/>
          <w:spacing w:val="-14"/>
          <w:w w:val="110"/>
          <w:sz w:val="20"/>
        </w:rPr>
        <w:t>4</w:t>
      </w:r>
    </w:p>
    <w:p>
      <w:pPr>
        <w:spacing w:before="43"/>
        <w:ind w:left="176" w:right="0" w:firstLine="0"/>
        <w:jc w:val="left"/>
        <w:rPr>
          <w:sz w:val="20"/>
        </w:rPr>
      </w:pPr>
      <w:r>
        <w:rPr>
          <w:rFonts w:ascii="Calibri"/>
          <w:i/>
          <w:w w:val="115"/>
          <w:sz w:val="20"/>
        </w:rPr>
        <w:t>F</w:t>
      </w:r>
      <w:r>
        <w:rPr>
          <w:rFonts w:ascii="Calibri"/>
          <w:i/>
          <w:spacing w:val="-22"/>
          <w:w w:val="115"/>
          <w:sz w:val="20"/>
        </w:rPr>
        <w:t> </w:t>
      </w:r>
      <w:r>
        <w:rPr>
          <w:rFonts w:ascii="Calibri"/>
          <w:w w:val="115"/>
          <w:sz w:val="20"/>
        </w:rPr>
        <w:t>(</w:t>
      </w:r>
      <w:r>
        <w:rPr>
          <w:rFonts w:ascii="Calibri"/>
          <w:i/>
          <w:w w:val="115"/>
          <w:sz w:val="20"/>
        </w:rPr>
        <w:t>u,</w:t>
      </w:r>
      <w:r>
        <w:rPr>
          <w:rFonts w:ascii="Calibri"/>
          <w:i/>
          <w:spacing w:val="-15"/>
          <w:w w:val="115"/>
          <w:sz w:val="20"/>
        </w:rPr>
        <w:t> </w:t>
      </w:r>
      <w:r>
        <w:rPr>
          <w:rFonts w:ascii="Calibri"/>
          <w:i/>
          <w:w w:val="115"/>
          <w:sz w:val="20"/>
        </w:rPr>
        <w:t>v</w:t>
      </w:r>
      <w:r>
        <w:rPr>
          <w:rFonts w:ascii="Calibri"/>
          <w:w w:val="115"/>
          <w:sz w:val="20"/>
        </w:rPr>
        <w:t>)</w:t>
      </w:r>
      <w:r>
        <w:rPr>
          <w:rFonts w:ascii="Calibri"/>
          <w:spacing w:val="58"/>
          <w:w w:val="115"/>
          <w:sz w:val="20"/>
        </w:rPr>
        <w:t>  </w:t>
      </w:r>
      <w:r>
        <w:rPr>
          <w:spacing w:val="-2"/>
          <w:w w:val="115"/>
          <w:sz w:val="20"/>
        </w:rPr>
        <w:t>otherwise</w:t>
      </w:r>
    </w:p>
    <w:p>
      <w:pPr>
        <w:spacing w:before="220"/>
        <w:ind w:left="0" w:right="0" w:firstLine="0"/>
        <w:jc w:val="right"/>
        <w:rPr>
          <w:sz w:val="20"/>
        </w:rPr>
      </w:pPr>
      <w:r>
        <w:rPr/>
        <w:br w:type="column"/>
      </w:r>
      <w:r>
        <w:rPr>
          <w:spacing w:val="-5"/>
          <w:sz w:val="20"/>
        </w:rPr>
        <w:t>(3)</w:t>
      </w:r>
    </w:p>
    <w:p>
      <w:pPr>
        <w:pStyle w:val="BodyText"/>
        <w:spacing w:line="249" w:lineRule="auto" w:before="9"/>
        <w:ind w:left="199" w:right="977"/>
      </w:pPr>
      <w:r>
        <w:rPr/>
        <w:br w:type="column"/>
      </w:r>
      <w:r>
        <w:rPr/>
        <w:t>ImageNet pretraining initializes low-level features </w:t>
      </w:r>
      <w:r>
        <w:rPr/>
        <w:t>(edges, textures, patterns) that transfer well to faces despite domain shift.</w:t>
      </w:r>
      <w:r>
        <w:rPr>
          <w:spacing w:val="20"/>
        </w:rPr>
        <w:t> </w:t>
      </w:r>
      <w:r>
        <w:rPr/>
        <w:t>We</w:t>
      </w:r>
      <w:r>
        <w:rPr>
          <w:spacing w:val="21"/>
        </w:rPr>
        <w:t> </w:t>
      </w:r>
      <w:r>
        <w:rPr/>
        <w:t>remove</w:t>
      </w:r>
      <w:r>
        <w:rPr>
          <w:spacing w:val="21"/>
        </w:rPr>
        <w:t> </w:t>
      </w:r>
      <w:r>
        <w:rPr/>
        <w:t>the</w:t>
      </w:r>
      <w:r>
        <w:rPr>
          <w:spacing w:val="21"/>
        </w:rPr>
        <w:t> </w:t>
      </w:r>
      <w:r>
        <w:rPr/>
        <w:t>classification</w:t>
      </w:r>
      <w:r>
        <w:rPr>
          <w:spacing w:val="21"/>
        </w:rPr>
        <w:t> </w:t>
      </w:r>
      <w:r>
        <w:rPr/>
        <w:t>head</w:t>
      </w:r>
      <w:r>
        <w:rPr>
          <w:spacing w:val="20"/>
        </w:rPr>
        <w:t> </w:t>
      </w:r>
      <w:r>
        <w:rPr/>
        <w:t>and</w:t>
      </w:r>
      <w:r>
        <w:rPr>
          <w:spacing w:val="21"/>
        </w:rPr>
        <w:t> </w:t>
      </w:r>
      <w:r>
        <w:rPr/>
        <w:t>extract</w:t>
      </w:r>
      <w:r>
        <w:rPr>
          <w:spacing w:val="21"/>
        </w:rPr>
        <w:t> </w:t>
      </w:r>
      <w:r>
        <w:rPr>
          <w:spacing w:val="-2"/>
        </w:rPr>
        <w:t>features</w:t>
      </w:r>
    </w:p>
    <w:p>
      <w:pPr>
        <w:pStyle w:val="BodyText"/>
        <w:spacing w:after="0" w:line="249" w:lineRule="auto"/>
        <w:sectPr>
          <w:type w:val="continuous"/>
          <w:pgSz w:w="12240" w:h="15840"/>
          <w:pgMar w:top="900" w:bottom="280" w:left="720" w:right="0"/>
          <w:cols w:num="4" w:equalWidth="0">
            <w:col w:w="1900" w:space="40"/>
            <w:col w:w="2560" w:space="39"/>
            <w:col w:w="742" w:space="40"/>
            <w:col w:w="6199"/>
          </w:cols>
        </w:sectPr>
      </w:pPr>
    </w:p>
    <w:p>
      <w:pPr>
        <w:pStyle w:val="BodyText"/>
        <w:spacing w:line="249" w:lineRule="auto"/>
      </w:pPr>
      <w:r>
        <w:rPr/>
        <w:t>This aggressive filtering removes content-level </w:t>
      </w:r>
      <w:r>
        <w:rPr/>
        <w:t>information entirely.</w:t>
      </w:r>
      <w:r>
        <w:rPr>
          <w:spacing w:val="-4"/>
        </w:rPr>
        <w:t> </w:t>
      </w:r>
      <w:r>
        <w:rPr/>
        <w:t>Low</w:t>
      </w:r>
      <w:r>
        <w:rPr>
          <w:spacing w:val="-4"/>
        </w:rPr>
        <w:t> </w:t>
      </w:r>
      <w:r>
        <w:rPr/>
        <w:t>frequencies</w:t>
      </w:r>
      <w:r>
        <w:rPr>
          <w:spacing w:val="-3"/>
        </w:rPr>
        <w:t> </w:t>
      </w:r>
      <w:r>
        <w:rPr/>
        <w:t>encode</w:t>
      </w:r>
      <w:r>
        <w:rPr>
          <w:spacing w:val="-4"/>
        </w:rPr>
        <w:t> </w:t>
      </w:r>
      <w:r>
        <w:rPr/>
        <w:t>what</w:t>
      </w:r>
      <w:r>
        <w:rPr>
          <w:spacing w:val="-3"/>
        </w:rPr>
        <w:t> </w:t>
      </w:r>
      <w:r>
        <w:rPr/>
        <w:t>is</w:t>
      </w:r>
      <w:r>
        <w:rPr>
          <w:spacing w:val="-4"/>
        </w:rPr>
        <w:t> </w:t>
      </w:r>
      <w:r>
        <w:rPr/>
        <w:t>depicted:</w:t>
      </w:r>
      <w:r>
        <w:rPr>
          <w:spacing w:val="-3"/>
        </w:rPr>
        <w:t> </w:t>
      </w:r>
      <w:r>
        <w:rPr/>
        <w:t>face</w:t>
      </w:r>
      <w:r>
        <w:rPr>
          <w:spacing w:val="-4"/>
        </w:rPr>
        <w:t> </w:t>
      </w:r>
      <w:r>
        <w:rPr/>
        <w:t>shape, lighting direction, average intensity. High frequencies encode texture details where upsampling artifacts manifest.</w:t>
      </w:r>
    </w:p>
    <w:p>
      <w:pPr>
        <w:pStyle w:val="BodyText"/>
        <w:spacing w:line="249" w:lineRule="auto"/>
      </w:pPr>
      <w:r>
        <w:rPr/>
        <w:t>The</w:t>
      </w:r>
      <w:r>
        <w:rPr>
          <w:spacing w:val="-9"/>
        </w:rPr>
        <w:t> </w:t>
      </w:r>
      <w:r>
        <w:rPr/>
        <w:t>cutoff</w:t>
      </w:r>
      <w:r>
        <w:rPr>
          <w:spacing w:val="-9"/>
        </w:rPr>
        <w:t> </w:t>
      </w:r>
      <w:r>
        <w:rPr/>
        <w:t>choice</w:t>
      </w:r>
      <w:r>
        <w:rPr>
          <w:spacing w:val="-9"/>
        </w:rPr>
        <w:t> </w:t>
      </w:r>
      <w:r>
        <w:rPr/>
        <w:t>involves</w:t>
      </w:r>
      <w:r>
        <w:rPr>
          <w:spacing w:val="-9"/>
        </w:rPr>
        <w:t> </w:t>
      </w:r>
      <w:r>
        <w:rPr/>
        <w:t>a</w:t>
      </w:r>
      <w:r>
        <w:rPr>
          <w:spacing w:val="-9"/>
        </w:rPr>
        <w:t> </w:t>
      </w:r>
      <w:r>
        <w:rPr/>
        <w:t>tradeoff.</w:t>
      </w:r>
      <w:r>
        <w:rPr>
          <w:spacing w:val="-9"/>
        </w:rPr>
        <w:t> </w:t>
      </w:r>
      <w:r>
        <w:rPr/>
        <w:t>Smaller</w:t>
      </w:r>
      <w:r>
        <w:rPr>
          <w:spacing w:val="-9"/>
        </w:rPr>
        <w:t> </w:t>
      </w:r>
      <w:r>
        <w:rPr/>
        <w:t>cutoffs</w:t>
      </w:r>
      <w:r>
        <w:rPr>
          <w:spacing w:val="-9"/>
        </w:rPr>
        <w:t> </w:t>
      </w:r>
      <w:r>
        <w:rPr/>
        <w:t>(keep- ing more frequencies) leak semantic content that helps in- domain but hurts generalization. Larger cutoffs (removing more)</w:t>
      </w:r>
      <w:r>
        <w:rPr>
          <w:spacing w:val="32"/>
        </w:rPr>
        <w:t> </w:t>
      </w:r>
      <w:r>
        <w:rPr/>
        <w:t>discard</w:t>
      </w:r>
      <w:r>
        <w:rPr>
          <w:spacing w:val="32"/>
        </w:rPr>
        <w:t> </w:t>
      </w:r>
      <w:r>
        <w:rPr/>
        <w:t>useful</w:t>
      </w:r>
      <w:r>
        <w:rPr>
          <w:spacing w:val="32"/>
        </w:rPr>
        <w:t> </w:t>
      </w:r>
      <w:r>
        <w:rPr/>
        <w:t>artifact</w:t>
      </w:r>
      <w:r>
        <w:rPr>
          <w:spacing w:val="32"/>
        </w:rPr>
        <w:t> </w:t>
      </w:r>
      <w:r>
        <w:rPr/>
        <w:t>information.</w:t>
      </w:r>
      <w:r>
        <w:rPr>
          <w:spacing w:val="32"/>
        </w:rPr>
        <w:t> </w:t>
      </w:r>
      <w:r>
        <w:rPr/>
        <w:t>Ablations</w:t>
      </w:r>
      <w:r>
        <w:rPr>
          <w:spacing w:val="33"/>
        </w:rPr>
        <w:t> </w:t>
      </w:r>
      <w:r>
        <w:rPr>
          <w:spacing w:val="-2"/>
        </w:rPr>
        <w:t>confirm</w:t>
      </w:r>
    </w:p>
    <w:p>
      <w:pPr>
        <w:pStyle w:val="BodyText"/>
        <w:spacing w:line="247" w:lineRule="auto"/>
        <w:ind w:left="458" w:right="1595" w:hanging="200"/>
      </w:pPr>
      <w:r>
        <w:rPr/>
        <mc:AlternateContent>
          <mc:Choice Requires="wps">
            <w:drawing>
              <wp:anchor distT="0" distB="0" distL="0" distR="0" allowOverlap="1" layoutInCell="1" locked="0" behindDoc="1" simplePos="0" relativeHeight="487123968">
                <wp:simplePos x="0" y="0"/>
                <wp:positionH relativeFrom="page">
                  <wp:posOffset>685105</wp:posOffset>
                </wp:positionH>
                <wp:positionV relativeFrom="paragraph">
                  <wp:posOffset>20754</wp:posOffset>
                </wp:positionV>
                <wp:extent cx="98425" cy="2165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53.945301pt;margin-top:1.634192pt;width:7.75pt;height:17.05pt;mso-position-horizontal-relative:page;mso-position-vertical-relative:paragraph;z-index:-16192512" type="#_x0000_t202" id="docshape5"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t>4</w:t>
      </w:r>
      <w:r>
        <w:rPr>
          <w:spacing w:val="40"/>
        </w:rPr>
        <w:t> </w:t>
      </w:r>
      <w:r>
        <w:rPr/>
        <w:t>4 optimizes cross-dataset </w:t>
      </w:r>
      <w:r>
        <w:rPr/>
        <w:t>performance.</w:t>
      </w:r>
      <w:r>
        <w:rPr/>
        <w:t> Figure 2 visualizes the filtering effect.</w:t>
      </w:r>
    </w:p>
    <w:p>
      <w:pPr>
        <w:pStyle w:val="BodyText"/>
        <w:spacing w:before="19"/>
        <w:ind w:left="0" w:firstLine="0"/>
        <w:jc w:val="left"/>
      </w:pPr>
    </w:p>
    <w:p>
      <w:pPr>
        <w:pStyle w:val="BodyText"/>
        <w:ind w:right="-101" w:firstLine="0"/>
        <w:jc w:val="left"/>
      </w:pPr>
      <w:r>
        <w:rPr/>
        <w:drawing>
          <wp:inline distT="0" distB="0" distL="0" distR="0">
            <wp:extent cx="3218688" cy="3218688"/>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3218688" cy="3218688"/>
                    </a:xfrm>
                    <a:prstGeom prst="rect">
                      <a:avLst/>
                    </a:prstGeom>
                  </pic:spPr>
                </pic:pic>
              </a:graphicData>
            </a:graphic>
          </wp:inline>
        </w:drawing>
      </w:r>
      <w:r>
        <w:rPr/>
      </w:r>
    </w:p>
    <w:p>
      <w:pPr>
        <w:spacing w:line="232" w:lineRule="auto" w:before="166"/>
        <w:ind w:left="259" w:right="0" w:firstLine="0"/>
        <w:jc w:val="both"/>
        <w:rPr>
          <w:sz w:val="16"/>
        </w:rPr>
      </w:pPr>
      <w:r>
        <w:rPr>
          <w:sz w:val="16"/>
        </w:rPr>
        <w:t>Fig. 2.</w:t>
      </w:r>
      <w:r>
        <w:rPr>
          <w:spacing w:val="40"/>
          <w:sz w:val="16"/>
        </w:rPr>
        <w:t> </w:t>
      </w:r>
      <w:r>
        <w:rPr>
          <w:sz w:val="16"/>
        </w:rPr>
        <w:t>DCT filtering. Original block (left) contains facial texture. Full </w:t>
      </w:r>
      <w:r>
        <w:rPr>
          <w:sz w:val="16"/>
        </w:rPr>
        <w:t>DCT</w:t>
      </w:r>
      <w:r>
        <w:rPr>
          <w:spacing w:val="40"/>
          <w:sz w:val="16"/>
        </w:rPr>
        <w:t> </w:t>
      </w:r>
      <w:r>
        <w:rPr>
          <w:sz w:val="16"/>
        </w:rPr>
        <w:t>spectrum (center) shows energy concentration in low frequencies. After high-</w:t>
      </w:r>
      <w:r>
        <w:rPr>
          <w:spacing w:val="40"/>
          <w:sz w:val="16"/>
        </w:rPr>
        <w:t> </w:t>
      </w:r>
      <w:r>
        <w:rPr>
          <w:sz w:val="16"/>
        </w:rPr>
        <w:t>pass filtering (right), only high-frequency residuals remain—these encode</w:t>
      </w:r>
      <w:r>
        <w:rPr>
          <w:spacing w:val="40"/>
          <w:sz w:val="16"/>
        </w:rPr>
        <w:t> </w:t>
      </w:r>
      <w:r>
        <w:rPr>
          <w:sz w:val="16"/>
        </w:rPr>
        <w:t>upsampling artifacts rather than face content.</w:t>
      </w:r>
    </w:p>
    <w:p>
      <w:pPr>
        <w:pStyle w:val="BodyText"/>
        <w:spacing w:before="18"/>
        <w:ind w:left="0" w:firstLine="0"/>
        <w:jc w:val="left"/>
        <w:rPr>
          <w:sz w:val="16"/>
        </w:rPr>
      </w:pPr>
    </w:p>
    <w:p>
      <w:pPr>
        <w:pStyle w:val="BodyText"/>
        <w:spacing w:line="249" w:lineRule="auto"/>
      </w:pPr>
      <w:r>
        <w:rPr/>
        <mc:AlternateContent>
          <mc:Choice Requires="wps">
            <w:drawing>
              <wp:anchor distT="0" distB="0" distL="0" distR="0" allowOverlap="1" layoutInCell="1" locked="0" behindDoc="1" simplePos="0" relativeHeight="487124480">
                <wp:simplePos x="0" y="0"/>
                <wp:positionH relativeFrom="page">
                  <wp:posOffset>1456781</wp:posOffset>
                </wp:positionH>
                <wp:positionV relativeFrom="paragraph">
                  <wp:posOffset>479257</wp:posOffset>
                </wp:positionV>
                <wp:extent cx="695960" cy="2165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95960" cy="216535"/>
                        </a:xfrm>
                        <a:prstGeom prst="rect">
                          <a:avLst/>
                        </a:prstGeom>
                      </wps:spPr>
                      <wps:txbx>
                        <w:txbxContent>
                          <w:p>
                            <w:pPr>
                              <w:tabs>
                                <w:tab w:pos="896" w:val="left" w:leader="none"/>
                              </w:tabs>
                              <w:spacing w:line="237" w:lineRule="exact" w:before="0"/>
                              <w:ind w:left="0" w:right="0" w:firstLine="0"/>
                              <w:jc w:val="left"/>
                              <w:rPr>
                                <w:rFonts w:ascii="Lucida Sans Unicode" w:hAnsi="Lucida Sans Unicode"/>
                                <w:sz w:val="20"/>
                              </w:rPr>
                            </w:pPr>
                            <w:r>
                              <w:rPr>
                                <w:rFonts w:ascii="Lucida Sans Unicode" w:hAnsi="Lucida Sans Unicode"/>
                                <w:w w:val="105"/>
                                <w:sz w:val="20"/>
                              </w:rPr>
                              <w:t>→</w:t>
                            </w:r>
                            <w:r>
                              <w:rPr>
                                <w:rFonts w:ascii="Lucida Sans Unicode" w:hAnsi="Lucida Sans Unicode"/>
                                <w:spacing w:val="32"/>
                                <w:w w:val="105"/>
                                <w:sz w:val="20"/>
                              </w:rPr>
                              <w:t>  </w:t>
                            </w:r>
                            <w:r>
                              <w:rPr>
                                <w:rFonts w:ascii="Lucida Sans Unicode" w:hAnsi="Lucida Sans Unicode"/>
                                <w:spacing w:val="-10"/>
                                <w:w w:val="105"/>
                                <w:sz w:val="20"/>
                              </w:rPr>
                              <w:t>→</w:t>
                            </w:r>
                            <w:r>
                              <w:rPr>
                                <w:rFonts w:ascii="Lucida Sans Unicode" w:hAnsi="Lucida Sans Unicode"/>
                                <w:sz w:val="20"/>
                              </w:rPr>
                              <w:tab/>
                            </w: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114.707199pt;margin-top:37.73682pt;width:54.8pt;height:17.05pt;mso-position-horizontal-relative:page;mso-position-vertical-relative:paragraph;z-index:-16192000" type="#_x0000_t202" id="docshape6" filled="false" stroked="false">
                <v:textbox inset="0,0,0,0">
                  <w:txbxContent>
                    <w:p>
                      <w:pPr>
                        <w:tabs>
                          <w:tab w:pos="896" w:val="left" w:leader="none"/>
                        </w:tabs>
                        <w:spacing w:line="237" w:lineRule="exact" w:before="0"/>
                        <w:ind w:left="0" w:right="0" w:firstLine="0"/>
                        <w:jc w:val="left"/>
                        <w:rPr>
                          <w:rFonts w:ascii="Lucida Sans Unicode" w:hAnsi="Lucida Sans Unicode"/>
                          <w:sz w:val="20"/>
                        </w:rPr>
                      </w:pPr>
                      <w:r>
                        <w:rPr>
                          <w:rFonts w:ascii="Lucida Sans Unicode" w:hAnsi="Lucida Sans Unicode"/>
                          <w:w w:val="105"/>
                          <w:sz w:val="20"/>
                        </w:rPr>
                        <w:t>→</w:t>
                      </w:r>
                      <w:r>
                        <w:rPr>
                          <w:rFonts w:ascii="Lucida Sans Unicode" w:hAnsi="Lucida Sans Unicode"/>
                          <w:spacing w:val="32"/>
                          <w:w w:val="105"/>
                          <w:sz w:val="20"/>
                        </w:rPr>
                        <w:t>  </w:t>
                      </w:r>
                      <w:r>
                        <w:rPr>
                          <w:rFonts w:ascii="Lucida Sans Unicode" w:hAnsi="Lucida Sans Unicode"/>
                          <w:spacing w:val="-10"/>
                          <w:w w:val="105"/>
                          <w:sz w:val="20"/>
                        </w:rPr>
                        <w:t>→</w:t>
                      </w:r>
                      <w:r>
                        <w:rPr>
                          <w:rFonts w:ascii="Lucida Sans Unicode" w:hAnsi="Lucida Sans Unicode"/>
                          <w:sz w:val="20"/>
                        </w:rPr>
                        <w:tab/>
                      </w:r>
                      <w:r>
                        <w:rPr>
                          <w:rFonts w:ascii="Lucida Sans Unicode" w:hAnsi="Lucida Sans Unicode"/>
                          <w:spacing w:val="-10"/>
                          <w:w w:val="105"/>
                          <w:sz w:val="20"/>
                        </w:rPr>
                        <w:t>→</w:t>
                      </w:r>
                    </w:p>
                  </w:txbxContent>
                </v:textbox>
                <w10:wrap type="none"/>
              </v:shape>
            </w:pict>
          </mc:Fallback>
        </mc:AlternateContent>
      </w:r>
      <w:r>
        <w:rPr>
          <w:b/>
        </w:rPr>
        <w:t>CNN processing. </w:t>
      </w:r>
      <w:r>
        <w:rPr/>
        <w:t>Filtered blocks reassemble into a </w:t>
      </w:r>
      <w:r>
        <w:rPr/>
        <w:t>single- channel feature map. Three convolutional blocks with stride-2 downsampling progressively abstract spectral patterns. Chan- nel</w:t>
      </w:r>
      <w:r>
        <w:rPr>
          <w:spacing w:val="-4"/>
        </w:rPr>
        <w:t> </w:t>
      </w:r>
      <w:r>
        <w:rPr/>
        <w:t>expansion</w:t>
      </w:r>
      <w:r>
        <w:rPr>
          <w:spacing w:val="-4"/>
        </w:rPr>
        <w:t> </w:t>
      </w:r>
      <w:r>
        <w:rPr/>
        <w:t>(1</w:t>
      </w:r>
      <w:r>
        <w:rPr>
          <w:spacing w:val="80"/>
        </w:rPr>
        <w:t> </w:t>
      </w:r>
      <w:r>
        <w:rPr/>
        <w:t>64</w:t>
      </w:r>
      <w:r>
        <w:rPr>
          <w:spacing w:val="80"/>
        </w:rPr>
        <w:t> </w:t>
      </w:r>
      <w:r>
        <w:rPr/>
        <w:t>128</w:t>
      </w:r>
      <w:r>
        <w:rPr>
          <w:spacing w:val="80"/>
        </w:rPr>
        <w:t> </w:t>
      </w:r>
      <w:r>
        <w:rPr/>
        <w:t>256)</w:t>
      </w:r>
      <w:r>
        <w:rPr>
          <w:spacing w:val="-4"/>
        </w:rPr>
        <w:t> </w:t>
      </w:r>
      <w:r>
        <w:rPr/>
        <w:t>provides</w:t>
      </w:r>
      <w:r>
        <w:rPr>
          <w:spacing w:val="-4"/>
        </w:rPr>
        <w:t> </w:t>
      </w:r>
      <w:r>
        <w:rPr/>
        <w:t>capacity</w:t>
      </w:r>
      <w:r>
        <w:rPr>
          <w:spacing w:val="-4"/>
        </w:rPr>
        <w:t> </w:t>
      </w:r>
      <w:r>
        <w:rPr/>
        <w:t>for</w:t>
      </w:r>
      <w:r>
        <w:rPr>
          <w:spacing w:val="-4"/>
        </w:rPr>
        <w:t> </w:t>
      </w:r>
      <w:r>
        <w:rPr/>
        <w:t>learn- ing complex artifact representations.</w:t>
      </w:r>
    </w:p>
    <w:p>
      <w:pPr>
        <w:pStyle w:val="BodyText"/>
        <w:spacing w:line="249" w:lineRule="auto"/>
      </w:pPr>
      <w:r>
        <w:rPr/>
        <w:t>Global average pooling collapses spatial dimensions. </w:t>
      </w:r>
      <w:r>
        <w:rPr/>
        <w:t>A linear layer with dropout projects to 256 dimensions. All weights initialize via Kaiming initialization and train from scratch—ImageNet weights are meaningless for frequency </w:t>
      </w:r>
      <w:r>
        <w:rPr>
          <w:spacing w:val="-2"/>
        </w:rPr>
        <w:t>inputs.</w:t>
      </w:r>
    </w:p>
    <w:p>
      <w:pPr>
        <w:pStyle w:val="BodyText"/>
        <w:spacing w:line="230" w:lineRule="exact"/>
        <w:ind w:left="198" w:firstLine="0"/>
      </w:pPr>
      <w:r>
        <w:rPr/>
        <w:br w:type="column"/>
      </w:r>
      <w:r>
        <w:rPr/>
        <w:t>after</w:t>
      </w:r>
      <w:r>
        <w:rPr>
          <w:spacing w:val="13"/>
        </w:rPr>
        <w:t> </w:t>
      </w:r>
      <w:r>
        <w:rPr/>
        <w:t>global</w:t>
      </w:r>
      <w:r>
        <w:rPr>
          <w:spacing w:val="14"/>
        </w:rPr>
        <w:t> </w:t>
      </w:r>
      <w:r>
        <w:rPr/>
        <w:t>pooling,</w:t>
      </w:r>
      <w:r>
        <w:rPr>
          <w:spacing w:val="14"/>
        </w:rPr>
        <w:t> </w:t>
      </w:r>
      <w:r>
        <w:rPr/>
        <w:t>yielding</w:t>
      </w:r>
      <w:r>
        <w:rPr>
          <w:spacing w:val="14"/>
        </w:rPr>
        <w:t> </w:t>
      </w:r>
      <w:r>
        <w:rPr/>
        <w:t>1792</w:t>
      </w:r>
      <w:r>
        <w:rPr>
          <w:spacing w:val="14"/>
        </w:rPr>
        <w:t> </w:t>
      </w:r>
      <w:r>
        <w:rPr>
          <w:spacing w:val="-2"/>
        </w:rPr>
        <w:t>dimensions.</w:t>
      </w:r>
    </w:p>
    <w:p>
      <w:pPr>
        <w:pStyle w:val="BodyText"/>
        <w:spacing w:line="249" w:lineRule="auto" w:before="9"/>
        <w:ind w:left="198" w:right="977"/>
      </w:pPr>
      <w:r>
        <w:rPr/>
        <mc:AlternateContent>
          <mc:Choice Requires="wps">
            <w:drawing>
              <wp:anchor distT="0" distB="0" distL="0" distR="0" allowOverlap="1" layoutInCell="1" locked="0" behindDoc="1" simplePos="0" relativeHeight="487124992">
                <wp:simplePos x="0" y="0"/>
                <wp:positionH relativeFrom="page">
                  <wp:posOffset>5475613</wp:posOffset>
                </wp:positionH>
                <wp:positionV relativeFrom="paragraph">
                  <wp:posOffset>181139</wp:posOffset>
                </wp:positionV>
                <wp:extent cx="98425" cy="2165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431.150635pt;margin-top:14.262983pt;width:7.75pt;height:17.05pt;mso-position-horizontal-relative:page;mso-position-vertical-relative:paragraph;z-index:-16191488" type="#_x0000_t202" id="docshape7"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t>Differential learning rates prevent catastrophic </w:t>
      </w:r>
      <w:r>
        <w:rPr/>
        <w:t>forgetting. Backbone layers receive 0.1</w:t>
      </w:r>
      <w:r>
        <w:rPr>
          <w:spacing w:val="40"/>
        </w:rPr>
        <w:t> </w:t>
      </w:r>
      <w:r>
        <w:rPr/>
        <w:t>the base learning rate while newly</w:t>
      </w:r>
      <w:r>
        <w:rPr>
          <w:spacing w:val="40"/>
        </w:rPr>
        <w:t> </w:t>
      </w:r>
      <w:r>
        <w:rPr/>
        <w:t>initialized</w:t>
      </w:r>
      <w:r>
        <w:rPr>
          <w:spacing w:val="40"/>
        </w:rPr>
        <w:t> </w:t>
      </w:r>
      <w:r>
        <w:rPr/>
        <w:t>layers</w:t>
      </w:r>
      <w:r>
        <w:rPr>
          <w:spacing w:val="40"/>
        </w:rPr>
        <w:t> </w:t>
      </w:r>
      <w:r>
        <w:rPr/>
        <w:t>(fusion,</w:t>
      </w:r>
      <w:r>
        <w:rPr>
          <w:spacing w:val="40"/>
        </w:rPr>
        <w:t> </w:t>
      </w:r>
      <w:r>
        <w:rPr/>
        <w:t>heads)</w:t>
      </w:r>
      <w:r>
        <w:rPr>
          <w:spacing w:val="40"/>
        </w:rPr>
        <w:t> </w:t>
      </w:r>
      <w:r>
        <w:rPr/>
        <w:t>train</w:t>
      </w:r>
      <w:r>
        <w:rPr>
          <w:spacing w:val="40"/>
        </w:rPr>
        <w:t> </w:t>
      </w:r>
      <w:r>
        <w:rPr/>
        <w:t>at</w:t>
      </w:r>
      <w:r>
        <w:rPr>
          <w:spacing w:val="40"/>
        </w:rPr>
        <w:t> </w:t>
      </w:r>
      <w:r>
        <w:rPr/>
        <w:t>full</w:t>
      </w:r>
      <w:r>
        <w:rPr>
          <w:spacing w:val="40"/>
        </w:rPr>
        <w:t> </w:t>
      </w:r>
      <w:r>
        <w:rPr/>
        <w:t>rate. This allows task adaptation without obliterating pretrained </w:t>
      </w:r>
      <w:r>
        <w:rPr>
          <w:spacing w:val="-2"/>
        </w:rPr>
        <w:t>representations.</w:t>
      </w:r>
    </w:p>
    <w:p>
      <w:pPr>
        <w:pStyle w:val="BodyText"/>
        <w:spacing w:line="249" w:lineRule="auto"/>
        <w:ind w:left="198" w:right="977"/>
      </w:pPr>
      <w:r>
        <w:rPr/>
        <w:t>The RGB stream captures complementary information </w:t>
      </w:r>
      <w:r>
        <w:rPr/>
        <w:t>to frequency analysis: semantic consistency (expression, gaze direction), visible blending boundaries, lighting coherence,</w:t>
      </w:r>
      <w:r>
        <w:rPr>
          <w:spacing w:val="40"/>
        </w:rPr>
        <w:t> </w:t>
      </w:r>
      <w:r>
        <w:rPr/>
        <w:t>and other cues that require spatial reasoning. Its limitations— susceptibility to dataset-specific shortcuts—are offset by the frequency stream’s content-agnostic artifact detection.</w:t>
      </w:r>
    </w:p>
    <w:p>
      <w:pPr>
        <w:pStyle w:val="ListParagraph"/>
        <w:numPr>
          <w:ilvl w:val="0"/>
          <w:numId w:val="4"/>
        </w:numPr>
        <w:tabs>
          <w:tab w:pos="490" w:val="left" w:leader="none"/>
        </w:tabs>
        <w:spacing w:line="240" w:lineRule="auto" w:before="131" w:after="0"/>
        <w:ind w:left="490" w:right="0" w:hanging="292"/>
        <w:jc w:val="both"/>
        <w:rPr>
          <w:i/>
          <w:sz w:val="20"/>
        </w:rPr>
      </w:pPr>
      <w:r>
        <w:rPr>
          <w:i/>
          <w:spacing w:val="-2"/>
          <w:sz w:val="20"/>
        </w:rPr>
        <w:t>Feature</w:t>
      </w:r>
      <w:r>
        <w:rPr>
          <w:i/>
          <w:spacing w:val="3"/>
          <w:sz w:val="20"/>
        </w:rPr>
        <w:t> </w:t>
      </w:r>
      <w:r>
        <w:rPr>
          <w:i/>
          <w:spacing w:val="-2"/>
          <w:sz w:val="20"/>
        </w:rPr>
        <w:t>Fusion</w:t>
      </w:r>
    </w:p>
    <w:p>
      <w:pPr>
        <w:pStyle w:val="BodyText"/>
        <w:spacing w:before="72"/>
        <w:ind w:left="398" w:firstLine="0"/>
        <w:jc w:val="left"/>
      </w:pPr>
      <w:r>
        <w:rPr/>
        <w:t>Stream</w:t>
      </w:r>
      <w:r>
        <w:rPr>
          <w:spacing w:val="11"/>
        </w:rPr>
        <w:t> </w:t>
      </w:r>
      <w:r>
        <w:rPr/>
        <w:t>features</w:t>
      </w:r>
      <w:r>
        <w:rPr>
          <w:spacing w:val="12"/>
        </w:rPr>
        <w:t> </w:t>
      </w:r>
      <w:r>
        <w:rPr/>
        <w:t>concatenate</w:t>
      </w:r>
      <w:r>
        <w:rPr>
          <w:spacing w:val="12"/>
        </w:rPr>
        <w:t> </w:t>
      </w:r>
      <w:r>
        <w:rPr>
          <w:spacing w:val="-2"/>
        </w:rPr>
        <w:t>directly:</w:t>
      </w:r>
    </w:p>
    <w:p>
      <w:pPr>
        <w:tabs>
          <w:tab w:pos="4987" w:val="left" w:leader="none"/>
        </w:tabs>
        <w:spacing w:before="109"/>
        <w:ind w:left="398" w:right="0" w:firstLine="1139"/>
        <w:jc w:val="left"/>
        <w:rPr>
          <w:sz w:val="20"/>
        </w:rPr>
      </w:pPr>
      <w:r>
        <w:rPr>
          <w:rFonts w:ascii="Constantia" w:hAnsi="Constantia"/>
          <w:b/>
          <w:w w:val="125"/>
          <w:sz w:val="20"/>
        </w:rPr>
        <w:t>f</w:t>
      </w:r>
      <w:r>
        <w:rPr>
          <w:rFonts w:ascii="Calibri" w:hAnsi="Calibri"/>
          <w:i/>
          <w:w w:val="125"/>
          <w:position w:val="-2"/>
          <w:sz w:val="14"/>
        </w:rPr>
        <w:t>joint</w:t>
      </w:r>
      <w:r>
        <w:rPr>
          <w:rFonts w:ascii="Calibri" w:hAnsi="Calibri"/>
          <w:i/>
          <w:spacing w:val="33"/>
          <w:w w:val="125"/>
          <w:position w:val="-2"/>
          <w:sz w:val="14"/>
        </w:rPr>
        <w:t> </w:t>
      </w:r>
      <w:r>
        <w:rPr>
          <w:rFonts w:ascii="Calibri" w:hAnsi="Calibri"/>
          <w:w w:val="125"/>
          <w:sz w:val="20"/>
        </w:rPr>
        <w:t>=</w:t>
      </w:r>
      <w:r>
        <w:rPr>
          <w:rFonts w:ascii="Calibri" w:hAnsi="Calibri"/>
          <w:spacing w:val="6"/>
          <w:w w:val="125"/>
          <w:sz w:val="20"/>
        </w:rPr>
        <w:t> </w:t>
      </w:r>
      <w:r>
        <w:rPr>
          <w:rFonts w:ascii="Calibri" w:hAnsi="Calibri"/>
          <w:w w:val="115"/>
          <w:sz w:val="20"/>
        </w:rPr>
        <w:t>[</w:t>
      </w:r>
      <w:r>
        <w:rPr>
          <w:rFonts w:ascii="Constantia" w:hAnsi="Constantia"/>
          <w:b/>
          <w:w w:val="115"/>
          <w:sz w:val="20"/>
        </w:rPr>
        <w:t>f</w:t>
      </w:r>
      <w:r>
        <w:rPr>
          <w:rFonts w:ascii="Calibri" w:hAnsi="Calibri"/>
          <w:i/>
          <w:w w:val="115"/>
          <w:position w:val="-2"/>
          <w:sz w:val="14"/>
        </w:rPr>
        <w:t>rgb</w:t>
      </w:r>
      <w:r>
        <w:rPr>
          <w:rFonts w:ascii="Calibri" w:hAnsi="Calibri"/>
          <w:w w:val="115"/>
          <w:sz w:val="20"/>
        </w:rPr>
        <w:t>;</w:t>
      </w:r>
      <w:r>
        <w:rPr>
          <w:rFonts w:ascii="Calibri" w:hAnsi="Calibri"/>
          <w:spacing w:val="-15"/>
          <w:w w:val="115"/>
          <w:sz w:val="20"/>
        </w:rPr>
        <w:t> </w:t>
      </w:r>
      <w:r>
        <w:rPr>
          <w:rFonts w:ascii="Constantia" w:hAnsi="Constantia"/>
          <w:b/>
          <w:w w:val="115"/>
          <w:sz w:val="20"/>
        </w:rPr>
        <w:t>f</w:t>
      </w:r>
      <w:r>
        <w:rPr>
          <w:rFonts w:ascii="Calibri" w:hAnsi="Calibri"/>
          <w:i/>
          <w:w w:val="115"/>
          <w:position w:val="-2"/>
          <w:sz w:val="14"/>
        </w:rPr>
        <w:t>freq</w:t>
      </w:r>
      <w:r>
        <w:rPr>
          <w:rFonts w:ascii="Calibri" w:hAnsi="Calibri"/>
          <w:i/>
          <w:spacing w:val="-19"/>
          <w:w w:val="115"/>
          <w:position w:val="-2"/>
          <w:sz w:val="14"/>
        </w:rPr>
        <w:t> </w:t>
      </w:r>
      <w:r>
        <w:rPr>
          <w:rFonts w:ascii="Calibri" w:hAnsi="Calibri"/>
          <w:w w:val="105"/>
          <w:sz w:val="20"/>
        </w:rPr>
        <w:t>]</w:t>
      </w:r>
      <w:r>
        <w:rPr>
          <w:rFonts w:ascii="Calibri" w:hAnsi="Calibri"/>
          <w:spacing w:val="14"/>
          <w:w w:val="105"/>
          <w:sz w:val="20"/>
        </w:rPr>
        <w:t> </w:t>
      </w:r>
      <w:r>
        <w:rPr>
          <w:rFonts w:ascii="Lucida Sans Unicode" w:hAnsi="Lucida Sans Unicode"/>
          <w:w w:val="105"/>
          <w:sz w:val="20"/>
        </w:rPr>
        <w:t>∈</w:t>
      </w:r>
      <w:r>
        <w:rPr>
          <w:rFonts w:ascii="Lucida Sans Unicode" w:hAnsi="Lucida Sans Unicode"/>
          <w:spacing w:val="-4"/>
          <w:w w:val="105"/>
          <w:sz w:val="20"/>
        </w:rPr>
        <w:t> </w:t>
      </w:r>
      <w:r>
        <w:rPr>
          <w:rFonts w:ascii="Arial MT" w:hAnsi="Arial MT"/>
          <w:spacing w:val="-4"/>
          <w:w w:val="115"/>
          <w:sz w:val="20"/>
        </w:rPr>
        <w:t>R</w:t>
      </w:r>
      <w:r>
        <w:rPr>
          <w:rFonts w:ascii="Tahoma" w:hAnsi="Tahoma"/>
          <w:spacing w:val="-4"/>
          <w:w w:val="115"/>
          <w:position w:val="8"/>
          <w:sz w:val="14"/>
        </w:rPr>
        <w:t>2048</w:t>
      </w:r>
      <w:r>
        <w:rPr>
          <w:rFonts w:ascii="Tahoma" w:hAnsi="Tahoma"/>
          <w:position w:val="8"/>
          <w:sz w:val="14"/>
        </w:rPr>
        <w:tab/>
      </w:r>
      <w:r>
        <w:rPr>
          <w:spacing w:val="-5"/>
          <w:w w:val="115"/>
          <w:sz w:val="20"/>
        </w:rPr>
        <w:t>(4)</w:t>
      </w:r>
    </w:p>
    <w:p>
      <w:pPr>
        <w:pStyle w:val="BodyText"/>
        <w:spacing w:line="249" w:lineRule="auto" w:before="98"/>
        <w:ind w:left="198" w:right="977"/>
      </w:pPr>
      <w:r>
        <w:rPr/>
        <w:t>Concatenation is simple but effective. More complex </w:t>
      </w:r>
      <w:r>
        <w:rPr/>
        <w:t>fu- sion (bilinear pooling, attention-based combination) did not improve results in our experiments while adding parameters and computational cost.</w:t>
      </w:r>
    </w:p>
    <w:p>
      <w:pPr>
        <w:pStyle w:val="BodyText"/>
        <w:spacing w:line="244" w:lineRule="auto"/>
        <w:ind w:left="198" w:right="977"/>
      </w:pPr>
      <w:r>
        <w:rPr/>
        <mc:AlternateContent>
          <mc:Choice Requires="wps">
            <w:drawing>
              <wp:anchor distT="0" distB="0" distL="0" distR="0" allowOverlap="1" layoutInCell="1" locked="0" behindDoc="1" simplePos="0" relativeHeight="487125504">
                <wp:simplePos x="0" y="0"/>
                <wp:positionH relativeFrom="page">
                  <wp:posOffset>4640547</wp:posOffset>
                </wp:positionH>
                <wp:positionV relativeFrom="paragraph">
                  <wp:posOffset>175035</wp:posOffset>
                </wp:positionV>
                <wp:extent cx="126364" cy="2165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26364"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365.397461pt;margin-top:13.782339pt;width:9.950pt;height:17.05pt;mso-position-horizontal-relative:page;mso-position-vertical-relative:paragraph;z-index:-16190976" type="#_x0000_t202" id="docshape8"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v:textbox>
                <w10:wrap type="none"/>
              </v:shape>
            </w:pict>
          </mc:Fallback>
        </mc:AlternateContent>
      </w:r>
      <w:r>
        <w:rPr/>
        <w:t>The joint vector passes through fusion layers: linear </w:t>
      </w:r>
      <w:r>
        <w:rPr/>
        <w:t>pro- jection (2048</w:t>
      </w:r>
      <w:r>
        <w:rPr>
          <w:spacing w:val="80"/>
        </w:rPr>
        <w:t> </w:t>
      </w:r>
      <w:r>
        <w:rPr/>
        <w:t>512), batch normalization, ReLU, and dropout (</w:t>
      </w:r>
      <w:r>
        <w:rPr>
          <w:rFonts w:ascii="Calibri"/>
          <w:i/>
        </w:rPr>
        <w:t>p </w:t>
      </w:r>
      <w:r>
        <w:rPr>
          <w:rFonts w:ascii="Calibri"/>
          <w:w w:val="125"/>
        </w:rPr>
        <w:t>=</w:t>
      </w:r>
      <w:r>
        <w:rPr>
          <w:rFonts w:ascii="Calibri"/>
          <w:spacing w:val="-5"/>
          <w:w w:val="125"/>
        </w:rPr>
        <w:t> </w:t>
      </w:r>
      <w:r>
        <w:rPr>
          <w:rFonts w:ascii="Calibri"/>
        </w:rPr>
        <w:t>0</w:t>
      </w:r>
      <w:r>
        <w:rPr>
          <w:rFonts w:ascii="Calibri"/>
          <w:i/>
        </w:rPr>
        <w:t>.</w:t>
      </w:r>
      <w:r>
        <w:rPr>
          <w:rFonts w:ascii="Calibri"/>
        </w:rPr>
        <w:t>3</w:t>
      </w:r>
      <w:r>
        <w:rPr/>
        <w:t>).</w:t>
      </w:r>
      <w:r>
        <w:rPr>
          <w:spacing w:val="-4"/>
        </w:rPr>
        <w:t> </w:t>
      </w:r>
      <w:r>
        <w:rPr/>
        <w:t>This</w:t>
      </w:r>
      <w:r>
        <w:rPr>
          <w:spacing w:val="-4"/>
        </w:rPr>
        <w:t> </w:t>
      </w:r>
      <w:r>
        <w:rPr/>
        <w:t>bottleneck</w:t>
      </w:r>
      <w:r>
        <w:rPr>
          <w:spacing w:val="-4"/>
        </w:rPr>
        <w:t> </w:t>
      </w:r>
      <w:r>
        <w:rPr/>
        <w:t>forces</w:t>
      </w:r>
      <w:r>
        <w:rPr>
          <w:spacing w:val="-4"/>
        </w:rPr>
        <w:t> </w:t>
      </w:r>
      <w:r>
        <w:rPr/>
        <w:t>information</w:t>
      </w:r>
      <w:r>
        <w:rPr>
          <w:spacing w:val="-4"/>
        </w:rPr>
        <w:t> </w:t>
      </w:r>
      <w:r>
        <w:rPr/>
        <w:t>compression,</w:t>
      </w:r>
      <w:r>
        <w:rPr>
          <w:spacing w:val="-4"/>
        </w:rPr>
        <w:t> </w:t>
      </w:r>
      <w:r>
        <w:rPr/>
        <w:t>en- couraging</w:t>
      </w:r>
      <w:r>
        <w:rPr>
          <w:spacing w:val="-5"/>
        </w:rPr>
        <w:t> </w:t>
      </w:r>
      <w:r>
        <w:rPr/>
        <w:t>the</w:t>
      </w:r>
      <w:r>
        <w:rPr>
          <w:spacing w:val="-5"/>
        </w:rPr>
        <w:t> </w:t>
      </w:r>
      <w:r>
        <w:rPr/>
        <w:t>network</w:t>
      </w:r>
      <w:r>
        <w:rPr>
          <w:spacing w:val="-5"/>
        </w:rPr>
        <w:t> </w:t>
      </w:r>
      <w:r>
        <w:rPr/>
        <w:t>to</w:t>
      </w:r>
      <w:r>
        <w:rPr>
          <w:spacing w:val="-5"/>
        </w:rPr>
        <w:t> </w:t>
      </w:r>
      <w:r>
        <w:rPr/>
        <w:t>preserve</w:t>
      </w:r>
      <w:r>
        <w:rPr>
          <w:spacing w:val="-5"/>
        </w:rPr>
        <w:t> </w:t>
      </w:r>
      <w:r>
        <w:rPr/>
        <w:t>only</w:t>
      </w:r>
      <w:r>
        <w:rPr>
          <w:spacing w:val="-5"/>
        </w:rPr>
        <w:t> </w:t>
      </w:r>
      <w:r>
        <w:rPr/>
        <w:t>discriminative</w:t>
      </w:r>
      <w:r>
        <w:rPr>
          <w:spacing w:val="-5"/>
        </w:rPr>
        <w:t> </w:t>
      </w:r>
      <w:r>
        <w:rPr/>
        <w:t>features from both streams.</w:t>
      </w:r>
    </w:p>
    <w:p>
      <w:pPr>
        <w:pStyle w:val="BodyText"/>
        <w:spacing w:line="249" w:lineRule="auto" w:before="7"/>
        <w:ind w:left="198" w:right="977"/>
      </w:pPr>
      <w:r>
        <w:rPr/>
        <mc:AlternateContent>
          <mc:Choice Requires="wps">
            <w:drawing>
              <wp:anchor distT="0" distB="0" distL="0" distR="0" allowOverlap="1" layoutInCell="1" locked="0" behindDoc="1" simplePos="0" relativeHeight="487126016">
                <wp:simplePos x="0" y="0"/>
                <wp:positionH relativeFrom="page">
                  <wp:posOffset>4509973</wp:posOffset>
                </wp:positionH>
                <wp:positionV relativeFrom="paragraph">
                  <wp:posOffset>331891</wp:posOffset>
                </wp:positionV>
                <wp:extent cx="442595" cy="2165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442595" cy="216535"/>
                        </a:xfrm>
                        <a:prstGeom prst="rect">
                          <a:avLst/>
                        </a:prstGeom>
                      </wps:spPr>
                      <wps:txbx>
                        <w:txbxContent>
                          <w:p>
                            <w:pPr>
                              <w:tabs>
                                <w:tab w:pos="498"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105"/>
                                <w:sz w:val="20"/>
                              </w:rPr>
                              <w:t>→</w:t>
                            </w:r>
                            <w:r>
                              <w:rPr>
                                <w:rFonts w:ascii="Lucida Sans Unicode" w:hAnsi="Lucida Sans Unicode"/>
                                <w:sz w:val="20"/>
                              </w:rPr>
                              <w:tab/>
                            </w: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355.116058pt;margin-top:26.133152pt;width:34.85pt;height:17.05pt;mso-position-horizontal-relative:page;mso-position-vertical-relative:paragraph;z-index:-16190464" type="#_x0000_t202" id="docshape9" filled="false" stroked="false">
                <v:textbox inset="0,0,0,0">
                  <w:txbxContent>
                    <w:p>
                      <w:pPr>
                        <w:tabs>
                          <w:tab w:pos="498"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105"/>
                          <w:sz w:val="20"/>
                        </w:rPr>
                        <w:t>→</w:t>
                      </w:r>
                      <w:r>
                        <w:rPr>
                          <w:rFonts w:ascii="Lucida Sans Unicode" w:hAnsi="Lucida Sans Unicode"/>
                          <w:sz w:val="20"/>
                        </w:rPr>
                        <w:tab/>
                      </w:r>
                      <w:r>
                        <w:rPr>
                          <w:rFonts w:ascii="Lucida Sans Unicode" w:hAnsi="Lucida Sans Unicode"/>
                          <w:spacing w:val="-10"/>
                          <w:w w:val="105"/>
                          <w:sz w:val="20"/>
                        </w:rPr>
                        <w:t>→</w:t>
                      </w:r>
                    </w:p>
                  </w:txbxContent>
                </v:textbox>
                <w10:wrap type="none"/>
              </v:shape>
            </w:pict>
          </mc:Fallback>
        </mc:AlternateContent>
      </w:r>
      <w:r>
        <w:rPr/>
        <w:t>The 512-dimensional fused representation feeds two </w:t>
      </w:r>
      <w:r>
        <w:rPr/>
        <w:t>heads. A</w:t>
      </w:r>
      <w:r>
        <w:rPr>
          <w:spacing w:val="-7"/>
        </w:rPr>
        <w:t> </w:t>
      </w:r>
      <w:r>
        <w:rPr/>
        <w:t>linear</w:t>
      </w:r>
      <w:r>
        <w:rPr>
          <w:spacing w:val="-7"/>
        </w:rPr>
        <w:t> </w:t>
      </w:r>
      <w:r>
        <w:rPr/>
        <w:t>classifier</w:t>
      </w:r>
      <w:r>
        <w:rPr>
          <w:spacing w:val="-7"/>
        </w:rPr>
        <w:t> </w:t>
      </w:r>
      <w:r>
        <w:rPr/>
        <w:t>predicts</w:t>
      </w:r>
      <w:r>
        <w:rPr>
          <w:spacing w:val="-7"/>
        </w:rPr>
        <w:t> </w:t>
      </w:r>
      <w:r>
        <w:rPr/>
        <w:t>binary</w:t>
      </w:r>
      <w:r>
        <w:rPr>
          <w:spacing w:val="-8"/>
        </w:rPr>
        <w:t> </w:t>
      </w:r>
      <w:r>
        <w:rPr/>
        <w:t>real/fake</w:t>
      </w:r>
      <w:r>
        <w:rPr>
          <w:spacing w:val="-7"/>
        </w:rPr>
        <w:t> </w:t>
      </w:r>
      <w:r>
        <w:rPr/>
        <w:t>labels.</w:t>
      </w:r>
      <w:r>
        <w:rPr>
          <w:spacing w:val="-7"/>
        </w:rPr>
        <w:t> </w:t>
      </w:r>
      <w:r>
        <w:rPr/>
        <w:t>A</w:t>
      </w:r>
      <w:r>
        <w:rPr>
          <w:spacing w:val="-7"/>
        </w:rPr>
        <w:t> </w:t>
      </w:r>
      <w:r>
        <w:rPr/>
        <w:t>projection MLP (512</w:t>
      </w:r>
      <w:r>
        <w:rPr>
          <w:spacing w:val="40"/>
        </w:rPr>
        <w:t> </w:t>
      </w:r>
      <w:r>
        <w:rPr/>
        <w:t>256</w:t>
      </w:r>
      <w:r>
        <w:rPr>
          <w:spacing w:val="40"/>
        </w:rPr>
        <w:t> </w:t>
      </w:r>
      <w:r>
        <w:rPr/>
        <w:t>128 with ReLU) produces L2-normalized embeddings for contrastive learning.</w:t>
      </w:r>
    </w:p>
    <w:p>
      <w:pPr>
        <w:pStyle w:val="BodyText"/>
        <w:spacing w:line="249" w:lineRule="auto"/>
        <w:ind w:left="198" w:right="977"/>
      </w:pPr>
      <w:r>
        <w:rPr/>
        <w:t>Dropout provides regularization critical for </w:t>
      </w:r>
      <w:r>
        <w:rPr/>
        <w:t>generalization. Without</w:t>
      </w:r>
      <w:r>
        <w:rPr>
          <w:spacing w:val="-11"/>
        </w:rPr>
        <w:t> </w:t>
      </w:r>
      <w:r>
        <w:rPr/>
        <w:t>dropout,</w:t>
      </w:r>
      <w:r>
        <w:rPr>
          <w:spacing w:val="-11"/>
        </w:rPr>
        <w:t> </w:t>
      </w:r>
      <w:r>
        <w:rPr/>
        <w:t>the</w:t>
      </w:r>
      <w:r>
        <w:rPr>
          <w:spacing w:val="-11"/>
        </w:rPr>
        <w:t> </w:t>
      </w:r>
      <w:r>
        <w:rPr/>
        <w:t>network</w:t>
      </w:r>
      <w:r>
        <w:rPr>
          <w:spacing w:val="-11"/>
        </w:rPr>
        <w:t> </w:t>
      </w:r>
      <w:r>
        <w:rPr/>
        <w:t>overfits</w:t>
      </w:r>
      <w:r>
        <w:rPr>
          <w:spacing w:val="-11"/>
        </w:rPr>
        <w:t> </w:t>
      </w:r>
      <w:r>
        <w:rPr/>
        <w:t>training-set</w:t>
      </w:r>
      <w:r>
        <w:rPr>
          <w:spacing w:val="-11"/>
        </w:rPr>
        <w:t> </w:t>
      </w:r>
      <w:r>
        <w:rPr/>
        <w:t>distributions more aggressively.</w:t>
      </w:r>
    </w:p>
    <w:p>
      <w:pPr>
        <w:pStyle w:val="ListParagraph"/>
        <w:numPr>
          <w:ilvl w:val="0"/>
          <w:numId w:val="4"/>
        </w:numPr>
        <w:tabs>
          <w:tab w:pos="468" w:val="left" w:leader="none"/>
        </w:tabs>
        <w:spacing w:line="240" w:lineRule="auto" w:before="132" w:after="0"/>
        <w:ind w:left="468" w:right="0" w:hanging="270"/>
        <w:jc w:val="both"/>
        <w:rPr>
          <w:i/>
          <w:sz w:val="20"/>
        </w:rPr>
      </w:pPr>
      <w:r>
        <w:rPr>
          <w:i/>
          <w:sz w:val="20"/>
        </w:rPr>
        <w:t>Contrastive</w:t>
      </w:r>
      <w:r>
        <w:rPr>
          <w:i/>
          <w:spacing w:val="9"/>
          <w:sz w:val="20"/>
        </w:rPr>
        <w:t> </w:t>
      </w:r>
      <w:r>
        <w:rPr>
          <w:i/>
          <w:sz w:val="20"/>
        </w:rPr>
        <w:t>Learning</w:t>
      </w:r>
      <w:r>
        <w:rPr>
          <w:i/>
          <w:spacing w:val="9"/>
          <w:sz w:val="20"/>
        </w:rPr>
        <w:t> </w:t>
      </w:r>
      <w:r>
        <w:rPr>
          <w:i/>
          <w:spacing w:val="-2"/>
          <w:sz w:val="20"/>
        </w:rPr>
        <w:t>Objective</w:t>
      </w:r>
    </w:p>
    <w:p>
      <w:pPr>
        <w:pStyle w:val="BodyText"/>
        <w:spacing w:line="249" w:lineRule="auto" w:before="72"/>
        <w:ind w:left="198" w:right="977"/>
      </w:pPr>
      <w:r>
        <w:rPr/>
        <w:t>Cross-entropy loss for binary classification does not </w:t>
      </w:r>
      <w:r>
        <w:rPr/>
        <w:t>ex- plicitly discourage generator-specific features. A detector can minimize training loss while memorizing distinct signatures for each manipulation method. At test time, encountering an unknown generator breaks these memorized patterns.</w:t>
      </w:r>
    </w:p>
    <w:p>
      <w:pPr>
        <w:pStyle w:val="BodyText"/>
        <w:spacing w:line="249" w:lineRule="auto"/>
        <w:ind w:left="198" w:right="977"/>
      </w:pPr>
      <w:r>
        <w:rPr/>
        <w:t>We add supervised contrastive loss following Khosla et </w:t>
      </w:r>
      <w:r>
        <w:rPr/>
        <w:t>al. [9]. The key idea: treat all fake samples as belonging to one positive class regardless of which generator produced them. Real samples form another class.</w:t>
      </w:r>
    </w:p>
    <w:p>
      <w:pPr>
        <w:pStyle w:val="BodyText"/>
        <w:spacing w:line="249" w:lineRule="auto"/>
        <w:ind w:left="198" w:right="977"/>
      </w:pPr>
      <w:r>
        <w:rPr/>
        <w:t>The projection head maps fused features to a 128-d </w:t>
      </w:r>
      <w:r>
        <w:rPr/>
        <w:t>hyper- </w:t>
      </w:r>
      <w:r>
        <w:rPr>
          <w:spacing w:val="-2"/>
        </w:rPr>
        <w:t>sphere:</w:t>
      </w:r>
    </w:p>
    <w:p>
      <w:pPr>
        <w:tabs>
          <w:tab w:pos="4987" w:val="left" w:leader="none"/>
        </w:tabs>
        <w:spacing w:line="240" w:lineRule="exact" w:before="0"/>
        <w:ind w:left="1516" w:right="0" w:firstLine="0"/>
        <w:jc w:val="both"/>
        <w:rPr>
          <w:sz w:val="20"/>
        </w:rPr>
      </w:pPr>
      <w:r>
        <w:rPr>
          <w:rFonts w:ascii="Constantia"/>
          <w:b/>
          <w:w w:val="120"/>
          <w:sz w:val="20"/>
        </w:rPr>
        <w:t>z</w:t>
      </w:r>
      <w:r>
        <w:rPr>
          <w:rFonts w:ascii="Constantia"/>
          <w:b/>
          <w:spacing w:val="-1"/>
          <w:w w:val="125"/>
          <w:sz w:val="20"/>
        </w:rPr>
        <w:t> </w:t>
      </w:r>
      <w:r>
        <w:rPr>
          <w:rFonts w:ascii="Calibri"/>
          <w:w w:val="125"/>
          <w:sz w:val="20"/>
        </w:rPr>
        <w:t>=</w:t>
      </w:r>
      <w:r>
        <w:rPr>
          <w:rFonts w:ascii="Calibri"/>
          <w:spacing w:val="4"/>
          <w:w w:val="125"/>
          <w:sz w:val="20"/>
        </w:rPr>
        <w:t> </w:t>
      </w:r>
      <w:r>
        <w:rPr>
          <w:spacing w:val="-2"/>
          <w:w w:val="120"/>
          <w:sz w:val="20"/>
        </w:rPr>
        <w:t>normalize</w:t>
      </w:r>
      <w:r>
        <w:rPr>
          <w:rFonts w:ascii="Calibri"/>
          <w:spacing w:val="-2"/>
          <w:w w:val="120"/>
          <w:sz w:val="20"/>
        </w:rPr>
        <w:t>(</w:t>
      </w:r>
      <w:r>
        <w:rPr>
          <w:spacing w:val="-2"/>
          <w:w w:val="120"/>
          <w:sz w:val="20"/>
        </w:rPr>
        <w:t>MLP</w:t>
      </w:r>
      <w:r>
        <w:rPr>
          <w:rFonts w:ascii="Calibri"/>
          <w:spacing w:val="-2"/>
          <w:w w:val="120"/>
          <w:sz w:val="20"/>
        </w:rPr>
        <w:t>(</w:t>
      </w:r>
      <w:r>
        <w:rPr>
          <w:rFonts w:ascii="Constantia"/>
          <w:b/>
          <w:spacing w:val="-2"/>
          <w:w w:val="120"/>
          <w:sz w:val="20"/>
        </w:rPr>
        <w:t>f</w:t>
      </w:r>
      <w:r>
        <w:rPr>
          <w:rFonts w:ascii="Calibri"/>
          <w:i/>
          <w:spacing w:val="-2"/>
          <w:w w:val="120"/>
          <w:sz w:val="20"/>
          <w:vertAlign w:val="subscript"/>
        </w:rPr>
        <w:t>fused</w:t>
      </w:r>
      <w:r>
        <w:rPr>
          <w:rFonts w:ascii="Calibri"/>
          <w:spacing w:val="-2"/>
          <w:w w:val="120"/>
          <w:sz w:val="20"/>
          <w:vertAlign w:val="baseline"/>
        </w:rPr>
        <w:t>))</w:t>
      </w:r>
      <w:r>
        <w:rPr>
          <w:rFonts w:ascii="Calibri"/>
          <w:sz w:val="20"/>
          <w:vertAlign w:val="baseline"/>
        </w:rPr>
        <w:tab/>
      </w:r>
      <w:r>
        <w:rPr>
          <w:spacing w:val="-5"/>
          <w:w w:val="120"/>
          <w:sz w:val="20"/>
          <w:vertAlign w:val="baseline"/>
        </w:rPr>
        <w:t>(5)</w:t>
      </w:r>
    </w:p>
    <w:p>
      <w:pPr>
        <w:spacing w:after="0" w:line="240" w:lineRule="exact"/>
        <w:jc w:val="both"/>
        <w:rPr>
          <w:sz w:val="20"/>
        </w:rPr>
        <w:sectPr>
          <w:type w:val="continuous"/>
          <w:pgSz w:w="12240" w:h="15840"/>
          <w:pgMar w:top="900" w:bottom="280" w:left="720" w:right="0"/>
          <w:cols w:num="2" w:equalWidth="0">
            <w:col w:w="5281" w:space="40"/>
            <w:col w:w="6199"/>
          </w:cols>
        </w:sectPr>
      </w:pPr>
    </w:p>
    <w:p>
      <w:pPr>
        <w:pStyle w:val="BodyText"/>
        <w:spacing w:before="71"/>
        <w:ind w:left="458" w:firstLine="0"/>
        <w:jc w:val="left"/>
      </w:pPr>
      <w:r>
        <w:rPr/>
        <w:t>The</w:t>
      </w:r>
      <w:r>
        <w:rPr>
          <w:spacing w:val="12"/>
        </w:rPr>
        <w:t> </w:t>
      </w:r>
      <w:r>
        <w:rPr/>
        <w:t>contrastive</w:t>
      </w:r>
      <w:r>
        <w:rPr>
          <w:spacing w:val="12"/>
        </w:rPr>
        <w:t> </w:t>
      </w:r>
      <w:r>
        <w:rPr/>
        <w:t>loss</w:t>
      </w:r>
      <w:r>
        <w:rPr>
          <w:spacing w:val="12"/>
        </w:rPr>
        <w:t> </w:t>
      </w:r>
      <w:r>
        <w:rPr/>
        <w:t>pulls</w:t>
      </w:r>
      <w:r>
        <w:rPr>
          <w:spacing w:val="12"/>
        </w:rPr>
        <w:t> </w:t>
      </w:r>
      <w:r>
        <w:rPr/>
        <w:t>same-class</w:t>
      </w:r>
      <w:r>
        <w:rPr>
          <w:spacing w:val="12"/>
        </w:rPr>
        <w:t> </w:t>
      </w:r>
      <w:r>
        <w:rPr/>
        <w:t>samples</w:t>
      </w:r>
      <w:r>
        <w:rPr>
          <w:spacing w:val="12"/>
        </w:rPr>
        <w:t> </w:t>
      </w:r>
      <w:r>
        <w:rPr>
          <w:spacing w:val="-2"/>
        </w:rPr>
        <w:t>together:</w:t>
      </w:r>
    </w:p>
    <w:p>
      <w:pPr>
        <w:pStyle w:val="BodyText"/>
        <w:spacing w:line="240" w:lineRule="atLeast" w:before="21"/>
        <w:ind w:left="458" w:right="977" w:firstLine="0"/>
        <w:jc w:val="left"/>
      </w:pPr>
      <w:r>
        <w:rPr/>
        <w:br w:type="column"/>
      </w:r>
      <w:r>
        <w:rPr/>
        <w:t>they produce representations that are both discriminative </w:t>
      </w:r>
      <w:r>
        <w:rPr/>
        <w:t>and </w:t>
      </w:r>
      <w:r>
        <w:rPr>
          <w:spacing w:val="-2"/>
        </w:rPr>
        <w:t>invariant.</w:t>
      </w:r>
    </w:p>
    <w:p>
      <w:pPr>
        <w:pStyle w:val="BodyText"/>
        <w:spacing w:after="0" w:line="240" w:lineRule="atLeast"/>
        <w:jc w:val="left"/>
        <w:sectPr>
          <w:pgSz w:w="12240" w:h="15840"/>
          <w:pgMar w:top="920" w:bottom="280" w:left="720" w:right="0"/>
          <w:cols w:num="2" w:equalWidth="0">
            <w:col w:w="5005" w:space="56"/>
            <w:col w:w="6459"/>
          </w:cols>
        </w:sectPr>
      </w:pPr>
    </w:p>
    <w:p>
      <w:pPr>
        <w:spacing w:line="200" w:lineRule="exact" w:before="0"/>
        <w:ind w:left="598" w:right="0" w:firstLine="0"/>
        <w:jc w:val="left"/>
        <w:rPr>
          <w:rFonts w:ascii="Lucida Sans Unicode" w:hAnsi="Lucida Sans Unicode"/>
          <w:position w:val="16"/>
          <w:sz w:val="20"/>
        </w:rPr>
      </w:pPr>
      <w:r>
        <w:rPr>
          <w:rFonts w:ascii="Lucida Sans Unicode" w:hAnsi="Lucida Sans Unicode"/>
          <w:position w:val="16"/>
          <w:sz w:val="20"/>
        </w:rPr>
        <mc:AlternateContent>
          <mc:Choice Requires="wps">
            <w:drawing>
              <wp:anchor distT="0" distB="0" distL="0" distR="0" allowOverlap="1" layoutInCell="1" locked="0" behindDoc="0" simplePos="0" relativeHeight="15734272">
                <wp:simplePos x="0" y="0"/>
                <wp:positionH relativeFrom="page">
                  <wp:posOffset>1476070</wp:posOffset>
                </wp:positionH>
                <wp:positionV relativeFrom="paragraph">
                  <wp:posOffset>103682</wp:posOffset>
                </wp:positionV>
                <wp:extent cx="31115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311150" cy="1270"/>
                        </a:xfrm>
                        <a:custGeom>
                          <a:avLst/>
                          <a:gdLst/>
                          <a:ahLst/>
                          <a:cxnLst/>
                          <a:rect l="l" t="t" r="r" b="b"/>
                          <a:pathLst>
                            <a:path w="311150" h="0">
                              <a:moveTo>
                                <a:pt x="0" y="0"/>
                              </a:moveTo>
                              <a:lnTo>
                                <a:pt x="3110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116.225998pt,8.164pt" to="140.721998pt,8.164pt" stroked="true" strokeweight=".398pt" strokecolor="#000000">
                <v:stroke dashstyle="solid"/>
                <w10:wrap type="none"/>
              </v:line>
            </w:pict>
          </mc:Fallback>
        </mc:AlternateContent>
      </w:r>
      <w:r>
        <w:rPr>
          <w:rFonts w:ascii="Lucida Sans Unicode" w:hAnsi="Lucida Sans Unicode"/>
          <w:position w:val="16"/>
          <w:sz w:val="20"/>
        </w:rPr>
        <mc:AlternateContent>
          <mc:Choice Requires="wps">
            <w:drawing>
              <wp:anchor distT="0" distB="0" distL="0" distR="0" allowOverlap="1" layoutInCell="1" locked="0" behindDoc="0" simplePos="0" relativeHeight="15737344">
                <wp:simplePos x="0" y="0"/>
                <wp:positionH relativeFrom="page">
                  <wp:posOffset>1649195</wp:posOffset>
                </wp:positionH>
                <wp:positionV relativeFrom="paragraph">
                  <wp:posOffset>-45185</wp:posOffset>
                </wp:positionV>
                <wp:extent cx="63500" cy="1270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3500" cy="127000"/>
                        </a:xfrm>
                        <a:prstGeom prst="rect">
                          <a:avLst/>
                        </a:prstGeom>
                      </wps:spPr>
                      <wps:txbx>
                        <w:txbxContent>
                          <w:p>
                            <w:pPr>
                              <w:pStyle w:val="BodyText"/>
                              <w:spacing w:line="199" w:lineRule="exact"/>
                              <w:ind w:left="0" w:firstLine="0"/>
                              <w:jc w:val="left"/>
                              <w:rPr>
                                <w:rFonts w:ascii="Calibri"/>
                              </w:rPr>
                            </w:pPr>
                            <w:r>
                              <w:rPr>
                                <w:rFonts w:ascii="Calibri"/>
                                <w:spacing w:val="-13"/>
                              </w:rPr>
                              <w:t>1</w:t>
                            </w:r>
                          </w:p>
                        </w:txbxContent>
                      </wps:txbx>
                      <wps:bodyPr wrap="square" lIns="0" tIns="0" rIns="0" bIns="0" rtlCol="0">
                        <a:noAutofit/>
                      </wps:bodyPr>
                    </wps:wsp>
                  </a:graphicData>
                </a:graphic>
              </wp:anchor>
            </w:drawing>
          </mc:Choice>
          <mc:Fallback>
            <w:pict>
              <v:shape style="position:absolute;margin-left:129.85791pt;margin-top:-3.55795pt;width:5pt;height:10pt;mso-position-horizontal-relative:page;mso-position-vertical-relative:paragraph;z-index:15737344" type="#_x0000_t202" id="docshape10" filled="false" stroked="false">
                <v:textbox inset="0,0,0,0">
                  <w:txbxContent>
                    <w:p>
                      <w:pPr>
                        <w:pStyle w:val="BodyText"/>
                        <w:spacing w:line="199" w:lineRule="exact"/>
                        <w:ind w:left="0" w:firstLine="0"/>
                        <w:jc w:val="left"/>
                        <w:rPr>
                          <w:rFonts w:ascii="Calibri"/>
                        </w:rPr>
                      </w:pPr>
                      <w:r>
                        <w:rPr>
                          <w:rFonts w:ascii="Calibri"/>
                          <w:spacing w:val="-13"/>
                        </w:rPr>
                        <w:t>1</w:t>
                      </w:r>
                    </w:p>
                  </w:txbxContent>
                </v:textbox>
                <w10:wrap type="none"/>
              </v:shape>
            </w:pict>
          </mc:Fallback>
        </mc:AlternateContent>
      </w:r>
      <w:r>
        <w:rPr>
          <w:rFonts w:ascii="Lucida Sans Unicode" w:hAnsi="Lucida Sans Unicode"/>
          <w:position w:val="16"/>
          <w:sz w:val="20"/>
        </w:rPr>
        <mc:AlternateContent>
          <mc:Choice Requires="wps">
            <w:drawing>
              <wp:anchor distT="0" distB="0" distL="0" distR="0" allowOverlap="1" layoutInCell="1" locked="0" behindDoc="1" simplePos="0" relativeHeight="487130112">
                <wp:simplePos x="0" y="0"/>
                <wp:positionH relativeFrom="page">
                  <wp:posOffset>1886102</wp:posOffset>
                </wp:positionH>
                <wp:positionV relativeFrom="paragraph">
                  <wp:posOffset>-79780</wp:posOffset>
                </wp:positionV>
                <wp:extent cx="182880" cy="4699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82880" cy="469900"/>
                        </a:xfrm>
                        <a:prstGeom prst="rect">
                          <a:avLst/>
                        </a:prstGeom>
                      </wps:spPr>
                      <wps:txbx>
                        <w:txbxContent>
                          <w:p>
                            <w:pPr>
                              <w:pStyle w:val="BodyText"/>
                              <w:spacing w:line="237" w:lineRule="exact"/>
                              <w:ind w:left="0" w:firstLine="0"/>
                              <w:jc w:val="lef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148.511993pt;margin-top:-6.28195pt;width:14.4pt;height:37pt;mso-position-horizontal-relative:page;mso-position-vertical-relative:paragraph;z-index:-16186368" type="#_x0000_t202" id="docshape11" filled="false" stroked="false">
                <v:textbox inset="0,0,0,0">
                  <w:txbxContent>
                    <w:p>
                      <w:pPr>
                        <w:pStyle w:val="BodyText"/>
                        <w:spacing w:line="237" w:lineRule="exact"/>
                        <w:ind w:left="0" w:firstLine="0"/>
                        <w:jc w:val="lef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rFonts w:ascii="Lucida Sans Unicode" w:hAnsi="Lucida Sans Unicode"/>
          <w:w w:val="120"/>
          <w:position w:val="3"/>
          <w:sz w:val="20"/>
        </w:rPr>
        <w:t>L</w:t>
      </w:r>
      <w:r>
        <w:rPr>
          <w:rFonts w:ascii="Calibri" w:hAnsi="Calibri"/>
          <w:i/>
          <w:w w:val="120"/>
          <w:sz w:val="14"/>
        </w:rPr>
        <w:t>con</w:t>
      </w:r>
      <w:r>
        <w:rPr>
          <w:rFonts w:ascii="Calibri" w:hAnsi="Calibri"/>
          <w:i/>
          <w:spacing w:val="24"/>
          <w:w w:val="155"/>
          <w:sz w:val="14"/>
        </w:rPr>
        <w:t> </w:t>
      </w:r>
      <w:r>
        <w:rPr>
          <w:rFonts w:ascii="Calibri" w:hAnsi="Calibri"/>
          <w:w w:val="155"/>
          <w:position w:val="3"/>
          <w:sz w:val="20"/>
        </w:rPr>
        <w:t>=</w:t>
      </w:r>
      <w:r>
        <w:rPr>
          <w:rFonts w:ascii="Calibri" w:hAnsi="Calibri"/>
          <w:spacing w:val="-8"/>
          <w:w w:val="155"/>
          <w:position w:val="3"/>
          <w:sz w:val="20"/>
        </w:rPr>
        <w:t> </w:t>
      </w:r>
      <w:r>
        <w:rPr>
          <w:rFonts w:ascii="Lucida Sans Unicode" w:hAnsi="Lucida Sans Unicode"/>
          <w:w w:val="220"/>
          <w:position w:val="22"/>
          <w:sz w:val="20"/>
        </w:rPr>
        <w:t>Σ</w:t>
      </w:r>
      <w:r>
        <w:rPr>
          <w:rFonts w:ascii="Lucida Sans Unicode" w:hAnsi="Lucida Sans Unicode"/>
          <w:spacing w:val="58"/>
          <w:w w:val="220"/>
          <w:position w:val="22"/>
          <w:sz w:val="20"/>
        </w:rPr>
        <w:t> </w:t>
      </w:r>
      <w:r>
        <w:rPr>
          <w:rFonts w:ascii="Lucida Sans Unicode" w:hAnsi="Lucida Sans Unicode"/>
          <w:spacing w:val="-10"/>
          <w:w w:val="120"/>
          <w:position w:val="16"/>
          <w:sz w:val="20"/>
        </w:rPr>
        <w:t>−</w:t>
      </w:r>
    </w:p>
    <w:p>
      <w:pPr>
        <w:tabs>
          <w:tab w:pos="1928" w:val="left" w:leader="none"/>
        </w:tabs>
        <w:spacing w:line="58" w:lineRule="exact" w:before="0"/>
        <w:ind w:left="1234" w:right="0" w:firstLine="0"/>
        <w:jc w:val="left"/>
        <w:rPr>
          <w:rFonts w:ascii="Calibri" w:hAnsi="Calibri"/>
          <w:sz w:val="20"/>
        </w:rPr>
      </w:pPr>
      <w:r>
        <w:rPr/>
        <w:br w:type="column"/>
      </w:r>
      <w:r>
        <w:rPr>
          <w:rFonts w:ascii="Calibri" w:hAnsi="Calibri"/>
          <w:spacing w:val="-2"/>
          <w:w w:val="115"/>
          <w:sz w:val="20"/>
        </w:rPr>
        <w:t>exp(</w:t>
      </w:r>
      <w:r>
        <w:rPr>
          <w:rFonts w:ascii="Constantia" w:hAnsi="Constantia"/>
          <w:b/>
          <w:spacing w:val="-2"/>
          <w:w w:val="115"/>
          <w:sz w:val="20"/>
        </w:rPr>
        <w:t>z</w:t>
      </w:r>
      <w:r>
        <w:rPr>
          <w:rFonts w:ascii="Constantia" w:hAnsi="Constantia"/>
          <w:b/>
          <w:sz w:val="20"/>
        </w:rPr>
        <w:tab/>
      </w:r>
      <w:r>
        <w:rPr>
          <w:rFonts w:ascii="Constantia" w:hAnsi="Constantia"/>
          <w:b/>
          <w:w w:val="115"/>
          <w:sz w:val="20"/>
        </w:rPr>
        <w:t>z</w:t>
      </w:r>
      <w:r>
        <w:rPr>
          <w:rFonts w:ascii="Constantia" w:hAnsi="Constantia"/>
          <w:b/>
          <w:spacing w:val="20"/>
          <w:w w:val="115"/>
          <w:sz w:val="20"/>
        </w:rPr>
        <w:t> </w:t>
      </w:r>
      <w:r>
        <w:rPr>
          <w:rFonts w:ascii="Calibri" w:hAnsi="Calibri"/>
          <w:i/>
          <w:w w:val="115"/>
          <w:sz w:val="20"/>
        </w:rPr>
        <w:t>/τ</w:t>
      </w:r>
      <w:r>
        <w:rPr>
          <w:rFonts w:ascii="Calibri" w:hAnsi="Calibri"/>
          <w:i/>
          <w:spacing w:val="-30"/>
          <w:w w:val="115"/>
          <w:sz w:val="20"/>
        </w:rPr>
        <w:t> </w:t>
      </w:r>
      <w:r>
        <w:rPr>
          <w:rFonts w:ascii="Calibri" w:hAnsi="Calibri"/>
          <w:spacing w:val="-10"/>
          <w:w w:val="115"/>
          <w:sz w:val="20"/>
        </w:rPr>
        <w:t>)</w:t>
      </w:r>
    </w:p>
    <w:p>
      <w:pPr>
        <w:pStyle w:val="BodyText"/>
        <w:spacing w:line="142" w:lineRule="exact"/>
        <w:ind w:left="653" w:firstLine="0"/>
        <w:jc w:val="left"/>
        <w:rPr>
          <w:rFonts w:ascii="Lucida Sans Unicode" w:hAnsi="Lucida Sans Unicode"/>
          <w:position w:val="1"/>
        </w:rPr>
      </w:pPr>
      <w:r>
        <w:rPr>
          <w:rFonts w:ascii="Lucida Sans Unicode" w:hAnsi="Lucida Sans Unicode"/>
          <w:position w:val="1"/>
        </w:rPr>
        <mc:AlternateContent>
          <mc:Choice Requires="wps">
            <w:drawing>
              <wp:anchor distT="0" distB="0" distL="0" distR="0" allowOverlap="1" layoutInCell="1" locked="0" behindDoc="1" simplePos="0" relativeHeight="487127040">
                <wp:simplePos x="0" y="0"/>
                <wp:positionH relativeFrom="page">
                  <wp:posOffset>2352306</wp:posOffset>
                </wp:positionH>
                <wp:positionV relativeFrom="paragraph">
                  <wp:posOffset>66937</wp:posOffset>
                </wp:positionV>
                <wp:extent cx="1080135"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080135" cy="1270"/>
                        </a:xfrm>
                        <a:custGeom>
                          <a:avLst/>
                          <a:gdLst/>
                          <a:ahLst/>
                          <a:cxnLst/>
                          <a:rect l="l" t="t" r="r" b="b"/>
                          <a:pathLst>
                            <a:path w="1080135" h="0">
                              <a:moveTo>
                                <a:pt x="0" y="0"/>
                              </a:moveTo>
                              <a:lnTo>
                                <a:pt x="108007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89440" from="185.220993pt,5.270641pt" to="270.265993pt,5.270641pt" stroked="true" strokeweight=".398pt" strokecolor="#000000">
                <v:stroke dashstyle="solid"/>
                <w10:wrap type="none"/>
              </v:line>
            </w:pict>
          </mc:Fallback>
        </mc:AlternateContent>
      </w:r>
      <w:r>
        <w:rPr>
          <w:rFonts w:ascii="Lucida Sans Unicode" w:hAnsi="Lucida Sans Unicode"/>
          <w:position w:val="1"/>
        </w:rPr>
        <mc:AlternateContent>
          <mc:Choice Requires="wps">
            <w:drawing>
              <wp:anchor distT="0" distB="0" distL="0" distR="0" allowOverlap="1" layoutInCell="1" locked="0" behindDoc="1" simplePos="0" relativeHeight="487128064">
                <wp:simplePos x="0" y="0"/>
                <wp:positionH relativeFrom="page">
                  <wp:posOffset>2829140</wp:posOffset>
                </wp:positionH>
                <wp:positionV relativeFrom="paragraph">
                  <wp:posOffset>-81931</wp:posOffset>
                </wp:positionV>
                <wp:extent cx="240029" cy="2165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40029" cy="216535"/>
                        </a:xfrm>
                        <a:prstGeom prst="rect">
                          <a:avLst/>
                        </a:prstGeom>
                      </wps:spPr>
                      <wps:txbx>
                        <w:txbxContent>
                          <w:p>
                            <w:pPr>
                              <w:spacing w:line="237" w:lineRule="exact" w:before="0"/>
                              <w:ind w:left="0" w:right="0" w:firstLine="0"/>
                              <w:jc w:val="left"/>
                              <w:rPr>
                                <w:rFonts w:ascii="Calibri" w:hAnsi="Calibri"/>
                                <w:i/>
                                <w:sz w:val="14"/>
                              </w:rPr>
                            </w:pPr>
                            <w:r>
                              <w:rPr>
                                <w:rFonts w:ascii="Calibri" w:hAnsi="Calibri"/>
                                <w:i/>
                                <w:w w:val="180"/>
                                <w:sz w:val="14"/>
                              </w:rPr>
                              <w:t>i</w:t>
                            </w:r>
                            <w:r>
                              <w:rPr>
                                <w:rFonts w:ascii="Calibri" w:hAnsi="Calibri"/>
                                <w:i/>
                                <w:spacing w:val="-14"/>
                                <w:w w:val="180"/>
                                <w:sz w:val="14"/>
                              </w:rPr>
                              <w:t> </w:t>
                            </w:r>
                            <w:r>
                              <w:rPr>
                                <w:rFonts w:ascii="Lucida Sans Unicode" w:hAnsi="Lucida Sans Unicode"/>
                                <w:w w:val="70"/>
                                <w:position w:val="3"/>
                                <w:sz w:val="20"/>
                              </w:rPr>
                              <w:t>·</w:t>
                            </w:r>
                            <w:r>
                              <w:rPr>
                                <w:rFonts w:ascii="Lucida Sans Unicode" w:hAnsi="Lucida Sans Unicode"/>
                                <w:spacing w:val="74"/>
                                <w:w w:val="70"/>
                                <w:position w:val="3"/>
                                <w:sz w:val="20"/>
                              </w:rPr>
                              <w:t> </w:t>
                            </w:r>
                            <w:r>
                              <w:rPr>
                                <w:rFonts w:ascii="Calibri" w:hAnsi="Calibri"/>
                                <w:i/>
                                <w:spacing w:val="-10"/>
                                <w:w w:val="180"/>
                                <w:sz w:val="14"/>
                              </w:rPr>
                              <w:t>j</w:t>
                            </w:r>
                          </w:p>
                        </w:txbxContent>
                      </wps:txbx>
                      <wps:bodyPr wrap="square" lIns="0" tIns="0" rIns="0" bIns="0" rtlCol="0">
                        <a:noAutofit/>
                      </wps:bodyPr>
                    </wps:wsp>
                  </a:graphicData>
                </a:graphic>
              </wp:anchor>
            </w:drawing>
          </mc:Choice>
          <mc:Fallback>
            <w:pict>
              <v:shape style="position:absolute;margin-left:222.766998pt;margin-top:-6.451309pt;width:18.9pt;height:17.05pt;mso-position-horizontal-relative:page;mso-position-vertical-relative:paragraph;z-index:-16188416" type="#_x0000_t202" id="docshape12" filled="false" stroked="false">
                <v:textbox inset="0,0,0,0">
                  <w:txbxContent>
                    <w:p>
                      <w:pPr>
                        <w:spacing w:line="237" w:lineRule="exact" w:before="0"/>
                        <w:ind w:left="0" w:right="0" w:firstLine="0"/>
                        <w:jc w:val="left"/>
                        <w:rPr>
                          <w:rFonts w:ascii="Calibri" w:hAnsi="Calibri"/>
                          <w:i/>
                          <w:sz w:val="14"/>
                        </w:rPr>
                      </w:pPr>
                      <w:r>
                        <w:rPr>
                          <w:rFonts w:ascii="Calibri" w:hAnsi="Calibri"/>
                          <w:i/>
                          <w:w w:val="180"/>
                          <w:sz w:val="14"/>
                        </w:rPr>
                        <w:t>i</w:t>
                      </w:r>
                      <w:r>
                        <w:rPr>
                          <w:rFonts w:ascii="Calibri" w:hAnsi="Calibri"/>
                          <w:i/>
                          <w:spacing w:val="-14"/>
                          <w:w w:val="180"/>
                          <w:sz w:val="14"/>
                        </w:rPr>
                        <w:t> </w:t>
                      </w:r>
                      <w:r>
                        <w:rPr>
                          <w:rFonts w:ascii="Lucida Sans Unicode" w:hAnsi="Lucida Sans Unicode"/>
                          <w:w w:val="70"/>
                          <w:position w:val="3"/>
                          <w:sz w:val="20"/>
                        </w:rPr>
                        <w:t>·</w:t>
                      </w:r>
                      <w:r>
                        <w:rPr>
                          <w:rFonts w:ascii="Lucida Sans Unicode" w:hAnsi="Lucida Sans Unicode"/>
                          <w:spacing w:val="74"/>
                          <w:w w:val="70"/>
                          <w:position w:val="3"/>
                          <w:sz w:val="20"/>
                        </w:rPr>
                        <w:t> </w:t>
                      </w:r>
                      <w:r>
                        <w:rPr>
                          <w:rFonts w:ascii="Calibri" w:hAnsi="Calibri"/>
                          <w:i/>
                          <w:spacing w:val="-10"/>
                          <w:w w:val="180"/>
                          <w:sz w:val="14"/>
                        </w:rPr>
                        <w:t>j</w:t>
                      </w:r>
                    </w:p>
                  </w:txbxContent>
                </v:textbox>
                <w10:wrap type="none"/>
              </v:shape>
            </w:pict>
          </mc:Fallback>
        </mc:AlternateContent>
      </w:r>
      <w:r>
        <w:rPr>
          <w:rFonts w:ascii="Calibri" w:hAnsi="Calibri"/>
          <w:w w:val="110"/>
        </w:rPr>
        <w:t>log</w:t>
      </w:r>
      <w:r>
        <w:rPr>
          <w:rFonts w:ascii="Calibri" w:hAnsi="Calibri"/>
          <w:spacing w:val="-8"/>
          <w:w w:val="110"/>
        </w:rPr>
        <w:t> </w:t>
      </w:r>
      <w:r>
        <w:rPr>
          <w:rFonts w:ascii="Lucida Sans Unicode" w:hAnsi="Lucida Sans Unicode"/>
          <w:spacing w:val="-10"/>
          <w:w w:val="155"/>
          <w:position w:val="1"/>
        </w:rPr>
        <w:t>Σ</w:t>
      </w:r>
    </w:p>
    <w:p>
      <w:pPr>
        <w:spacing w:line="174" w:lineRule="exact" w:before="26"/>
        <w:ind w:left="590" w:right="0" w:firstLine="0"/>
        <w:jc w:val="left"/>
        <w:rPr>
          <w:sz w:val="20"/>
        </w:rPr>
      </w:pPr>
      <w:r>
        <w:rPr/>
        <w:br w:type="column"/>
      </w:r>
      <w:r>
        <w:rPr>
          <w:spacing w:val="-5"/>
          <w:sz w:val="20"/>
        </w:rPr>
        <w:t>(6)</w:t>
      </w:r>
    </w:p>
    <w:p>
      <w:pPr>
        <w:spacing w:after="0" w:line="174" w:lineRule="exact"/>
        <w:jc w:val="left"/>
        <w:rPr>
          <w:sz w:val="20"/>
        </w:rPr>
        <w:sectPr>
          <w:type w:val="continuous"/>
          <w:pgSz w:w="12240" w:h="15840"/>
          <w:pgMar w:top="900" w:bottom="280" w:left="720" w:right="0"/>
          <w:cols w:num="3" w:equalWidth="0">
            <w:col w:w="1977" w:space="40"/>
            <w:col w:w="2402" w:space="39"/>
            <w:col w:w="7062"/>
          </w:cols>
        </w:sectPr>
      </w:pPr>
    </w:p>
    <w:p>
      <w:pPr>
        <w:spacing w:line="298" w:lineRule="exact" w:before="0"/>
        <w:ind w:left="1280" w:right="0" w:firstLine="0"/>
        <w:jc w:val="left"/>
        <w:rPr>
          <w:rFonts w:ascii="Tahoma" w:hAnsi="Tahoma"/>
          <w:sz w:val="14"/>
        </w:rPr>
      </w:pPr>
      <w:r>
        <w:rPr>
          <w:rFonts w:ascii="Calibri" w:hAnsi="Calibri"/>
          <w:i/>
          <w:w w:val="130"/>
          <w:position w:val="1"/>
          <w:sz w:val="14"/>
        </w:rPr>
        <w:t>i</w:t>
      </w:r>
      <w:r>
        <w:rPr>
          <w:rFonts w:ascii="Cambria" w:hAnsi="Cambria"/>
          <w:w w:val="130"/>
          <w:position w:val="1"/>
          <w:sz w:val="14"/>
        </w:rPr>
        <w:t>∈</w:t>
      </w:r>
      <w:r>
        <w:rPr>
          <w:rFonts w:ascii="Calibri" w:hAnsi="Calibri"/>
          <w:i/>
          <w:w w:val="130"/>
          <w:position w:val="1"/>
          <w:sz w:val="14"/>
        </w:rPr>
        <w:t>I</w:t>
      </w:r>
      <w:r>
        <w:rPr>
          <w:rFonts w:ascii="Calibri" w:hAnsi="Calibri"/>
          <w:i/>
          <w:spacing w:val="40"/>
          <w:w w:val="130"/>
          <w:position w:val="1"/>
          <w:sz w:val="14"/>
        </w:rPr>
        <w:t> </w:t>
      </w:r>
      <w:r>
        <w:rPr>
          <w:rFonts w:ascii="Lucida Sans Unicode" w:hAnsi="Lucida Sans Unicode"/>
          <w:w w:val="120"/>
          <w:position w:val="11"/>
          <w:sz w:val="20"/>
        </w:rPr>
        <w:t>|</w:t>
      </w:r>
      <w:r>
        <w:rPr>
          <w:rFonts w:ascii="Calibri" w:hAnsi="Calibri"/>
          <w:i/>
          <w:w w:val="120"/>
          <w:position w:val="11"/>
          <w:sz w:val="20"/>
        </w:rPr>
        <w:t>P</w:t>
      </w:r>
      <w:r>
        <w:rPr>
          <w:rFonts w:ascii="Calibri" w:hAnsi="Calibri"/>
          <w:i/>
          <w:spacing w:val="-27"/>
          <w:w w:val="120"/>
          <w:position w:val="11"/>
          <w:sz w:val="20"/>
        </w:rPr>
        <w:t> </w:t>
      </w:r>
      <w:r>
        <w:rPr>
          <w:rFonts w:ascii="Calibri" w:hAnsi="Calibri"/>
          <w:w w:val="130"/>
          <w:position w:val="11"/>
          <w:sz w:val="20"/>
        </w:rPr>
        <w:t>(</w:t>
      </w:r>
      <w:r>
        <w:rPr>
          <w:rFonts w:ascii="Calibri" w:hAnsi="Calibri"/>
          <w:i/>
          <w:w w:val="130"/>
          <w:position w:val="11"/>
          <w:sz w:val="20"/>
        </w:rPr>
        <w:t>i</w:t>
      </w:r>
      <w:r>
        <w:rPr>
          <w:rFonts w:ascii="Calibri" w:hAnsi="Calibri"/>
          <w:w w:val="130"/>
          <w:position w:val="11"/>
          <w:sz w:val="20"/>
        </w:rPr>
        <w:t>)</w:t>
      </w:r>
      <w:r>
        <w:rPr>
          <w:rFonts w:ascii="Lucida Sans Unicode" w:hAnsi="Lucida Sans Unicode"/>
          <w:w w:val="130"/>
          <w:position w:val="11"/>
          <w:sz w:val="20"/>
        </w:rPr>
        <w:t>|</w:t>
      </w:r>
      <w:r>
        <w:rPr>
          <w:rFonts w:ascii="Lucida Sans Unicode" w:hAnsi="Lucida Sans Unicode"/>
          <w:spacing w:val="-26"/>
          <w:w w:val="130"/>
          <w:position w:val="11"/>
          <w:sz w:val="20"/>
        </w:rPr>
        <w:t> </w:t>
      </w:r>
      <w:r>
        <w:rPr>
          <w:rFonts w:ascii="Calibri" w:hAnsi="Calibri"/>
          <w:i/>
          <w:w w:val="130"/>
          <w:sz w:val="14"/>
        </w:rPr>
        <w:t>j</w:t>
      </w:r>
      <w:r>
        <w:rPr>
          <w:rFonts w:ascii="Cambria" w:hAnsi="Cambria"/>
          <w:w w:val="130"/>
          <w:sz w:val="14"/>
        </w:rPr>
        <w:t>∈</w:t>
      </w:r>
      <w:r>
        <w:rPr>
          <w:rFonts w:ascii="Calibri" w:hAnsi="Calibri"/>
          <w:i/>
          <w:w w:val="130"/>
          <w:sz w:val="14"/>
        </w:rPr>
        <w:t>P</w:t>
      </w:r>
      <w:r>
        <w:rPr>
          <w:rFonts w:ascii="Calibri" w:hAnsi="Calibri"/>
          <w:i/>
          <w:spacing w:val="-20"/>
          <w:w w:val="130"/>
          <w:sz w:val="14"/>
        </w:rPr>
        <w:t> </w:t>
      </w:r>
      <w:r>
        <w:rPr>
          <w:rFonts w:ascii="Tahoma" w:hAnsi="Tahoma"/>
          <w:spacing w:val="-5"/>
          <w:w w:val="125"/>
          <w:sz w:val="14"/>
        </w:rPr>
        <w:t>(</w:t>
      </w:r>
      <w:r>
        <w:rPr>
          <w:rFonts w:ascii="Calibri" w:hAnsi="Calibri"/>
          <w:i/>
          <w:spacing w:val="-5"/>
          <w:w w:val="125"/>
          <w:sz w:val="14"/>
        </w:rPr>
        <w:t>i</w:t>
      </w:r>
      <w:r>
        <w:rPr>
          <w:rFonts w:ascii="Tahoma" w:hAnsi="Tahoma"/>
          <w:spacing w:val="-5"/>
          <w:w w:val="125"/>
          <w:sz w:val="14"/>
        </w:rPr>
        <w:t>)</w:t>
      </w:r>
    </w:p>
    <w:p>
      <w:pPr>
        <w:spacing w:line="237" w:lineRule="exact" w:before="0"/>
        <w:ind w:left="518" w:right="0" w:firstLine="0"/>
        <w:jc w:val="left"/>
        <w:rPr>
          <w:rFonts w:ascii="Calibri" w:hAnsi="Calibri"/>
          <w:sz w:val="20"/>
        </w:rPr>
      </w:pPr>
      <w:r>
        <w:rPr/>
        <w:br w:type="column"/>
      </w:r>
      <w:r>
        <w:rPr>
          <w:rFonts w:ascii="Calibri" w:hAnsi="Calibri"/>
          <w:i/>
          <w:w w:val="115"/>
          <w:sz w:val="20"/>
          <w:vertAlign w:val="subscript"/>
        </w:rPr>
        <w:t>k</w:t>
      </w:r>
      <w:r>
        <w:rPr>
          <w:rFonts w:ascii="Cambria" w:hAnsi="Cambria"/>
          <w:w w:val="115"/>
          <w:sz w:val="20"/>
          <w:vertAlign w:val="subscript"/>
        </w:rPr>
        <w:t≯</w:t>
      </w:r>
      <w:r>
        <w:rPr>
          <w:rFonts w:ascii="Tahoma" w:hAnsi="Tahoma"/>
          <w:w w:val="115"/>
          <w:sz w:val="20"/>
          <w:vertAlign w:val="subscript"/>
        </w:rPr>
        <w:t>=</w:t>
      </w:r>
      <w:r>
        <w:rPr>
          <w:rFonts w:ascii="Calibri" w:hAnsi="Calibri"/>
          <w:i/>
          <w:w w:val="115"/>
          <w:sz w:val="20"/>
          <w:vertAlign w:val="subscript"/>
        </w:rPr>
        <w:t>i</w:t>
      </w:r>
      <w:r>
        <w:rPr>
          <w:rFonts w:ascii="Calibri" w:hAnsi="Calibri"/>
          <w:i/>
          <w:spacing w:val="-7"/>
          <w:w w:val="115"/>
          <w:sz w:val="20"/>
          <w:vertAlign w:val="baseline"/>
        </w:rPr>
        <w:t> </w:t>
      </w:r>
      <w:r>
        <w:rPr>
          <w:rFonts w:ascii="Calibri" w:hAnsi="Calibri"/>
          <w:w w:val="115"/>
          <w:sz w:val="20"/>
          <w:vertAlign w:val="baseline"/>
        </w:rPr>
        <w:t>exp(</w:t>
      </w:r>
      <w:r>
        <w:rPr>
          <w:rFonts w:ascii="Constantia" w:hAnsi="Constantia"/>
          <w:b/>
          <w:w w:val="115"/>
          <w:sz w:val="20"/>
          <w:vertAlign w:val="baseline"/>
        </w:rPr>
        <w:t>z</w:t>
      </w:r>
      <w:r>
        <w:rPr>
          <w:rFonts w:ascii="Calibri" w:hAnsi="Calibri"/>
          <w:i/>
          <w:w w:val="115"/>
          <w:sz w:val="20"/>
          <w:vertAlign w:val="subscript"/>
        </w:rPr>
        <w:t>i</w:t>
      </w:r>
      <w:r>
        <w:rPr>
          <w:rFonts w:ascii="Calibri" w:hAnsi="Calibri"/>
          <w:i/>
          <w:spacing w:val="5"/>
          <w:w w:val="115"/>
          <w:sz w:val="20"/>
          <w:vertAlign w:val="baseline"/>
        </w:rPr>
        <w:t> </w:t>
      </w:r>
      <w:r>
        <w:rPr>
          <w:rFonts w:ascii="Lucida Sans Unicode" w:hAnsi="Lucida Sans Unicode"/>
          <w:w w:val="80"/>
          <w:sz w:val="20"/>
          <w:vertAlign w:val="baseline"/>
        </w:rPr>
        <w:t>·</w:t>
      </w:r>
      <w:r>
        <w:rPr>
          <w:rFonts w:ascii="Lucida Sans Unicode" w:hAnsi="Lucida Sans Unicode"/>
          <w:spacing w:val="-4"/>
          <w:w w:val="80"/>
          <w:sz w:val="20"/>
          <w:vertAlign w:val="baseline"/>
        </w:rPr>
        <w:t> </w:t>
      </w:r>
      <w:r>
        <w:rPr>
          <w:rFonts w:ascii="Constantia" w:hAnsi="Constantia"/>
          <w:b/>
          <w:w w:val="115"/>
          <w:sz w:val="20"/>
          <w:vertAlign w:val="baseline"/>
        </w:rPr>
        <w:t>z</w:t>
      </w:r>
      <w:r>
        <w:rPr>
          <w:rFonts w:ascii="Calibri" w:hAnsi="Calibri"/>
          <w:i/>
          <w:w w:val="115"/>
          <w:sz w:val="20"/>
          <w:vertAlign w:val="subscript"/>
        </w:rPr>
        <w:t>k</w:t>
      </w:r>
      <w:r>
        <w:rPr>
          <w:rFonts w:ascii="Calibri" w:hAnsi="Calibri"/>
          <w:i/>
          <w:w w:val="115"/>
          <w:sz w:val="20"/>
          <w:vertAlign w:val="baseline"/>
        </w:rPr>
        <w:t>/τ</w:t>
      </w:r>
      <w:r>
        <w:rPr>
          <w:rFonts w:ascii="Calibri" w:hAnsi="Calibri"/>
          <w:i/>
          <w:spacing w:val="-29"/>
          <w:w w:val="115"/>
          <w:sz w:val="20"/>
          <w:vertAlign w:val="baseline"/>
        </w:rPr>
        <w:t> </w:t>
      </w:r>
      <w:r>
        <w:rPr>
          <w:rFonts w:ascii="Calibri" w:hAnsi="Calibri"/>
          <w:spacing w:val="-10"/>
          <w:w w:val="115"/>
          <w:sz w:val="20"/>
          <w:vertAlign w:val="baseline"/>
        </w:rPr>
        <w:t>)</w:t>
      </w:r>
    </w:p>
    <w:p>
      <w:pPr>
        <w:pStyle w:val="ListParagraph"/>
        <w:numPr>
          <w:ilvl w:val="0"/>
          <w:numId w:val="3"/>
        </w:numPr>
        <w:tabs>
          <w:tab w:pos="1086" w:val="left" w:leader="none"/>
        </w:tabs>
        <w:spacing w:line="240" w:lineRule="auto" w:before="122" w:after="0"/>
        <w:ind w:left="1086" w:right="0" w:hanging="292"/>
        <w:jc w:val="left"/>
        <w:rPr>
          <w:i/>
          <w:sz w:val="20"/>
        </w:rPr>
      </w:pPr>
      <w:r>
        <w:rPr/>
        <w:br w:type="column"/>
      </w:r>
      <w:r>
        <w:rPr>
          <w:i/>
          <w:sz w:val="20"/>
        </w:rPr>
        <w:t>Training</w:t>
      </w:r>
      <w:r>
        <w:rPr>
          <w:i/>
          <w:spacing w:val="-4"/>
          <w:sz w:val="20"/>
        </w:rPr>
        <w:t> </w:t>
      </w:r>
      <w:r>
        <w:rPr>
          <w:i/>
          <w:spacing w:val="-2"/>
          <w:sz w:val="20"/>
        </w:rPr>
        <w:t>Procedure</w:t>
      </w:r>
    </w:p>
    <w:p>
      <w:pPr>
        <w:pStyle w:val="ListParagraph"/>
        <w:spacing w:after="0" w:line="240" w:lineRule="auto"/>
        <w:jc w:val="left"/>
        <w:rPr>
          <w:i/>
          <w:sz w:val="20"/>
        </w:rPr>
        <w:sectPr>
          <w:type w:val="continuous"/>
          <w:pgSz w:w="12240" w:h="15840"/>
          <w:pgMar w:top="900" w:bottom="280" w:left="720" w:right="0"/>
          <w:cols w:num="3" w:equalWidth="0">
            <w:col w:w="2637" w:space="40"/>
            <w:col w:w="2009" w:space="39"/>
            <w:col w:w="6795"/>
          </w:cols>
        </w:sectPr>
      </w:pPr>
    </w:p>
    <w:p>
      <w:pPr>
        <w:pStyle w:val="BodyText"/>
        <w:spacing w:line="237" w:lineRule="auto" w:before="51"/>
      </w:pPr>
      <w:r>
        <w:rPr>
          <w:w w:val="105"/>
        </w:rPr>
        <w:t>Here</w:t>
      </w:r>
      <w:r>
        <w:rPr>
          <w:w w:val="105"/>
        </w:rPr>
        <w:t> </w:t>
      </w:r>
      <w:r>
        <w:rPr>
          <w:rFonts w:ascii="Calibri" w:hAnsi="Calibri"/>
          <w:i/>
          <w:w w:val="145"/>
        </w:rPr>
        <w:t>I</w:t>
      </w:r>
      <w:r>
        <w:rPr>
          <w:rFonts w:ascii="Calibri" w:hAnsi="Calibri"/>
          <w:i/>
          <w:w w:val="145"/>
        </w:rPr>
        <w:t> </w:t>
      </w:r>
      <w:r>
        <w:rPr>
          <w:w w:val="105"/>
        </w:rPr>
        <w:t>indexes</w:t>
      </w:r>
      <w:r>
        <w:rPr>
          <w:w w:val="105"/>
        </w:rPr>
        <w:t> batch</w:t>
      </w:r>
      <w:r>
        <w:rPr>
          <w:w w:val="105"/>
        </w:rPr>
        <w:t> samples,</w:t>
      </w:r>
      <w:r>
        <w:rPr>
          <w:w w:val="105"/>
        </w:rPr>
        <w:t> </w:t>
      </w:r>
      <w:r>
        <w:rPr>
          <w:rFonts w:ascii="Calibri" w:hAnsi="Calibri"/>
          <w:i/>
          <w:w w:val="105"/>
        </w:rPr>
        <w:t>P</w:t>
      </w:r>
      <w:r>
        <w:rPr>
          <w:rFonts w:ascii="Calibri" w:hAnsi="Calibri"/>
          <w:i/>
          <w:spacing w:val="-12"/>
          <w:w w:val="105"/>
        </w:rPr>
        <w:t> </w:t>
      </w:r>
      <w:r>
        <w:rPr>
          <w:rFonts w:ascii="Calibri" w:hAnsi="Calibri"/>
          <w:w w:val="145"/>
        </w:rPr>
        <w:t>(</w:t>
      </w:r>
      <w:r>
        <w:rPr>
          <w:rFonts w:ascii="Calibri" w:hAnsi="Calibri"/>
          <w:i/>
          <w:w w:val="145"/>
        </w:rPr>
        <w:t>i</w:t>
      </w:r>
      <w:r>
        <w:rPr>
          <w:rFonts w:ascii="Calibri" w:hAnsi="Calibri"/>
          <w:w w:val="145"/>
        </w:rPr>
        <w:t>)</w:t>
      </w:r>
      <w:r>
        <w:rPr>
          <w:rFonts w:ascii="Calibri" w:hAnsi="Calibri"/>
          <w:w w:val="145"/>
        </w:rPr>
        <w:t> </w:t>
      </w:r>
      <w:r>
        <w:rPr>
          <w:w w:val="105"/>
        </w:rPr>
        <w:t>is</w:t>
      </w:r>
      <w:r>
        <w:rPr>
          <w:w w:val="105"/>
        </w:rPr>
        <w:t> the</w:t>
      </w:r>
      <w:r>
        <w:rPr>
          <w:w w:val="105"/>
        </w:rPr>
        <w:t> set</w:t>
      </w:r>
      <w:r>
        <w:rPr>
          <w:w w:val="105"/>
        </w:rPr>
        <w:t> of</w:t>
      </w:r>
      <w:r>
        <w:rPr>
          <w:w w:val="105"/>
        </w:rPr>
        <w:t> </w:t>
      </w:r>
      <w:r>
        <w:rPr>
          <w:w w:val="105"/>
        </w:rPr>
        <w:t>same- class</w:t>
      </w:r>
      <w:r>
        <w:rPr>
          <w:spacing w:val="-14"/>
          <w:w w:val="105"/>
        </w:rPr>
        <w:t> </w:t>
      </w:r>
      <w:r>
        <w:rPr>
          <w:w w:val="105"/>
        </w:rPr>
        <w:t>samples</w:t>
      </w:r>
      <w:r>
        <w:rPr>
          <w:spacing w:val="-13"/>
          <w:w w:val="105"/>
        </w:rPr>
        <w:t> </w:t>
      </w:r>
      <w:r>
        <w:rPr>
          <w:w w:val="105"/>
        </w:rPr>
        <w:t>for</w:t>
      </w:r>
      <w:r>
        <w:rPr>
          <w:spacing w:val="-13"/>
          <w:w w:val="105"/>
        </w:rPr>
        <w:t> </w:t>
      </w:r>
      <w:r>
        <w:rPr>
          <w:w w:val="105"/>
        </w:rPr>
        <w:t>anchor</w:t>
      </w:r>
      <w:r>
        <w:rPr>
          <w:spacing w:val="-13"/>
          <w:w w:val="105"/>
        </w:rPr>
        <w:t> </w:t>
      </w:r>
      <w:r>
        <w:rPr>
          <w:rFonts w:ascii="Calibri" w:hAnsi="Calibri"/>
          <w:i/>
          <w:w w:val="105"/>
        </w:rPr>
        <w:t>i</w:t>
      </w:r>
      <w:r>
        <w:rPr>
          <w:w w:val="105"/>
        </w:rPr>
        <w:t>,</w:t>
      </w:r>
      <w:r>
        <w:rPr>
          <w:spacing w:val="-13"/>
          <w:w w:val="105"/>
        </w:rPr>
        <w:t> </w:t>
      </w:r>
      <w:r>
        <w:rPr>
          <w:w w:val="105"/>
        </w:rPr>
        <w:t>and</w:t>
      </w:r>
      <w:r>
        <w:rPr>
          <w:spacing w:val="-13"/>
          <w:w w:val="105"/>
        </w:rPr>
        <w:t> </w:t>
      </w:r>
      <w:r>
        <w:rPr>
          <w:w w:val="105"/>
        </w:rPr>
        <w:t>temperature</w:t>
      </w:r>
      <w:r>
        <w:rPr>
          <w:spacing w:val="-13"/>
          <w:w w:val="105"/>
        </w:rPr>
        <w:t> </w:t>
      </w:r>
      <w:r>
        <w:rPr>
          <w:rFonts w:ascii="Calibri" w:hAnsi="Calibri"/>
          <w:i/>
          <w:w w:val="105"/>
        </w:rPr>
        <w:t>τ</w:t>
      </w:r>
      <w:r>
        <w:rPr>
          <w:rFonts w:ascii="Calibri" w:hAnsi="Calibri"/>
          <w:i/>
          <w:spacing w:val="-12"/>
          <w:w w:val="105"/>
        </w:rPr>
        <w:t> </w:t>
      </w:r>
      <w:r>
        <w:rPr>
          <w:rFonts w:ascii="Calibri" w:hAnsi="Calibri"/>
          <w:w w:val="145"/>
        </w:rPr>
        <w:t>=</w:t>
      </w:r>
      <w:r>
        <w:rPr>
          <w:rFonts w:ascii="Calibri" w:hAnsi="Calibri"/>
          <w:spacing w:val="-17"/>
          <w:w w:val="145"/>
        </w:rPr>
        <w:t> </w:t>
      </w:r>
      <w:r>
        <w:rPr>
          <w:rFonts w:ascii="Calibri" w:hAnsi="Calibri"/>
          <w:w w:val="105"/>
        </w:rPr>
        <w:t>0</w:t>
      </w:r>
      <w:r>
        <w:rPr>
          <w:rFonts w:ascii="Calibri" w:hAnsi="Calibri"/>
          <w:i/>
          <w:w w:val="105"/>
        </w:rPr>
        <w:t>.</w:t>
      </w:r>
      <w:r>
        <w:rPr>
          <w:rFonts w:ascii="Calibri" w:hAnsi="Calibri"/>
          <w:w w:val="105"/>
        </w:rPr>
        <w:t>07</w:t>
      </w:r>
      <w:r>
        <w:rPr>
          <w:rFonts w:ascii="Calibri" w:hAnsi="Calibri"/>
          <w:spacing w:val="-8"/>
          <w:w w:val="105"/>
        </w:rPr>
        <w:t> </w:t>
      </w:r>
      <w:r>
        <w:rPr>
          <w:w w:val="105"/>
        </w:rPr>
        <w:t>controls distribution sharpness.</w:t>
      </w:r>
    </w:p>
    <w:p>
      <w:pPr>
        <w:pStyle w:val="BodyText"/>
        <w:spacing w:line="249" w:lineRule="auto" w:before="6"/>
      </w:pPr>
      <w:r>
        <w:rPr/>
        <w:t>This objective explicitly rewards embeddings where </w:t>
      </w:r>
      <w:r>
        <w:rPr/>
        <w:t>all fakes cluster together, separated from reals. The network cannot achieve low contrastive loss by encoding generator- specific information—that would push fakes from different generators apart rather than together.</w:t>
      </w:r>
    </w:p>
    <w:p>
      <w:pPr>
        <w:pStyle w:val="BodyText"/>
        <w:spacing w:line="228" w:lineRule="exact"/>
        <w:ind w:left="458" w:firstLine="0"/>
      </w:pPr>
      <w:r>
        <w:rPr/>
        <w:t>Figure</w:t>
      </w:r>
      <w:r>
        <w:rPr>
          <w:spacing w:val="13"/>
        </w:rPr>
        <w:t> </w:t>
      </w:r>
      <w:r>
        <w:rPr/>
        <w:t>3</w:t>
      </w:r>
      <w:r>
        <w:rPr>
          <w:spacing w:val="13"/>
        </w:rPr>
        <w:t> </w:t>
      </w:r>
      <w:r>
        <w:rPr/>
        <w:t>shows</w:t>
      </w:r>
      <w:r>
        <w:rPr>
          <w:spacing w:val="14"/>
        </w:rPr>
        <w:t> </w:t>
      </w:r>
      <w:r>
        <w:rPr/>
        <w:t>the</w:t>
      </w:r>
      <w:r>
        <w:rPr>
          <w:spacing w:val="13"/>
        </w:rPr>
        <w:t> </w:t>
      </w:r>
      <w:r>
        <w:rPr/>
        <w:t>effect</w:t>
      </w:r>
      <w:r>
        <w:rPr>
          <w:spacing w:val="14"/>
        </w:rPr>
        <w:t> </w:t>
      </w:r>
      <w:r>
        <w:rPr/>
        <w:t>on</w:t>
      </w:r>
      <w:r>
        <w:rPr>
          <w:spacing w:val="13"/>
        </w:rPr>
        <w:t> </w:t>
      </w:r>
      <w:r>
        <w:rPr/>
        <w:t>embedding</w:t>
      </w:r>
      <w:r>
        <w:rPr>
          <w:spacing w:val="13"/>
        </w:rPr>
        <w:t> </w:t>
      </w:r>
      <w:r>
        <w:rPr>
          <w:spacing w:val="-2"/>
        </w:rPr>
        <w:t>structure.</w:t>
      </w:r>
    </w:p>
    <w:p>
      <w:pPr>
        <w:pStyle w:val="BodyText"/>
        <w:spacing w:before="129"/>
        <w:ind w:left="398" w:firstLine="0"/>
      </w:pPr>
      <w:r>
        <w:rPr/>
        <w:br w:type="column"/>
      </w:r>
      <w:r>
        <w:rPr/>
        <w:t>Implementation</w:t>
      </w:r>
      <w:r>
        <w:rPr>
          <w:spacing w:val="6"/>
        </w:rPr>
        <w:t> </w:t>
      </w:r>
      <w:r>
        <w:rPr>
          <w:spacing w:val="-2"/>
        </w:rPr>
        <w:t>details:</w:t>
      </w:r>
    </w:p>
    <w:p>
      <w:pPr>
        <w:pStyle w:val="ListParagraph"/>
        <w:numPr>
          <w:ilvl w:val="0"/>
          <w:numId w:val="5"/>
        </w:numPr>
        <w:tabs>
          <w:tab w:pos="597" w:val="left" w:leader="none"/>
          <w:tab w:pos="599" w:val="left" w:leader="none"/>
        </w:tabs>
        <w:spacing w:line="225" w:lineRule="auto" w:before="82" w:after="0"/>
        <w:ind w:left="599" w:right="977" w:hanging="202"/>
        <w:jc w:val="both"/>
        <w:rPr>
          <w:sz w:val="20"/>
        </w:rPr>
      </w:pPr>
      <w:r>
        <w:rPr>
          <w:b/>
          <w:w w:val="110"/>
          <w:sz w:val="20"/>
        </w:rPr>
        <w:t>Optimizer</w:t>
      </w:r>
      <w:r>
        <w:rPr>
          <w:w w:val="110"/>
          <w:sz w:val="20"/>
        </w:rPr>
        <w:t>:</w:t>
      </w:r>
      <w:r>
        <w:rPr>
          <w:w w:val="110"/>
          <w:sz w:val="20"/>
        </w:rPr>
        <w:t> Adam</w:t>
      </w:r>
      <w:r>
        <w:rPr>
          <w:w w:val="110"/>
          <w:sz w:val="20"/>
        </w:rPr>
        <w:t> with</w:t>
      </w:r>
      <w:r>
        <w:rPr>
          <w:w w:val="110"/>
          <w:sz w:val="20"/>
        </w:rPr>
        <w:t> </w:t>
      </w:r>
      <w:r>
        <w:rPr>
          <w:rFonts w:ascii="Calibri" w:hAnsi="Calibri"/>
          <w:i/>
          <w:w w:val="110"/>
          <w:sz w:val="20"/>
        </w:rPr>
        <w:t>β</w:t>
      </w:r>
      <w:r>
        <w:rPr>
          <w:rFonts w:ascii="Tahoma" w:hAnsi="Tahoma"/>
          <w:w w:val="110"/>
          <w:sz w:val="20"/>
          <w:vertAlign w:val="subscript"/>
        </w:rPr>
        <w:t>1</w:t>
      </w:r>
      <w:r>
        <w:rPr>
          <w:rFonts w:ascii="Tahoma" w:hAnsi="Tahoma"/>
          <w:w w:val="110"/>
          <w:sz w:val="20"/>
          <w:vertAlign w:val="baseline"/>
        </w:rPr>
        <w:t> </w:t>
      </w:r>
      <w:r>
        <w:rPr>
          <w:rFonts w:ascii="Calibri" w:hAnsi="Calibri"/>
          <w:w w:val="125"/>
          <w:sz w:val="20"/>
          <w:vertAlign w:val="baseline"/>
        </w:rPr>
        <w:t>=</w:t>
      </w:r>
      <w:r>
        <w:rPr>
          <w:rFonts w:ascii="Calibri" w:hAnsi="Calibri"/>
          <w:w w:val="125"/>
          <w:sz w:val="20"/>
          <w:vertAlign w:val="baseline"/>
        </w:rPr>
        <w:t> </w:t>
      </w:r>
      <w:r>
        <w:rPr>
          <w:rFonts w:ascii="Calibri" w:hAnsi="Calibri"/>
          <w:w w:val="110"/>
          <w:sz w:val="20"/>
          <w:vertAlign w:val="baseline"/>
        </w:rPr>
        <w:t>0</w:t>
      </w:r>
      <w:r>
        <w:rPr>
          <w:rFonts w:ascii="Calibri" w:hAnsi="Calibri"/>
          <w:i/>
          <w:w w:val="110"/>
          <w:sz w:val="20"/>
          <w:vertAlign w:val="baseline"/>
        </w:rPr>
        <w:t>.</w:t>
      </w:r>
      <w:r>
        <w:rPr>
          <w:rFonts w:ascii="Calibri" w:hAnsi="Calibri"/>
          <w:w w:val="110"/>
          <w:sz w:val="20"/>
          <w:vertAlign w:val="baseline"/>
        </w:rPr>
        <w:t>9</w:t>
      </w:r>
      <w:r>
        <w:rPr>
          <w:w w:val="110"/>
          <w:sz w:val="20"/>
          <w:vertAlign w:val="baseline"/>
        </w:rPr>
        <w:t>,</w:t>
      </w:r>
      <w:r>
        <w:rPr>
          <w:w w:val="110"/>
          <w:sz w:val="20"/>
          <w:vertAlign w:val="baseline"/>
        </w:rPr>
        <w:t> </w:t>
      </w:r>
      <w:r>
        <w:rPr>
          <w:rFonts w:ascii="Calibri" w:hAnsi="Calibri"/>
          <w:i/>
          <w:w w:val="110"/>
          <w:sz w:val="20"/>
          <w:vertAlign w:val="baseline"/>
        </w:rPr>
        <w:t>β</w:t>
      </w:r>
      <w:r>
        <w:rPr>
          <w:rFonts w:ascii="Tahoma" w:hAnsi="Tahoma"/>
          <w:w w:val="110"/>
          <w:sz w:val="20"/>
          <w:vertAlign w:val="subscript"/>
        </w:rPr>
        <w:t>2</w:t>
      </w:r>
      <w:r>
        <w:rPr>
          <w:rFonts w:ascii="Tahoma" w:hAnsi="Tahoma"/>
          <w:w w:val="110"/>
          <w:sz w:val="20"/>
          <w:vertAlign w:val="baseline"/>
        </w:rPr>
        <w:t> </w:t>
      </w:r>
      <w:r>
        <w:rPr>
          <w:rFonts w:ascii="Calibri" w:hAnsi="Calibri"/>
          <w:w w:val="125"/>
          <w:sz w:val="20"/>
          <w:vertAlign w:val="baseline"/>
        </w:rPr>
        <w:t>=</w:t>
      </w:r>
      <w:r>
        <w:rPr>
          <w:rFonts w:ascii="Calibri" w:hAnsi="Calibri"/>
          <w:w w:val="125"/>
          <w:sz w:val="20"/>
          <w:vertAlign w:val="baseline"/>
        </w:rPr>
        <w:t> </w:t>
      </w:r>
      <w:r>
        <w:rPr>
          <w:rFonts w:ascii="Calibri" w:hAnsi="Calibri"/>
          <w:w w:val="110"/>
          <w:sz w:val="20"/>
          <w:vertAlign w:val="baseline"/>
        </w:rPr>
        <w:t>0</w:t>
      </w:r>
      <w:r>
        <w:rPr>
          <w:rFonts w:ascii="Calibri" w:hAnsi="Calibri"/>
          <w:i/>
          <w:w w:val="110"/>
          <w:sz w:val="20"/>
          <w:vertAlign w:val="baseline"/>
        </w:rPr>
        <w:t>.</w:t>
      </w:r>
      <w:r>
        <w:rPr>
          <w:rFonts w:ascii="Calibri" w:hAnsi="Calibri"/>
          <w:w w:val="110"/>
          <w:sz w:val="20"/>
          <w:vertAlign w:val="baseline"/>
        </w:rPr>
        <w:t>999</w:t>
      </w:r>
      <w:r>
        <w:rPr>
          <w:w w:val="110"/>
          <w:sz w:val="20"/>
          <w:vertAlign w:val="baseline"/>
        </w:rPr>
        <w:t>,</w:t>
      </w:r>
      <w:r>
        <w:rPr>
          <w:w w:val="110"/>
          <w:sz w:val="20"/>
          <w:vertAlign w:val="baseline"/>
        </w:rPr>
        <w:t> </w:t>
      </w:r>
      <w:r>
        <w:rPr>
          <w:w w:val="110"/>
          <w:sz w:val="20"/>
          <w:vertAlign w:val="baseline"/>
        </w:rPr>
        <w:t>initial learning rate </w:t>
      </w:r>
      <w:r>
        <w:rPr>
          <w:rFonts w:ascii="Calibri" w:hAnsi="Calibri"/>
          <w:w w:val="110"/>
          <w:sz w:val="20"/>
          <w:vertAlign w:val="baseline"/>
        </w:rPr>
        <w:t>10</w:t>
      </w:r>
      <w:r>
        <w:rPr>
          <w:rFonts w:ascii="Cambria" w:hAnsi="Cambria"/>
          <w:w w:val="110"/>
          <w:sz w:val="20"/>
          <w:vertAlign w:val="superscript"/>
        </w:rPr>
        <w:t>−</w:t>
      </w:r>
      <w:r>
        <w:rPr>
          <w:rFonts w:ascii="Tahoma" w:hAnsi="Tahoma"/>
          <w:w w:val="110"/>
          <w:sz w:val="20"/>
          <w:vertAlign w:val="superscript"/>
        </w:rPr>
        <w:t>4</w:t>
      </w:r>
      <w:r>
        <w:rPr>
          <w:w w:val="110"/>
          <w:sz w:val="20"/>
          <w:vertAlign w:val="baseline"/>
        </w:rPr>
        <w:t>, weight decay </w:t>
      </w:r>
      <w:r>
        <w:rPr>
          <w:rFonts w:ascii="Calibri" w:hAnsi="Calibri"/>
          <w:w w:val="110"/>
          <w:sz w:val="20"/>
          <w:vertAlign w:val="baseline"/>
        </w:rPr>
        <w:t>10</w:t>
      </w:r>
      <w:r>
        <w:rPr>
          <w:rFonts w:ascii="Cambria" w:hAnsi="Cambria"/>
          <w:w w:val="110"/>
          <w:sz w:val="20"/>
          <w:vertAlign w:val="superscript"/>
        </w:rPr>
        <w:t>−</w:t>
      </w:r>
      <w:r>
        <w:rPr>
          <w:rFonts w:ascii="Tahoma" w:hAnsi="Tahoma"/>
          <w:w w:val="110"/>
          <w:sz w:val="20"/>
          <w:vertAlign w:val="superscript"/>
        </w:rPr>
        <w:t>5</w:t>
      </w:r>
      <w:r>
        <w:rPr>
          <w:w w:val="110"/>
          <w:sz w:val="20"/>
          <w:vertAlign w:val="baseline"/>
        </w:rPr>
        <w:t>.</w:t>
      </w:r>
    </w:p>
    <w:p>
      <w:pPr>
        <w:pStyle w:val="ListParagraph"/>
        <w:numPr>
          <w:ilvl w:val="0"/>
          <w:numId w:val="5"/>
        </w:numPr>
        <w:tabs>
          <w:tab w:pos="597" w:val="left" w:leader="none"/>
          <w:tab w:pos="599" w:val="left" w:leader="none"/>
        </w:tabs>
        <w:spacing w:line="249" w:lineRule="auto" w:before="1" w:after="0"/>
        <w:ind w:left="599" w:right="977" w:hanging="202"/>
        <w:jc w:val="both"/>
        <w:rPr>
          <w:sz w:val="20"/>
        </w:rPr>
      </w:pPr>
      <w:r>
        <w:rPr>
          <w:sz w:val="20"/>
        </w:rPr>
        <mc:AlternateContent>
          <mc:Choice Requires="wps">
            <w:drawing>
              <wp:anchor distT="0" distB="0" distL="0" distR="0" allowOverlap="1" layoutInCell="1" locked="0" behindDoc="1" simplePos="0" relativeHeight="487128576">
                <wp:simplePos x="0" y="0"/>
                <wp:positionH relativeFrom="page">
                  <wp:posOffset>6794592</wp:posOffset>
                </wp:positionH>
                <wp:positionV relativeFrom="paragraph">
                  <wp:posOffset>24726</wp:posOffset>
                </wp:positionV>
                <wp:extent cx="98425" cy="21653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535.007263pt;margin-top:1.946937pt;width:7.75pt;height:17.05pt;mso-position-horizontal-relative:page;mso-position-vertical-relative:paragraph;z-index:-16187904" type="#_x0000_t202" id="docshape13"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b/>
          <w:sz w:val="20"/>
        </w:rPr>
        <w:t>Differential</w:t>
      </w:r>
      <w:r>
        <w:rPr>
          <w:b/>
          <w:spacing w:val="-5"/>
          <w:sz w:val="20"/>
        </w:rPr>
        <w:t> </w:t>
      </w:r>
      <w:r>
        <w:rPr>
          <w:b/>
          <w:sz w:val="20"/>
        </w:rPr>
        <w:t>LR</w:t>
      </w:r>
      <w:r>
        <w:rPr>
          <w:sz w:val="20"/>
        </w:rPr>
        <w:t>:</w:t>
      </w:r>
      <w:r>
        <w:rPr>
          <w:spacing w:val="-6"/>
          <w:sz w:val="20"/>
        </w:rPr>
        <w:t> </w:t>
      </w:r>
      <w:r>
        <w:rPr>
          <w:sz w:val="20"/>
        </w:rPr>
        <w:t>Backbone</w:t>
      </w:r>
      <w:r>
        <w:rPr>
          <w:spacing w:val="-6"/>
          <w:sz w:val="20"/>
        </w:rPr>
        <w:t> </w:t>
      </w:r>
      <w:r>
        <w:rPr>
          <w:sz w:val="20"/>
        </w:rPr>
        <w:t>parameters</w:t>
      </w:r>
      <w:r>
        <w:rPr>
          <w:spacing w:val="-6"/>
          <w:sz w:val="20"/>
        </w:rPr>
        <w:t> </w:t>
      </w:r>
      <w:r>
        <w:rPr>
          <w:sz w:val="20"/>
        </w:rPr>
        <w:t>receive</w:t>
      </w:r>
      <w:r>
        <w:rPr>
          <w:spacing w:val="-6"/>
          <w:sz w:val="20"/>
        </w:rPr>
        <w:t> </w:t>
      </w:r>
      <w:r>
        <w:rPr>
          <w:sz w:val="20"/>
        </w:rPr>
        <w:t>0.1</w:t>
      </w:r>
      <w:r>
        <w:rPr>
          <w:spacing w:val="80"/>
          <w:sz w:val="20"/>
        </w:rPr>
        <w:t> </w:t>
      </w:r>
      <w:r>
        <w:rPr>
          <w:sz w:val="20"/>
        </w:rPr>
        <w:t>base </w:t>
      </w:r>
      <w:r>
        <w:rPr>
          <w:spacing w:val="-2"/>
          <w:sz w:val="20"/>
        </w:rPr>
        <w:t>rate.</w:t>
      </w:r>
    </w:p>
    <w:p>
      <w:pPr>
        <w:pStyle w:val="ListParagraph"/>
        <w:numPr>
          <w:ilvl w:val="0"/>
          <w:numId w:val="5"/>
        </w:numPr>
        <w:tabs>
          <w:tab w:pos="597" w:val="left" w:leader="none"/>
          <w:tab w:pos="599" w:val="left" w:leader="none"/>
        </w:tabs>
        <w:spacing w:line="235" w:lineRule="auto" w:before="4" w:after="0"/>
        <w:ind w:left="599" w:right="977" w:hanging="202"/>
        <w:jc w:val="both"/>
        <w:rPr>
          <w:sz w:val="20"/>
        </w:rPr>
      </w:pPr>
      <w:r>
        <w:rPr>
          <w:b/>
          <w:sz w:val="20"/>
        </w:rPr>
        <w:t>Schedule</w:t>
      </w:r>
      <w:r>
        <w:rPr>
          <w:sz w:val="20"/>
        </w:rPr>
        <w:t>: Cosine annealing with warm restarts </w:t>
      </w:r>
      <w:r>
        <w:rPr>
          <w:sz w:val="20"/>
        </w:rPr>
        <w:t>(period 10 epochs), minimum rate </w:t>
      </w:r>
      <w:r>
        <w:rPr>
          <w:rFonts w:ascii="Calibri" w:hAnsi="Calibri"/>
          <w:sz w:val="20"/>
        </w:rPr>
        <w:t>10</w:t>
      </w:r>
      <w:r>
        <w:rPr>
          <w:rFonts w:ascii="Cambria" w:hAnsi="Cambria"/>
          <w:sz w:val="20"/>
          <w:vertAlign w:val="superscript"/>
        </w:rPr>
        <w:t>−</w:t>
      </w:r>
      <w:r>
        <w:rPr>
          <w:rFonts w:ascii="Tahoma" w:hAnsi="Tahoma"/>
          <w:sz w:val="20"/>
          <w:vertAlign w:val="superscript"/>
        </w:rPr>
        <w:t>6</w:t>
      </w:r>
      <w:r>
        <w:rPr>
          <w:sz w:val="20"/>
          <w:vertAlign w:val="baseline"/>
        </w:rPr>
        <w:t>.</w:t>
      </w:r>
    </w:p>
    <w:p>
      <w:pPr>
        <w:pStyle w:val="ListParagraph"/>
        <w:numPr>
          <w:ilvl w:val="0"/>
          <w:numId w:val="5"/>
        </w:numPr>
        <w:tabs>
          <w:tab w:pos="597" w:val="left" w:leader="none"/>
          <w:tab w:pos="599" w:val="left" w:leader="none"/>
        </w:tabs>
        <w:spacing w:line="237" w:lineRule="auto" w:before="0" w:after="0"/>
        <w:ind w:left="599" w:right="977" w:hanging="202"/>
        <w:jc w:val="both"/>
        <w:rPr>
          <w:sz w:val="20"/>
        </w:rPr>
      </w:pPr>
      <w:r>
        <w:rPr>
          <w:b/>
          <w:w w:val="105"/>
          <w:sz w:val="20"/>
        </w:rPr>
        <w:t>Regularization</w:t>
      </w:r>
      <w:r>
        <w:rPr>
          <w:w w:val="105"/>
          <w:sz w:val="20"/>
        </w:rPr>
        <w:t>:</w:t>
      </w:r>
      <w:r>
        <w:rPr>
          <w:w w:val="105"/>
          <w:sz w:val="20"/>
        </w:rPr>
        <w:t> Dropout</w:t>
      </w:r>
      <w:r>
        <w:rPr>
          <w:w w:val="105"/>
          <w:sz w:val="20"/>
        </w:rPr>
        <w:t> </w:t>
      </w:r>
      <w:r>
        <w:rPr>
          <w:rFonts w:ascii="Calibri" w:hAnsi="Calibri"/>
          <w:i/>
          <w:w w:val="105"/>
          <w:sz w:val="20"/>
        </w:rPr>
        <w:t>p</w:t>
      </w:r>
      <w:r>
        <w:rPr>
          <w:rFonts w:ascii="Calibri" w:hAnsi="Calibri"/>
          <w:i/>
          <w:w w:val="105"/>
          <w:sz w:val="20"/>
        </w:rPr>
        <w:t> </w:t>
      </w:r>
      <w:r>
        <w:rPr>
          <w:rFonts w:ascii="Calibri" w:hAnsi="Calibri"/>
          <w:w w:val="125"/>
          <w:sz w:val="20"/>
        </w:rPr>
        <w:t>=</w:t>
      </w:r>
      <w:r>
        <w:rPr>
          <w:rFonts w:ascii="Calibri" w:hAnsi="Calibri"/>
          <w:w w:val="125"/>
          <w:sz w:val="20"/>
        </w:rPr>
        <w:t> </w:t>
      </w:r>
      <w:r>
        <w:rPr>
          <w:rFonts w:ascii="Calibri" w:hAnsi="Calibri"/>
          <w:w w:val="105"/>
          <w:sz w:val="20"/>
        </w:rPr>
        <w:t>0</w:t>
      </w:r>
      <w:r>
        <w:rPr>
          <w:rFonts w:ascii="Calibri" w:hAnsi="Calibri"/>
          <w:i/>
          <w:w w:val="105"/>
          <w:sz w:val="20"/>
        </w:rPr>
        <w:t>.</w:t>
      </w:r>
      <w:r>
        <w:rPr>
          <w:rFonts w:ascii="Calibri" w:hAnsi="Calibri"/>
          <w:w w:val="105"/>
          <w:sz w:val="20"/>
        </w:rPr>
        <w:t>3</w:t>
      </w:r>
      <w:r>
        <w:rPr>
          <w:rFonts w:ascii="Calibri" w:hAnsi="Calibri"/>
          <w:w w:val="105"/>
          <w:sz w:val="20"/>
        </w:rPr>
        <w:t> </w:t>
      </w:r>
      <w:r>
        <w:rPr>
          <w:w w:val="105"/>
          <w:sz w:val="20"/>
        </w:rPr>
        <w:t>in</w:t>
      </w:r>
      <w:r>
        <w:rPr>
          <w:w w:val="105"/>
          <w:sz w:val="20"/>
        </w:rPr>
        <w:t> fusion</w:t>
      </w:r>
      <w:r>
        <w:rPr>
          <w:w w:val="105"/>
          <w:sz w:val="20"/>
        </w:rPr>
        <w:t> </w:t>
      </w:r>
      <w:r>
        <w:rPr>
          <w:w w:val="105"/>
          <w:sz w:val="20"/>
        </w:rPr>
        <w:t>layers, gradient clipping at norm 1.0.</w:t>
      </w:r>
    </w:p>
    <w:p>
      <w:pPr>
        <w:pStyle w:val="ListParagraph"/>
        <w:numPr>
          <w:ilvl w:val="0"/>
          <w:numId w:val="5"/>
        </w:numPr>
        <w:tabs>
          <w:tab w:pos="597" w:val="left" w:leader="none"/>
          <w:tab w:pos="599" w:val="left" w:leader="none"/>
        </w:tabs>
        <w:spacing w:line="244" w:lineRule="auto" w:before="9" w:after="0"/>
        <w:ind w:left="599" w:right="977" w:hanging="202"/>
        <w:jc w:val="both"/>
        <w:rPr>
          <w:sz w:val="20"/>
        </w:rPr>
      </w:pPr>
      <w:r>
        <w:rPr>
          <w:sz w:val="20"/>
        </w:rPr>
        <mc:AlternateContent>
          <mc:Choice Requires="wps">
            <w:drawing>
              <wp:anchor distT="0" distB="0" distL="0" distR="0" allowOverlap="1" layoutInCell="1" locked="0" behindDoc="1" simplePos="0" relativeHeight="487129088">
                <wp:simplePos x="0" y="0"/>
                <wp:positionH relativeFrom="page">
                  <wp:posOffset>4543087</wp:posOffset>
                </wp:positionH>
                <wp:positionV relativeFrom="paragraph">
                  <wp:posOffset>181364</wp:posOffset>
                </wp:positionV>
                <wp:extent cx="98425" cy="21653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357.723419pt;margin-top:14.280643pt;width:7.75pt;height:17.05pt;mso-position-horizontal-relative:page;mso-position-vertical-relative:paragraph;z-index:-16187392" type="#_x0000_t202" id="docshape14"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b/>
          <w:spacing w:val="-2"/>
          <w:sz w:val="20"/>
        </w:rPr>
        <w:t>Augmentation</w:t>
      </w:r>
      <w:r>
        <w:rPr>
          <w:spacing w:val="-2"/>
          <w:sz w:val="20"/>
        </w:rPr>
        <w:t>: Horizontal flip (50%), </w:t>
      </w:r>
      <w:r>
        <w:rPr>
          <w:spacing w:val="-2"/>
          <w:sz w:val="20"/>
        </w:rPr>
        <w:t>brightness/contrast </w:t>
      </w:r>
      <w:r>
        <w:rPr>
          <w:sz w:val="20"/>
        </w:rPr>
        <w:t>jitter (</w:t>
      </w:r>
      <w:r>
        <w:rPr>
          <w:spacing w:val="40"/>
          <w:sz w:val="20"/>
        </w:rPr>
        <w:t> </w:t>
      </w:r>
      <w:r>
        <w:rPr>
          <w:sz w:val="20"/>
        </w:rPr>
        <w:t>20%), Gaussian noise (</w:t>
      </w:r>
      <w:r>
        <w:rPr>
          <w:rFonts w:ascii="Calibri" w:hAnsi="Calibri"/>
          <w:i/>
          <w:sz w:val="20"/>
        </w:rPr>
        <w:t>σ </w:t>
      </w:r>
      <w:r>
        <w:rPr>
          <w:rFonts w:ascii="Calibri" w:hAnsi="Calibri"/>
          <w:w w:val="125"/>
          <w:sz w:val="20"/>
        </w:rPr>
        <w:t>= </w:t>
      </w:r>
      <w:r>
        <w:rPr>
          <w:rFonts w:ascii="Calibri" w:hAnsi="Calibri"/>
          <w:sz w:val="20"/>
        </w:rPr>
        <w:t>0</w:t>
      </w:r>
      <w:r>
        <w:rPr>
          <w:rFonts w:ascii="Calibri" w:hAnsi="Calibri"/>
          <w:i/>
          <w:sz w:val="20"/>
        </w:rPr>
        <w:t>.</w:t>
      </w:r>
      <w:r>
        <w:rPr>
          <w:rFonts w:ascii="Calibri" w:hAnsi="Calibri"/>
          <w:sz w:val="20"/>
        </w:rPr>
        <w:t>01</w:t>
      </w:r>
      <w:r>
        <w:rPr>
          <w:sz w:val="20"/>
        </w:rPr>
        <w:t>, 20% probabil- ity), JPEG compression (quality 70–100, 30% probabil- </w:t>
      </w:r>
      <w:r>
        <w:rPr>
          <w:spacing w:val="-2"/>
          <w:sz w:val="20"/>
        </w:rPr>
        <w:t>ity).</w:t>
      </w:r>
    </w:p>
    <w:p>
      <w:pPr>
        <w:pStyle w:val="ListParagraph"/>
        <w:numPr>
          <w:ilvl w:val="0"/>
          <w:numId w:val="5"/>
        </w:numPr>
        <w:tabs>
          <w:tab w:pos="597" w:val="left" w:leader="none"/>
          <w:tab w:pos="599" w:val="left" w:leader="none"/>
        </w:tabs>
        <w:spacing w:line="249" w:lineRule="auto" w:before="4" w:after="0"/>
        <w:ind w:left="599" w:right="977" w:hanging="202"/>
        <w:jc w:val="both"/>
        <w:rPr>
          <w:sz w:val="20"/>
        </w:rPr>
      </w:pPr>
      <w:r>
        <w:rPr>
          <w:b/>
          <w:sz w:val="20"/>
        </w:rPr>
        <w:t>Early stopping</w:t>
      </w:r>
      <w:r>
        <w:rPr>
          <w:sz w:val="20"/>
        </w:rPr>
        <w:t>: Training halts if validation AUC </w:t>
      </w:r>
      <w:r>
        <w:rPr>
          <w:sz w:val="20"/>
        </w:rPr>
        <w:t>stag- nates for 10 epochs.</w:t>
      </w:r>
    </w:p>
    <w:p>
      <w:pPr>
        <w:pStyle w:val="BodyText"/>
        <w:spacing w:line="249" w:lineRule="auto" w:before="74"/>
        <w:ind w:left="198" w:right="977"/>
      </w:pPr>
      <w:r>
        <w:rPr/>
        <w:t>Training typically converges in 30–40 epochs, requiring approximately 8 hours on a single A100 GPU with batch size </w:t>
      </w:r>
      <w:r>
        <w:rPr>
          <w:spacing w:val="-4"/>
        </w:rPr>
        <w:t>32.</w:t>
      </w:r>
    </w:p>
    <w:p>
      <w:pPr>
        <w:pStyle w:val="BodyText"/>
        <w:spacing w:line="249" w:lineRule="auto" w:before="16"/>
        <w:ind w:left="198" w:right="977"/>
      </w:pPr>
      <w:r>
        <w:rPr/>
        <w:t>Data augmentation deserves special attention. We </w:t>
      </w:r>
      <w:r>
        <w:rPr/>
        <w:t>include JPEG compression to build robustness against varying quality levels common in real-world content. The quality range (70– 100) avoids destroying genuine artifacts during training while exposing the network to compression variation.</w:t>
      </w:r>
    </w:p>
    <w:p>
      <w:pPr>
        <w:pStyle w:val="BodyText"/>
        <w:spacing w:after="0" w:line="249" w:lineRule="auto"/>
        <w:sectPr>
          <w:type w:val="continuous"/>
          <w:pgSz w:w="12240" w:h="15840"/>
          <w:pgMar w:top="900" w:bottom="280" w:left="720" w:right="0"/>
          <w:cols w:num="2" w:equalWidth="0">
            <w:col w:w="5281" w:space="40"/>
            <w:col w:w="6199"/>
          </w:cols>
        </w:sectPr>
      </w:pPr>
    </w:p>
    <w:p>
      <w:pPr>
        <w:pStyle w:val="BodyText"/>
        <w:spacing w:before="89"/>
        <w:ind w:left="0" w:firstLine="0"/>
        <w:jc w:val="left"/>
        <w:rPr>
          <w:sz w:val="16"/>
        </w:rPr>
      </w:pPr>
    </w:p>
    <w:p>
      <w:pPr>
        <w:pStyle w:val="ListParagraph"/>
        <w:numPr>
          <w:ilvl w:val="0"/>
          <w:numId w:val="1"/>
        </w:numPr>
        <w:tabs>
          <w:tab w:pos="7216" w:val="left" w:leader="none"/>
        </w:tabs>
        <w:spacing w:line="240" w:lineRule="auto" w:before="0" w:after="0"/>
        <w:ind w:left="7216" w:right="0" w:hanging="342"/>
        <w:jc w:val="left"/>
        <w:rPr>
          <w:sz w:val="20"/>
        </w:rPr>
      </w:pPr>
      <w:r>
        <w:rPr>
          <w:sz w:val="20"/>
        </w:rPr>
        <w:drawing>
          <wp:anchor distT="0" distB="0" distL="0" distR="0" allowOverlap="1" layoutInCell="1" locked="0" behindDoc="0" simplePos="0" relativeHeight="15735296">
            <wp:simplePos x="0" y="0"/>
            <wp:positionH relativeFrom="page">
              <wp:posOffset>621842</wp:posOffset>
            </wp:positionH>
            <wp:positionV relativeFrom="paragraph">
              <wp:posOffset>-2289982</wp:posOffset>
            </wp:positionV>
            <wp:extent cx="3188537" cy="3188537"/>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8" cstate="print"/>
                    <a:stretch>
                      <a:fillRect/>
                    </a:stretch>
                  </pic:blipFill>
                  <pic:spPr>
                    <a:xfrm>
                      <a:off x="0" y="0"/>
                      <a:ext cx="3188537" cy="3188537"/>
                    </a:xfrm>
                    <a:prstGeom prst="rect">
                      <a:avLst/>
                    </a:prstGeom>
                  </pic:spPr>
                </pic:pic>
              </a:graphicData>
            </a:graphic>
          </wp:anchor>
        </w:drawing>
      </w:r>
      <w:r>
        <w:rPr>
          <w:smallCaps/>
          <w:spacing w:val="2"/>
          <w:sz w:val="20"/>
        </w:rPr>
        <w:t>Experimental</w:t>
      </w:r>
      <w:r>
        <w:rPr>
          <w:smallCaps/>
          <w:spacing w:val="68"/>
          <w:sz w:val="20"/>
        </w:rPr>
        <w:t> </w:t>
      </w:r>
      <w:r>
        <w:rPr>
          <w:smallCaps/>
          <w:spacing w:val="-4"/>
          <w:sz w:val="20"/>
        </w:rPr>
        <w:t>Setup</w:t>
      </w:r>
    </w:p>
    <w:p>
      <w:pPr>
        <w:pStyle w:val="ListParagraph"/>
        <w:numPr>
          <w:ilvl w:val="1"/>
          <w:numId w:val="5"/>
        </w:numPr>
        <w:tabs>
          <w:tab w:pos="5789" w:val="left" w:leader="none"/>
        </w:tabs>
        <w:spacing w:line="240" w:lineRule="auto" w:before="170" w:after="0"/>
        <w:ind w:left="5789" w:right="0" w:hanging="270"/>
        <w:jc w:val="left"/>
        <w:rPr>
          <w:i/>
          <w:sz w:val="20"/>
        </w:rPr>
      </w:pPr>
      <w:r>
        <w:rPr>
          <w:i/>
          <w:spacing w:val="-2"/>
          <w:sz w:val="20"/>
        </w:rPr>
        <w:t>Datasets</w:t>
      </w:r>
    </w:p>
    <w:p>
      <w:pPr>
        <w:pStyle w:val="ListParagraph"/>
        <w:spacing w:after="0" w:line="240" w:lineRule="auto"/>
        <w:jc w:val="left"/>
        <w:rPr>
          <w:i/>
          <w:sz w:val="20"/>
        </w:rPr>
        <w:sectPr>
          <w:type w:val="continuous"/>
          <w:pgSz w:w="12240" w:h="15840"/>
          <w:pgMar w:top="900" w:bottom="280" w:left="720" w:right="0"/>
        </w:sectPr>
      </w:pPr>
    </w:p>
    <w:p>
      <w:pPr>
        <w:pStyle w:val="BodyText"/>
        <w:ind w:left="0" w:firstLine="0"/>
        <w:jc w:val="left"/>
        <w:rPr>
          <w:i/>
          <w:sz w:val="16"/>
        </w:rPr>
      </w:pPr>
    </w:p>
    <w:p>
      <w:pPr>
        <w:pStyle w:val="BodyText"/>
        <w:ind w:left="0" w:firstLine="0"/>
        <w:jc w:val="left"/>
        <w:rPr>
          <w:i/>
          <w:sz w:val="16"/>
        </w:rPr>
      </w:pPr>
    </w:p>
    <w:p>
      <w:pPr>
        <w:pStyle w:val="BodyText"/>
        <w:ind w:left="0" w:firstLine="0"/>
        <w:jc w:val="left"/>
        <w:rPr>
          <w:i/>
          <w:sz w:val="16"/>
        </w:rPr>
      </w:pPr>
    </w:p>
    <w:p>
      <w:pPr>
        <w:pStyle w:val="BodyText"/>
        <w:ind w:left="0" w:firstLine="0"/>
        <w:jc w:val="left"/>
        <w:rPr>
          <w:i/>
          <w:sz w:val="16"/>
        </w:rPr>
      </w:pPr>
    </w:p>
    <w:p>
      <w:pPr>
        <w:pStyle w:val="BodyText"/>
        <w:spacing w:before="78"/>
        <w:ind w:left="0" w:firstLine="0"/>
        <w:jc w:val="left"/>
        <w:rPr>
          <w:i/>
          <w:sz w:val="16"/>
        </w:rPr>
      </w:pPr>
    </w:p>
    <w:p>
      <w:pPr>
        <w:spacing w:line="232" w:lineRule="auto" w:before="1"/>
        <w:ind w:left="259" w:right="0" w:firstLine="0"/>
        <w:jc w:val="both"/>
        <w:rPr>
          <w:sz w:val="16"/>
        </w:rPr>
      </w:pPr>
      <w:r>
        <w:rPr>
          <w:sz w:val="16"/>
        </w:rPr>
        <w:t>Fig. 3.</w:t>
      </w:r>
      <w:r>
        <w:rPr>
          <w:spacing w:val="40"/>
          <w:sz w:val="16"/>
        </w:rPr>
        <w:t> </w:t>
      </w:r>
      <w:r>
        <w:rPr>
          <w:sz w:val="16"/>
        </w:rPr>
        <w:t>t-SNE visualization of embeddings. Without contrastive loss </w:t>
      </w:r>
      <w:r>
        <w:rPr>
          <w:sz w:val="16"/>
        </w:rPr>
        <w:t>(left),</w:t>
      </w:r>
      <w:r>
        <w:rPr>
          <w:spacing w:val="40"/>
          <w:sz w:val="16"/>
        </w:rPr>
        <w:t> </w:t>
      </w:r>
      <w:r>
        <w:rPr>
          <w:sz w:val="16"/>
        </w:rPr>
        <w:t>fakes</w:t>
      </w:r>
      <w:r>
        <w:rPr>
          <w:spacing w:val="-1"/>
          <w:sz w:val="16"/>
        </w:rPr>
        <w:t> </w:t>
      </w:r>
      <w:r>
        <w:rPr>
          <w:sz w:val="16"/>
        </w:rPr>
        <w:t>cluster</w:t>
      </w:r>
      <w:r>
        <w:rPr>
          <w:spacing w:val="-1"/>
          <w:sz w:val="16"/>
        </w:rPr>
        <w:t> </w:t>
      </w:r>
      <w:r>
        <w:rPr>
          <w:sz w:val="16"/>
        </w:rPr>
        <w:t>by</w:t>
      </w:r>
      <w:r>
        <w:rPr>
          <w:spacing w:val="-1"/>
          <w:sz w:val="16"/>
        </w:rPr>
        <w:t> </w:t>
      </w:r>
      <w:r>
        <w:rPr>
          <w:sz w:val="16"/>
        </w:rPr>
        <w:t>generator:</w:t>
      </w:r>
      <w:r>
        <w:rPr>
          <w:spacing w:val="-1"/>
          <w:sz w:val="16"/>
        </w:rPr>
        <w:t> </w:t>
      </w:r>
      <w:r>
        <w:rPr>
          <w:sz w:val="16"/>
        </w:rPr>
        <w:t>Deepfakes,</w:t>
      </w:r>
      <w:r>
        <w:rPr>
          <w:spacing w:val="-1"/>
          <w:sz w:val="16"/>
        </w:rPr>
        <w:t> </w:t>
      </w:r>
      <w:r>
        <w:rPr>
          <w:sz w:val="16"/>
        </w:rPr>
        <w:t>Face2Face,</w:t>
      </w:r>
      <w:r>
        <w:rPr>
          <w:spacing w:val="-1"/>
          <w:sz w:val="16"/>
        </w:rPr>
        <w:t> </w:t>
      </w:r>
      <w:r>
        <w:rPr>
          <w:sz w:val="16"/>
        </w:rPr>
        <w:t>FaceSwap,</w:t>
      </w:r>
      <w:r>
        <w:rPr>
          <w:spacing w:val="-1"/>
          <w:sz w:val="16"/>
        </w:rPr>
        <w:t> </w:t>
      </w:r>
      <w:r>
        <w:rPr>
          <w:sz w:val="16"/>
        </w:rPr>
        <w:t>NeuralTextures</w:t>
      </w:r>
      <w:r>
        <w:rPr>
          <w:spacing w:val="40"/>
          <w:sz w:val="16"/>
        </w:rPr>
        <w:t> </w:t>
      </w:r>
      <w:r>
        <w:rPr>
          <w:sz w:val="16"/>
        </w:rPr>
        <w:t>form distinct groups. With contrastive loss (right), all fakes merge into one</w:t>
      </w:r>
      <w:r>
        <w:rPr>
          <w:spacing w:val="40"/>
          <w:sz w:val="16"/>
        </w:rPr>
        <w:t> </w:t>
      </w:r>
      <w:r>
        <w:rPr>
          <w:sz w:val="16"/>
        </w:rPr>
        <w:t>cluster well-separated from reals.</w:t>
      </w:r>
    </w:p>
    <w:p>
      <w:pPr>
        <w:pStyle w:val="BodyText"/>
        <w:spacing w:before="152"/>
        <w:ind w:left="0" w:firstLine="0"/>
        <w:jc w:val="left"/>
        <w:rPr>
          <w:sz w:val="16"/>
        </w:rPr>
      </w:pPr>
    </w:p>
    <w:p>
      <w:pPr>
        <w:pStyle w:val="ListParagraph"/>
        <w:numPr>
          <w:ilvl w:val="0"/>
          <w:numId w:val="4"/>
        </w:numPr>
        <w:tabs>
          <w:tab w:pos="502" w:val="left" w:leader="none"/>
        </w:tabs>
        <w:spacing w:line="240" w:lineRule="auto" w:before="0" w:after="0"/>
        <w:ind w:left="502" w:right="0" w:hanging="243"/>
        <w:jc w:val="left"/>
        <w:rPr>
          <w:i/>
          <w:sz w:val="20"/>
        </w:rPr>
      </w:pPr>
      <w:r>
        <w:rPr>
          <w:i/>
          <w:sz w:val="20"/>
        </w:rPr>
        <w:t>Combined</w:t>
      </w:r>
      <w:r>
        <w:rPr>
          <w:i/>
          <w:spacing w:val="4"/>
          <w:sz w:val="20"/>
        </w:rPr>
        <w:t> </w:t>
      </w:r>
      <w:r>
        <w:rPr>
          <w:i/>
          <w:sz w:val="20"/>
        </w:rPr>
        <w:t>Training</w:t>
      </w:r>
      <w:r>
        <w:rPr>
          <w:i/>
          <w:spacing w:val="4"/>
          <w:sz w:val="20"/>
        </w:rPr>
        <w:t> </w:t>
      </w:r>
      <w:r>
        <w:rPr>
          <w:i/>
          <w:spacing w:val="-2"/>
          <w:sz w:val="20"/>
        </w:rPr>
        <w:t>Objective</w:t>
      </w:r>
    </w:p>
    <w:p>
      <w:pPr>
        <w:pStyle w:val="BodyText"/>
        <w:spacing w:before="71"/>
        <w:ind w:left="458" w:firstLine="0"/>
        <w:jc w:val="left"/>
      </w:pPr>
      <w:r>
        <w:rPr/>
        <w:t>Total</w:t>
      </w:r>
      <w:r>
        <w:rPr>
          <w:spacing w:val="8"/>
        </w:rPr>
        <w:t> </w:t>
      </w:r>
      <w:r>
        <w:rPr/>
        <w:t>loss</w:t>
      </w:r>
      <w:r>
        <w:rPr>
          <w:spacing w:val="8"/>
        </w:rPr>
        <w:t> </w:t>
      </w:r>
      <w:r>
        <w:rPr/>
        <w:t>combines</w:t>
      </w:r>
      <w:r>
        <w:rPr>
          <w:spacing w:val="9"/>
        </w:rPr>
        <w:t> </w:t>
      </w:r>
      <w:r>
        <w:rPr/>
        <w:t>cross-entropy</w:t>
      </w:r>
      <w:r>
        <w:rPr>
          <w:spacing w:val="8"/>
        </w:rPr>
        <w:t> </w:t>
      </w:r>
      <w:r>
        <w:rPr/>
        <w:t>and</w:t>
      </w:r>
      <w:r>
        <w:rPr>
          <w:spacing w:val="9"/>
        </w:rPr>
        <w:t> </w:t>
      </w:r>
      <w:r>
        <w:rPr/>
        <w:t>contrastive</w:t>
      </w:r>
      <w:r>
        <w:rPr>
          <w:spacing w:val="8"/>
        </w:rPr>
        <w:t> </w:t>
      </w:r>
      <w:r>
        <w:rPr>
          <w:spacing w:val="-2"/>
        </w:rPr>
        <w:t>terms:</w:t>
      </w:r>
    </w:p>
    <w:p>
      <w:pPr>
        <w:tabs>
          <w:tab w:pos="5048" w:val="left" w:leader="none"/>
        </w:tabs>
        <w:spacing w:before="105"/>
        <w:ind w:left="458" w:right="0" w:firstLine="1360"/>
        <w:jc w:val="left"/>
        <w:rPr>
          <w:position w:val="3"/>
          <w:sz w:val="20"/>
        </w:rPr>
      </w:pPr>
      <w:r>
        <w:rPr>
          <w:rFonts w:ascii="Lucida Sans Unicode" w:hAnsi="Lucida Sans Unicode"/>
          <w:w w:val="135"/>
          <w:position w:val="3"/>
          <w:sz w:val="20"/>
        </w:rPr>
        <w:t>L</w:t>
      </w:r>
      <w:r>
        <w:rPr>
          <w:rFonts w:ascii="Calibri" w:hAnsi="Calibri"/>
          <w:i/>
          <w:w w:val="135"/>
          <w:sz w:val="14"/>
        </w:rPr>
        <w:t>total</w:t>
      </w:r>
      <w:r>
        <w:rPr>
          <w:rFonts w:ascii="Calibri" w:hAnsi="Calibri"/>
          <w:i/>
          <w:spacing w:val="35"/>
          <w:w w:val="135"/>
          <w:sz w:val="14"/>
        </w:rPr>
        <w:t> </w:t>
      </w:r>
      <w:r>
        <w:rPr>
          <w:rFonts w:ascii="Calibri" w:hAnsi="Calibri"/>
          <w:w w:val="135"/>
          <w:position w:val="3"/>
          <w:sz w:val="20"/>
        </w:rPr>
        <w:t>=</w:t>
      </w:r>
      <w:r>
        <w:rPr>
          <w:rFonts w:ascii="Calibri" w:hAnsi="Calibri"/>
          <w:spacing w:val="5"/>
          <w:w w:val="135"/>
          <w:position w:val="3"/>
          <w:sz w:val="20"/>
        </w:rPr>
        <w:t> </w:t>
      </w:r>
      <w:r>
        <w:rPr>
          <w:rFonts w:ascii="Lucida Sans Unicode" w:hAnsi="Lucida Sans Unicode"/>
          <w:w w:val="135"/>
          <w:position w:val="3"/>
          <w:sz w:val="20"/>
        </w:rPr>
        <w:t>L</w:t>
      </w:r>
      <w:r>
        <w:rPr>
          <w:rFonts w:ascii="Calibri" w:hAnsi="Calibri"/>
          <w:i/>
          <w:w w:val="135"/>
          <w:sz w:val="14"/>
        </w:rPr>
        <w:t>CE</w:t>
      </w:r>
      <w:r>
        <w:rPr>
          <w:rFonts w:ascii="Calibri" w:hAnsi="Calibri"/>
          <w:i/>
          <w:spacing w:val="30"/>
          <w:w w:val="135"/>
          <w:sz w:val="14"/>
        </w:rPr>
        <w:t> </w:t>
      </w:r>
      <w:r>
        <w:rPr>
          <w:rFonts w:ascii="Calibri" w:hAnsi="Calibri"/>
          <w:w w:val="135"/>
          <w:position w:val="3"/>
          <w:sz w:val="20"/>
        </w:rPr>
        <w:t>+</w:t>
      </w:r>
      <w:r>
        <w:rPr>
          <w:rFonts w:ascii="Calibri" w:hAnsi="Calibri"/>
          <w:spacing w:val="-9"/>
          <w:w w:val="135"/>
          <w:position w:val="3"/>
          <w:sz w:val="20"/>
        </w:rPr>
        <w:t> </w:t>
      </w:r>
      <w:r>
        <w:rPr>
          <w:rFonts w:ascii="Calibri" w:hAnsi="Calibri"/>
          <w:i/>
          <w:spacing w:val="-2"/>
          <w:w w:val="135"/>
          <w:position w:val="3"/>
          <w:sz w:val="20"/>
        </w:rPr>
        <w:t>λ</w:t>
      </w:r>
      <w:r>
        <w:rPr>
          <w:rFonts w:ascii="Lucida Sans Unicode" w:hAnsi="Lucida Sans Unicode"/>
          <w:spacing w:val="-2"/>
          <w:w w:val="135"/>
          <w:position w:val="3"/>
          <w:sz w:val="20"/>
        </w:rPr>
        <w:t>L</w:t>
      </w:r>
      <w:r>
        <w:rPr>
          <w:rFonts w:ascii="Calibri" w:hAnsi="Calibri"/>
          <w:i/>
          <w:spacing w:val="-2"/>
          <w:w w:val="135"/>
          <w:sz w:val="14"/>
        </w:rPr>
        <w:t>con</w:t>
      </w:r>
      <w:r>
        <w:rPr>
          <w:rFonts w:ascii="Calibri" w:hAnsi="Calibri"/>
          <w:i/>
          <w:sz w:val="14"/>
        </w:rPr>
        <w:tab/>
      </w:r>
      <w:r>
        <w:rPr>
          <w:spacing w:val="-9"/>
          <w:w w:val="105"/>
          <w:position w:val="3"/>
          <w:sz w:val="20"/>
        </w:rPr>
        <w:t>(7)</w:t>
      </w:r>
    </w:p>
    <w:p>
      <w:pPr>
        <w:pStyle w:val="BodyText"/>
        <w:spacing w:line="244" w:lineRule="auto" w:before="88"/>
      </w:pPr>
      <w:r>
        <w:rPr/>
        <w:t>We set </w:t>
      </w:r>
      <w:r>
        <w:rPr>
          <w:rFonts w:ascii="Calibri" w:hAnsi="Calibri"/>
          <w:i/>
        </w:rPr>
        <w:t>λ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5 </w:t>
      </w:r>
      <w:r>
        <w:rPr/>
        <w:t>based on validation experiments. </w:t>
      </w:r>
      <w:r>
        <w:rPr/>
        <w:t>Lower weights</w:t>
      </w:r>
      <w:r>
        <w:rPr>
          <w:spacing w:val="-13"/>
        </w:rPr>
        <w:t> </w:t>
      </w:r>
      <w:r>
        <w:rPr/>
        <w:t>underutilize</w:t>
      </w:r>
      <w:r>
        <w:rPr>
          <w:spacing w:val="-12"/>
        </w:rPr>
        <w:t> </w:t>
      </w:r>
      <w:r>
        <w:rPr/>
        <w:t>contrastive</w:t>
      </w:r>
      <w:r>
        <w:rPr>
          <w:spacing w:val="-13"/>
        </w:rPr>
        <w:t> </w:t>
      </w:r>
      <w:r>
        <w:rPr/>
        <w:t>regularization.</w:t>
      </w:r>
      <w:r>
        <w:rPr>
          <w:spacing w:val="-12"/>
        </w:rPr>
        <w:t> </w:t>
      </w:r>
      <w:r>
        <w:rPr/>
        <w:t>Higher</w:t>
      </w:r>
      <w:r>
        <w:rPr>
          <w:spacing w:val="-13"/>
        </w:rPr>
        <w:t> </w:t>
      </w:r>
      <w:r>
        <w:rPr/>
        <w:t>weights degrade classification accuracy as the contrastive objective begins to dominate.</w:t>
      </w:r>
    </w:p>
    <w:p>
      <w:pPr>
        <w:pStyle w:val="BodyText"/>
        <w:spacing w:line="249" w:lineRule="auto" w:before="6"/>
      </w:pPr>
      <w:r>
        <w:rPr/>
        <w:t>Cross-entropy provides discriminative gradients: the </w:t>
      </w:r>
      <w:r>
        <w:rPr/>
        <w:t>net- work must separate real from fake. Contrastive loss shapes representation geometry: all fakes map nearby, all reals map nearby, and the two regions are well separated.</w:t>
      </w:r>
    </w:p>
    <w:p>
      <w:pPr>
        <w:pStyle w:val="BodyText"/>
        <w:spacing w:line="249" w:lineRule="auto"/>
      </w:pPr>
      <w:r>
        <w:rPr/>
        <w:t>These objectives are complementary. Cross-entropy </w:t>
      </w:r>
      <w:r>
        <w:rPr/>
        <w:t>alone permits generator-specific clustering. Contrastive loss alone does</w:t>
      </w:r>
      <w:r>
        <w:rPr>
          <w:spacing w:val="40"/>
        </w:rPr>
        <w:t> </w:t>
      </w:r>
      <w:r>
        <w:rPr/>
        <w:t>not</w:t>
      </w:r>
      <w:r>
        <w:rPr>
          <w:spacing w:val="40"/>
        </w:rPr>
        <w:t> </w:t>
      </w:r>
      <w:r>
        <w:rPr/>
        <w:t>directly</w:t>
      </w:r>
      <w:r>
        <w:rPr>
          <w:spacing w:val="40"/>
        </w:rPr>
        <w:t> </w:t>
      </w:r>
      <w:r>
        <w:rPr/>
        <w:t>optimize</w:t>
      </w:r>
      <w:r>
        <w:rPr>
          <w:spacing w:val="41"/>
        </w:rPr>
        <w:t> </w:t>
      </w:r>
      <w:r>
        <w:rPr/>
        <w:t>classification</w:t>
      </w:r>
      <w:r>
        <w:rPr>
          <w:spacing w:val="40"/>
        </w:rPr>
        <w:t> </w:t>
      </w:r>
      <w:r>
        <w:rPr/>
        <w:t>accuracy.</w:t>
      </w:r>
      <w:r>
        <w:rPr>
          <w:spacing w:val="40"/>
        </w:rPr>
        <w:t> </w:t>
      </w:r>
      <w:r>
        <w:rPr>
          <w:spacing w:val="-2"/>
        </w:rPr>
        <w:t>Together</w:t>
      </w:r>
    </w:p>
    <w:p>
      <w:pPr>
        <w:pStyle w:val="BodyText"/>
        <w:spacing w:line="249" w:lineRule="auto" w:before="130"/>
        <w:ind w:left="198" w:right="977"/>
      </w:pPr>
      <w:r>
        <w:rPr/>
        <w:br w:type="column"/>
      </w:r>
      <w:r>
        <w:rPr/>
        <w:t>We evaluate on four datasets spanning different </w:t>
      </w:r>
      <w:r>
        <w:rPr/>
        <w:t>generators and quality levels.</w:t>
      </w:r>
    </w:p>
    <w:p>
      <w:pPr>
        <w:pStyle w:val="BodyText"/>
        <w:spacing w:line="252" w:lineRule="auto" w:before="16"/>
        <w:ind w:left="198" w:right="977"/>
        <w:jc w:val="right"/>
      </w:pPr>
      <w:r>
        <w:rPr>
          <w:b/>
        </w:rPr>
        <w:t>FaceForensics++</w:t>
      </w:r>
      <w:r>
        <w:rPr>
          <w:b/>
          <w:spacing w:val="-13"/>
        </w:rPr>
        <w:t> </w:t>
      </w:r>
      <w:r>
        <w:rPr>
          <w:b/>
        </w:rPr>
        <w:t>(FF++)</w:t>
      </w:r>
      <w:r>
        <w:rPr>
          <w:b/>
          <w:spacing w:val="-12"/>
        </w:rPr>
        <w:t> </w:t>
      </w:r>
      <w:r>
        <w:rPr/>
        <w:t>[1]:</w:t>
      </w:r>
      <w:r>
        <w:rPr>
          <w:spacing w:val="-13"/>
        </w:rPr>
        <w:t> </w:t>
      </w:r>
      <w:r>
        <w:rPr/>
        <w:t>The</w:t>
      </w:r>
      <w:r>
        <w:rPr>
          <w:spacing w:val="-12"/>
        </w:rPr>
        <w:t> </w:t>
      </w:r>
      <w:r>
        <w:rPr/>
        <w:t>standard</w:t>
      </w:r>
      <w:r>
        <w:rPr>
          <w:spacing w:val="-13"/>
        </w:rPr>
        <w:t> </w:t>
      </w:r>
      <w:r>
        <w:rPr/>
        <w:t>benchmark</w:t>
      </w:r>
      <w:r>
        <w:rPr>
          <w:spacing w:val="-12"/>
        </w:rPr>
        <w:t> </w:t>
      </w:r>
      <w:r>
        <w:rPr/>
        <w:t>con- taining 1000 real YouTube videos manipulated by four meth- ods:</w:t>
      </w:r>
      <w:r>
        <w:rPr>
          <w:spacing w:val="75"/>
        </w:rPr>
        <w:t> </w:t>
      </w:r>
      <w:r>
        <w:rPr/>
        <w:t>Deepfakes</w:t>
      </w:r>
      <w:r>
        <w:rPr>
          <w:spacing w:val="75"/>
        </w:rPr>
        <w:t> </w:t>
      </w:r>
      <w:r>
        <w:rPr/>
        <w:t>(autoencoder-based</w:t>
      </w:r>
      <w:r>
        <w:rPr>
          <w:spacing w:val="75"/>
        </w:rPr>
        <w:t> </w:t>
      </w:r>
      <w:r>
        <w:rPr/>
        <w:t>swapping),</w:t>
      </w:r>
      <w:r>
        <w:rPr>
          <w:spacing w:val="75"/>
        </w:rPr>
        <w:t> </w:t>
      </w:r>
      <w:r>
        <w:rPr/>
        <w:t>Face2Face (reenactment),</w:t>
      </w:r>
      <w:r>
        <w:rPr>
          <w:spacing w:val="80"/>
        </w:rPr>
        <w:t> </w:t>
      </w:r>
      <w:r>
        <w:rPr/>
        <w:t>FaceSwap</w:t>
      </w:r>
      <w:r>
        <w:rPr>
          <w:spacing w:val="80"/>
        </w:rPr>
        <w:t> </w:t>
      </w:r>
      <w:r>
        <w:rPr/>
        <w:t>(graphics-based</w:t>
      </w:r>
      <w:r>
        <w:rPr>
          <w:spacing w:val="80"/>
        </w:rPr>
        <w:t> </w:t>
      </w:r>
      <w:r>
        <w:rPr/>
        <w:t>swapping),</w:t>
      </w:r>
      <w:r>
        <w:rPr>
          <w:spacing w:val="80"/>
        </w:rPr>
        <w:t> </w:t>
      </w:r>
      <w:r>
        <w:rPr/>
        <w:t>and NeuralTextures</w:t>
      </w:r>
      <w:r>
        <w:rPr>
          <w:spacing w:val="40"/>
        </w:rPr>
        <w:t> </w:t>
      </w:r>
      <w:r>
        <w:rPr/>
        <w:t>(neural</w:t>
      </w:r>
      <w:r>
        <w:rPr>
          <w:spacing w:val="40"/>
        </w:rPr>
        <w:t> </w:t>
      </w:r>
      <w:r>
        <w:rPr/>
        <w:t>rendering).</w:t>
      </w:r>
      <w:r>
        <w:rPr>
          <w:spacing w:val="40"/>
        </w:rPr>
        <w:t> </w:t>
      </w:r>
      <w:r>
        <w:rPr/>
        <w:t>Each</w:t>
      </w:r>
      <w:r>
        <w:rPr>
          <w:spacing w:val="40"/>
        </w:rPr>
        <w:t> </w:t>
      </w:r>
      <w:r>
        <w:rPr/>
        <w:t>method</w:t>
      </w:r>
      <w:r>
        <w:rPr>
          <w:spacing w:val="40"/>
        </w:rPr>
        <w:t> </w:t>
      </w:r>
      <w:r>
        <w:rPr/>
        <w:t>produces 1000 videos. We use c23 compression for main experiments. </w:t>
      </w:r>
      <w:r>
        <w:rPr>
          <w:b/>
        </w:rPr>
        <w:t>Celeb-DF v2 </w:t>
      </w:r>
      <w:r>
        <w:rPr/>
        <w:t>[2]: 590 real celebrity videos and 5639 high- quality</w:t>
      </w:r>
      <w:r>
        <w:rPr>
          <w:spacing w:val="40"/>
        </w:rPr>
        <w:t> </w:t>
      </w:r>
      <w:r>
        <w:rPr/>
        <w:t>synthesized</w:t>
      </w:r>
      <w:r>
        <w:rPr>
          <w:spacing w:val="40"/>
        </w:rPr>
        <w:t> </w:t>
      </w:r>
      <w:r>
        <w:rPr/>
        <w:t>videos.</w:t>
      </w:r>
      <w:r>
        <w:rPr>
          <w:spacing w:val="40"/>
        </w:rPr>
        <w:t> </w:t>
      </w:r>
      <w:r>
        <w:rPr/>
        <w:t>The</w:t>
      </w:r>
      <w:r>
        <w:rPr>
          <w:spacing w:val="40"/>
        </w:rPr>
        <w:t> </w:t>
      </w:r>
      <w:r>
        <w:rPr/>
        <w:t>refined</w:t>
      </w:r>
      <w:r>
        <w:rPr>
          <w:spacing w:val="40"/>
        </w:rPr>
        <w:t> </w:t>
      </w:r>
      <w:r>
        <w:rPr/>
        <w:t>synthesis</w:t>
      </w:r>
      <w:r>
        <w:rPr>
          <w:spacing w:val="40"/>
        </w:rPr>
        <w:t> </w:t>
      </w:r>
      <w:r>
        <w:rPr/>
        <w:t>pipeline produces cleaner output than FF++ methods. This significant domain</w:t>
      </w:r>
      <w:r>
        <w:rPr>
          <w:spacing w:val="-10"/>
        </w:rPr>
        <w:t> </w:t>
      </w:r>
      <w:r>
        <w:rPr/>
        <w:t>shift</w:t>
      </w:r>
      <w:r>
        <w:rPr>
          <w:spacing w:val="-9"/>
        </w:rPr>
        <w:t> </w:t>
      </w:r>
      <w:r>
        <w:rPr/>
        <w:t>makes</w:t>
      </w:r>
      <w:r>
        <w:rPr>
          <w:spacing w:val="-9"/>
        </w:rPr>
        <w:t> </w:t>
      </w:r>
      <w:r>
        <w:rPr/>
        <w:t>Celeb-DF</w:t>
      </w:r>
      <w:r>
        <w:rPr>
          <w:spacing w:val="-9"/>
        </w:rPr>
        <w:t> </w:t>
      </w:r>
      <w:r>
        <w:rPr/>
        <w:t>the</w:t>
      </w:r>
      <w:r>
        <w:rPr>
          <w:spacing w:val="-10"/>
        </w:rPr>
        <w:t> </w:t>
      </w:r>
      <w:r>
        <w:rPr/>
        <w:t>primary</w:t>
      </w:r>
      <w:r>
        <w:rPr>
          <w:spacing w:val="-9"/>
        </w:rPr>
        <w:t> </w:t>
      </w:r>
      <w:r>
        <w:rPr/>
        <w:t>cross-dataset</w:t>
      </w:r>
      <w:r>
        <w:rPr>
          <w:spacing w:val="-9"/>
        </w:rPr>
        <w:t> </w:t>
      </w:r>
      <w:r>
        <w:rPr>
          <w:spacing w:val="-2"/>
        </w:rPr>
        <w:t>bench-</w:t>
      </w:r>
    </w:p>
    <w:p>
      <w:pPr>
        <w:pStyle w:val="BodyText"/>
        <w:spacing w:line="223" w:lineRule="exact"/>
        <w:ind w:left="198" w:firstLine="0"/>
        <w:jc w:val="left"/>
      </w:pPr>
      <w:r>
        <w:rPr>
          <w:spacing w:val="-2"/>
        </w:rPr>
        <w:t>mark.</w:t>
      </w:r>
    </w:p>
    <w:p>
      <w:pPr>
        <w:pStyle w:val="BodyText"/>
        <w:spacing w:line="249" w:lineRule="auto" w:before="25"/>
        <w:ind w:left="198" w:right="977"/>
      </w:pPr>
      <w:r>
        <w:rPr>
          <w:b/>
        </w:rPr>
        <w:t>DFDC</w:t>
      </w:r>
      <w:r>
        <w:rPr>
          <w:b/>
          <w:spacing w:val="-7"/>
        </w:rPr>
        <w:t> </w:t>
      </w:r>
      <w:r>
        <w:rPr>
          <w:b/>
        </w:rPr>
        <w:t>Preview</w:t>
      </w:r>
      <w:r>
        <w:rPr/>
        <w:t>:</w:t>
      </w:r>
      <w:r>
        <w:rPr>
          <w:spacing w:val="-9"/>
        </w:rPr>
        <w:t> </w:t>
      </w:r>
      <w:r>
        <w:rPr/>
        <w:t>Facebook’s</w:t>
      </w:r>
      <w:r>
        <w:rPr>
          <w:spacing w:val="-9"/>
        </w:rPr>
        <w:t> </w:t>
      </w:r>
      <w:r>
        <w:rPr/>
        <w:t>Deepfake</w:t>
      </w:r>
      <w:r>
        <w:rPr>
          <w:spacing w:val="-9"/>
        </w:rPr>
        <w:t> </w:t>
      </w:r>
      <w:r>
        <w:rPr/>
        <w:t>Detection</w:t>
      </w:r>
      <w:r>
        <w:rPr>
          <w:spacing w:val="-9"/>
        </w:rPr>
        <w:t> </w:t>
      </w:r>
      <w:r>
        <w:rPr/>
        <w:t>Challenge subset with 1131 real and 4113 fake videos. Diverse subjects, backgrounds, ethnicities, lighting, and compression levels.</w:t>
      </w:r>
    </w:p>
    <w:p>
      <w:pPr>
        <w:pStyle w:val="BodyText"/>
        <w:spacing w:line="249" w:lineRule="auto" w:before="16"/>
        <w:ind w:left="198" w:right="977"/>
      </w:pPr>
      <w:r>
        <w:rPr>
          <w:b/>
        </w:rPr>
        <w:t>DeeperForensics</w:t>
      </w:r>
      <w:r>
        <w:rPr/>
        <w:t>: 60,000 videos with controlled </w:t>
      </w:r>
      <w:r>
        <w:rPr/>
        <w:t>degrada- tion at seven severity levels. Used specifically for robustness evaluation under blur, noise, compression, and color shifts.</w:t>
      </w:r>
    </w:p>
    <w:p>
      <w:pPr>
        <w:pStyle w:val="BodyText"/>
        <w:spacing w:line="249" w:lineRule="auto" w:before="17"/>
        <w:ind w:left="198" w:right="977"/>
      </w:pPr>
      <w:r>
        <w:rPr/>
        <w:t>The evaluation protocol is strict: train exclusively on </w:t>
      </w:r>
      <w:r>
        <w:rPr/>
        <w:t>FF++ (c23</w:t>
      </w:r>
      <w:r>
        <w:rPr>
          <w:spacing w:val="29"/>
        </w:rPr>
        <w:t> </w:t>
      </w:r>
      <w:r>
        <w:rPr/>
        <w:t>training</w:t>
      </w:r>
      <w:r>
        <w:rPr>
          <w:spacing w:val="29"/>
        </w:rPr>
        <w:t> </w:t>
      </w:r>
      <w:r>
        <w:rPr/>
        <w:t>split),</w:t>
      </w:r>
      <w:r>
        <w:rPr>
          <w:spacing w:val="29"/>
        </w:rPr>
        <w:t> </w:t>
      </w:r>
      <w:r>
        <w:rPr/>
        <w:t>validate</w:t>
      </w:r>
      <w:r>
        <w:rPr>
          <w:spacing w:val="29"/>
        </w:rPr>
        <w:t> </w:t>
      </w:r>
      <w:r>
        <w:rPr/>
        <w:t>on</w:t>
      </w:r>
      <w:r>
        <w:rPr>
          <w:spacing w:val="29"/>
        </w:rPr>
        <w:t> </w:t>
      </w:r>
      <w:r>
        <w:rPr/>
        <w:t>FF++</w:t>
      </w:r>
      <w:r>
        <w:rPr>
          <w:spacing w:val="29"/>
        </w:rPr>
        <w:t> </w:t>
      </w:r>
      <w:r>
        <w:rPr/>
        <w:t>validation</w:t>
      </w:r>
      <w:r>
        <w:rPr>
          <w:spacing w:val="29"/>
        </w:rPr>
        <w:t> </w:t>
      </w:r>
      <w:r>
        <w:rPr/>
        <w:t>set,</w:t>
      </w:r>
      <w:r>
        <w:rPr>
          <w:spacing w:val="29"/>
        </w:rPr>
        <w:t> </w:t>
      </w:r>
      <w:r>
        <w:rPr/>
        <w:t>test</w:t>
      </w:r>
      <w:r>
        <w:rPr>
          <w:spacing w:val="29"/>
        </w:rPr>
        <w:t> </w:t>
      </w:r>
      <w:r>
        <w:rPr/>
        <w:t>on all datasets without any adaptation. This measures genuine generalization capability.</w:t>
      </w:r>
    </w:p>
    <w:p>
      <w:pPr>
        <w:pStyle w:val="BodyText"/>
        <w:spacing w:after="0" w:line="249" w:lineRule="auto"/>
        <w:sectPr>
          <w:type w:val="continuous"/>
          <w:pgSz w:w="12240" w:h="15840"/>
          <w:pgMar w:top="900" w:bottom="280" w:left="720" w:right="0"/>
          <w:cols w:num="2" w:equalWidth="0">
            <w:col w:w="5281" w:space="40"/>
            <w:col w:w="6199"/>
          </w:cols>
        </w:sectPr>
      </w:pPr>
    </w:p>
    <w:p>
      <w:pPr>
        <w:pStyle w:val="ListParagraph"/>
        <w:numPr>
          <w:ilvl w:val="1"/>
          <w:numId w:val="5"/>
        </w:numPr>
        <w:tabs>
          <w:tab w:pos="529" w:val="left" w:leader="none"/>
        </w:tabs>
        <w:spacing w:line="240" w:lineRule="auto" w:before="71" w:after="0"/>
        <w:ind w:left="529" w:right="0" w:hanging="270"/>
        <w:jc w:val="both"/>
        <w:rPr>
          <w:i/>
          <w:sz w:val="20"/>
        </w:rPr>
      </w:pPr>
      <w:r>
        <w:rPr>
          <w:i/>
          <w:spacing w:val="-2"/>
          <w:sz w:val="20"/>
        </w:rPr>
        <w:t>Preprocessing</w:t>
      </w:r>
    </w:p>
    <w:p>
      <w:pPr>
        <w:pStyle w:val="BodyText"/>
        <w:spacing w:before="78"/>
        <w:ind w:left="458" w:firstLine="0"/>
      </w:pPr>
      <w:r>
        <w:rPr/>
        <w:t>Face</w:t>
      </w:r>
      <w:r>
        <w:rPr>
          <w:spacing w:val="46"/>
        </w:rPr>
        <w:t> </w:t>
      </w:r>
      <w:r>
        <w:rPr/>
        <w:t>extraction</w:t>
      </w:r>
      <w:r>
        <w:rPr>
          <w:spacing w:val="47"/>
        </w:rPr>
        <w:t> </w:t>
      </w:r>
      <w:r>
        <w:rPr/>
        <w:t>uses</w:t>
      </w:r>
      <w:r>
        <w:rPr>
          <w:spacing w:val="47"/>
        </w:rPr>
        <w:t> </w:t>
      </w:r>
      <w:r>
        <w:rPr/>
        <w:t>MTCNN</w:t>
      </w:r>
      <w:r>
        <w:rPr>
          <w:spacing w:val="46"/>
        </w:rPr>
        <w:t> </w:t>
      </w:r>
      <w:r>
        <w:rPr/>
        <w:t>with</w:t>
      </w:r>
      <w:r>
        <w:rPr>
          <w:spacing w:val="47"/>
        </w:rPr>
        <w:t> </w:t>
      </w:r>
      <w:r>
        <w:rPr/>
        <w:t>confidence</w:t>
      </w:r>
      <w:r>
        <w:rPr>
          <w:spacing w:val="47"/>
        </w:rPr>
        <w:t> </w:t>
      </w:r>
      <w:r>
        <w:rPr>
          <w:spacing w:val="-2"/>
        </w:rPr>
        <w:t>threshold</w:t>
      </w:r>
    </w:p>
    <w:p>
      <w:pPr>
        <w:pStyle w:val="BodyText"/>
        <w:spacing w:line="249" w:lineRule="auto" w:before="9"/>
        <w:ind w:firstLine="0"/>
      </w:pPr>
      <w:r>
        <w:rPr/>
        <mc:AlternateContent>
          <mc:Choice Requires="wps">
            <w:drawing>
              <wp:anchor distT="0" distB="0" distL="0" distR="0" allowOverlap="1" layoutInCell="1" locked="0" behindDoc="1" simplePos="0" relativeHeight="487130624">
                <wp:simplePos x="0" y="0"/>
                <wp:positionH relativeFrom="page">
                  <wp:posOffset>1858245</wp:posOffset>
                </wp:positionH>
                <wp:positionV relativeFrom="paragraph">
                  <wp:posOffset>333463</wp:posOffset>
                </wp:positionV>
                <wp:extent cx="98425" cy="2165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146.318527pt;margin-top:26.257004pt;width:7.75pt;height:17.05pt;mso-position-horizontal-relative:page;mso-position-vertical-relative:paragraph;z-index:-16185856" type="#_x0000_t202" id="docshape15"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t>0.95. Five-point landmarks enable alignment to </w:t>
      </w:r>
      <w:r>
        <w:rPr/>
        <w:t>canonical</w:t>
      </w:r>
      <w:r>
        <w:rPr/>
        <w:t> frontal pose. Faces crop with 30% margin around </w:t>
      </w:r>
      <w:r>
        <w:rPr/>
        <w:t>detected</w:t>
      </w:r>
      <w:r>
        <w:rPr/>
        <w:t> boxes and resize to 224</w:t>
      </w:r>
      <w:r>
        <w:rPr>
          <w:spacing w:val="80"/>
        </w:rPr>
        <w:t> </w:t>
      </w:r>
      <w:r>
        <w:rPr/>
        <w:t>224 pixels.</w:t>
      </w:r>
    </w:p>
    <w:p>
      <w:pPr>
        <w:pStyle w:val="BodyText"/>
        <w:spacing w:before="2"/>
        <w:ind w:left="458" w:firstLine="0"/>
      </w:pPr>
      <w:r>
        <w:rPr/>
        <w:t>Normalization</w:t>
      </w:r>
      <w:r>
        <w:rPr>
          <w:spacing w:val="60"/>
        </w:rPr>
        <w:t>   </w:t>
      </w:r>
      <w:r>
        <w:rPr/>
        <w:t>uses</w:t>
      </w:r>
      <w:r>
        <w:rPr>
          <w:spacing w:val="61"/>
        </w:rPr>
        <w:t>   </w:t>
      </w:r>
      <w:r>
        <w:rPr/>
        <w:t>ImageNet</w:t>
      </w:r>
      <w:r>
        <w:rPr>
          <w:spacing w:val="60"/>
        </w:rPr>
        <w:t>   </w:t>
      </w:r>
      <w:r>
        <w:rPr/>
        <w:t>statistics</w:t>
      </w:r>
      <w:r>
        <w:rPr>
          <w:spacing w:val="61"/>
        </w:rPr>
        <w:t>   </w:t>
      </w:r>
      <w:r>
        <w:rPr>
          <w:spacing w:val="-2"/>
        </w:rPr>
        <w:t>(mean</w:t>
      </w:r>
    </w:p>
    <w:p>
      <w:pPr>
        <w:spacing w:line="243" w:lineRule="exact" w:before="5"/>
        <w:ind w:left="259" w:right="0" w:firstLine="0"/>
        <w:jc w:val="both"/>
        <w:rPr>
          <w:sz w:val="20"/>
        </w:rPr>
      </w:pPr>
      <w:r>
        <w:rPr>
          <w:rFonts w:ascii="Calibri"/>
          <w:sz w:val="20"/>
        </w:rPr>
        <w:t>[0</w:t>
      </w:r>
      <w:r>
        <w:rPr>
          <w:rFonts w:ascii="Calibri"/>
          <w:i/>
          <w:sz w:val="20"/>
        </w:rPr>
        <w:t>.</w:t>
      </w:r>
      <w:r>
        <w:rPr>
          <w:rFonts w:ascii="Calibri"/>
          <w:sz w:val="20"/>
        </w:rPr>
        <w:t>485</w:t>
      </w:r>
      <w:r>
        <w:rPr>
          <w:rFonts w:ascii="Calibri"/>
          <w:i/>
          <w:sz w:val="20"/>
        </w:rPr>
        <w:t>,</w:t>
      </w:r>
      <w:r>
        <w:rPr>
          <w:rFonts w:ascii="Calibri"/>
          <w:i/>
          <w:spacing w:val="-12"/>
          <w:sz w:val="20"/>
        </w:rPr>
        <w:t> </w:t>
      </w:r>
      <w:r>
        <w:rPr>
          <w:rFonts w:ascii="Calibri"/>
          <w:sz w:val="20"/>
        </w:rPr>
        <w:t>0</w:t>
      </w:r>
      <w:r>
        <w:rPr>
          <w:rFonts w:ascii="Calibri"/>
          <w:i/>
          <w:sz w:val="20"/>
        </w:rPr>
        <w:t>.</w:t>
      </w:r>
      <w:r>
        <w:rPr>
          <w:rFonts w:ascii="Calibri"/>
          <w:sz w:val="20"/>
        </w:rPr>
        <w:t>456</w:t>
      </w:r>
      <w:r>
        <w:rPr>
          <w:rFonts w:ascii="Calibri"/>
          <w:i/>
          <w:sz w:val="20"/>
        </w:rPr>
        <w:t>,</w:t>
      </w:r>
      <w:r>
        <w:rPr>
          <w:rFonts w:ascii="Calibri"/>
          <w:i/>
          <w:spacing w:val="-12"/>
          <w:sz w:val="20"/>
        </w:rPr>
        <w:t> </w:t>
      </w:r>
      <w:r>
        <w:rPr>
          <w:rFonts w:ascii="Calibri"/>
          <w:sz w:val="20"/>
        </w:rPr>
        <w:t>0</w:t>
      </w:r>
      <w:r>
        <w:rPr>
          <w:rFonts w:ascii="Calibri"/>
          <w:i/>
          <w:sz w:val="20"/>
        </w:rPr>
        <w:t>.</w:t>
      </w:r>
      <w:r>
        <w:rPr>
          <w:rFonts w:ascii="Calibri"/>
          <w:sz w:val="20"/>
        </w:rPr>
        <w:t>406]</w:t>
      </w:r>
      <w:r>
        <w:rPr>
          <w:sz w:val="20"/>
        </w:rPr>
        <w:t>,</w:t>
      </w:r>
      <w:r>
        <w:rPr>
          <w:spacing w:val="55"/>
          <w:sz w:val="20"/>
        </w:rPr>
        <w:t>  </w:t>
      </w:r>
      <w:r>
        <w:rPr>
          <w:sz w:val="20"/>
        </w:rPr>
        <w:t>std</w:t>
      </w:r>
      <w:r>
        <w:rPr>
          <w:spacing w:val="58"/>
          <w:sz w:val="20"/>
        </w:rPr>
        <w:t>  </w:t>
      </w:r>
      <w:r>
        <w:rPr>
          <w:rFonts w:ascii="Calibri"/>
          <w:sz w:val="20"/>
        </w:rPr>
        <w:t>[0</w:t>
      </w:r>
      <w:r>
        <w:rPr>
          <w:rFonts w:ascii="Calibri"/>
          <w:i/>
          <w:sz w:val="20"/>
        </w:rPr>
        <w:t>.</w:t>
      </w:r>
      <w:r>
        <w:rPr>
          <w:rFonts w:ascii="Calibri"/>
          <w:sz w:val="20"/>
        </w:rPr>
        <w:t>229</w:t>
      </w:r>
      <w:r>
        <w:rPr>
          <w:rFonts w:ascii="Calibri"/>
          <w:i/>
          <w:sz w:val="20"/>
        </w:rPr>
        <w:t>,</w:t>
      </w:r>
      <w:r>
        <w:rPr>
          <w:rFonts w:ascii="Calibri"/>
          <w:i/>
          <w:spacing w:val="-11"/>
          <w:sz w:val="20"/>
        </w:rPr>
        <w:t> </w:t>
      </w:r>
      <w:r>
        <w:rPr>
          <w:rFonts w:ascii="Calibri"/>
          <w:sz w:val="20"/>
        </w:rPr>
        <w:t>0</w:t>
      </w:r>
      <w:r>
        <w:rPr>
          <w:rFonts w:ascii="Calibri"/>
          <w:i/>
          <w:sz w:val="20"/>
        </w:rPr>
        <w:t>.</w:t>
      </w:r>
      <w:r>
        <w:rPr>
          <w:rFonts w:ascii="Calibri"/>
          <w:sz w:val="20"/>
        </w:rPr>
        <w:t>224</w:t>
      </w:r>
      <w:r>
        <w:rPr>
          <w:rFonts w:ascii="Calibri"/>
          <w:i/>
          <w:sz w:val="20"/>
        </w:rPr>
        <w:t>,</w:t>
      </w:r>
      <w:r>
        <w:rPr>
          <w:rFonts w:ascii="Calibri"/>
          <w:i/>
          <w:spacing w:val="-12"/>
          <w:sz w:val="20"/>
        </w:rPr>
        <w:t> </w:t>
      </w:r>
      <w:r>
        <w:rPr>
          <w:rFonts w:ascii="Calibri"/>
          <w:sz w:val="20"/>
        </w:rPr>
        <w:t>0</w:t>
      </w:r>
      <w:r>
        <w:rPr>
          <w:rFonts w:ascii="Calibri"/>
          <w:i/>
          <w:sz w:val="20"/>
        </w:rPr>
        <w:t>.</w:t>
      </w:r>
      <w:r>
        <w:rPr>
          <w:rFonts w:ascii="Calibri"/>
          <w:sz w:val="20"/>
        </w:rPr>
        <w:t>225]</w:t>
      </w:r>
      <w:r>
        <w:rPr>
          <w:sz w:val="20"/>
        </w:rPr>
        <w:t>)</w:t>
      </w:r>
      <w:r>
        <w:rPr>
          <w:spacing w:val="58"/>
          <w:sz w:val="20"/>
        </w:rPr>
        <w:t>  </w:t>
      </w:r>
      <w:r>
        <w:rPr>
          <w:sz w:val="20"/>
        </w:rPr>
        <w:t>for</w:t>
      </w:r>
      <w:r>
        <w:rPr>
          <w:spacing w:val="58"/>
          <w:sz w:val="20"/>
        </w:rPr>
        <w:t>  </w:t>
      </w:r>
      <w:r>
        <w:rPr>
          <w:spacing w:val="-5"/>
          <w:sz w:val="20"/>
        </w:rPr>
        <w:t>the</w:t>
      </w:r>
    </w:p>
    <w:p>
      <w:pPr>
        <w:pStyle w:val="BodyText"/>
        <w:spacing w:line="249" w:lineRule="auto"/>
        <w:ind w:firstLine="0"/>
      </w:pPr>
      <w:r>
        <w:rPr/>
        <w:t>RGB stream. The frequency stream receives raw </w:t>
      </w:r>
      <w:r>
        <w:rPr/>
        <w:t>grayscale </w:t>
      </w:r>
      <w:r>
        <w:rPr>
          <w:spacing w:val="-2"/>
        </w:rPr>
        <w:t>values.</w:t>
      </w:r>
    </w:p>
    <w:p>
      <w:pPr>
        <w:pStyle w:val="BodyText"/>
        <w:spacing w:line="249" w:lineRule="auto" w:before="1"/>
      </w:pPr>
      <w:r>
        <w:rPr/>
        <w:t>For</w:t>
      </w:r>
      <w:r>
        <w:rPr>
          <w:spacing w:val="40"/>
        </w:rPr>
        <w:t> </w:t>
      </w:r>
      <w:r>
        <w:rPr/>
        <w:t>training,</w:t>
      </w:r>
      <w:r>
        <w:rPr>
          <w:spacing w:val="40"/>
        </w:rPr>
        <w:t> </w:t>
      </w:r>
      <w:r>
        <w:rPr/>
        <w:t>we</w:t>
      </w:r>
      <w:r>
        <w:rPr>
          <w:spacing w:val="40"/>
        </w:rPr>
        <w:t> </w:t>
      </w:r>
      <w:r>
        <w:rPr/>
        <w:t>sample</w:t>
      </w:r>
      <w:r>
        <w:rPr>
          <w:spacing w:val="40"/>
        </w:rPr>
        <w:t> </w:t>
      </w:r>
      <w:r>
        <w:rPr/>
        <w:t>10</w:t>
      </w:r>
      <w:r>
        <w:rPr>
          <w:spacing w:val="40"/>
        </w:rPr>
        <w:t> </w:t>
      </w:r>
      <w:r>
        <w:rPr/>
        <w:t>frames</w:t>
      </w:r>
      <w:r>
        <w:rPr>
          <w:spacing w:val="40"/>
        </w:rPr>
        <w:t> </w:t>
      </w:r>
      <w:r>
        <w:rPr/>
        <w:t>uniformly</w:t>
      </w:r>
      <w:r>
        <w:rPr>
          <w:spacing w:val="40"/>
        </w:rPr>
        <w:t> </w:t>
      </w:r>
      <w:r>
        <w:rPr/>
        <w:t>per</w:t>
      </w:r>
      <w:r>
        <w:rPr>
          <w:spacing w:val="40"/>
        </w:rPr>
        <w:t> </w:t>
      </w:r>
      <w:r>
        <w:rPr/>
        <w:t>video to balance representation while managing dataset size. For evaluation,</w:t>
      </w:r>
      <w:r>
        <w:rPr>
          <w:spacing w:val="-2"/>
        </w:rPr>
        <w:t> </w:t>
      </w:r>
      <w:r>
        <w:rPr/>
        <w:t>all</w:t>
      </w:r>
      <w:r>
        <w:rPr>
          <w:spacing w:val="-2"/>
        </w:rPr>
        <w:t> </w:t>
      </w:r>
      <w:r>
        <w:rPr/>
        <w:t>frames</w:t>
      </w:r>
      <w:r>
        <w:rPr>
          <w:spacing w:val="-2"/>
        </w:rPr>
        <w:t> </w:t>
      </w:r>
      <w:r>
        <w:rPr/>
        <w:t>are</w:t>
      </w:r>
      <w:r>
        <w:rPr>
          <w:spacing w:val="-2"/>
        </w:rPr>
        <w:t> </w:t>
      </w:r>
      <w:r>
        <w:rPr/>
        <w:t>processed</w:t>
      </w:r>
      <w:r>
        <w:rPr>
          <w:spacing w:val="-2"/>
        </w:rPr>
        <w:t> </w:t>
      </w:r>
      <w:r>
        <w:rPr/>
        <w:t>and</w:t>
      </w:r>
      <w:r>
        <w:rPr>
          <w:spacing w:val="-2"/>
        </w:rPr>
        <w:t> </w:t>
      </w:r>
      <w:r>
        <w:rPr/>
        <w:t>video-level</w:t>
      </w:r>
      <w:r>
        <w:rPr>
          <w:spacing w:val="-2"/>
        </w:rPr>
        <w:t> </w:t>
      </w:r>
      <w:r>
        <w:rPr/>
        <w:t>scores</w:t>
      </w:r>
      <w:r>
        <w:rPr>
          <w:spacing w:val="-2"/>
        </w:rPr>
        <w:t> </w:t>
      </w:r>
      <w:r>
        <w:rPr/>
        <w:t>are computed by averaging frame predictions.</w:t>
      </w:r>
    </w:p>
    <w:p>
      <w:pPr>
        <w:pStyle w:val="ListParagraph"/>
        <w:numPr>
          <w:ilvl w:val="1"/>
          <w:numId w:val="5"/>
        </w:numPr>
        <w:tabs>
          <w:tab w:pos="281" w:val="left" w:leader="none"/>
        </w:tabs>
        <w:spacing w:line="240" w:lineRule="auto" w:before="149" w:after="0"/>
        <w:ind w:left="281" w:right="2667" w:hanging="281"/>
        <w:jc w:val="center"/>
        <w:rPr>
          <w:i/>
          <w:sz w:val="20"/>
        </w:rPr>
      </w:pPr>
      <w:r>
        <w:rPr>
          <w:i/>
          <w:sz w:val="20"/>
        </w:rPr>
        <w:t>Baselines</w:t>
      </w:r>
      <w:r>
        <w:rPr>
          <w:i/>
          <w:spacing w:val="13"/>
          <w:sz w:val="20"/>
        </w:rPr>
        <w:t> </w:t>
      </w:r>
      <w:r>
        <w:rPr>
          <w:i/>
          <w:sz w:val="20"/>
        </w:rPr>
        <w:t>and</w:t>
      </w:r>
      <w:r>
        <w:rPr>
          <w:i/>
          <w:spacing w:val="14"/>
          <w:sz w:val="20"/>
        </w:rPr>
        <w:t> </w:t>
      </w:r>
      <w:r>
        <w:rPr>
          <w:i/>
          <w:spacing w:val="-2"/>
          <w:sz w:val="20"/>
        </w:rPr>
        <w:t>Metrics</w:t>
      </w:r>
    </w:p>
    <w:p>
      <w:pPr>
        <w:pStyle w:val="BodyText"/>
        <w:spacing w:before="78"/>
        <w:ind w:left="258" w:right="2915" w:firstLine="0"/>
        <w:jc w:val="center"/>
      </w:pPr>
      <w:r>
        <w:rPr/>
        <w:t>We</w:t>
      </w:r>
      <w:r>
        <w:rPr>
          <w:spacing w:val="6"/>
        </w:rPr>
        <w:t> </w:t>
      </w:r>
      <w:r>
        <w:rPr/>
        <w:t>compare</w:t>
      </w:r>
      <w:r>
        <w:rPr>
          <w:spacing w:val="6"/>
        </w:rPr>
        <w:t> </w:t>
      </w:r>
      <w:r>
        <w:rPr>
          <w:spacing w:val="-2"/>
        </w:rPr>
        <w:t>against:</w:t>
      </w:r>
    </w:p>
    <w:p>
      <w:pPr>
        <w:pStyle w:val="ListParagraph"/>
        <w:numPr>
          <w:ilvl w:val="2"/>
          <w:numId w:val="5"/>
        </w:numPr>
        <w:tabs>
          <w:tab w:pos="658" w:val="left" w:leader="none"/>
        </w:tabs>
        <w:spacing w:line="240" w:lineRule="auto" w:before="53" w:after="0"/>
        <w:ind w:left="658" w:right="0" w:hanging="200"/>
        <w:jc w:val="left"/>
        <w:rPr>
          <w:sz w:val="20"/>
        </w:rPr>
      </w:pPr>
      <w:r>
        <w:rPr>
          <w:b/>
          <w:sz w:val="20"/>
        </w:rPr>
        <w:t>MesoNet</w:t>
      </w:r>
      <w:r>
        <w:rPr>
          <w:b/>
          <w:spacing w:val="13"/>
          <w:sz w:val="20"/>
        </w:rPr>
        <w:t> </w:t>
      </w:r>
      <w:r>
        <w:rPr>
          <w:sz w:val="20"/>
        </w:rPr>
        <w:t>[6]:</w:t>
      </w:r>
      <w:r>
        <w:rPr>
          <w:spacing w:val="13"/>
          <w:sz w:val="20"/>
        </w:rPr>
        <w:t> </w:t>
      </w:r>
      <w:r>
        <w:rPr>
          <w:sz w:val="20"/>
        </w:rPr>
        <w:t>Compact</w:t>
      </w:r>
      <w:r>
        <w:rPr>
          <w:spacing w:val="14"/>
          <w:sz w:val="20"/>
        </w:rPr>
        <w:t> </w:t>
      </w:r>
      <w:r>
        <w:rPr>
          <w:sz w:val="20"/>
        </w:rPr>
        <w:t>CNN</w:t>
      </w:r>
      <w:r>
        <w:rPr>
          <w:spacing w:val="13"/>
          <w:sz w:val="20"/>
        </w:rPr>
        <w:t> </w:t>
      </w:r>
      <w:r>
        <w:rPr>
          <w:sz w:val="20"/>
        </w:rPr>
        <w:t>for</w:t>
      </w:r>
      <w:r>
        <w:rPr>
          <w:spacing w:val="14"/>
          <w:sz w:val="20"/>
        </w:rPr>
        <w:t> </w:t>
      </w:r>
      <w:r>
        <w:rPr>
          <w:sz w:val="20"/>
        </w:rPr>
        <w:t>mesoscopic</w:t>
      </w:r>
      <w:r>
        <w:rPr>
          <w:spacing w:val="13"/>
          <w:sz w:val="20"/>
        </w:rPr>
        <w:t> </w:t>
      </w:r>
      <w:r>
        <w:rPr>
          <w:spacing w:val="-2"/>
          <w:sz w:val="20"/>
        </w:rPr>
        <w:t>features</w:t>
      </w:r>
    </w:p>
    <w:p>
      <w:pPr>
        <w:pStyle w:val="ListParagraph"/>
        <w:numPr>
          <w:ilvl w:val="2"/>
          <w:numId w:val="5"/>
        </w:numPr>
        <w:tabs>
          <w:tab w:pos="658" w:val="left" w:leader="none"/>
        </w:tabs>
        <w:spacing w:line="240" w:lineRule="auto" w:before="9" w:after="0"/>
        <w:ind w:left="658" w:right="0" w:hanging="200"/>
        <w:jc w:val="left"/>
        <w:rPr>
          <w:sz w:val="20"/>
        </w:rPr>
      </w:pPr>
      <w:r>
        <w:rPr>
          <w:b/>
          <w:sz w:val="20"/>
        </w:rPr>
        <w:t>Xception</w:t>
      </w:r>
      <w:r>
        <w:rPr>
          <w:b/>
          <w:spacing w:val="9"/>
          <w:sz w:val="20"/>
        </w:rPr>
        <w:t> </w:t>
      </w:r>
      <w:r>
        <w:rPr>
          <w:sz w:val="20"/>
        </w:rPr>
        <w:t>[4]:</w:t>
      </w:r>
      <w:r>
        <w:rPr>
          <w:spacing w:val="10"/>
          <w:sz w:val="20"/>
        </w:rPr>
        <w:t> </w:t>
      </w:r>
      <w:r>
        <w:rPr>
          <w:sz w:val="20"/>
        </w:rPr>
        <w:t>ImageNet-pretrained</w:t>
      </w:r>
      <w:r>
        <w:rPr>
          <w:spacing w:val="10"/>
          <w:sz w:val="20"/>
        </w:rPr>
        <w:t> </w:t>
      </w:r>
      <w:r>
        <w:rPr>
          <w:spacing w:val="-2"/>
          <w:sz w:val="20"/>
        </w:rPr>
        <w:t>baseline</w:t>
      </w:r>
    </w:p>
    <w:p>
      <w:pPr>
        <w:pStyle w:val="ListParagraph"/>
        <w:numPr>
          <w:ilvl w:val="2"/>
          <w:numId w:val="5"/>
        </w:numPr>
        <w:tabs>
          <w:tab w:pos="657" w:val="left" w:leader="none"/>
          <w:tab w:pos="659" w:val="left" w:leader="none"/>
        </w:tabs>
        <w:spacing w:line="249" w:lineRule="auto" w:before="9" w:after="0"/>
        <w:ind w:left="659" w:right="0" w:hanging="202"/>
        <w:jc w:val="left"/>
        <w:rPr>
          <w:sz w:val="20"/>
        </w:rPr>
      </w:pPr>
      <w:r>
        <w:rPr>
          <w:b/>
          <w:sz w:val="20"/>
        </w:rPr>
        <w:t>EfficientNet-B4</w:t>
      </w:r>
      <w:r>
        <w:rPr>
          <w:sz w:val="20"/>
        </w:rPr>
        <w:t>: Our RGB stream alone (ablation </w:t>
      </w:r>
      <w:r>
        <w:rPr>
          <w:sz w:val="20"/>
        </w:rPr>
        <w:t>refer- </w:t>
      </w:r>
      <w:r>
        <w:rPr>
          <w:spacing w:val="-2"/>
          <w:sz w:val="20"/>
        </w:rPr>
        <w:t>ence)</w:t>
      </w:r>
    </w:p>
    <w:p>
      <w:pPr>
        <w:pStyle w:val="ListParagraph"/>
        <w:numPr>
          <w:ilvl w:val="2"/>
          <w:numId w:val="5"/>
        </w:numPr>
        <w:tabs>
          <w:tab w:pos="658" w:val="left" w:leader="none"/>
        </w:tabs>
        <w:spacing w:line="240" w:lineRule="auto" w:before="0" w:after="0"/>
        <w:ind w:left="658" w:right="0" w:hanging="200"/>
        <w:jc w:val="left"/>
        <w:rPr>
          <w:sz w:val="20"/>
        </w:rPr>
      </w:pPr>
      <w:r>
        <w:rPr>
          <w:b/>
          <w:sz w:val="20"/>
        </w:rPr>
        <w:t>F3-Net</w:t>
      </w:r>
      <w:r>
        <w:rPr>
          <w:b/>
          <w:spacing w:val="8"/>
          <w:sz w:val="20"/>
        </w:rPr>
        <w:t> </w:t>
      </w:r>
      <w:r>
        <w:rPr>
          <w:sz w:val="20"/>
        </w:rPr>
        <w:t>[3]:</w:t>
      </w:r>
      <w:r>
        <w:rPr>
          <w:spacing w:val="9"/>
          <w:sz w:val="20"/>
        </w:rPr>
        <w:t> </w:t>
      </w:r>
      <w:r>
        <w:rPr>
          <w:sz w:val="20"/>
        </w:rPr>
        <w:t>Frequency-aware</w:t>
      </w:r>
      <w:r>
        <w:rPr>
          <w:spacing w:val="9"/>
          <w:sz w:val="20"/>
        </w:rPr>
        <w:t> </w:t>
      </w:r>
      <w:r>
        <w:rPr>
          <w:sz w:val="20"/>
        </w:rPr>
        <w:t>multi-branch</w:t>
      </w:r>
      <w:r>
        <w:rPr>
          <w:spacing w:val="9"/>
          <w:sz w:val="20"/>
        </w:rPr>
        <w:t> </w:t>
      </w:r>
      <w:r>
        <w:rPr>
          <w:spacing w:val="-2"/>
          <w:sz w:val="20"/>
        </w:rPr>
        <w:t>network</w:t>
      </w:r>
    </w:p>
    <w:p>
      <w:pPr>
        <w:pStyle w:val="ListParagraph"/>
        <w:numPr>
          <w:ilvl w:val="2"/>
          <w:numId w:val="5"/>
        </w:numPr>
        <w:tabs>
          <w:tab w:pos="658" w:val="left" w:leader="none"/>
        </w:tabs>
        <w:spacing w:line="240" w:lineRule="auto" w:before="9" w:after="0"/>
        <w:ind w:left="658" w:right="0" w:hanging="200"/>
        <w:jc w:val="left"/>
        <w:rPr>
          <w:sz w:val="20"/>
        </w:rPr>
      </w:pPr>
      <w:r>
        <w:rPr>
          <w:b/>
          <w:sz w:val="20"/>
        </w:rPr>
        <w:t>SPSL</w:t>
      </w:r>
      <w:r>
        <w:rPr>
          <w:b/>
          <w:spacing w:val="11"/>
          <w:sz w:val="20"/>
        </w:rPr>
        <w:t> </w:t>
      </w:r>
      <w:r>
        <w:rPr>
          <w:sz w:val="20"/>
        </w:rPr>
        <w:t>[12]:</w:t>
      </w:r>
      <w:r>
        <w:rPr>
          <w:spacing w:val="11"/>
          <w:sz w:val="20"/>
        </w:rPr>
        <w:t> </w:t>
      </w:r>
      <w:r>
        <w:rPr>
          <w:sz w:val="20"/>
        </w:rPr>
        <w:t>Spatial-phase</w:t>
      </w:r>
      <w:r>
        <w:rPr>
          <w:spacing w:val="12"/>
          <w:sz w:val="20"/>
        </w:rPr>
        <w:t> </w:t>
      </w:r>
      <w:r>
        <w:rPr>
          <w:sz w:val="20"/>
        </w:rPr>
        <w:t>shallow</w:t>
      </w:r>
      <w:r>
        <w:rPr>
          <w:spacing w:val="11"/>
          <w:sz w:val="20"/>
        </w:rPr>
        <w:t> </w:t>
      </w:r>
      <w:r>
        <w:rPr>
          <w:spacing w:val="-2"/>
          <w:sz w:val="20"/>
        </w:rPr>
        <w:t>learning</w:t>
      </w:r>
    </w:p>
    <w:p>
      <w:pPr>
        <w:pStyle w:val="ListParagraph"/>
        <w:numPr>
          <w:ilvl w:val="2"/>
          <w:numId w:val="5"/>
        </w:numPr>
        <w:tabs>
          <w:tab w:pos="658" w:val="left" w:leader="none"/>
        </w:tabs>
        <w:spacing w:line="240" w:lineRule="auto" w:before="9" w:after="0"/>
        <w:ind w:left="658" w:right="0" w:hanging="200"/>
        <w:jc w:val="left"/>
        <w:rPr>
          <w:sz w:val="20"/>
        </w:rPr>
      </w:pPr>
      <w:r>
        <w:rPr>
          <w:b/>
          <w:sz w:val="20"/>
        </w:rPr>
        <w:t>Face</w:t>
      </w:r>
      <w:r>
        <w:rPr>
          <w:b/>
          <w:spacing w:val="17"/>
          <w:sz w:val="20"/>
        </w:rPr>
        <w:t> </w:t>
      </w:r>
      <w:r>
        <w:rPr>
          <w:b/>
          <w:sz w:val="20"/>
        </w:rPr>
        <w:t>X-ray</w:t>
      </w:r>
      <w:r>
        <w:rPr>
          <w:b/>
          <w:spacing w:val="12"/>
          <w:sz w:val="20"/>
        </w:rPr>
        <w:t> </w:t>
      </w:r>
      <w:r>
        <w:rPr>
          <w:sz w:val="20"/>
        </w:rPr>
        <w:t>[11]:</w:t>
      </w:r>
      <w:r>
        <w:rPr>
          <w:spacing w:val="13"/>
          <w:sz w:val="20"/>
        </w:rPr>
        <w:t> </w:t>
      </w:r>
      <w:r>
        <w:rPr>
          <w:sz w:val="20"/>
        </w:rPr>
        <w:t>Blending</w:t>
      </w:r>
      <w:r>
        <w:rPr>
          <w:spacing w:val="12"/>
          <w:sz w:val="20"/>
        </w:rPr>
        <w:t> </w:t>
      </w:r>
      <w:r>
        <w:rPr>
          <w:sz w:val="20"/>
        </w:rPr>
        <w:t>boundary</w:t>
      </w:r>
      <w:r>
        <w:rPr>
          <w:spacing w:val="13"/>
          <w:sz w:val="20"/>
        </w:rPr>
        <w:t> </w:t>
      </w:r>
      <w:r>
        <w:rPr>
          <w:spacing w:val="-2"/>
          <w:sz w:val="20"/>
        </w:rPr>
        <w:t>detection</w:t>
      </w:r>
    </w:p>
    <w:p>
      <w:pPr>
        <w:pStyle w:val="BodyText"/>
        <w:spacing w:line="252" w:lineRule="auto" w:before="53"/>
        <w:ind w:left="458" w:firstLine="0"/>
        <w:jc w:val="left"/>
      </w:pPr>
      <w:r>
        <w:rPr/>
        <w:t>All baselines train on FF++ using consistent </w:t>
      </w:r>
      <w:r>
        <w:rPr/>
        <w:t>preprocessing. </w:t>
      </w:r>
      <w:r>
        <w:rPr>
          <w:spacing w:val="-2"/>
        </w:rPr>
        <w:t>Metrics:</w:t>
      </w:r>
    </w:p>
    <w:p>
      <w:pPr>
        <w:pStyle w:val="ListParagraph"/>
        <w:numPr>
          <w:ilvl w:val="2"/>
          <w:numId w:val="5"/>
        </w:numPr>
        <w:tabs>
          <w:tab w:pos="658" w:val="left" w:leader="none"/>
        </w:tabs>
        <w:spacing w:line="240" w:lineRule="auto" w:before="41" w:after="0"/>
        <w:ind w:left="658" w:right="0" w:hanging="200"/>
        <w:jc w:val="left"/>
        <w:rPr>
          <w:sz w:val="20"/>
        </w:rPr>
      </w:pPr>
      <w:r>
        <w:rPr>
          <w:b/>
          <w:sz w:val="20"/>
        </w:rPr>
        <w:t>AUC</w:t>
      </w:r>
      <w:r>
        <w:rPr>
          <w:sz w:val="20"/>
        </w:rPr>
        <w:t>:</w:t>
      </w:r>
      <w:r>
        <w:rPr>
          <w:spacing w:val="11"/>
          <w:sz w:val="20"/>
        </w:rPr>
        <w:t> </w:t>
      </w:r>
      <w:r>
        <w:rPr>
          <w:sz w:val="20"/>
        </w:rPr>
        <w:t>Area</w:t>
      </w:r>
      <w:r>
        <w:rPr>
          <w:spacing w:val="12"/>
          <w:sz w:val="20"/>
        </w:rPr>
        <w:t> </w:t>
      </w:r>
      <w:r>
        <w:rPr>
          <w:sz w:val="20"/>
        </w:rPr>
        <w:t>under</w:t>
      </w:r>
      <w:r>
        <w:rPr>
          <w:spacing w:val="11"/>
          <w:sz w:val="20"/>
        </w:rPr>
        <w:t> </w:t>
      </w:r>
      <w:r>
        <w:rPr>
          <w:sz w:val="20"/>
        </w:rPr>
        <w:t>ROC</w:t>
      </w:r>
      <w:r>
        <w:rPr>
          <w:spacing w:val="12"/>
          <w:sz w:val="20"/>
        </w:rPr>
        <w:t> </w:t>
      </w:r>
      <w:r>
        <w:rPr>
          <w:sz w:val="20"/>
        </w:rPr>
        <w:t>curve,</w:t>
      </w:r>
      <w:r>
        <w:rPr>
          <w:spacing w:val="11"/>
          <w:sz w:val="20"/>
        </w:rPr>
        <w:t> </w:t>
      </w:r>
      <w:r>
        <w:rPr>
          <w:sz w:val="20"/>
        </w:rPr>
        <w:t>our</w:t>
      </w:r>
      <w:r>
        <w:rPr>
          <w:spacing w:val="12"/>
          <w:sz w:val="20"/>
        </w:rPr>
        <w:t> </w:t>
      </w:r>
      <w:r>
        <w:rPr>
          <w:sz w:val="20"/>
        </w:rPr>
        <w:t>primary</w:t>
      </w:r>
      <w:r>
        <w:rPr>
          <w:spacing w:val="11"/>
          <w:sz w:val="20"/>
        </w:rPr>
        <w:t> </w:t>
      </w:r>
      <w:r>
        <w:rPr>
          <w:spacing w:val="-2"/>
          <w:sz w:val="20"/>
        </w:rPr>
        <w:t>metric</w:t>
      </w:r>
    </w:p>
    <w:p>
      <w:pPr>
        <w:pStyle w:val="ListParagraph"/>
        <w:numPr>
          <w:ilvl w:val="2"/>
          <w:numId w:val="5"/>
        </w:numPr>
        <w:tabs>
          <w:tab w:pos="658" w:val="left" w:leader="none"/>
        </w:tabs>
        <w:spacing w:line="240" w:lineRule="auto" w:before="9" w:after="0"/>
        <w:ind w:left="658" w:right="0" w:hanging="200"/>
        <w:jc w:val="left"/>
        <w:rPr>
          <w:sz w:val="20"/>
        </w:rPr>
      </w:pPr>
      <w:r>
        <w:rPr>
          <w:b/>
          <w:sz w:val="20"/>
        </w:rPr>
        <w:t>Accuracy</w:t>
      </w:r>
      <w:r>
        <w:rPr>
          <w:sz w:val="20"/>
        </w:rPr>
        <w:t>:</w:t>
      </w:r>
      <w:r>
        <w:rPr>
          <w:spacing w:val="13"/>
          <w:sz w:val="20"/>
        </w:rPr>
        <w:t> </w:t>
      </w:r>
      <w:r>
        <w:rPr>
          <w:sz w:val="20"/>
        </w:rPr>
        <w:t>At</w:t>
      </w:r>
      <w:r>
        <w:rPr>
          <w:spacing w:val="13"/>
          <w:sz w:val="20"/>
        </w:rPr>
        <w:t> </w:t>
      </w:r>
      <w:r>
        <w:rPr>
          <w:sz w:val="20"/>
        </w:rPr>
        <w:t>optimal</w:t>
      </w:r>
      <w:r>
        <w:rPr>
          <w:spacing w:val="14"/>
          <w:sz w:val="20"/>
        </w:rPr>
        <w:t> </w:t>
      </w:r>
      <w:r>
        <w:rPr>
          <w:sz w:val="20"/>
        </w:rPr>
        <w:t>threshold</w:t>
      </w:r>
      <w:r>
        <w:rPr>
          <w:spacing w:val="13"/>
          <w:sz w:val="20"/>
        </w:rPr>
        <w:t> </w:t>
      </w:r>
      <w:r>
        <w:rPr>
          <w:sz w:val="20"/>
        </w:rPr>
        <w:t>from</w:t>
      </w:r>
      <w:r>
        <w:rPr>
          <w:spacing w:val="13"/>
          <w:sz w:val="20"/>
        </w:rPr>
        <w:t> </w:t>
      </w:r>
      <w:r>
        <w:rPr>
          <w:spacing w:val="-2"/>
          <w:sz w:val="20"/>
        </w:rPr>
        <w:t>validation</w:t>
      </w:r>
    </w:p>
    <w:p>
      <w:pPr>
        <w:pStyle w:val="ListParagraph"/>
        <w:numPr>
          <w:ilvl w:val="2"/>
          <w:numId w:val="5"/>
        </w:numPr>
        <w:tabs>
          <w:tab w:pos="658" w:val="left" w:leader="none"/>
        </w:tabs>
        <w:spacing w:line="240" w:lineRule="auto" w:before="9" w:after="0"/>
        <w:ind w:left="658" w:right="0" w:hanging="200"/>
        <w:jc w:val="left"/>
        <w:rPr>
          <w:sz w:val="20"/>
        </w:rPr>
      </w:pPr>
      <w:r>
        <w:rPr>
          <w:b/>
          <w:sz w:val="20"/>
        </w:rPr>
        <w:t>EER</w:t>
      </w:r>
      <w:r>
        <w:rPr>
          <w:sz w:val="20"/>
        </w:rPr>
        <w:t>:</w:t>
      </w:r>
      <w:r>
        <w:rPr>
          <w:spacing w:val="14"/>
          <w:sz w:val="20"/>
        </w:rPr>
        <w:t> </w:t>
      </w:r>
      <w:r>
        <w:rPr>
          <w:sz w:val="20"/>
        </w:rPr>
        <w:t>Equal</w:t>
      </w:r>
      <w:r>
        <w:rPr>
          <w:spacing w:val="15"/>
          <w:sz w:val="20"/>
        </w:rPr>
        <w:t> </w:t>
      </w:r>
      <w:r>
        <w:rPr>
          <w:sz w:val="20"/>
        </w:rPr>
        <w:t>error</w:t>
      </w:r>
      <w:r>
        <w:rPr>
          <w:spacing w:val="14"/>
          <w:sz w:val="20"/>
        </w:rPr>
        <w:t> </w:t>
      </w:r>
      <w:r>
        <w:rPr>
          <w:spacing w:val="-4"/>
          <w:sz w:val="20"/>
        </w:rPr>
        <w:t>rate</w:t>
      </w:r>
    </w:p>
    <w:p>
      <w:pPr>
        <w:pStyle w:val="ListParagraph"/>
        <w:numPr>
          <w:ilvl w:val="0"/>
          <w:numId w:val="1"/>
        </w:numPr>
        <w:tabs>
          <w:tab w:pos="2511" w:val="left" w:leader="none"/>
        </w:tabs>
        <w:spacing w:line="240" w:lineRule="auto" w:before="158" w:after="0"/>
        <w:ind w:left="2511" w:right="0" w:hanging="266"/>
        <w:jc w:val="left"/>
        <w:rPr>
          <w:sz w:val="20"/>
        </w:rPr>
      </w:pPr>
      <w:r>
        <w:rPr>
          <w:smallCaps/>
          <w:spacing w:val="-2"/>
          <w:sz w:val="20"/>
        </w:rPr>
        <w:t>Results</w:t>
      </w:r>
    </w:p>
    <w:p>
      <w:pPr>
        <w:pStyle w:val="ListParagraph"/>
        <w:numPr>
          <w:ilvl w:val="0"/>
          <w:numId w:val="6"/>
        </w:numPr>
        <w:tabs>
          <w:tab w:pos="529" w:val="left" w:leader="none"/>
        </w:tabs>
        <w:spacing w:line="240" w:lineRule="auto" w:before="83" w:after="0"/>
        <w:ind w:left="529" w:right="0" w:hanging="270"/>
        <w:jc w:val="both"/>
        <w:rPr>
          <w:i/>
          <w:sz w:val="20"/>
        </w:rPr>
      </w:pPr>
      <w:r>
        <w:rPr>
          <w:i/>
          <w:sz w:val="20"/>
        </w:rPr>
        <w:t>In-Domain</w:t>
      </w:r>
      <w:r>
        <w:rPr>
          <w:i/>
          <w:spacing w:val="10"/>
          <w:sz w:val="20"/>
        </w:rPr>
        <w:t> </w:t>
      </w:r>
      <w:r>
        <w:rPr>
          <w:i/>
          <w:spacing w:val="-2"/>
          <w:sz w:val="20"/>
        </w:rPr>
        <w:t>Performance</w:t>
      </w:r>
    </w:p>
    <w:p>
      <w:pPr>
        <w:pStyle w:val="BodyText"/>
        <w:spacing w:before="78"/>
        <w:ind w:left="458" w:firstLine="0"/>
      </w:pPr>
      <w:r>
        <w:rPr/>
        <w:t>Table</w:t>
      </w:r>
      <w:r>
        <w:rPr>
          <w:spacing w:val="12"/>
        </w:rPr>
        <w:t> </w:t>
      </w:r>
      <w:r>
        <w:rPr/>
        <w:t>I</w:t>
      </w:r>
      <w:r>
        <w:rPr>
          <w:spacing w:val="12"/>
        </w:rPr>
        <w:t> </w:t>
      </w:r>
      <w:r>
        <w:rPr/>
        <w:t>shows</w:t>
      </w:r>
      <w:r>
        <w:rPr>
          <w:spacing w:val="12"/>
        </w:rPr>
        <w:t> </w:t>
      </w:r>
      <w:r>
        <w:rPr/>
        <w:t>FF++</w:t>
      </w:r>
      <w:r>
        <w:rPr>
          <w:spacing w:val="12"/>
        </w:rPr>
        <w:t> </w:t>
      </w:r>
      <w:r>
        <w:rPr/>
        <w:t>test</w:t>
      </w:r>
      <w:r>
        <w:rPr>
          <w:spacing w:val="13"/>
        </w:rPr>
        <w:t> </w:t>
      </w:r>
      <w:r>
        <w:rPr/>
        <w:t>set</w:t>
      </w:r>
      <w:r>
        <w:rPr>
          <w:spacing w:val="12"/>
        </w:rPr>
        <w:t> </w:t>
      </w:r>
      <w:r>
        <w:rPr>
          <w:spacing w:val="-2"/>
        </w:rPr>
        <w:t>results.</w:t>
      </w:r>
    </w:p>
    <w:p>
      <w:pPr>
        <w:pStyle w:val="BodyText"/>
        <w:spacing w:before="27"/>
        <w:ind w:left="0" w:firstLine="0"/>
        <w:jc w:val="left"/>
      </w:pPr>
    </w:p>
    <w:p>
      <w:pPr>
        <w:spacing w:line="182" w:lineRule="exact" w:before="0"/>
        <w:ind w:left="258" w:right="0" w:firstLine="0"/>
        <w:jc w:val="center"/>
        <w:rPr>
          <w:sz w:val="16"/>
        </w:rPr>
      </w:pPr>
      <w:r>
        <w:rPr>
          <w:spacing w:val="-2"/>
          <w:sz w:val="16"/>
        </w:rPr>
        <w:t>TABLE</w:t>
      </w:r>
      <w:r>
        <w:rPr>
          <w:spacing w:val="4"/>
          <w:sz w:val="16"/>
        </w:rPr>
        <w:t> </w:t>
      </w:r>
      <w:r>
        <w:rPr>
          <w:spacing w:val="-10"/>
          <w:sz w:val="16"/>
        </w:rPr>
        <w:t>I</w:t>
      </w:r>
    </w:p>
    <w:p>
      <w:pPr>
        <w:spacing w:line="182" w:lineRule="exact" w:before="0"/>
        <w:ind w:left="258" w:right="0" w:firstLine="0"/>
        <w:jc w:val="center"/>
        <w:rPr>
          <w:sz w:val="16"/>
        </w:rPr>
      </w:pPr>
      <w:r>
        <w:rPr>
          <w:smallCaps/>
          <w:sz w:val="16"/>
        </w:rPr>
        <w:t>I</w:t>
      </w:r>
      <w:r>
        <w:rPr>
          <w:smallCaps/>
          <w:sz w:val="16"/>
        </w:rPr>
        <w:t>n</w:t>
      </w:r>
      <w:r>
        <w:rPr>
          <w:smallCaps/>
          <w:sz w:val="16"/>
        </w:rPr>
        <w:t>-</w:t>
      </w:r>
      <w:r>
        <w:rPr>
          <w:smallCaps/>
          <w:sz w:val="16"/>
        </w:rPr>
        <w:t>D</w:t>
      </w:r>
      <w:r>
        <w:rPr>
          <w:smallCaps/>
          <w:sz w:val="16"/>
        </w:rPr>
        <w:t>o</w:t>
      </w:r>
      <w:r>
        <w:rPr>
          <w:smallCaps/>
          <w:sz w:val="16"/>
        </w:rPr>
        <w:t>m</w:t>
      </w:r>
      <w:r>
        <w:rPr>
          <w:smallCaps/>
          <w:sz w:val="16"/>
        </w:rPr>
        <w:t>a</w:t>
      </w:r>
      <w:r>
        <w:rPr>
          <w:smallCaps/>
          <w:sz w:val="16"/>
        </w:rPr>
        <w:t>i</w:t>
      </w:r>
      <w:r>
        <w:rPr>
          <w:smallCaps/>
          <w:sz w:val="16"/>
        </w:rPr>
        <w:t>n</w:t>
      </w:r>
      <w:r>
        <w:rPr>
          <w:smallCaps/>
          <w:spacing w:val="15"/>
          <w:sz w:val="16"/>
        </w:rPr>
        <w:t> </w:t>
      </w:r>
      <w:r>
        <w:rPr>
          <w:smallCaps/>
          <w:spacing w:val="-6"/>
          <w:sz w:val="16"/>
        </w:rPr>
        <w:t> </w:t>
      </w:r>
      <w:r>
        <w:rPr>
          <w:smallCaps/>
          <w:sz w:val="16"/>
        </w:rPr>
        <w:t>E</w:t>
      </w:r>
      <w:r>
        <w:rPr>
          <w:smallCaps/>
          <w:sz w:val="16"/>
        </w:rPr>
        <w:t>v</w:t>
      </w:r>
      <w:r>
        <w:rPr>
          <w:smallCaps/>
          <w:sz w:val="16"/>
        </w:rPr>
        <w:t>a</w:t>
      </w:r>
      <w:r>
        <w:rPr>
          <w:smallCaps/>
          <w:sz w:val="16"/>
        </w:rPr>
        <w:t>l</w:t>
      </w:r>
      <w:r>
        <w:rPr>
          <w:smallCaps/>
          <w:sz w:val="16"/>
        </w:rPr>
        <w:t>u</w:t>
      </w:r>
      <w:r>
        <w:rPr>
          <w:smallCaps/>
          <w:sz w:val="16"/>
        </w:rPr>
        <w:t>a</w:t>
      </w:r>
      <w:r>
        <w:rPr>
          <w:smallCaps/>
          <w:sz w:val="16"/>
        </w:rPr>
        <w:t>t</w:t>
      </w:r>
      <w:r>
        <w:rPr>
          <w:smallCaps/>
          <w:sz w:val="16"/>
        </w:rPr>
        <w:t>i</w:t>
      </w:r>
      <w:r>
        <w:rPr>
          <w:smallCaps/>
          <w:sz w:val="16"/>
        </w:rPr>
        <w:t>o</w:t>
      </w:r>
      <w:r>
        <w:rPr>
          <w:smallCaps/>
          <w:sz w:val="16"/>
        </w:rPr>
        <w:t>n</w:t>
      </w:r>
      <w:r>
        <w:rPr>
          <w:smallCaps/>
          <w:spacing w:val="15"/>
          <w:sz w:val="16"/>
        </w:rPr>
        <w:t> </w:t>
      </w:r>
      <w:r>
        <w:rPr>
          <w:smallCaps/>
          <w:spacing w:val="-6"/>
          <w:sz w:val="16"/>
        </w:rPr>
        <w:t> </w:t>
      </w:r>
      <w:r>
        <w:rPr>
          <w:smallCaps/>
          <w:sz w:val="16"/>
        </w:rPr>
        <w:t>(</w:t>
      </w:r>
      <w:r>
        <w:rPr>
          <w:smallCaps/>
          <w:sz w:val="16"/>
        </w:rPr>
        <w:t>F</w:t>
      </w:r>
      <w:r>
        <w:rPr>
          <w:smallCaps/>
          <w:sz w:val="16"/>
        </w:rPr>
        <w:t>F</w:t>
      </w:r>
      <w:r>
        <w:rPr>
          <w:smallCaps/>
          <w:sz w:val="16"/>
        </w:rPr>
        <w:t>+</w:t>
      </w:r>
      <w:r>
        <w:rPr>
          <w:smallCaps/>
          <w:sz w:val="16"/>
        </w:rPr>
        <w:t>+</w:t>
      </w:r>
      <w:r>
        <w:rPr>
          <w:smallCaps/>
          <w:spacing w:val="31"/>
          <w:sz w:val="16"/>
        </w:rPr>
        <w:t> </w:t>
      </w:r>
      <w:r>
        <w:rPr>
          <w:smallCaps/>
          <w:spacing w:val="-4"/>
          <w:sz w:val="16"/>
        </w:rPr>
        <w:t>c</w:t>
      </w:r>
      <w:r>
        <w:rPr>
          <w:smallCaps/>
          <w:spacing w:val="-4"/>
          <w:sz w:val="16"/>
        </w:rPr>
        <w:t>2</w:t>
      </w:r>
      <w:r>
        <w:rPr>
          <w:smallCaps/>
          <w:spacing w:val="-4"/>
          <w:sz w:val="16"/>
        </w:rPr>
        <w:t>3</w:t>
      </w:r>
      <w:r>
        <w:rPr>
          <w:smallCaps/>
          <w:spacing w:val="-4"/>
          <w:sz w:val="16"/>
        </w:rPr>
        <w:t>)</w:t>
      </w:r>
    </w:p>
    <w:p>
      <w:pPr>
        <w:pStyle w:val="BodyText"/>
        <w:spacing w:before="7" w:after="1"/>
        <w:ind w:left="0" w:firstLine="0"/>
        <w:jc w:val="left"/>
        <w:rPr>
          <w:sz w:val="17"/>
        </w:rPr>
      </w:pPr>
    </w:p>
    <w:tbl>
      <w:tblPr>
        <w:tblW w:w="0" w:type="auto"/>
        <w:jc w:val="left"/>
        <w:tblInd w:w="1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3"/>
        <w:gridCol w:w="677"/>
        <w:gridCol w:w="677"/>
        <w:gridCol w:w="650"/>
      </w:tblGrid>
      <w:tr>
        <w:trPr>
          <w:trHeight w:val="177" w:hRule="atLeast"/>
        </w:trPr>
        <w:tc>
          <w:tcPr>
            <w:tcW w:w="1253" w:type="dxa"/>
          </w:tcPr>
          <w:p>
            <w:pPr>
              <w:pStyle w:val="TableParagraph"/>
              <w:spacing w:line="157" w:lineRule="exact"/>
              <w:ind w:left="118"/>
              <w:jc w:val="left"/>
              <w:rPr>
                <w:b/>
                <w:sz w:val="16"/>
              </w:rPr>
            </w:pPr>
            <w:r>
              <w:rPr>
                <w:b/>
                <w:spacing w:val="-2"/>
                <w:sz w:val="16"/>
              </w:rPr>
              <w:t>Method</w:t>
            </w:r>
          </w:p>
        </w:tc>
        <w:tc>
          <w:tcPr>
            <w:tcW w:w="677" w:type="dxa"/>
          </w:tcPr>
          <w:p>
            <w:pPr>
              <w:pStyle w:val="TableParagraph"/>
              <w:spacing w:line="157" w:lineRule="exact"/>
              <w:ind w:right="1"/>
              <w:rPr>
                <w:b/>
                <w:sz w:val="16"/>
              </w:rPr>
            </w:pPr>
            <w:r>
              <w:rPr>
                <w:b/>
                <w:spacing w:val="-5"/>
                <w:sz w:val="16"/>
              </w:rPr>
              <w:t>AUC</w:t>
            </w:r>
          </w:p>
        </w:tc>
        <w:tc>
          <w:tcPr>
            <w:tcW w:w="677" w:type="dxa"/>
          </w:tcPr>
          <w:p>
            <w:pPr>
              <w:pStyle w:val="TableParagraph"/>
              <w:spacing w:line="157" w:lineRule="exact"/>
              <w:rPr>
                <w:b/>
                <w:sz w:val="16"/>
              </w:rPr>
            </w:pPr>
            <w:r>
              <w:rPr>
                <w:b/>
                <w:spacing w:val="-5"/>
                <w:sz w:val="16"/>
              </w:rPr>
              <w:t>Acc</w:t>
            </w:r>
          </w:p>
        </w:tc>
        <w:tc>
          <w:tcPr>
            <w:tcW w:w="650" w:type="dxa"/>
          </w:tcPr>
          <w:p>
            <w:pPr>
              <w:pStyle w:val="TableParagraph"/>
              <w:spacing w:line="157" w:lineRule="exact"/>
              <w:ind w:left="11"/>
              <w:rPr>
                <w:b/>
                <w:sz w:val="16"/>
              </w:rPr>
            </w:pPr>
            <w:r>
              <w:rPr>
                <w:b/>
                <w:spacing w:val="-5"/>
                <w:sz w:val="16"/>
              </w:rPr>
              <w:t>EER</w:t>
            </w:r>
          </w:p>
        </w:tc>
      </w:tr>
      <w:tr>
        <w:trPr>
          <w:trHeight w:val="162" w:hRule="atLeast"/>
        </w:trPr>
        <w:tc>
          <w:tcPr>
            <w:tcW w:w="1253" w:type="dxa"/>
            <w:tcBorders>
              <w:bottom w:val="nil"/>
            </w:tcBorders>
          </w:tcPr>
          <w:p>
            <w:pPr>
              <w:pStyle w:val="TableParagraph"/>
              <w:spacing w:line="143" w:lineRule="exact"/>
              <w:ind w:left="118"/>
              <w:jc w:val="left"/>
              <w:rPr>
                <w:sz w:val="16"/>
              </w:rPr>
            </w:pPr>
            <w:r>
              <w:rPr>
                <w:spacing w:val="-2"/>
                <w:sz w:val="16"/>
              </w:rPr>
              <w:t>MesoNet</w:t>
            </w:r>
          </w:p>
        </w:tc>
        <w:tc>
          <w:tcPr>
            <w:tcW w:w="677" w:type="dxa"/>
            <w:tcBorders>
              <w:bottom w:val="nil"/>
            </w:tcBorders>
          </w:tcPr>
          <w:p>
            <w:pPr>
              <w:pStyle w:val="TableParagraph"/>
              <w:spacing w:line="143" w:lineRule="exact"/>
              <w:ind w:right="1"/>
              <w:rPr>
                <w:sz w:val="16"/>
              </w:rPr>
            </w:pPr>
            <w:r>
              <w:rPr>
                <w:spacing w:val="-2"/>
                <w:sz w:val="16"/>
              </w:rPr>
              <w:t>89.1%</w:t>
            </w:r>
          </w:p>
        </w:tc>
        <w:tc>
          <w:tcPr>
            <w:tcW w:w="677" w:type="dxa"/>
            <w:tcBorders>
              <w:bottom w:val="nil"/>
            </w:tcBorders>
          </w:tcPr>
          <w:p>
            <w:pPr>
              <w:pStyle w:val="TableParagraph"/>
              <w:spacing w:line="143" w:lineRule="exact"/>
              <w:rPr>
                <w:sz w:val="16"/>
              </w:rPr>
            </w:pPr>
            <w:r>
              <w:rPr>
                <w:spacing w:val="-2"/>
                <w:sz w:val="16"/>
              </w:rPr>
              <w:t>84.7%</w:t>
            </w:r>
          </w:p>
        </w:tc>
        <w:tc>
          <w:tcPr>
            <w:tcW w:w="650" w:type="dxa"/>
            <w:tcBorders>
              <w:bottom w:val="nil"/>
            </w:tcBorders>
          </w:tcPr>
          <w:p>
            <w:pPr>
              <w:pStyle w:val="TableParagraph"/>
              <w:spacing w:line="143" w:lineRule="exact"/>
              <w:ind w:left="11"/>
              <w:rPr>
                <w:sz w:val="16"/>
              </w:rPr>
            </w:pPr>
            <w:r>
              <w:rPr>
                <w:spacing w:val="-2"/>
                <w:sz w:val="16"/>
              </w:rPr>
              <w:t>15.2%</w:t>
            </w:r>
          </w:p>
        </w:tc>
      </w:tr>
      <w:tr>
        <w:trPr>
          <w:trHeight w:val="179" w:hRule="atLeast"/>
        </w:trPr>
        <w:tc>
          <w:tcPr>
            <w:tcW w:w="1253" w:type="dxa"/>
            <w:tcBorders>
              <w:top w:val="nil"/>
              <w:bottom w:val="nil"/>
            </w:tcBorders>
          </w:tcPr>
          <w:p>
            <w:pPr>
              <w:pStyle w:val="TableParagraph"/>
              <w:ind w:left="118"/>
              <w:jc w:val="left"/>
              <w:rPr>
                <w:sz w:val="16"/>
              </w:rPr>
            </w:pPr>
            <w:r>
              <w:rPr>
                <w:spacing w:val="-2"/>
                <w:sz w:val="16"/>
              </w:rPr>
              <w:t>Xception</w:t>
            </w:r>
          </w:p>
        </w:tc>
        <w:tc>
          <w:tcPr>
            <w:tcW w:w="677" w:type="dxa"/>
            <w:tcBorders>
              <w:top w:val="nil"/>
              <w:bottom w:val="nil"/>
            </w:tcBorders>
          </w:tcPr>
          <w:p>
            <w:pPr>
              <w:pStyle w:val="TableParagraph"/>
              <w:ind w:right="1"/>
              <w:rPr>
                <w:sz w:val="16"/>
              </w:rPr>
            </w:pPr>
            <w:r>
              <w:rPr>
                <w:spacing w:val="-2"/>
                <w:sz w:val="16"/>
              </w:rPr>
              <w:t>99.2%</w:t>
            </w:r>
          </w:p>
        </w:tc>
        <w:tc>
          <w:tcPr>
            <w:tcW w:w="677" w:type="dxa"/>
            <w:tcBorders>
              <w:top w:val="nil"/>
              <w:bottom w:val="nil"/>
            </w:tcBorders>
          </w:tcPr>
          <w:p>
            <w:pPr>
              <w:pStyle w:val="TableParagraph"/>
              <w:rPr>
                <w:sz w:val="16"/>
              </w:rPr>
            </w:pPr>
            <w:r>
              <w:rPr>
                <w:spacing w:val="-2"/>
                <w:sz w:val="16"/>
              </w:rPr>
              <w:t>96.3%</w:t>
            </w:r>
          </w:p>
        </w:tc>
        <w:tc>
          <w:tcPr>
            <w:tcW w:w="650" w:type="dxa"/>
            <w:tcBorders>
              <w:top w:val="nil"/>
              <w:bottom w:val="nil"/>
            </w:tcBorders>
          </w:tcPr>
          <w:p>
            <w:pPr>
              <w:pStyle w:val="TableParagraph"/>
              <w:ind w:left="11"/>
              <w:rPr>
                <w:sz w:val="16"/>
              </w:rPr>
            </w:pPr>
            <w:r>
              <w:rPr>
                <w:spacing w:val="-4"/>
                <w:sz w:val="16"/>
              </w:rPr>
              <w:t>3.8%</w:t>
            </w:r>
          </w:p>
        </w:tc>
      </w:tr>
      <w:tr>
        <w:trPr>
          <w:trHeight w:val="179" w:hRule="atLeast"/>
        </w:trPr>
        <w:tc>
          <w:tcPr>
            <w:tcW w:w="1253" w:type="dxa"/>
            <w:tcBorders>
              <w:top w:val="nil"/>
              <w:bottom w:val="nil"/>
            </w:tcBorders>
          </w:tcPr>
          <w:p>
            <w:pPr>
              <w:pStyle w:val="TableParagraph"/>
              <w:ind w:left="118"/>
              <w:jc w:val="left"/>
              <w:rPr>
                <w:sz w:val="16"/>
              </w:rPr>
            </w:pPr>
            <w:r>
              <w:rPr>
                <w:spacing w:val="-2"/>
                <w:sz w:val="16"/>
              </w:rPr>
              <w:t>EfficientNet-</w:t>
            </w:r>
            <w:r>
              <w:rPr>
                <w:spacing w:val="-5"/>
                <w:sz w:val="16"/>
              </w:rPr>
              <w:t>B4</w:t>
            </w:r>
          </w:p>
        </w:tc>
        <w:tc>
          <w:tcPr>
            <w:tcW w:w="677" w:type="dxa"/>
            <w:tcBorders>
              <w:top w:val="nil"/>
              <w:bottom w:val="nil"/>
            </w:tcBorders>
          </w:tcPr>
          <w:p>
            <w:pPr>
              <w:pStyle w:val="TableParagraph"/>
              <w:ind w:right="1"/>
              <w:rPr>
                <w:sz w:val="16"/>
              </w:rPr>
            </w:pPr>
            <w:r>
              <w:rPr>
                <w:spacing w:val="-2"/>
                <w:sz w:val="16"/>
              </w:rPr>
              <w:t>99.0%</w:t>
            </w:r>
          </w:p>
        </w:tc>
        <w:tc>
          <w:tcPr>
            <w:tcW w:w="677" w:type="dxa"/>
            <w:tcBorders>
              <w:top w:val="nil"/>
              <w:bottom w:val="nil"/>
            </w:tcBorders>
          </w:tcPr>
          <w:p>
            <w:pPr>
              <w:pStyle w:val="TableParagraph"/>
              <w:rPr>
                <w:sz w:val="16"/>
              </w:rPr>
            </w:pPr>
            <w:r>
              <w:rPr>
                <w:spacing w:val="-2"/>
                <w:sz w:val="16"/>
              </w:rPr>
              <w:t>96.1%</w:t>
            </w:r>
          </w:p>
        </w:tc>
        <w:tc>
          <w:tcPr>
            <w:tcW w:w="650" w:type="dxa"/>
            <w:tcBorders>
              <w:top w:val="nil"/>
              <w:bottom w:val="nil"/>
            </w:tcBorders>
          </w:tcPr>
          <w:p>
            <w:pPr>
              <w:pStyle w:val="TableParagraph"/>
              <w:ind w:left="11"/>
              <w:rPr>
                <w:sz w:val="16"/>
              </w:rPr>
            </w:pPr>
            <w:r>
              <w:rPr>
                <w:spacing w:val="-4"/>
                <w:sz w:val="16"/>
              </w:rPr>
              <w:t>4.1%</w:t>
            </w:r>
          </w:p>
        </w:tc>
      </w:tr>
      <w:tr>
        <w:trPr>
          <w:trHeight w:val="179" w:hRule="atLeast"/>
        </w:trPr>
        <w:tc>
          <w:tcPr>
            <w:tcW w:w="1253" w:type="dxa"/>
            <w:tcBorders>
              <w:top w:val="nil"/>
              <w:bottom w:val="nil"/>
            </w:tcBorders>
          </w:tcPr>
          <w:p>
            <w:pPr>
              <w:pStyle w:val="TableParagraph"/>
              <w:ind w:left="118"/>
              <w:jc w:val="left"/>
              <w:rPr>
                <w:sz w:val="16"/>
              </w:rPr>
            </w:pPr>
            <w:r>
              <w:rPr>
                <w:spacing w:val="-2"/>
                <w:sz w:val="16"/>
              </w:rPr>
              <w:t>F3-</w:t>
            </w:r>
            <w:r>
              <w:rPr>
                <w:spacing w:val="-5"/>
                <w:sz w:val="16"/>
              </w:rPr>
              <w:t>Net</w:t>
            </w:r>
          </w:p>
        </w:tc>
        <w:tc>
          <w:tcPr>
            <w:tcW w:w="677" w:type="dxa"/>
            <w:tcBorders>
              <w:top w:val="nil"/>
              <w:bottom w:val="nil"/>
            </w:tcBorders>
          </w:tcPr>
          <w:p>
            <w:pPr>
              <w:pStyle w:val="TableParagraph"/>
              <w:ind w:right="1"/>
              <w:rPr>
                <w:sz w:val="16"/>
              </w:rPr>
            </w:pPr>
            <w:r>
              <w:rPr>
                <w:spacing w:val="-2"/>
                <w:sz w:val="16"/>
              </w:rPr>
              <w:t>98.5%</w:t>
            </w:r>
          </w:p>
        </w:tc>
        <w:tc>
          <w:tcPr>
            <w:tcW w:w="677" w:type="dxa"/>
            <w:tcBorders>
              <w:top w:val="nil"/>
              <w:bottom w:val="nil"/>
            </w:tcBorders>
          </w:tcPr>
          <w:p>
            <w:pPr>
              <w:pStyle w:val="TableParagraph"/>
              <w:rPr>
                <w:sz w:val="16"/>
              </w:rPr>
            </w:pPr>
            <w:r>
              <w:rPr>
                <w:spacing w:val="-2"/>
                <w:sz w:val="16"/>
              </w:rPr>
              <w:t>95.1%</w:t>
            </w:r>
          </w:p>
        </w:tc>
        <w:tc>
          <w:tcPr>
            <w:tcW w:w="650" w:type="dxa"/>
            <w:tcBorders>
              <w:top w:val="nil"/>
              <w:bottom w:val="nil"/>
            </w:tcBorders>
          </w:tcPr>
          <w:p>
            <w:pPr>
              <w:pStyle w:val="TableParagraph"/>
              <w:ind w:left="11"/>
              <w:rPr>
                <w:sz w:val="16"/>
              </w:rPr>
            </w:pPr>
            <w:r>
              <w:rPr>
                <w:spacing w:val="-4"/>
                <w:sz w:val="16"/>
              </w:rPr>
              <w:t>4.9%</w:t>
            </w:r>
          </w:p>
        </w:tc>
      </w:tr>
      <w:tr>
        <w:trPr>
          <w:trHeight w:val="179" w:hRule="atLeast"/>
        </w:trPr>
        <w:tc>
          <w:tcPr>
            <w:tcW w:w="1253" w:type="dxa"/>
            <w:tcBorders>
              <w:top w:val="nil"/>
              <w:bottom w:val="nil"/>
            </w:tcBorders>
          </w:tcPr>
          <w:p>
            <w:pPr>
              <w:pStyle w:val="TableParagraph"/>
              <w:ind w:left="118"/>
              <w:jc w:val="left"/>
              <w:rPr>
                <w:sz w:val="16"/>
              </w:rPr>
            </w:pPr>
            <w:r>
              <w:rPr>
                <w:spacing w:val="-4"/>
                <w:sz w:val="16"/>
              </w:rPr>
              <w:t>SPSL</w:t>
            </w:r>
          </w:p>
        </w:tc>
        <w:tc>
          <w:tcPr>
            <w:tcW w:w="677" w:type="dxa"/>
            <w:tcBorders>
              <w:top w:val="nil"/>
              <w:bottom w:val="nil"/>
            </w:tcBorders>
          </w:tcPr>
          <w:p>
            <w:pPr>
              <w:pStyle w:val="TableParagraph"/>
              <w:ind w:right="1"/>
              <w:rPr>
                <w:sz w:val="16"/>
              </w:rPr>
            </w:pPr>
            <w:r>
              <w:rPr>
                <w:spacing w:val="-2"/>
                <w:sz w:val="16"/>
              </w:rPr>
              <w:t>98.7%</w:t>
            </w:r>
          </w:p>
        </w:tc>
        <w:tc>
          <w:tcPr>
            <w:tcW w:w="677" w:type="dxa"/>
            <w:tcBorders>
              <w:top w:val="nil"/>
              <w:bottom w:val="nil"/>
            </w:tcBorders>
          </w:tcPr>
          <w:p>
            <w:pPr>
              <w:pStyle w:val="TableParagraph"/>
              <w:rPr>
                <w:sz w:val="16"/>
              </w:rPr>
            </w:pPr>
            <w:r>
              <w:rPr>
                <w:spacing w:val="-2"/>
                <w:sz w:val="16"/>
              </w:rPr>
              <w:t>95.4%</w:t>
            </w:r>
          </w:p>
        </w:tc>
        <w:tc>
          <w:tcPr>
            <w:tcW w:w="650" w:type="dxa"/>
            <w:tcBorders>
              <w:top w:val="nil"/>
              <w:bottom w:val="nil"/>
            </w:tcBorders>
          </w:tcPr>
          <w:p>
            <w:pPr>
              <w:pStyle w:val="TableParagraph"/>
              <w:ind w:left="11"/>
              <w:rPr>
                <w:sz w:val="16"/>
              </w:rPr>
            </w:pPr>
            <w:r>
              <w:rPr>
                <w:spacing w:val="-4"/>
                <w:sz w:val="16"/>
              </w:rPr>
              <w:t>4.6%</w:t>
            </w:r>
          </w:p>
        </w:tc>
      </w:tr>
      <w:tr>
        <w:trPr>
          <w:trHeight w:val="176" w:hRule="atLeast"/>
        </w:trPr>
        <w:tc>
          <w:tcPr>
            <w:tcW w:w="1253" w:type="dxa"/>
            <w:tcBorders>
              <w:top w:val="nil"/>
              <w:bottom w:val="nil"/>
            </w:tcBorders>
          </w:tcPr>
          <w:p>
            <w:pPr>
              <w:pStyle w:val="TableParagraph"/>
              <w:spacing w:line="156" w:lineRule="exact"/>
              <w:ind w:left="118"/>
              <w:jc w:val="left"/>
              <w:rPr>
                <w:sz w:val="16"/>
              </w:rPr>
            </w:pPr>
            <w:r>
              <w:rPr>
                <w:sz w:val="16"/>
              </w:rPr>
              <w:t>Face</w:t>
            </w:r>
            <w:r>
              <w:rPr>
                <w:spacing w:val="7"/>
                <w:sz w:val="16"/>
              </w:rPr>
              <w:t> </w:t>
            </w:r>
            <w:r>
              <w:rPr>
                <w:sz w:val="16"/>
              </w:rPr>
              <w:t>X-</w:t>
            </w:r>
            <w:r>
              <w:rPr>
                <w:spacing w:val="-5"/>
                <w:sz w:val="16"/>
              </w:rPr>
              <w:t>ray</w:t>
            </w:r>
          </w:p>
        </w:tc>
        <w:tc>
          <w:tcPr>
            <w:tcW w:w="677" w:type="dxa"/>
            <w:tcBorders>
              <w:top w:val="nil"/>
              <w:bottom w:val="nil"/>
            </w:tcBorders>
          </w:tcPr>
          <w:p>
            <w:pPr>
              <w:pStyle w:val="TableParagraph"/>
              <w:spacing w:line="156" w:lineRule="exact"/>
              <w:ind w:right="1"/>
              <w:rPr>
                <w:sz w:val="16"/>
              </w:rPr>
            </w:pPr>
            <w:r>
              <w:rPr>
                <w:spacing w:val="-2"/>
                <w:sz w:val="16"/>
              </w:rPr>
              <w:t>98.9%</w:t>
            </w:r>
          </w:p>
        </w:tc>
        <w:tc>
          <w:tcPr>
            <w:tcW w:w="677" w:type="dxa"/>
            <w:tcBorders>
              <w:top w:val="nil"/>
              <w:bottom w:val="nil"/>
            </w:tcBorders>
          </w:tcPr>
          <w:p>
            <w:pPr>
              <w:pStyle w:val="TableParagraph"/>
              <w:spacing w:line="156" w:lineRule="exact"/>
              <w:rPr>
                <w:sz w:val="16"/>
              </w:rPr>
            </w:pPr>
            <w:r>
              <w:rPr>
                <w:spacing w:val="-2"/>
                <w:sz w:val="16"/>
              </w:rPr>
              <w:t>95.8%</w:t>
            </w:r>
          </w:p>
        </w:tc>
        <w:tc>
          <w:tcPr>
            <w:tcW w:w="650" w:type="dxa"/>
            <w:tcBorders>
              <w:top w:val="nil"/>
              <w:bottom w:val="nil"/>
            </w:tcBorders>
          </w:tcPr>
          <w:p>
            <w:pPr>
              <w:pStyle w:val="TableParagraph"/>
              <w:spacing w:line="156" w:lineRule="exact"/>
              <w:ind w:left="11"/>
              <w:rPr>
                <w:sz w:val="16"/>
              </w:rPr>
            </w:pPr>
            <w:r>
              <w:rPr>
                <w:spacing w:val="-4"/>
                <w:sz w:val="16"/>
              </w:rPr>
              <w:t>4.3%</w:t>
            </w:r>
          </w:p>
        </w:tc>
      </w:tr>
      <w:tr>
        <w:trPr>
          <w:trHeight w:val="196" w:hRule="atLeast"/>
        </w:trPr>
        <w:tc>
          <w:tcPr>
            <w:tcW w:w="1253" w:type="dxa"/>
            <w:tcBorders>
              <w:top w:val="nil"/>
            </w:tcBorders>
          </w:tcPr>
          <w:p>
            <w:pPr>
              <w:pStyle w:val="TableParagraph"/>
              <w:spacing w:line="177" w:lineRule="exact"/>
              <w:ind w:left="118"/>
              <w:jc w:val="left"/>
              <w:rPr>
                <w:b/>
                <w:sz w:val="16"/>
              </w:rPr>
            </w:pPr>
            <w:r>
              <w:rPr>
                <w:b/>
                <w:spacing w:val="-4"/>
                <w:sz w:val="16"/>
              </w:rPr>
              <w:t>Ours</w:t>
            </w:r>
          </w:p>
        </w:tc>
        <w:tc>
          <w:tcPr>
            <w:tcW w:w="677" w:type="dxa"/>
            <w:tcBorders>
              <w:top w:val="nil"/>
            </w:tcBorders>
          </w:tcPr>
          <w:p>
            <w:pPr>
              <w:pStyle w:val="TableParagraph"/>
              <w:spacing w:line="177" w:lineRule="exact"/>
              <w:ind w:right="1"/>
              <w:rPr>
                <w:b/>
                <w:sz w:val="16"/>
              </w:rPr>
            </w:pPr>
            <w:r>
              <w:rPr>
                <w:b/>
                <w:spacing w:val="-2"/>
                <w:sz w:val="16"/>
              </w:rPr>
              <w:t>99.1%</w:t>
            </w:r>
          </w:p>
        </w:tc>
        <w:tc>
          <w:tcPr>
            <w:tcW w:w="677" w:type="dxa"/>
            <w:tcBorders>
              <w:top w:val="nil"/>
            </w:tcBorders>
          </w:tcPr>
          <w:p>
            <w:pPr>
              <w:pStyle w:val="TableParagraph"/>
              <w:spacing w:line="177" w:lineRule="exact"/>
              <w:rPr>
                <w:b/>
                <w:sz w:val="16"/>
              </w:rPr>
            </w:pPr>
            <w:r>
              <w:rPr>
                <w:b/>
                <w:spacing w:val="-2"/>
                <w:sz w:val="16"/>
              </w:rPr>
              <w:t>96.5%</w:t>
            </w:r>
          </w:p>
        </w:tc>
        <w:tc>
          <w:tcPr>
            <w:tcW w:w="650" w:type="dxa"/>
            <w:tcBorders>
              <w:top w:val="nil"/>
            </w:tcBorders>
          </w:tcPr>
          <w:p>
            <w:pPr>
              <w:pStyle w:val="TableParagraph"/>
              <w:spacing w:line="177" w:lineRule="exact"/>
              <w:ind w:left="11"/>
              <w:rPr>
                <w:b/>
                <w:sz w:val="16"/>
              </w:rPr>
            </w:pPr>
            <w:r>
              <w:rPr>
                <w:b/>
                <w:spacing w:val="-4"/>
                <w:sz w:val="16"/>
              </w:rPr>
              <w:t>3.6%</w:t>
            </w:r>
          </w:p>
        </w:tc>
      </w:tr>
    </w:tbl>
    <w:p>
      <w:pPr>
        <w:pStyle w:val="BodyText"/>
        <w:ind w:left="0" w:firstLine="0"/>
        <w:jc w:val="left"/>
        <w:rPr>
          <w:sz w:val="12"/>
        </w:rPr>
      </w:pPr>
    </w:p>
    <w:p>
      <w:pPr>
        <w:pStyle w:val="BodyText"/>
        <w:spacing w:before="102"/>
        <w:ind w:left="0" w:firstLine="0"/>
        <w:jc w:val="left"/>
        <w:rPr>
          <w:sz w:val="12"/>
        </w:rPr>
      </w:pPr>
    </w:p>
    <w:p>
      <w:pPr>
        <w:pStyle w:val="BodyText"/>
        <w:spacing w:line="249" w:lineRule="auto"/>
      </w:pPr>
      <w:r>
        <w:rPr/>
        <w:t>All modern methods achieve near-ceiling performance. </w:t>
      </w:r>
      <w:r>
        <w:rPr/>
        <w:t>In- domain</w:t>
      </w:r>
      <w:r>
        <w:rPr>
          <w:spacing w:val="-7"/>
        </w:rPr>
        <w:t> </w:t>
      </w:r>
      <w:r>
        <w:rPr/>
        <w:t>deepfake</w:t>
      </w:r>
      <w:r>
        <w:rPr>
          <w:spacing w:val="-7"/>
        </w:rPr>
        <w:t> </w:t>
      </w:r>
      <w:r>
        <w:rPr/>
        <w:t>detection</w:t>
      </w:r>
      <w:r>
        <w:rPr>
          <w:spacing w:val="-7"/>
        </w:rPr>
        <w:t> </w:t>
      </w:r>
      <w:r>
        <w:rPr/>
        <w:t>is</w:t>
      </w:r>
      <w:r>
        <w:rPr>
          <w:spacing w:val="-7"/>
        </w:rPr>
        <w:t> </w:t>
      </w:r>
      <w:r>
        <w:rPr/>
        <w:t>effectively</w:t>
      </w:r>
      <w:r>
        <w:rPr>
          <w:spacing w:val="-7"/>
        </w:rPr>
        <w:t> </w:t>
      </w:r>
      <w:r>
        <w:rPr/>
        <w:t>solved.</w:t>
      </w:r>
      <w:r>
        <w:rPr>
          <w:spacing w:val="-7"/>
        </w:rPr>
        <w:t> </w:t>
      </w:r>
      <w:r>
        <w:rPr/>
        <w:t>The</w:t>
      </w:r>
      <w:r>
        <w:rPr>
          <w:spacing w:val="-7"/>
        </w:rPr>
        <w:t> </w:t>
      </w:r>
      <w:r>
        <w:rPr/>
        <w:t>meaning- ful comparison is cross-dataset transfer.</w:t>
      </w:r>
    </w:p>
    <w:p>
      <w:pPr>
        <w:pStyle w:val="ListParagraph"/>
        <w:numPr>
          <w:ilvl w:val="0"/>
          <w:numId w:val="6"/>
        </w:numPr>
        <w:tabs>
          <w:tab w:pos="529" w:val="left" w:leader="none"/>
        </w:tabs>
        <w:spacing w:line="240" w:lineRule="auto" w:before="150" w:after="0"/>
        <w:ind w:left="529" w:right="0" w:hanging="270"/>
        <w:jc w:val="both"/>
        <w:rPr>
          <w:i/>
          <w:sz w:val="20"/>
        </w:rPr>
      </w:pPr>
      <w:r>
        <w:rPr>
          <w:i/>
          <w:sz w:val="20"/>
        </w:rPr>
        <w:t>Cross-Dataset</w:t>
      </w:r>
      <w:r>
        <w:rPr>
          <w:i/>
          <w:spacing w:val="-2"/>
          <w:sz w:val="20"/>
        </w:rPr>
        <w:t> Generalization</w:t>
      </w:r>
    </w:p>
    <w:p>
      <w:pPr>
        <w:pStyle w:val="BodyText"/>
        <w:spacing w:line="249" w:lineRule="auto" w:before="78"/>
      </w:pPr>
      <w:r>
        <w:rPr/>
        <w:t>Table II shows the critical results: FF++-trained </w:t>
      </w:r>
      <w:r>
        <w:rPr/>
        <w:t>models tested on Celeb-DF.</w:t>
      </w:r>
    </w:p>
    <w:p>
      <w:pPr>
        <w:pStyle w:val="BodyText"/>
        <w:spacing w:line="249" w:lineRule="auto" w:before="1"/>
      </w:pPr>
      <w:r>
        <w:rPr/>
        <w:t>Xception drops 33 points. We drop under 4. The gap </w:t>
      </w:r>
      <w:r>
        <w:rPr/>
        <w:t>is substantial: 30 percentage points over the standard baseline.</w:t>
      </w:r>
    </w:p>
    <w:p>
      <w:pPr>
        <w:pStyle w:val="BodyText"/>
        <w:spacing w:line="249" w:lineRule="auto" w:before="2"/>
      </w:pPr>
      <w:r>
        <w:rPr/>
        <w:t>Face</w:t>
      </w:r>
      <w:r>
        <w:rPr>
          <w:spacing w:val="40"/>
        </w:rPr>
        <w:t> </w:t>
      </w:r>
      <w:r>
        <w:rPr/>
        <w:t>X-ray</w:t>
      </w:r>
      <w:r>
        <w:rPr>
          <w:spacing w:val="40"/>
        </w:rPr>
        <w:t> </w:t>
      </w:r>
      <w:r>
        <w:rPr/>
        <w:t>at</w:t>
      </w:r>
      <w:r>
        <w:rPr>
          <w:spacing w:val="40"/>
        </w:rPr>
        <w:t> </w:t>
      </w:r>
      <w:r>
        <w:rPr/>
        <w:t>74.2%</w:t>
      </w:r>
      <w:r>
        <w:rPr>
          <w:spacing w:val="40"/>
        </w:rPr>
        <w:t> </w:t>
      </w:r>
      <w:r>
        <w:rPr/>
        <w:t>represents</w:t>
      </w:r>
      <w:r>
        <w:rPr>
          <w:spacing w:val="40"/>
        </w:rPr>
        <w:t> </w:t>
      </w:r>
      <w:r>
        <w:rPr/>
        <w:t>the</w:t>
      </w:r>
      <w:r>
        <w:rPr>
          <w:spacing w:val="40"/>
        </w:rPr>
        <w:t> </w:t>
      </w:r>
      <w:r>
        <w:rPr/>
        <w:t>best</w:t>
      </w:r>
      <w:r>
        <w:rPr>
          <w:spacing w:val="40"/>
        </w:rPr>
        <w:t> </w:t>
      </w:r>
      <w:r>
        <w:rPr/>
        <w:t>prior</w:t>
      </w:r>
      <w:r>
        <w:rPr>
          <w:spacing w:val="40"/>
        </w:rPr>
        <w:t> </w:t>
      </w:r>
      <w:r>
        <w:rPr/>
        <w:t>method. Our</w:t>
      </w:r>
      <w:r>
        <w:rPr>
          <w:spacing w:val="-11"/>
        </w:rPr>
        <w:t> </w:t>
      </w:r>
      <w:r>
        <w:rPr/>
        <w:t>21-point</w:t>
      </w:r>
      <w:r>
        <w:rPr>
          <w:spacing w:val="-11"/>
        </w:rPr>
        <w:t> </w:t>
      </w:r>
      <w:r>
        <w:rPr/>
        <w:t>improvement</w:t>
      </w:r>
      <w:r>
        <w:rPr>
          <w:spacing w:val="-11"/>
        </w:rPr>
        <w:t> </w:t>
      </w:r>
      <w:r>
        <w:rPr/>
        <w:t>demonstrates</w:t>
      </w:r>
      <w:r>
        <w:rPr>
          <w:spacing w:val="-11"/>
        </w:rPr>
        <w:t> </w:t>
      </w:r>
      <w:r>
        <w:rPr/>
        <w:t>that</w:t>
      </w:r>
      <w:r>
        <w:rPr>
          <w:spacing w:val="-11"/>
        </w:rPr>
        <w:t> </w:t>
      </w:r>
      <w:r>
        <w:rPr/>
        <w:t>spectral</w:t>
      </w:r>
      <w:r>
        <w:rPr>
          <w:spacing w:val="-11"/>
        </w:rPr>
        <w:t> </w:t>
      </w:r>
      <w:r>
        <w:rPr/>
        <w:t>residuals generalize</w:t>
      </w:r>
      <w:r>
        <w:rPr>
          <w:spacing w:val="31"/>
        </w:rPr>
        <w:t> </w:t>
      </w:r>
      <w:r>
        <w:rPr/>
        <w:t>better</w:t>
      </w:r>
      <w:r>
        <w:rPr>
          <w:spacing w:val="32"/>
        </w:rPr>
        <w:t> </w:t>
      </w:r>
      <w:r>
        <w:rPr/>
        <w:t>than</w:t>
      </w:r>
      <w:r>
        <w:rPr>
          <w:spacing w:val="32"/>
        </w:rPr>
        <w:t> </w:t>
      </w:r>
      <w:r>
        <w:rPr/>
        <w:t>blending</w:t>
      </w:r>
      <w:r>
        <w:rPr>
          <w:spacing w:val="31"/>
        </w:rPr>
        <w:t> </w:t>
      </w:r>
      <w:r>
        <w:rPr/>
        <w:t>boundary</w:t>
      </w:r>
      <w:r>
        <w:rPr>
          <w:spacing w:val="32"/>
        </w:rPr>
        <w:t> </w:t>
      </w:r>
      <w:r>
        <w:rPr/>
        <w:t>analysis.</w:t>
      </w:r>
      <w:r>
        <w:rPr>
          <w:spacing w:val="32"/>
        </w:rPr>
        <w:t> </w:t>
      </w:r>
      <w:r>
        <w:rPr>
          <w:spacing w:val="-2"/>
        </w:rPr>
        <w:t>Blending</w:t>
      </w:r>
    </w:p>
    <w:p>
      <w:pPr>
        <w:spacing w:line="182" w:lineRule="exact" w:before="109"/>
        <w:ind w:left="0" w:right="778" w:firstLine="0"/>
        <w:jc w:val="center"/>
        <w:rPr>
          <w:sz w:val="16"/>
        </w:rPr>
      </w:pPr>
      <w:r>
        <w:rPr/>
        <w:br w:type="column"/>
      </w:r>
      <w:r>
        <w:rPr>
          <w:spacing w:val="-2"/>
          <w:sz w:val="16"/>
        </w:rPr>
        <w:t>TABLE</w:t>
      </w:r>
      <w:r>
        <w:rPr>
          <w:spacing w:val="4"/>
          <w:sz w:val="16"/>
        </w:rPr>
        <w:t> </w:t>
      </w:r>
      <w:r>
        <w:rPr>
          <w:spacing w:val="-5"/>
          <w:sz w:val="16"/>
        </w:rPr>
        <w:t>II</w:t>
      </w:r>
    </w:p>
    <w:p>
      <w:pPr>
        <w:spacing w:line="182" w:lineRule="exact" w:before="0"/>
        <w:ind w:left="0" w:right="778" w:firstLine="0"/>
        <w:jc w:val="center"/>
        <w:rPr>
          <w:sz w:val="16"/>
        </w:rPr>
      </w:pPr>
      <w:r>
        <w:rPr>
          <w:smallCaps/>
          <w:sz w:val="16"/>
        </w:rPr>
        <w:t>Cross-Dataset:</w:t>
      </w:r>
      <w:r>
        <w:rPr>
          <w:smallCaps/>
          <w:spacing w:val="35"/>
          <w:sz w:val="16"/>
        </w:rPr>
        <w:t> </w:t>
      </w:r>
      <w:r>
        <w:rPr>
          <w:smallCaps/>
          <w:sz w:val="16"/>
        </w:rPr>
        <w:t>Train</w:t>
      </w:r>
      <w:r>
        <w:rPr>
          <w:smallCaps/>
          <w:spacing w:val="48"/>
          <w:sz w:val="16"/>
        </w:rPr>
        <w:t> </w:t>
      </w:r>
      <w:r>
        <w:rPr>
          <w:smallCaps/>
          <w:sz w:val="16"/>
        </w:rPr>
        <w:t>FF++,</w:t>
      </w:r>
      <w:r>
        <w:rPr>
          <w:smallCaps/>
          <w:spacing w:val="36"/>
          <w:sz w:val="16"/>
        </w:rPr>
        <w:t> </w:t>
      </w:r>
      <w:r>
        <w:rPr>
          <w:smallCaps/>
          <w:sz w:val="16"/>
        </w:rPr>
        <w:t>Test</w:t>
      </w:r>
      <w:r>
        <w:rPr>
          <w:smallCaps/>
          <w:spacing w:val="47"/>
          <w:sz w:val="16"/>
        </w:rPr>
        <w:t> </w:t>
      </w:r>
      <w:r>
        <w:rPr>
          <w:smallCaps/>
          <w:sz w:val="16"/>
        </w:rPr>
        <w:t>Celeb-</w:t>
      </w:r>
      <w:r>
        <w:rPr>
          <w:smallCaps/>
          <w:spacing w:val="-5"/>
          <w:sz w:val="16"/>
        </w:rPr>
        <w:t>DF</w:t>
      </w:r>
    </w:p>
    <w:p>
      <w:pPr>
        <w:pStyle w:val="BodyText"/>
        <w:spacing w:before="1"/>
        <w:ind w:left="0" w:firstLine="0"/>
        <w:jc w:val="left"/>
        <w:rPr>
          <w:sz w:val="17"/>
        </w:rPr>
      </w:pPr>
    </w:p>
    <w:tbl>
      <w:tblPr>
        <w:tblW w:w="0" w:type="auto"/>
        <w:jc w:val="left"/>
        <w:tblInd w:w="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3"/>
        <w:gridCol w:w="677"/>
        <w:gridCol w:w="677"/>
        <w:gridCol w:w="703"/>
      </w:tblGrid>
      <w:tr>
        <w:trPr>
          <w:trHeight w:val="177" w:hRule="atLeast"/>
        </w:trPr>
        <w:tc>
          <w:tcPr>
            <w:tcW w:w="1253" w:type="dxa"/>
          </w:tcPr>
          <w:p>
            <w:pPr>
              <w:pStyle w:val="TableParagraph"/>
              <w:spacing w:line="157" w:lineRule="exact"/>
              <w:ind w:left="118"/>
              <w:jc w:val="left"/>
              <w:rPr>
                <w:b/>
                <w:sz w:val="16"/>
              </w:rPr>
            </w:pPr>
            <w:r>
              <w:rPr>
                <w:b/>
                <w:spacing w:val="-2"/>
                <w:sz w:val="16"/>
              </w:rPr>
              <w:t>Method</w:t>
            </w:r>
          </w:p>
        </w:tc>
        <w:tc>
          <w:tcPr>
            <w:tcW w:w="677" w:type="dxa"/>
          </w:tcPr>
          <w:p>
            <w:pPr>
              <w:pStyle w:val="TableParagraph"/>
              <w:spacing w:line="157" w:lineRule="exact"/>
              <w:ind w:right="1"/>
              <w:rPr>
                <w:b/>
                <w:sz w:val="16"/>
              </w:rPr>
            </w:pPr>
            <w:r>
              <w:rPr>
                <w:b/>
                <w:spacing w:val="-5"/>
                <w:sz w:val="16"/>
              </w:rPr>
              <w:t>AUC</w:t>
            </w:r>
          </w:p>
        </w:tc>
        <w:tc>
          <w:tcPr>
            <w:tcW w:w="677" w:type="dxa"/>
          </w:tcPr>
          <w:p>
            <w:pPr>
              <w:pStyle w:val="TableParagraph"/>
              <w:spacing w:line="157" w:lineRule="exact"/>
              <w:rPr>
                <w:b/>
                <w:sz w:val="16"/>
              </w:rPr>
            </w:pPr>
            <w:r>
              <w:rPr>
                <w:b/>
                <w:spacing w:val="-5"/>
                <w:sz w:val="16"/>
              </w:rPr>
              <w:t>Acc</w:t>
            </w:r>
          </w:p>
        </w:tc>
        <w:tc>
          <w:tcPr>
            <w:tcW w:w="703" w:type="dxa"/>
          </w:tcPr>
          <w:p>
            <w:pPr>
              <w:pStyle w:val="TableParagraph"/>
              <w:spacing w:line="157" w:lineRule="exact"/>
              <w:ind w:left="11"/>
              <w:rPr>
                <w:b/>
                <w:sz w:val="16"/>
              </w:rPr>
            </w:pPr>
            <w:r>
              <w:rPr>
                <w:b/>
                <w:spacing w:val="-4"/>
                <w:sz w:val="16"/>
              </w:rPr>
              <w:t>Drop</w:t>
            </w:r>
          </w:p>
        </w:tc>
      </w:tr>
      <w:tr>
        <w:trPr>
          <w:trHeight w:val="162" w:hRule="atLeast"/>
        </w:trPr>
        <w:tc>
          <w:tcPr>
            <w:tcW w:w="1253" w:type="dxa"/>
            <w:tcBorders>
              <w:bottom w:val="nil"/>
            </w:tcBorders>
          </w:tcPr>
          <w:p>
            <w:pPr>
              <w:pStyle w:val="TableParagraph"/>
              <w:spacing w:line="143" w:lineRule="exact"/>
              <w:ind w:left="118"/>
              <w:jc w:val="left"/>
              <w:rPr>
                <w:sz w:val="16"/>
              </w:rPr>
            </w:pPr>
            <w:r>
              <w:rPr>
                <w:spacing w:val="-2"/>
                <w:sz w:val="16"/>
              </w:rPr>
              <w:t>MesoNet</w:t>
            </w:r>
          </w:p>
        </w:tc>
        <w:tc>
          <w:tcPr>
            <w:tcW w:w="677" w:type="dxa"/>
            <w:tcBorders>
              <w:bottom w:val="nil"/>
            </w:tcBorders>
          </w:tcPr>
          <w:p>
            <w:pPr>
              <w:pStyle w:val="TableParagraph"/>
              <w:spacing w:line="143" w:lineRule="exact"/>
              <w:ind w:right="1"/>
              <w:rPr>
                <w:sz w:val="16"/>
              </w:rPr>
            </w:pPr>
            <w:r>
              <w:rPr>
                <w:spacing w:val="-2"/>
                <w:sz w:val="16"/>
              </w:rPr>
              <w:t>58.2%</w:t>
            </w:r>
          </w:p>
        </w:tc>
        <w:tc>
          <w:tcPr>
            <w:tcW w:w="677" w:type="dxa"/>
            <w:tcBorders>
              <w:bottom w:val="nil"/>
            </w:tcBorders>
          </w:tcPr>
          <w:p>
            <w:pPr>
              <w:pStyle w:val="TableParagraph"/>
              <w:spacing w:line="143" w:lineRule="exact"/>
              <w:rPr>
                <w:sz w:val="16"/>
              </w:rPr>
            </w:pPr>
            <w:r>
              <w:rPr>
                <w:spacing w:val="-2"/>
                <w:sz w:val="16"/>
              </w:rPr>
              <w:t>54.3%</w:t>
            </w:r>
          </w:p>
        </w:tc>
        <w:tc>
          <w:tcPr>
            <w:tcW w:w="703" w:type="dxa"/>
            <w:tcBorders>
              <w:bottom w:val="nil"/>
            </w:tcBorders>
          </w:tcPr>
          <w:p>
            <w:pPr>
              <w:pStyle w:val="TableParagraph"/>
              <w:spacing w:line="143" w:lineRule="exact"/>
              <w:ind w:left="11"/>
              <w:rPr>
                <w:sz w:val="16"/>
              </w:rPr>
            </w:pPr>
            <w:r>
              <w:rPr>
                <w:spacing w:val="-2"/>
                <w:sz w:val="16"/>
              </w:rPr>
              <w:t>-30.9%</w:t>
            </w:r>
          </w:p>
        </w:tc>
      </w:tr>
      <w:tr>
        <w:trPr>
          <w:trHeight w:val="179" w:hRule="atLeast"/>
        </w:trPr>
        <w:tc>
          <w:tcPr>
            <w:tcW w:w="1253" w:type="dxa"/>
            <w:tcBorders>
              <w:top w:val="nil"/>
              <w:bottom w:val="nil"/>
            </w:tcBorders>
          </w:tcPr>
          <w:p>
            <w:pPr>
              <w:pStyle w:val="TableParagraph"/>
              <w:ind w:left="118"/>
              <w:jc w:val="left"/>
              <w:rPr>
                <w:sz w:val="16"/>
              </w:rPr>
            </w:pPr>
            <w:r>
              <w:rPr>
                <w:spacing w:val="-2"/>
                <w:sz w:val="16"/>
              </w:rPr>
              <w:t>Xception</w:t>
            </w:r>
          </w:p>
        </w:tc>
        <w:tc>
          <w:tcPr>
            <w:tcW w:w="677" w:type="dxa"/>
            <w:tcBorders>
              <w:top w:val="nil"/>
              <w:bottom w:val="nil"/>
            </w:tcBorders>
          </w:tcPr>
          <w:p>
            <w:pPr>
              <w:pStyle w:val="TableParagraph"/>
              <w:ind w:right="1"/>
              <w:rPr>
                <w:sz w:val="16"/>
              </w:rPr>
            </w:pPr>
            <w:r>
              <w:rPr>
                <w:spacing w:val="-2"/>
                <w:sz w:val="16"/>
              </w:rPr>
              <w:t>65.4%</w:t>
            </w:r>
          </w:p>
        </w:tc>
        <w:tc>
          <w:tcPr>
            <w:tcW w:w="677" w:type="dxa"/>
            <w:tcBorders>
              <w:top w:val="nil"/>
              <w:bottom w:val="nil"/>
            </w:tcBorders>
          </w:tcPr>
          <w:p>
            <w:pPr>
              <w:pStyle w:val="TableParagraph"/>
              <w:rPr>
                <w:sz w:val="16"/>
              </w:rPr>
            </w:pPr>
            <w:r>
              <w:rPr>
                <w:spacing w:val="-2"/>
                <w:sz w:val="16"/>
              </w:rPr>
              <w:t>61.2%</w:t>
            </w:r>
          </w:p>
        </w:tc>
        <w:tc>
          <w:tcPr>
            <w:tcW w:w="703" w:type="dxa"/>
            <w:tcBorders>
              <w:top w:val="nil"/>
              <w:bottom w:val="nil"/>
            </w:tcBorders>
          </w:tcPr>
          <w:p>
            <w:pPr>
              <w:pStyle w:val="TableParagraph"/>
              <w:ind w:left="11"/>
              <w:rPr>
                <w:sz w:val="16"/>
              </w:rPr>
            </w:pPr>
            <w:r>
              <w:rPr>
                <w:spacing w:val="-2"/>
                <w:sz w:val="16"/>
              </w:rPr>
              <w:t>-33.8%</w:t>
            </w:r>
          </w:p>
        </w:tc>
      </w:tr>
      <w:tr>
        <w:trPr>
          <w:trHeight w:val="179" w:hRule="atLeast"/>
        </w:trPr>
        <w:tc>
          <w:tcPr>
            <w:tcW w:w="1253" w:type="dxa"/>
            <w:tcBorders>
              <w:top w:val="nil"/>
              <w:bottom w:val="nil"/>
            </w:tcBorders>
          </w:tcPr>
          <w:p>
            <w:pPr>
              <w:pStyle w:val="TableParagraph"/>
              <w:ind w:left="118"/>
              <w:jc w:val="left"/>
              <w:rPr>
                <w:sz w:val="16"/>
              </w:rPr>
            </w:pPr>
            <w:r>
              <w:rPr>
                <w:spacing w:val="-2"/>
                <w:sz w:val="16"/>
              </w:rPr>
              <w:t>EfficientNet-</w:t>
            </w:r>
            <w:r>
              <w:rPr>
                <w:spacing w:val="-5"/>
                <w:sz w:val="16"/>
              </w:rPr>
              <w:t>B4</w:t>
            </w:r>
          </w:p>
        </w:tc>
        <w:tc>
          <w:tcPr>
            <w:tcW w:w="677" w:type="dxa"/>
            <w:tcBorders>
              <w:top w:val="nil"/>
              <w:bottom w:val="nil"/>
            </w:tcBorders>
          </w:tcPr>
          <w:p>
            <w:pPr>
              <w:pStyle w:val="TableParagraph"/>
              <w:ind w:right="1"/>
              <w:rPr>
                <w:sz w:val="16"/>
              </w:rPr>
            </w:pPr>
            <w:r>
              <w:rPr>
                <w:spacing w:val="-2"/>
                <w:sz w:val="16"/>
              </w:rPr>
              <w:t>67.2%</w:t>
            </w:r>
          </w:p>
        </w:tc>
        <w:tc>
          <w:tcPr>
            <w:tcW w:w="677" w:type="dxa"/>
            <w:tcBorders>
              <w:top w:val="nil"/>
              <w:bottom w:val="nil"/>
            </w:tcBorders>
          </w:tcPr>
          <w:p>
            <w:pPr>
              <w:pStyle w:val="TableParagraph"/>
              <w:rPr>
                <w:sz w:val="16"/>
              </w:rPr>
            </w:pPr>
            <w:r>
              <w:rPr>
                <w:spacing w:val="-2"/>
                <w:sz w:val="16"/>
              </w:rPr>
              <w:t>62.5%</w:t>
            </w:r>
          </w:p>
        </w:tc>
        <w:tc>
          <w:tcPr>
            <w:tcW w:w="703" w:type="dxa"/>
            <w:tcBorders>
              <w:top w:val="nil"/>
              <w:bottom w:val="nil"/>
            </w:tcBorders>
          </w:tcPr>
          <w:p>
            <w:pPr>
              <w:pStyle w:val="TableParagraph"/>
              <w:ind w:left="11"/>
              <w:rPr>
                <w:sz w:val="16"/>
              </w:rPr>
            </w:pPr>
            <w:r>
              <w:rPr>
                <w:spacing w:val="-2"/>
                <w:sz w:val="16"/>
              </w:rPr>
              <w:t>-31.8%</w:t>
            </w:r>
          </w:p>
        </w:tc>
      </w:tr>
      <w:tr>
        <w:trPr>
          <w:trHeight w:val="179" w:hRule="atLeast"/>
        </w:trPr>
        <w:tc>
          <w:tcPr>
            <w:tcW w:w="1253" w:type="dxa"/>
            <w:tcBorders>
              <w:top w:val="nil"/>
              <w:bottom w:val="nil"/>
            </w:tcBorders>
          </w:tcPr>
          <w:p>
            <w:pPr>
              <w:pStyle w:val="TableParagraph"/>
              <w:ind w:left="118"/>
              <w:jc w:val="left"/>
              <w:rPr>
                <w:sz w:val="16"/>
              </w:rPr>
            </w:pPr>
            <w:r>
              <w:rPr>
                <w:spacing w:val="-2"/>
                <w:sz w:val="16"/>
              </w:rPr>
              <w:t>F3-</w:t>
            </w:r>
            <w:r>
              <w:rPr>
                <w:spacing w:val="-5"/>
                <w:sz w:val="16"/>
              </w:rPr>
              <w:t>Net</w:t>
            </w:r>
          </w:p>
        </w:tc>
        <w:tc>
          <w:tcPr>
            <w:tcW w:w="677" w:type="dxa"/>
            <w:tcBorders>
              <w:top w:val="nil"/>
              <w:bottom w:val="nil"/>
            </w:tcBorders>
          </w:tcPr>
          <w:p>
            <w:pPr>
              <w:pStyle w:val="TableParagraph"/>
              <w:ind w:right="1"/>
              <w:rPr>
                <w:sz w:val="16"/>
              </w:rPr>
            </w:pPr>
            <w:r>
              <w:rPr>
                <w:spacing w:val="-2"/>
                <w:sz w:val="16"/>
              </w:rPr>
              <w:t>71.3%</w:t>
            </w:r>
          </w:p>
        </w:tc>
        <w:tc>
          <w:tcPr>
            <w:tcW w:w="677" w:type="dxa"/>
            <w:tcBorders>
              <w:top w:val="nil"/>
              <w:bottom w:val="nil"/>
            </w:tcBorders>
          </w:tcPr>
          <w:p>
            <w:pPr>
              <w:pStyle w:val="TableParagraph"/>
              <w:rPr>
                <w:sz w:val="16"/>
              </w:rPr>
            </w:pPr>
            <w:r>
              <w:rPr>
                <w:spacing w:val="-2"/>
                <w:sz w:val="16"/>
              </w:rPr>
              <w:t>66.8%</w:t>
            </w:r>
          </w:p>
        </w:tc>
        <w:tc>
          <w:tcPr>
            <w:tcW w:w="703" w:type="dxa"/>
            <w:tcBorders>
              <w:top w:val="nil"/>
              <w:bottom w:val="nil"/>
            </w:tcBorders>
          </w:tcPr>
          <w:p>
            <w:pPr>
              <w:pStyle w:val="TableParagraph"/>
              <w:ind w:left="11"/>
              <w:rPr>
                <w:sz w:val="16"/>
              </w:rPr>
            </w:pPr>
            <w:r>
              <w:rPr>
                <w:spacing w:val="-2"/>
                <w:sz w:val="16"/>
              </w:rPr>
              <w:t>-27.2%</w:t>
            </w:r>
          </w:p>
        </w:tc>
      </w:tr>
      <w:tr>
        <w:trPr>
          <w:trHeight w:val="179" w:hRule="atLeast"/>
        </w:trPr>
        <w:tc>
          <w:tcPr>
            <w:tcW w:w="1253" w:type="dxa"/>
            <w:tcBorders>
              <w:top w:val="nil"/>
              <w:bottom w:val="nil"/>
            </w:tcBorders>
          </w:tcPr>
          <w:p>
            <w:pPr>
              <w:pStyle w:val="TableParagraph"/>
              <w:ind w:left="118"/>
              <w:jc w:val="left"/>
              <w:rPr>
                <w:sz w:val="16"/>
              </w:rPr>
            </w:pPr>
            <w:r>
              <w:rPr>
                <w:spacing w:val="-4"/>
                <w:sz w:val="16"/>
              </w:rPr>
              <w:t>SPSL</w:t>
            </w:r>
          </w:p>
        </w:tc>
        <w:tc>
          <w:tcPr>
            <w:tcW w:w="677" w:type="dxa"/>
            <w:tcBorders>
              <w:top w:val="nil"/>
              <w:bottom w:val="nil"/>
            </w:tcBorders>
          </w:tcPr>
          <w:p>
            <w:pPr>
              <w:pStyle w:val="TableParagraph"/>
              <w:ind w:right="1"/>
              <w:rPr>
                <w:sz w:val="16"/>
              </w:rPr>
            </w:pPr>
            <w:r>
              <w:rPr>
                <w:spacing w:val="-2"/>
                <w:sz w:val="16"/>
              </w:rPr>
              <w:t>72.6%</w:t>
            </w:r>
          </w:p>
        </w:tc>
        <w:tc>
          <w:tcPr>
            <w:tcW w:w="677" w:type="dxa"/>
            <w:tcBorders>
              <w:top w:val="nil"/>
              <w:bottom w:val="nil"/>
            </w:tcBorders>
          </w:tcPr>
          <w:p>
            <w:pPr>
              <w:pStyle w:val="TableParagraph"/>
              <w:rPr>
                <w:sz w:val="16"/>
              </w:rPr>
            </w:pPr>
            <w:r>
              <w:rPr>
                <w:spacing w:val="-2"/>
                <w:sz w:val="16"/>
              </w:rPr>
              <w:t>68.1%</w:t>
            </w:r>
          </w:p>
        </w:tc>
        <w:tc>
          <w:tcPr>
            <w:tcW w:w="703" w:type="dxa"/>
            <w:tcBorders>
              <w:top w:val="nil"/>
              <w:bottom w:val="nil"/>
            </w:tcBorders>
          </w:tcPr>
          <w:p>
            <w:pPr>
              <w:pStyle w:val="TableParagraph"/>
              <w:ind w:left="11"/>
              <w:rPr>
                <w:sz w:val="16"/>
              </w:rPr>
            </w:pPr>
            <w:r>
              <w:rPr>
                <w:spacing w:val="-2"/>
                <w:sz w:val="16"/>
              </w:rPr>
              <w:t>-26.1%</w:t>
            </w:r>
          </w:p>
        </w:tc>
      </w:tr>
      <w:tr>
        <w:trPr>
          <w:trHeight w:val="176" w:hRule="atLeast"/>
        </w:trPr>
        <w:tc>
          <w:tcPr>
            <w:tcW w:w="1253" w:type="dxa"/>
            <w:tcBorders>
              <w:top w:val="nil"/>
              <w:bottom w:val="nil"/>
            </w:tcBorders>
          </w:tcPr>
          <w:p>
            <w:pPr>
              <w:pStyle w:val="TableParagraph"/>
              <w:spacing w:line="156" w:lineRule="exact"/>
              <w:ind w:left="118"/>
              <w:jc w:val="left"/>
              <w:rPr>
                <w:sz w:val="16"/>
              </w:rPr>
            </w:pPr>
            <w:r>
              <w:rPr>
                <w:sz w:val="16"/>
              </w:rPr>
              <w:t>Face</w:t>
            </w:r>
            <w:r>
              <w:rPr>
                <w:spacing w:val="7"/>
                <w:sz w:val="16"/>
              </w:rPr>
              <w:t> </w:t>
            </w:r>
            <w:r>
              <w:rPr>
                <w:sz w:val="16"/>
              </w:rPr>
              <w:t>X-</w:t>
            </w:r>
            <w:r>
              <w:rPr>
                <w:spacing w:val="-5"/>
                <w:sz w:val="16"/>
              </w:rPr>
              <w:t>ray</w:t>
            </w:r>
          </w:p>
        </w:tc>
        <w:tc>
          <w:tcPr>
            <w:tcW w:w="677" w:type="dxa"/>
            <w:tcBorders>
              <w:top w:val="nil"/>
              <w:bottom w:val="nil"/>
            </w:tcBorders>
          </w:tcPr>
          <w:p>
            <w:pPr>
              <w:pStyle w:val="TableParagraph"/>
              <w:spacing w:line="156" w:lineRule="exact"/>
              <w:ind w:right="1"/>
              <w:rPr>
                <w:sz w:val="16"/>
              </w:rPr>
            </w:pPr>
            <w:r>
              <w:rPr>
                <w:spacing w:val="-2"/>
                <w:sz w:val="16"/>
              </w:rPr>
              <w:t>74.2%</w:t>
            </w:r>
          </w:p>
        </w:tc>
        <w:tc>
          <w:tcPr>
            <w:tcW w:w="677" w:type="dxa"/>
            <w:tcBorders>
              <w:top w:val="nil"/>
              <w:bottom w:val="nil"/>
            </w:tcBorders>
          </w:tcPr>
          <w:p>
            <w:pPr>
              <w:pStyle w:val="TableParagraph"/>
              <w:spacing w:line="156" w:lineRule="exact"/>
              <w:rPr>
                <w:sz w:val="16"/>
              </w:rPr>
            </w:pPr>
            <w:r>
              <w:rPr>
                <w:spacing w:val="-2"/>
                <w:sz w:val="16"/>
              </w:rPr>
              <w:t>69.8%</w:t>
            </w:r>
          </w:p>
        </w:tc>
        <w:tc>
          <w:tcPr>
            <w:tcW w:w="703" w:type="dxa"/>
            <w:tcBorders>
              <w:top w:val="nil"/>
              <w:bottom w:val="nil"/>
            </w:tcBorders>
          </w:tcPr>
          <w:p>
            <w:pPr>
              <w:pStyle w:val="TableParagraph"/>
              <w:spacing w:line="156" w:lineRule="exact"/>
              <w:ind w:left="11"/>
              <w:rPr>
                <w:sz w:val="16"/>
              </w:rPr>
            </w:pPr>
            <w:r>
              <w:rPr>
                <w:spacing w:val="-2"/>
                <w:sz w:val="16"/>
              </w:rPr>
              <w:t>-24.7%</w:t>
            </w:r>
          </w:p>
        </w:tc>
      </w:tr>
      <w:tr>
        <w:trPr>
          <w:trHeight w:val="196" w:hRule="atLeast"/>
        </w:trPr>
        <w:tc>
          <w:tcPr>
            <w:tcW w:w="1253" w:type="dxa"/>
            <w:tcBorders>
              <w:top w:val="nil"/>
            </w:tcBorders>
          </w:tcPr>
          <w:p>
            <w:pPr>
              <w:pStyle w:val="TableParagraph"/>
              <w:spacing w:line="177" w:lineRule="exact"/>
              <w:ind w:left="118"/>
              <w:jc w:val="left"/>
              <w:rPr>
                <w:b/>
                <w:sz w:val="16"/>
              </w:rPr>
            </w:pPr>
            <w:r>
              <w:rPr>
                <w:b/>
                <w:spacing w:val="-4"/>
                <w:sz w:val="16"/>
              </w:rPr>
              <w:t>Ours</w:t>
            </w:r>
          </w:p>
        </w:tc>
        <w:tc>
          <w:tcPr>
            <w:tcW w:w="677" w:type="dxa"/>
            <w:tcBorders>
              <w:top w:val="nil"/>
            </w:tcBorders>
          </w:tcPr>
          <w:p>
            <w:pPr>
              <w:pStyle w:val="TableParagraph"/>
              <w:spacing w:line="177" w:lineRule="exact"/>
              <w:ind w:right="1"/>
              <w:rPr>
                <w:b/>
                <w:sz w:val="16"/>
              </w:rPr>
            </w:pPr>
            <w:r>
              <w:rPr>
                <w:b/>
                <w:spacing w:val="-2"/>
                <w:sz w:val="16"/>
              </w:rPr>
              <w:t>95.4%</w:t>
            </w:r>
          </w:p>
        </w:tc>
        <w:tc>
          <w:tcPr>
            <w:tcW w:w="677" w:type="dxa"/>
            <w:tcBorders>
              <w:top w:val="nil"/>
            </w:tcBorders>
          </w:tcPr>
          <w:p>
            <w:pPr>
              <w:pStyle w:val="TableParagraph"/>
              <w:spacing w:line="177" w:lineRule="exact"/>
              <w:rPr>
                <w:b/>
                <w:sz w:val="16"/>
              </w:rPr>
            </w:pPr>
            <w:r>
              <w:rPr>
                <w:b/>
                <w:spacing w:val="-2"/>
                <w:sz w:val="16"/>
              </w:rPr>
              <w:t>95.3%</w:t>
            </w:r>
          </w:p>
        </w:tc>
        <w:tc>
          <w:tcPr>
            <w:tcW w:w="703" w:type="dxa"/>
            <w:tcBorders>
              <w:top w:val="nil"/>
            </w:tcBorders>
          </w:tcPr>
          <w:p>
            <w:pPr>
              <w:pStyle w:val="TableParagraph"/>
              <w:spacing w:line="177" w:lineRule="exact"/>
              <w:ind w:left="11"/>
              <w:rPr>
                <w:b/>
                <w:sz w:val="16"/>
              </w:rPr>
            </w:pPr>
            <w:r>
              <w:rPr>
                <w:b/>
                <w:spacing w:val="-2"/>
                <w:sz w:val="16"/>
              </w:rPr>
              <w:t>-</w:t>
            </w:r>
            <w:r>
              <w:rPr>
                <w:b/>
                <w:spacing w:val="-4"/>
                <w:sz w:val="16"/>
              </w:rPr>
              <w:t>3.7%</w:t>
            </w:r>
          </w:p>
        </w:tc>
      </w:tr>
    </w:tbl>
    <w:p>
      <w:pPr>
        <w:pStyle w:val="BodyText"/>
        <w:ind w:left="0" w:firstLine="0"/>
        <w:jc w:val="left"/>
        <w:rPr>
          <w:sz w:val="12"/>
        </w:rPr>
      </w:pPr>
    </w:p>
    <w:p>
      <w:pPr>
        <w:pStyle w:val="BodyText"/>
        <w:ind w:left="0" w:firstLine="0"/>
        <w:jc w:val="left"/>
        <w:rPr>
          <w:sz w:val="12"/>
        </w:rPr>
      </w:pPr>
    </w:p>
    <w:p>
      <w:pPr>
        <w:pStyle w:val="BodyText"/>
        <w:ind w:left="0" w:firstLine="0"/>
        <w:jc w:val="left"/>
        <w:rPr>
          <w:sz w:val="12"/>
        </w:rPr>
      </w:pPr>
    </w:p>
    <w:p>
      <w:pPr>
        <w:pStyle w:val="BodyText"/>
        <w:spacing w:before="21"/>
        <w:ind w:left="0" w:firstLine="0"/>
        <w:jc w:val="left"/>
        <w:rPr>
          <w:sz w:val="12"/>
        </w:rPr>
      </w:pPr>
    </w:p>
    <w:p>
      <w:pPr>
        <w:pStyle w:val="BodyText"/>
        <w:spacing w:line="249" w:lineRule="auto"/>
        <w:ind w:left="198" w:right="977" w:firstLine="0"/>
      </w:pPr>
      <w:r>
        <w:rPr/>
        <w:t>artifacts</w:t>
      </w:r>
      <w:r>
        <w:rPr>
          <w:spacing w:val="-8"/>
        </w:rPr>
        <w:t> </w:t>
      </w:r>
      <w:r>
        <w:rPr/>
        <w:t>can</w:t>
      </w:r>
      <w:r>
        <w:rPr>
          <w:spacing w:val="-8"/>
        </w:rPr>
        <w:t> </w:t>
      </w:r>
      <w:r>
        <w:rPr/>
        <w:t>be</w:t>
      </w:r>
      <w:r>
        <w:rPr>
          <w:spacing w:val="-8"/>
        </w:rPr>
        <w:t> </w:t>
      </w:r>
      <w:r>
        <w:rPr/>
        <w:t>obscured</w:t>
      </w:r>
      <w:r>
        <w:rPr>
          <w:spacing w:val="-8"/>
        </w:rPr>
        <w:t> </w:t>
      </w:r>
      <w:r>
        <w:rPr/>
        <w:t>in</w:t>
      </w:r>
      <w:r>
        <w:rPr>
          <w:spacing w:val="-8"/>
        </w:rPr>
        <w:t> </w:t>
      </w:r>
      <w:r>
        <w:rPr/>
        <w:t>high-quality</w:t>
      </w:r>
      <w:r>
        <w:rPr>
          <w:spacing w:val="-8"/>
        </w:rPr>
        <w:t> </w:t>
      </w:r>
      <w:r>
        <w:rPr/>
        <w:t>synthesis;</w:t>
      </w:r>
      <w:r>
        <w:rPr>
          <w:spacing w:val="-8"/>
        </w:rPr>
        <w:t> </w:t>
      </w:r>
      <w:r>
        <w:rPr/>
        <w:t>upsampling artifacts</w:t>
      </w:r>
      <w:r>
        <w:rPr>
          <w:spacing w:val="-5"/>
        </w:rPr>
        <w:t> </w:t>
      </w:r>
      <w:r>
        <w:rPr/>
        <w:t>cannot</w:t>
      </w:r>
      <w:r>
        <w:rPr>
          <w:spacing w:val="-5"/>
        </w:rPr>
        <w:t> </w:t>
      </w:r>
      <w:r>
        <w:rPr/>
        <w:t>be</w:t>
      </w:r>
      <w:r>
        <w:rPr>
          <w:spacing w:val="-5"/>
        </w:rPr>
        <w:t> </w:t>
      </w:r>
      <w:r>
        <w:rPr/>
        <w:t>eliminated</w:t>
      </w:r>
      <w:r>
        <w:rPr>
          <w:spacing w:val="-5"/>
        </w:rPr>
        <w:t> </w:t>
      </w:r>
      <w:r>
        <w:rPr/>
        <w:t>without</w:t>
      </w:r>
      <w:r>
        <w:rPr>
          <w:spacing w:val="-5"/>
        </w:rPr>
        <w:t> </w:t>
      </w:r>
      <w:r>
        <w:rPr/>
        <w:t>fundamentally</w:t>
      </w:r>
      <w:r>
        <w:rPr>
          <w:spacing w:val="-5"/>
        </w:rPr>
        <w:t> </w:t>
      </w:r>
      <w:r>
        <w:rPr/>
        <w:t>changing how generators work.</w:t>
      </w:r>
    </w:p>
    <w:p>
      <w:pPr>
        <w:pStyle w:val="BodyText"/>
        <w:spacing w:line="249" w:lineRule="auto" w:before="11"/>
        <w:ind w:left="198" w:right="977"/>
      </w:pPr>
      <w:r>
        <w:rPr/>
        <w:t>On</w:t>
      </w:r>
      <w:r>
        <w:rPr>
          <w:spacing w:val="-7"/>
        </w:rPr>
        <w:t> </w:t>
      </w:r>
      <w:r>
        <w:rPr/>
        <w:t>DFDC</w:t>
      </w:r>
      <w:r>
        <w:rPr>
          <w:spacing w:val="-7"/>
        </w:rPr>
        <w:t> </w:t>
      </w:r>
      <w:r>
        <w:rPr/>
        <w:t>Preview</w:t>
      </w:r>
      <w:r>
        <w:rPr>
          <w:spacing w:val="-7"/>
        </w:rPr>
        <w:t> </w:t>
      </w:r>
      <w:r>
        <w:rPr/>
        <w:t>and</w:t>
      </w:r>
      <w:r>
        <w:rPr>
          <w:spacing w:val="-7"/>
        </w:rPr>
        <w:t> </w:t>
      </w:r>
      <w:r>
        <w:rPr/>
        <w:t>DeeperForensics,</w:t>
      </w:r>
      <w:r>
        <w:rPr>
          <w:spacing w:val="-7"/>
        </w:rPr>
        <w:t> </w:t>
      </w:r>
      <w:r>
        <w:rPr/>
        <w:t>we</w:t>
      </w:r>
      <w:r>
        <w:rPr>
          <w:spacing w:val="-7"/>
        </w:rPr>
        <w:t> </w:t>
      </w:r>
      <w:r>
        <w:rPr/>
        <w:t>achieve</w:t>
      </w:r>
      <w:r>
        <w:rPr>
          <w:spacing w:val="-7"/>
        </w:rPr>
        <w:t> </w:t>
      </w:r>
      <w:r>
        <w:rPr/>
        <w:t>81.3% and 83.1% respectively, compared to roughly 70% for best baselines. The improvement persists across datasets with dif- ferent characteristics.</w:t>
      </w:r>
    </w:p>
    <w:p>
      <w:pPr>
        <w:pStyle w:val="ListParagraph"/>
        <w:numPr>
          <w:ilvl w:val="0"/>
          <w:numId w:val="6"/>
        </w:numPr>
        <w:tabs>
          <w:tab w:pos="479" w:val="left" w:leader="none"/>
        </w:tabs>
        <w:spacing w:line="240" w:lineRule="auto" w:before="228" w:after="0"/>
        <w:ind w:left="479" w:right="0" w:hanging="281"/>
        <w:jc w:val="left"/>
        <w:rPr>
          <w:i/>
          <w:sz w:val="20"/>
        </w:rPr>
      </w:pPr>
      <w:r>
        <w:rPr>
          <w:i/>
          <w:sz w:val="20"/>
        </w:rPr>
        <w:t>Ablation</w:t>
      </w:r>
      <w:r>
        <w:rPr>
          <w:i/>
          <w:spacing w:val="12"/>
          <w:sz w:val="20"/>
        </w:rPr>
        <w:t> </w:t>
      </w:r>
      <w:r>
        <w:rPr>
          <w:i/>
          <w:spacing w:val="-2"/>
          <w:sz w:val="20"/>
        </w:rPr>
        <w:t>Studies</w:t>
      </w:r>
    </w:p>
    <w:p>
      <w:pPr>
        <w:pStyle w:val="BodyText"/>
        <w:spacing w:before="110"/>
        <w:ind w:left="397" w:firstLine="0"/>
      </w:pPr>
      <w:r>
        <w:rPr/>
        <w:t>Table</w:t>
      </w:r>
      <w:r>
        <w:rPr>
          <w:spacing w:val="7"/>
        </w:rPr>
        <w:t> </w:t>
      </w:r>
      <w:r>
        <w:rPr/>
        <w:t>III</w:t>
      </w:r>
      <w:r>
        <w:rPr>
          <w:spacing w:val="7"/>
        </w:rPr>
        <w:t> </w:t>
      </w:r>
      <w:r>
        <w:rPr/>
        <w:t>quantifies</w:t>
      </w:r>
      <w:r>
        <w:rPr>
          <w:spacing w:val="7"/>
        </w:rPr>
        <w:t> </w:t>
      </w:r>
      <w:r>
        <w:rPr/>
        <w:t>component</w:t>
      </w:r>
      <w:r>
        <w:rPr>
          <w:spacing w:val="7"/>
        </w:rPr>
        <w:t> </w:t>
      </w:r>
      <w:r>
        <w:rPr>
          <w:spacing w:val="-2"/>
        </w:rPr>
        <w:t>contributions.</w:t>
      </w:r>
    </w:p>
    <w:p>
      <w:pPr>
        <w:pStyle w:val="BodyText"/>
        <w:spacing w:before="93"/>
        <w:ind w:left="0" w:firstLine="0"/>
        <w:jc w:val="left"/>
      </w:pPr>
    </w:p>
    <w:p>
      <w:pPr>
        <w:spacing w:line="182" w:lineRule="exact" w:before="0"/>
        <w:ind w:left="0" w:right="778" w:firstLine="0"/>
        <w:jc w:val="center"/>
        <w:rPr>
          <w:sz w:val="16"/>
        </w:rPr>
      </w:pPr>
      <w:r>
        <w:rPr>
          <w:spacing w:val="-2"/>
          <w:sz w:val="16"/>
        </w:rPr>
        <w:t>TABLE</w:t>
      </w:r>
      <w:r>
        <w:rPr>
          <w:spacing w:val="4"/>
          <w:sz w:val="16"/>
        </w:rPr>
        <w:t> </w:t>
      </w:r>
      <w:r>
        <w:rPr>
          <w:spacing w:val="-5"/>
          <w:sz w:val="16"/>
        </w:rPr>
        <w:t>III</w:t>
      </w:r>
    </w:p>
    <w:p>
      <w:pPr>
        <w:spacing w:line="182" w:lineRule="exact" w:before="0"/>
        <w:ind w:left="0" w:right="778" w:firstLine="0"/>
        <w:jc w:val="center"/>
        <w:rPr>
          <w:sz w:val="16"/>
        </w:rPr>
      </w:pPr>
      <w:r>
        <w:rPr>
          <w:smallCaps/>
          <w:sz w:val="16"/>
        </w:rPr>
        <w:t>Ablation</w:t>
      </w:r>
      <w:r>
        <w:rPr>
          <w:smallCaps/>
          <w:spacing w:val="41"/>
          <w:sz w:val="16"/>
        </w:rPr>
        <w:t> </w:t>
      </w:r>
      <w:r>
        <w:rPr>
          <w:smallCaps/>
          <w:sz w:val="16"/>
        </w:rPr>
        <w:t>Study</w:t>
      </w:r>
      <w:r>
        <w:rPr>
          <w:smallCaps/>
          <w:spacing w:val="42"/>
          <w:sz w:val="16"/>
        </w:rPr>
        <w:t> </w:t>
      </w:r>
      <w:r>
        <w:rPr>
          <w:smallCaps/>
          <w:sz w:val="16"/>
        </w:rPr>
        <w:t>(Celeb-DF</w:t>
      </w:r>
      <w:r>
        <w:rPr>
          <w:smallCaps/>
          <w:spacing w:val="32"/>
          <w:sz w:val="16"/>
        </w:rPr>
        <w:t> </w:t>
      </w:r>
      <w:r>
        <w:rPr>
          <w:smallCaps/>
          <w:spacing w:val="-4"/>
          <w:sz w:val="16"/>
        </w:rPr>
        <w:t>AUC)</w:t>
      </w:r>
    </w:p>
    <w:p>
      <w:pPr>
        <w:pStyle w:val="BodyText"/>
        <w:spacing w:before="7"/>
        <w:ind w:left="0" w:firstLine="0"/>
        <w:jc w:val="left"/>
        <w:rPr>
          <w:sz w:val="17"/>
        </w:rPr>
      </w:pPr>
    </w:p>
    <w:tbl>
      <w:tblPr>
        <w:tblW w:w="0" w:type="auto"/>
        <w:jc w:val="left"/>
        <w:tblInd w:w="1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6"/>
        <w:gridCol w:w="677"/>
        <w:gridCol w:w="703"/>
      </w:tblGrid>
      <w:tr>
        <w:trPr>
          <w:trHeight w:val="177" w:hRule="atLeast"/>
        </w:trPr>
        <w:tc>
          <w:tcPr>
            <w:tcW w:w="1546" w:type="dxa"/>
          </w:tcPr>
          <w:p>
            <w:pPr>
              <w:pStyle w:val="TableParagraph"/>
              <w:spacing w:line="157" w:lineRule="exact"/>
              <w:ind w:left="118"/>
              <w:jc w:val="left"/>
              <w:rPr>
                <w:b/>
                <w:sz w:val="16"/>
              </w:rPr>
            </w:pPr>
            <w:r>
              <w:rPr>
                <w:b/>
                <w:spacing w:val="-2"/>
                <w:sz w:val="16"/>
              </w:rPr>
              <w:t>Configuration</w:t>
            </w:r>
          </w:p>
        </w:tc>
        <w:tc>
          <w:tcPr>
            <w:tcW w:w="677" w:type="dxa"/>
          </w:tcPr>
          <w:p>
            <w:pPr>
              <w:pStyle w:val="TableParagraph"/>
              <w:spacing w:line="157" w:lineRule="exact"/>
              <w:ind w:right="2"/>
              <w:rPr>
                <w:b/>
                <w:sz w:val="16"/>
              </w:rPr>
            </w:pPr>
            <w:r>
              <w:rPr>
                <w:b/>
                <w:spacing w:val="-5"/>
                <w:sz w:val="16"/>
              </w:rPr>
              <w:t>AUC</w:t>
            </w:r>
          </w:p>
        </w:tc>
        <w:tc>
          <w:tcPr>
            <w:tcW w:w="703" w:type="dxa"/>
          </w:tcPr>
          <w:p>
            <w:pPr>
              <w:pStyle w:val="TableParagraph"/>
              <w:spacing w:line="157" w:lineRule="exact"/>
              <w:ind w:left="11" w:right="1"/>
              <w:rPr>
                <w:rFonts w:ascii="Arial MT" w:hAnsi="Arial MT"/>
                <w:sz w:val="16"/>
              </w:rPr>
            </w:pPr>
            <w:r>
              <w:rPr>
                <w:rFonts w:ascii="Arial MT" w:hAnsi="Arial MT"/>
                <w:spacing w:val="-10"/>
                <w:w w:val="145"/>
                <w:sz w:val="16"/>
              </w:rPr>
              <w:t>∆</w:t>
            </w:r>
          </w:p>
        </w:tc>
      </w:tr>
      <w:tr>
        <w:trPr>
          <w:trHeight w:val="162" w:hRule="atLeast"/>
        </w:trPr>
        <w:tc>
          <w:tcPr>
            <w:tcW w:w="1546" w:type="dxa"/>
            <w:tcBorders>
              <w:bottom w:val="nil"/>
            </w:tcBorders>
          </w:tcPr>
          <w:p>
            <w:pPr>
              <w:pStyle w:val="TableParagraph"/>
              <w:spacing w:line="143" w:lineRule="exact"/>
              <w:ind w:left="118"/>
              <w:jc w:val="left"/>
              <w:rPr>
                <w:sz w:val="16"/>
              </w:rPr>
            </w:pPr>
            <w:r>
              <w:rPr>
                <w:sz w:val="16"/>
              </w:rPr>
              <w:t>RGB</w:t>
            </w:r>
            <w:r>
              <w:rPr>
                <w:spacing w:val="11"/>
                <w:sz w:val="16"/>
              </w:rPr>
              <w:t> </w:t>
            </w:r>
            <w:r>
              <w:rPr>
                <w:spacing w:val="-4"/>
                <w:sz w:val="16"/>
              </w:rPr>
              <w:t>Only</w:t>
            </w:r>
          </w:p>
        </w:tc>
        <w:tc>
          <w:tcPr>
            <w:tcW w:w="677" w:type="dxa"/>
            <w:tcBorders>
              <w:bottom w:val="nil"/>
            </w:tcBorders>
          </w:tcPr>
          <w:p>
            <w:pPr>
              <w:pStyle w:val="TableParagraph"/>
              <w:spacing w:line="143" w:lineRule="exact"/>
              <w:ind w:right="2"/>
              <w:rPr>
                <w:sz w:val="16"/>
              </w:rPr>
            </w:pPr>
            <w:r>
              <w:rPr>
                <w:spacing w:val="-2"/>
                <w:sz w:val="16"/>
              </w:rPr>
              <w:t>67.2%</w:t>
            </w:r>
          </w:p>
        </w:tc>
        <w:tc>
          <w:tcPr>
            <w:tcW w:w="703" w:type="dxa"/>
            <w:tcBorders>
              <w:bottom w:val="nil"/>
            </w:tcBorders>
          </w:tcPr>
          <w:p>
            <w:pPr>
              <w:pStyle w:val="TableParagraph"/>
              <w:spacing w:line="143" w:lineRule="exact"/>
              <w:ind w:left="11" w:right="1"/>
              <w:rPr>
                <w:sz w:val="16"/>
              </w:rPr>
            </w:pPr>
            <w:r>
              <w:rPr>
                <w:spacing w:val="-2"/>
                <w:sz w:val="16"/>
              </w:rPr>
              <w:t>-28.2%</w:t>
            </w:r>
          </w:p>
        </w:tc>
      </w:tr>
      <w:tr>
        <w:trPr>
          <w:trHeight w:val="179" w:hRule="atLeast"/>
        </w:trPr>
        <w:tc>
          <w:tcPr>
            <w:tcW w:w="1546" w:type="dxa"/>
            <w:tcBorders>
              <w:top w:val="nil"/>
              <w:bottom w:val="nil"/>
            </w:tcBorders>
          </w:tcPr>
          <w:p>
            <w:pPr>
              <w:pStyle w:val="TableParagraph"/>
              <w:ind w:left="118"/>
              <w:jc w:val="left"/>
              <w:rPr>
                <w:sz w:val="16"/>
              </w:rPr>
            </w:pPr>
            <w:r>
              <w:rPr>
                <w:sz w:val="16"/>
              </w:rPr>
              <w:t>Frequency</w:t>
            </w:r>
            <w:r>
              <w:rPr>
                <w:spacing w:val="5"/>
                <w:sz w:val="16"/>
              </w:rPr>
              <w:t> </w:t>
            </w:r>
            <w:r>
              <w:rPr>
                <w:spacing w:val="-4"/>
                <w:sz w:val="16"/>
              </w:rPr>
              <w:t>Only</w:t>
            </w:r>
          </w:p>
        </w:tc>
        <w:tc>
          <w:tcPr>
            <w:tcW w:w="677" w:type="dxa"/>
            <w:tcBorders>
              <w:top w:val="nil"/>
              <w:bottom w:val="nil"/>
            </w:tcBorders>
          </w:tcPr>
          <w:p>
            <w:pPr>
              <w:pStyle w:val="TableParagraph"/>
              <w:ind w:right="2"/>
              <w:rPr>
                <w:sz w:val="16"/>
              </w:rPr>
            </w:pPr>
            <w:r>
              <w:rPr>
                <w:spacing w:val="-2"/>
                <w:sz w:val="16"/>
              </w:rPr>
              <w:t>72.8%</w:t>
            </w:r>
          </w:p>
        </w:tc>
        <w:tc>
          <w:tcPr>
            <w:tcW w:w="703" w:type="dxa"/>
            <w:tcBorders>
              <w:top w:val="nil"/>
              <w:bottom w:val="nil"/>
            </w:tcBorders>
          </w:tcPr>
          <w:p>
            <w:pPr>
              <w:pStyle w:val="TableParagraph"/>
              <w:ind w:left="11" w:right="1"/>
              <w:rPr>
                <w:sz w:val="16"/>
              </w:rPr>
            </w:pPr>
            <w:r>
              <w:rPr>
                <w:spacing w:val="-2"/>
                <w:sz w:val="16"/>
              </w:rPr>
              <w:t>-22.6%</w:t>
            </w:r>
          </w:p>
        </w:tc>
      </w:tr>
      <w:tr>
        <w:trPr>
          <w:trHeight w:val="179" w:hRule="atLeast"/>
        </w:trPr>
        <w:tc>
          <w:tcPr>
            <w:tcW w:w="1546" w:type="dxa"/>
            <w:tcBorders>
              <w:top w:val="nil"/>
              <w:bottom w:val="nil"/>
            </w:tcBorders>
          </w:tcPr>
          <w:p>
            <w:pPr>
              <w:pStyle w:val="TableParagraph"/>
              <w:ind w:left="118"/>
              <w:jc w:val="left"/>
              <w:rPr>
                <w:sz w:val="16"/>
              </w:rPr>
            </w:pPr>
            <w:r>
              <w:rPr>
                <w:sz w:val="16"/>
              </w:rPr>
              <w:t>Both</w:t>
            </w:r>
            <w:r>
              <w:rPr>
                <w:spacing w:val="11"/>
                <w:sz w:val="16"/>
              </w:rPr>
              <w:t> </w:t>
            </w:r>
            <w:r>
              <w:rPr>
                <w:sz w:val="16"/>
              </w:rPr>
              <w:t>(Early</w:t>
            </w:r>
            <w:r>
              <w:rPr>
                <w:spacing w:val="11"/>
                <w:sz w:val="16"/>
              </w:rPr>
              <w:t> </w:t>
            </w:r>
            <w:r>
              <w:rPr>
                <w:spacing w:val="-2"/>
                <w:sz w:val="16"/>
              </w:rPr>
              <w:t>Fusion)</w:t>
            </w:r>
          </w:p>
        </w:tc>
        <w:tc>
          <w:tcPr>
            <w:tcW w:w="677" w:type="dxa"/>
            <w:tcBorders>
              <w:top w:val="nil"/>
              <w:bottom w:val="nil"/>
            </w:tcBorders>
          </w:tcPr>
          <w:p>
            <w:pPr>
              <w:pStyle w:val="TableParagraph"/>
              <w:ind w:right="2"/>
              <w:rPr>
                <w:sz w:val="16"/>
              </w:rPr>
            </w:pPr>
            <w:r>
              <w:rPr>
                <w:spacing w:val="-2"/>
                <w:sz w:val="16"/>
              </w:rPr>
              <w:t>74.1%</w:t>
            </w:r>
          </w:p>
        </w:tc>
        <w:tc>
          <w:tcPr>
            <w:tcW w:w="703" w:type="dxa"/>
            <w:tcBorders>
              <w:top w:val="nil"/>
              <w:bottom w:val="nil"/>
            </w:tcBorders>
          </w:tcPr>
          <w:p>
            <w:pPr>
              <w:pStyle w:val="TableParagraph"/>
              <w:ind w:left="11" w:right="1"/>
              <w:rPr>
                <w:sz w:val="16"/>
              </w:rPr>
            </w:pPr>
            <w:r>
              <w:rPr>
                <w:spacing w:val="-2"/>
                <w:sz w:val="16"/>
              </w:rPr>
              <w:t>-21.3%</w:t>
            </w:r>
          </w:p>
        </w:tc>
      </w:tr>
      <w:tr>
        <w:trPr>
          <w:trHeight w:val="178" w:hRule="atLeast"/>
        </w:trPr>
        <w:tc>
          <w:tcPr>
            <w:tcW w:w="1546" w:type="dxa"/>
            <w:tcBorders>
              <w:top w:val="nil"/>
              <w:bottom w:val="nil"/>
            </w:tcBorders>
          </w:tcPr>
          <w:p>
            <w:pPr>
              <w:pStyle w:val="TableParagraph"/>
              <w:ind w:left="118"/>
              <w:jc w:val="left"/>
              <w:rPr>
                <w:sz w:val="16"/>
              </w:rPr>
            </w:pPr>
            <w:r>
              <w:rPr>
                <w:sz w:val="16"/>
              </w:rPr>
              <w:t>Both</w:t>
            </w:r>
            <w:r>
              <w:rPr>
                <w:spacing w:val="11"/>
                <w:sz w:val="16"/>
              </w:rPr>
              <w:t> </w:t>
            </w:r>
            <w:r>
              <w:rPr>
                <w:sz w:val="16"/>
              </w:rPr>
              <w:t>(Late</w:t>
            </w:r>
            <w:r>
              <w:rPr>
                <w:spacing w:val="12"/>
                <w:sz w:val="16"/>
              </w:rPr>
              <w:t> </w:t>
            </w:r>
            <w:r>
              <w:rPr>
                <w:spacing w:val="-2"/>
                <w:sz w:val="16"/>
              </w:rPr>
              <w:t>Fusion)</w:t>
            </w:r>
          </w:p>
        </w:tc>
        <w:tc>
          <w:tcPr>
            <w:tcW w:w="677" w:type="dxa"/>
            <w:tcBorders>
              <w:top w:val="nil"/>
              <w:bottom w:val="nil"/>
            </w:tcBorders>
          </w:tcPr>
          <w:p>
            <w:pPr>
              <w:pStyle w:val="TableParagraph"/>
              <w:ind w:right="2"/>
              <w:rPr>
                <w:sz w:val="16"/>
              </w:rPr>
            </w:pPr>
            <w:r>
              <w:rPr>
                <w:spacing w:val="-2"/>
                <w:sz w:val="16"/>
              </w:rPr>
              <w:t>78.4%</w:t>
            </w:r>
          </w:p>
        </w:tc>
        <w:tc>
          <w:tcPr>
            <w:tcW w:w="703" w:type="dxa"/>
            <w:tcBorders>
              <w:top w:val="nil"/>
              <w:bottom w:val="nil"/>
            </w:tcBorders>
          </w:tcPr>
          <w:p>
            <w:pPr>
              <w:pStyle w:val="TableParagraph"/>
              <w:ind w:left="11" w:right="1"/>
              <w:rPr>
                <w:sz w:val="16"/>
              </w:rPr>
            </w:pPr>
            <w:r>
              <w:rPr>
                <w:spacing w:val="-2"/>
                <w:sz w:val="16"/>
              </w:rPr>
              <w:t>-17.0%</w:t>
            </w:r>
          </w:p>
        </w:tc>
      </w:tr>
      <w:tr>
        <w:trPr>
          <w:trHeight w:val="194" w:hRule="atLeast"/>
        </w:trPr>
        <w:tc>
          <w:tcPr>
            <w:tcW w:w="1546" w:type="dxa"/>
            <w:tcBorders>
              <w:top w:val="nil"/>
            </w:tcBorders>
          </w:tcPr>
          <w:p>
            <w:pPr>
              <w:pStyle w:val="TableParagraph"/>
              <w:spacing w:line="174" w:lineRule="exact"/>
              <w:ind w:left="118"/>
              <w:jc w:val="left"/>
              <w:rPr>
                <w:sz w:val="16"/>
              </w:rPr>
            </w:pPr>
            <w:r>
              <w:rPr>
                <w:sz w:val="16"/>
              </w:rPr>
              <w:t>Late</w:t>
            </w:r>
            <w:r>
              <w:rPr>
                <w:spacing w:val="13"/>
                <w:sz w:val="16"/>
              </w:rPr>
              <w:t> </w:t>
            </w:r>
            <w:r>
              <w:rPr>
                <w:sz w:val="16"/>
              </w:rPr>
              <w:t>+</w:t>
            </w:r>
            <w:r>
              <w:rPr>
                <w:spacing w:val="13"/>
                <w:sz w:val="16"/>
              </w:rPr>
              <w:t> </w:t>
            </w:r>
            <w:r>
              <w:rPr>
                <w:spacing w:val="-2"/>
                <w:sz w:val="16"/>
              </w:rPr>
              <w:t>Contrastive</w:t>
            </w:r>
          </w:p>
        </w:tc>
        <w:tc>
          <w:tcPr>
            <w:tcW w:w="677" w:type="dxa"/>
            <w:tcBorders>
              <w:top w:val="nil"/>
            </w:tcBorders>
          </w:tcPr>
          <w:p>
            <w:pPr>
              <w:pStyle w:val="TableParagraph"/>
              <w:spacing w:line="174" w:lineRule="exact"/>
              <w:ind w:right="2"/>
              <w:rPr>
                <w:b/>
                <w:sz w:val="16"/>
              </w:rPr>
            </w:pPr>
            <w:r>
              <w:rPr>
                <w:b/>
                <w:spacing w:val="-2"/>
                <w:sz w:val="16"/>
              </w:rPr>
              <w:t>95.4%</w:t>
            </w:r>
          </w:p>
        </w:tc>
        <w:tc>
          <w:tcPr>
            <w:tcW w:w="703" w:type="dxa"/>
            <w:tcBorders>
              <w:top w:val="nil"/>
            </w:tcBorders>
          </w:tcPr>
          <w:p>
            <w:pPr>
              <w:pStyle w:val="TableParagraph"/>
              <w:spacing w:line="174" w:lineRule="exact"/>
              <w:ind w:left="11" w:right="1"/>
              <w:rPr>
                <w:sz w:val="16"/>
              </w:rPr>
            </w:pPr>
            <w:r>
              <w:rPr>
                <w:spacing w:val="-10"/>
                <w:sz w:val="16"/>
              </w:rPr>
              <w:t>—</w:t>
            </w:r>
          </w:p>
        </w:tc>
      </w:tr>
    </w:tbl>
    <w:p>
      <w:pPr>
        <w:pStyle w:val="BodyText"/>
        <w:ind w:left="0" w:firstLine="0"/>
        <w:jc w:val="left"/>
        <w:rPr>
          <w:sz w:val="12"/>
        </w:rPr>
      </w:pPr>
    </w:p>
    <w:p>
      <w:pPr>
        <w:pStyle w:val="BodyText"/>
        <w:spacing w:before="86"/>
        <w:ind w:left="0" w:firstLine="0"/>
        <w:jc w:val="left"/>
        <w:rPr>
          <w:sz w:val="12"/>
        </w:rPr>
      </w:pPr>
    </w:p>
    <w:p>
      <w:pPr>
        <w:pStyle w:val="BodyText"/>
        <w:ind w:left="397" w:firstLine="0"/>
      </w:pPr>
      <w:r>
        <w:rPr/>
        <w:t>Key</w:t>
      </w:r>
      <w:r>
        <w:rPr>
          <w:spacing w:val="7"/>
        </w:rPr>
        <w:t> </w:t>
      </w:r>
      <w:r>
        <w:rPr>
          <w:spacing w:val="-2"/>
        </w:rPr>
        <w:t>findings:</w:t>
      </w:r>
    </w:p>
    <w:p>
      <w:pPr>
        <w:pStyle w:val="ListParagraph"/>
        <w:numPr>
          <w:ilvl w:val="1"/>
          <w:numId w:val="6"/>
        </w:numPr>
        <w:tabs>
          <w:tab w:pos="596" w:val="left" w:leader="none"/>
          <w:tab w:pos="598" w:val="left" w:leader="none"/>
        </w:tabs>
        <w:spacing w:line="249" w:lineRule="auto" w:before="72" w:after="0"/>
        <w:ind w:left="598" w:right="977" w:hanging="202"/>
        <w:jc w:val="both"/>
        <w:rPr>
          <w:sz w:val="20"/>
        </w:rPr>
      </w:pPr>
      <w:r>
        <w:rPr>
          <w:sz w:val="20"/>
        </w:rPr>
        <w:t>Frequency stream alone beats RGB-only by 5.6 </w:t>
      </w:r>
      <w:r>
        <w:rPr>
          <w:sz w:val="20"/>
        </w:rPr>
        <w:t>points, confirming</w:t>
      </w:r>
      <w:r>
        <w:rPr>
          <w:spacing w:val="-1"/>
          <w:sz w:val="20"/>
        </w:rPr>
        <w:t> </w:t>
      </w:r>
      <w:r>
        <w:rPr>
          <w:sz w:val="20"/>
        </w:rPr>
        <w:t>spectral</w:t>
      </w:r>
      <w:r>
        <w:rPr>
          <w:spacing w:val="-1"/>
          <w:sz w:val="20"/>
        </w:rPr>
        <w:t> </w:t>
      </w:r>
      <w:r>
        <w:rPr>
          <w:sz w:val="20"/>
        </w:rPr>
        <w:t>features generalize</w:t>
      </w:r>
      <w:r>
        <w:rPr>
          <w:spacing w:val="-1"/>
          <w:sz w:val="20"/>
        </w:rPr>
        <w:t> </w:t>
      </w:r>
      <w:r>
        <w:rPr>
          <w:sz w:val="20"/>
        </w:rPr>
        <w:t>better</w:t>
      </w:r>
      <w:r>
        <w:rPr>
          <w:spacing w:val="-1"/>
          <w:sz w:val="20"/>
        </w:rPr>
        <w:t> </w:t>
      </w:r>
      <w:r>
        <w:rPr>
          <w:sz w:val="20"/>
        </w:rPr>
        <w:t>than</w:t>
      </w:r>
      <w:r>
        <w:rPr>
          <w:spacing w:val="-1"/>
          <w:sz w:val="20"/>
        </w:rPr>
        <w:t> </w:t>
      </w:r>
      <w:r>
        <w:rPr>
          <w:sz w:val="20"/>
        </w:rPr>
        <w:t>spatial </w:t>
      </w:r>
      <w:r>
        <w:rPr>
          <w:spacing w:val="-2"/>
          <w:sz w:val="20"/>
        </w:rPr>
        <w:t>features.</w:t>
      </w:r>
    </w:p>
    <w:p>
      <w:pPr>
        <w:pStyle w:val="ListParagraph"/>
        <w:numPr>
          <w:ilvl w:val="1"/>
          <w:numId w:val="6"/>
        </w:numPr>
        <w:tabs>
          <w:tab w:pos="596" w:val="left" w:leader="none"/>
          <w:tab w:pos="598" w:val="left" w:leader="none"/>
        </w:tabs>
        <w:spacing w:line="249" w:lineRule="auto" w:before="0" w:after="0"/>
        <w:ind w:left="598" w:right="977" w:hanging="202"/>
        <w:jc w:val="both"/>
        <w:rPr>
          <w:sz w:val="20"/>
        </w:rPr>
      </w:pPr>
      <w:r>
        <w:rPr>
          <w:sz w:val="20"/>
        </w:rPr>
        <w:t>Late fusion outperforms early fusion by 4.3 points. </w:t>
      </w:r>
      <w:r>
        <w:rPr>
          <w:sz w:val="20"/>
        </w:rPr>
        <w:t>Early fusion allows spatial dominance; late fusion protects the frequency stream during training.</w:t>
      </w:r>
    </w:p>
    <w:p>
      <w:pPr>
        <w:pStyle w:val="ListParagraph"/>
        <w:numPr>
          <w:ilvl w:val="1"/>
          <w:numId w:val="6"/>
        </w:numPr>
        <w:tabs>
          <w:tab w:pos="596" w:val="left" w:leader="none"/>
          <w:tab w:pos="598" w:val="left" w:leader="none"/>
        </w:tabs>
        <w:spacing w:line="249" w:lineRule="auto" w:before="0" w:after="0"/>
        <w:ind w:left="598" w:right="977" w:hanging="202"/>
        <w:jc w:val="both"/>
        <w:rPr>
          <w:sz w:val="20"/>
        </w:rPr>
      </w:pPr>
      <w:r>
        <w:rPr>
          <w:sz w:val="20"/>
        </w:rPr>
        <w:t>Contrastive learning adds a massive 17 points. This </w:t>
      </w:r>
      <w:r>
        <w:rPr>
          <w:sz w:val="20"/>
        </w:rPr>
        <w:t>is</w:t>
      </w:r>
      <w:r>
        <w:rPr>
          <w:spacing w:val="80"/>
          <w:sz w:val="20"/>
        </w:rPr>
        <w:t> </w:t>
      </w:r>
      <w:r>
        <w:rPr>
          <w:sz w:val="20"/>
        </w:rPr>
        <w:t>the</w:t>
      </w:r>
      <w:r>
        <w:rPr>
          <w:spacing w:val="-8"/>
          <w:sz w:val="20"/>
        </w:rPr>
        <w:t> </w:t>
      </w:r>
      <w:r>
        <w:rPr>
          <w:sz w:val="20"/>
        </w:rPr>
        <w:t>largest</w:t>
      </w:r>
      <w:r>
        <w:rPr>
          <w:spacing w:val="-8"/>
          <w:sz w:val="20"/>
        </w:rPr>
        <w:t> </w:t>
      </w:r>
      <w:r>
        <w:rPr>
          <w:sz w:val="20"/>
        </w:rPr>
        <w:t>single</w:t>
      </w:r>
      <w:r>
        <w:rPr>
          <w:spacing w:val="-8"/>
          <w:sz w:val="20"/>
        </w:rPr>
        <w:t> </w:t>
      </w:r>
      <w:r>
        <w:rPr>
          <w:sz w:val="20"/>
        </w:rPr>
        <w:t>contribution,</w:t>
      </w:r>
      <w:r>
        <w:rPr>
          <w:spacing w:val="-8"/>
          <w:sz w:val="20"/>
        </w:rPr>
        <w:t> </w:t>
      </w:r>
      <w:r>
        <w:rPr>
          <w:sz w:val="20"/>
        </w:rPr>
        <w:t>demonstrating</w:t>
      </w:r>
      <w:r>
        <w:rPr>
          <w:spacing w:val="-8"/>
          <w:sz w:val="20"/>
        </w:rPr>
        <w:t> </w:t>
      </w:r>
      <w:r>
        <w:rPr>
          <w:sz w:val="20"/>
        </w:rPr>
        <w:t>that</w:t>
      </w:r>
      <w:r>
        <w:rPr>
          <w:spacing w:val="-8"/>
          <w:sz w:val="20"/>
        </w:rPr>
        <w:t> </w:t>
      </w:r>
      <w:r>
        <w:rPr>
          <w:sz w:val="20"/>
        </w:rPr>
        <w:t>explicit invariance objectives matter enormously.</w:t>
      </w:r>
    </w:p>
    <w:p>
      <w:pPr>
        <w:pStyle w:val="BodyText"/>
        <w:spacing w:line="249" w:lineRule="auto" w:before="63"/>
        <w:ind w:left="198" w:right="977"/>
      </w:pPr>
      <w:r>
        <w:rPr/>
        <w:t>Every component is necessary. Removing any </w:t>
      </w:r>
      <w:r>
        <w:rPr/>
        <w:t>degrades performance substantially.</w:t>
      </w:r>
    </w:p>
    <w:p>
      <w:pPr>
        <w:pStyle w:val="ListParagraph"/>
        <w:numPr>
          <w:ilvl w:val="0"/>
          <w:numId w:val="6"/>
        </w:numPr>
        <w:tabs>
          <w:tab w:pos="490" w:val="left" w:leader="none"/>
        </w:tabs>
        <w:spacing w:line="240" w:lineRule="auto" w:before="228" w:after="0"/>
        <w:ind w:left="490" w:right="0" w:hanging="292"/>
        <w:jc w:val="left"/>
        <w:rPr>
          <w:i/>
          <w:sz w:val="20"/>
        </w:rPr>
      </w:pPr>
      <w:r>
        <w:rPr>
          <w:i/>
          <w:sz w:val="20"/>
        </w:rPr>
        <w:t>DCT</w:t>
      </w:r>
      <w:r>
        <w:rPr>
          <w:i/>
          <w:spacing w:val="12"/>
          <w:sz w:val="20"/>
        </w:rPr>
        <w:t> </w:t>
      </w:r>
      <w:r>
        <w:rPr>
          <w:i/>
          <w:sz w:val="20"/>
        </w:rPr>
        <w:t>Cutoff</w:t>
      </w:r>
      <w:r>
        <w:rPr>
          <w:i/>
          <w:spacing w:val="13"/>
          <w:sz w:val="20"/>
        </w:rPr>
        <w:t> </w:t>
      </w:r>
      <w:r>
        <w:rPr>
          <w:i/>
          <w:spacing w:val="-2"/>
          <w:sz w:val="20"/>
        </w:rPr>
        <w:t>Analysis</w:t>
      </w:r>
    </w:p>
    <w:p>
      <w:pPr>
        <w:pStyle w:val="BodyText"/>
        <w:spacing w:before="110"/>
        <w:ind w:left="397" w:firstLine="0"/>
      </w:pPr>
      <w:r>
        <w:rPr/>
        <w:t>Table</w:t>
      </w:r>
      <w:r>
        <w:rPr>
          <w:spacing w:val="8"/>
        </w:rPr>
        <w:t> </w:t>
      </w:r>
      <w:r>
        <w:rPr/>
        <w:t>IV</w:t>
      </w:r>
      <w:r>
        <w:rPr>
          <w:spacing w:val="9"/>
        </w:rPr>
        <w:t> </w:t>
      </w:r>
      <w:r>
        <w:rPr/>
        <w:t>explores</w:t>
      </w:r>
      <w:r>
        <w:rPr>
          <w:spacing w:val="9"/>
        </w:rPr>
        <w:t> </w:t>
      </w:r>
      <w:r>
        <w:rPr/>
        <w:t>the</w:t>
      </w:r>
      <w:r>
        <w:rPr>
          <w:spacing w:val="9"/>
        </w:rPr>
        <w:t> </w:t>
      </w:r>
      <w:r>
        <w:rPr/>
        <w:t>filter</w:t>
      </w:r>
      <w:r>
        <w:rPr>
          <w:spacing w:val="9"/>
        </w:rPr>
        <w:t> </w:t>
      </w:r>
      <w:r>
        <w:rPr/>
        <w:t>cutoff</w:t>
      </w:r>
      <w:r>
        <w:rPr>
          <w:spacing w:val="9"/>
        </w:rPr>
        <w:t> </w:t>
      </w:r>
      <w:r>
        <w:rPr>
          <w:spacing w:val="-2"/>
        </w:rPr>
        <w:t>parameter.</w:t>
      </w:r>
    </w:p>
    <w:p>
      <w:pPr>
        <w:pStyle w:val="BodyText"/>
        <w:spacing w:before="92"/>
        <w:ind w:left="0" w:firstLine="0"/>
        <w:jc w:val="left"/>
      </w:pPr>
    </w:p>
    <w:p>
      <w:pPr>
        <w:spacing w:line="182" w:lineRule="exact" w:before="1"/>
        <w:ind w:left="0" w:right="778" w:firstLine="0"/>
        <w:jc w:val="center"/>
        <w:rPr>
          <w:sz w:val="16"/>
        </w:rPr>
      </w:pPr>
      <w:r>
        <w:rPr>
          <w:spacing w:val="-2"/>
          <w:sz w:val="16"/>
        </w:rPr>
        <w:t>TABLE</w:t>
      </w:r>
      <w:r>
        <w:rPr>
          <w:spacing w:val="4"/>
          <w:sz w:val="16"/>
        </w:rPr>
        <w:t> </w:t>
      </w:r>
      <w:r>
        <w:rPr>
          <w:spacing w:val="-5"/>
          <w:sz w:val="16"/>
        </w:rPr>
        <w:t>IV</w:t>
      </w:r>
    </w:p>
    <w:p>
      <w:pPr>
        <w:spacing w:line="182" w:lineRule="exact" w:before="0"/>
        <w:ind w:left="0" w:right="778" w:firstLine="0"/>
        <w:jc w:val="center"/>
        <w:rPr>
          <w:sz w:val="16"/>
        </w:rPr>
      </w:pPr>
      <w:r>
        <w:rPr>
          <w:smallCaps/>
          <w:sz w:val="16"/>
        </w:rPr>
        <w:t>Effect</w:t>
      </w:r>
      <w:r>
        <w:rPr>
          <w:smallCaps/>
          <w:spacing w:val="32"/>
          <w:sz w:val="16"/>
        </w:rPr>
        <w:t> </w:t>
      </w:r>
      <w:r>
        <w:rPr>
          <w:smallCaps/>
          <w:sz w:val="16"/>
        </w:rPr>
        <w:t>of</w:t>
      </w:r>
      <w:r>
        <w:rPr>
          <w:smallCaps/>
          <w:spacing w:val="32"/>
          <w:sz w:val="16"/>
        </w:rPr>
        <w:t> </w:t>
      </w:r>
      <w:r>
        <w:rPr>
          <w:smallCaps/>
          <w:sz w:val="16"/>
        </w:rPr>
        <w:t>High-Pass</w:t>
      </w:r>
      <w:r>
        <w:rPr>
          <w:smallCaps/>
          <w:spacing w:val="32"/>
          <w:sz w:val="16"/>
        </w:rPr>
        <w:t> </w:t>
      </w:r>
      <w:r>
        <w:rPr>
          <w:smallCaps/>
          <w:spacing w:val="-2"/>
          <w:sz w:val="16"/>
        </w:rPr>
        <w:t>Cutoff</w:t>
      </w:r>
    </w:p>
    <w:p>
      <w:pPr>
        <w:pStyle w:val="BodyText"/>
        <w:spacing w:before="4"/>
        <w:ind w:left="0" w:firstLine="0"/>
        <w:jc w:val="left"/>
        <w:rPr>
          <w:sz w:val="15"/>
        </w:rPr>
      </w:pPr>
    </w:p>
    <w:tbl>
      <w:tblPr>
        <w:tblW w:w="0" w:type="auto"/>
        <w:jc w:val="left"/>
        <w:tblInd w:w="9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7"/>
        <w:gridCol w:w="1012"/>
        <w:gridCol w:w="1291"/>
      </w:tblGrid>
      <w:tr>
        <w:trPr>
          <w:trHeight w:val="177" w:hRule="atLeast"/>
        </w:trPr>
        <w:tc>
          <w:tcPr>
            <w:tcW w:w="1147" w:type="dxa"/>
          </w:tcPr>
          <w:p>
            <w:pPr>
              <w:pStyle w:val="TableParagraph"/>
              <w:spacing w:line="157" w:lineRule="exact"/>
              <w:ind w:left="118"/>
              <w:jc w:val="left"/>
              <w:rPr>
                <w:b/>
                <w:sz w:val="16"/>
              </w:rPr>
            </w:pPr>
            <w:r>
              <w:rPr>
                <w:b/>
                <w:spacing w:val="-2"/>
                <w:sz w:val="16"/>
              </w:rPr>
              <w:t>Cutoff</w:t>
            </w:r>
          </w:p>
        </w:tc>
        <w:tc>
          <w:tcPr>
            <w:tcW w:w="1012" w:type="dxa"/>
          </w:tcPr>
          <w:p>
            <w:pPr>
              <w:pStyle w:val="TableParagraph"/>
              <w:spacing w:line="157" w:lineRule="exact"/>
              <w:ind w:left="9"/>
              <w:rPr>
                <w:b/>
                <w:sz w:val="16"/>
              </w:rPr>
            </w:pPr>
            <w:r>
              <w:rPr>
                <w:b/>
                <w:sz w:val="16"/>
              </w:rPr>
              <w:t>FF++</w:t>
            </w:r>
            <w:r>
              <w:rPr>
                <w:b/>
                <w:spacing w:val="15"/>
                <w:sz w:val="16"/>
              </w:rPr>
              <w:t> </w:t>
            </w:r>
            <w:r>
              <w:rPr>
                <w:b/>
                <w:spacing w:val="-5"/>
                <w:sz w:val="16"/>
              </w:rPr>
              <w:t>AUC</w:t>
            </w:r>
          </w:p>
        </w:tc>
        <w:tc>
          <w:tcPr>
            <w:tcW w:w="1291" w:type="dxa"/>
          </w:tcPr>
          <w:p>
            <w:pPr>
              <w:pStyle w:val="TableParagraph"/>
              <w:spacing w:line="157" w:lineRule="exact"/>
              <w:rPr>
                <w:b/>
                <w:sz w:val="16"/>
              </w:rPr>
            </w:pPr>
            <w:r>
              <w:rPr>
                <w:b/>
                <w:sz w:val="16"/>
              </w:rPr>
              <w:t>Celeb-DF</w:t>
            </w:r>
            <w:r>
              <w:rPr>
                <w:b/>
                <w:spacing w:val="12"/>
                <w:sz w:val="16"/>
              </w:rPr>
              <w:t> </w:t>
            </w:r>
            <w:r>
              <w:rPr>
                <w:b/>
                <w:spacing w:val="-5"/>
                <w:sz w:val="16"/>
              </w:rPr>
              <w:t>AUC</w:t>
            </w:r>
          </w:p>
        </w:tc>
      </w:tr>
      <w:tr>
        <w:trPr>
          <w:trHeight w:val="162" w:hRule="atLeast"/>
        </w:trPr>
        <w:tc>
          <w:tcPr>
            <w:tcW w:w="1147" w:type="dxa"/>
            <w:tcBorders>
              <w:bottom w:val="nil"/>
            </w:tcBorders>
          </w:tcPr>
          <w:p>
            <w:pPr>
              <w:pStyle w:val="TableParagraph"/>
              <w:spacing w:line="143" w:lineRule="exact"/>
              <w:ind w:left="118"/>
              <w:jc w:val="left"/>
              <w:rPr>
                <w:sz w:val="16"/>
              </w:rPr>
            </w:pPr>
            <w:r>
              <w:rPr>
                <w:sz w:val="16"/>
              </w:rPr>
              <w:t>2</w:t>
            </w:r>
            <w:r>
              <w:rPr>
                <w:spacing w:val="11"/>
                <w:sz w:val="16"/>
              </w:rPr>
              <w:t> </w:t>
            </w:r>
            <w:r>
              <w:rPr>
                <w:sz w:val="16"/>
              </w:rPr>
              <w:t>(keep</w:t>
            </w:r>
            <w:r>
              <w:rPr>
                <w:spacing w:val="12"/>
                <w:sz w:val="16"/>
              </w:rPr>
              <w:t> </w:t>
            </w:r>
            <w:r>
              <w:rPr>
                <w:spacing w:val="-2"/>
                <w:sz w:val="16"/>
              </w:rPr>
              <w:t>most)</w:t>
            </w:r>
          </w:p>
        </w:tc>
        <w:tc>
          <w:tcPr>
            <w:tcW w:w="1012" w:type="dxa"/>
            <w:tcBorders>
              <w:bottom w:val="nil"/>
            </w:tcBorders>
          </w:tcPr>
          <w:p>
            <w:pPr>
              <w:pStyle w:val="TableParagraph"/>
              <w:spacing w:line="143" w:lineRule="exact"/>
              <w:ind w:left="9"/>
              <w:rPr>
                <w:sz w:val="16"/>
              </w:rPr>
            </w:pPr>
            <w:r>
              <w:rPr>
                <w:spacing w:val="-2"/>
                <w:sz w:val="16"/>
              </w:rPr>
              <w:t>99.0%</w:t>
            </w:r>
          </w:p>
        </w:tc>
        <w:tc>
          <w:tcPr>
            <w:tcW w:w="1291" w:type="dxa"/>
            <w:tcBorders>
              <w:bottom w:val="nil"/>
            </w:tcBorders>
          </w:tcPr>
          <w:p>
            <w:pPr>
              <w:pStyle w:val="TableParagraph"/>
              <w:spacing w:line="143" w:lineRule="exact"/>
              <w:rPr>
                <w:sz w:val="16"/>
              </w:rPr>
            </w:pPr>
            <w:r>
              <w:rPr>
                <w:spacing w:val="-2"/>
                <w:sz w:val="16"/>
              </w:rPr>
              <w:t>78.2%</w:t>
            </w:r>
          </w:p>
        </w:tc>
      </w:tr>
      <w:tr>
        <w:trPr>
          <w:trHeight w:val="179" w:hRule="atLeast"/>
        </w:trPr>
        <w:tc>
          <w:tcPr>
            <w:tcW w:w="1147" w:type="dxa"/>
            <w:tcBorders>
              <w:top w:val="nil"/>
              <w:bottom w:val="nil"/>
            </w:tcBorders>
          </w:tcPr>
          <w:p>
            <w:pPr>
              <w:pStyle w:val="TableParagraph"/>
              <w:ind w:left="118"/>
              <w:jc w:val="left"/>
              <w:rPr>
                <w:sz w:val="16"/>
              </w:rPr>
            </w:pPr>
            <w:r>
              <w:rPr>
                <w:spacing w:val="-10"/>
                <w:sz w:val="16"/>
              </w:rPr>
              <w:t>3</w:t>
            </w:r>
          </w:p>
        </w:tc>
        <w:tc>
          <w:tcPr>
            <w:tcW w:w="1012" w:type="dxa"/>
            <w:tcBorders>
              <w:top w:val="nil"/>
              <w:bottom w:val="nil"/>
            </w:tcBorders>
          </w:tcPr>
          <w:p>
            <w:pPr>
              <w:pStyle w:val="TableParagraph"/>
              <w:ind w:left="9"/>
              <w:rPr>
                <w:sz w:val="16"/>
              </w:rPr>
            </w:pPr>
            <w:r>
              <w:rPr>
                <w:spacing w:val="-2"/>
                <w:sz w:val="16"/>
              </w:rPr>
              <w:t>99.1%</w:t>
            </w:r>
          </w:p>
        </w:tc>
        <w:tc>
          <w:tcPr>
            <w:tcW w:w="1291" w:type="dxa"/>
            <w:tcBorders>
              <w:top w:val="nil"/>
              <w:bottom w:val="nil"/>
            </w:tcBorders>
          </w:tcPr>
          <w:p>
            <w:pPr>
              <w:pStyle w:val="TableParagraph"/>
              <w:rPr>
                <w:sz w:val="16"/>
              </w:rPr>
            </w:pPr>
            <w:r>
              <w:rPr>
                <w:spacing w:val="-2"/>
                <w:sz w:val="16"/>
              </w:rPr>
              <w:t>81.5%</w:t>
            </w:r>
          </w:p>
        </w:tc>
      </w:tr>
      <w:tr>
        <w:trPr>
          <w:trHeight w:val="179" w:hRule="atLeast"/>
        </w:trPr>
        <w:tc>
          <w:tcPr>
            <w:tcW w:w="1147" w:type="dxa"/>
            <w:tcBorders>
              <w:top w:val="nil"/>
              <w:bottom w:val="nil"/>
            </w:tcBorders>
          </w:tcPr>
          <w:p>
            <w:pPr>
              <w:pStyle w:val="TableParagraph"/>
              <w:ind w:left="118"/>
              <w:jc w:val="left"/>
              <w:rPr>
                <w:sz w:val="16"/>
              </w:rPr>
            </w:pPr>
            <w:r>
              <w:rPr>
                <w:sz w:val="16"/>
              </w:rPr>
              <w:t>4</w:t>
            </w:r>
            <w:r>
              <w:rPr>
                <w:spacing w:val="14"/>
                <w:sz w:val="16"/>
              </w:rPr>
              <w:t> </w:t>
            </w:r>
            <w:r>
              <w:rPr>
                <w:spacing w:val="-2"/>
                <w:sz w:val="16"/>
              </w:rPr>
              <w:t>(ours)</w:t>
            </w:r>
          </w:p>
        </w:tc>
        <w:tc>
          <w:tcPr>
            <w:tcW w:w="1012" w:type="dxa"/>
            <w:tcBorders>
              <w:top w:val="nil"/>
              <w:bottom w:val="nil"/>
            </w:tcBorders>
          </w:tcPr>
          <w:p>
            <w:pPr>
              <w:pStyle w:val="TableParagraph"/>
              <w:ind w:left="9"/>
              <w:rPr>
                <w:sz w:val="16"/>
              </w:rPr>
            </w:pPr>
            <w:r>
              <w:rPr>
                <w:spacing w:val="-2"/>
                <w:sz w:val="16"/>
              </w:rPr>
              <w:t>99.1%</w:t>
            </w:r>
          </w:p>
        </w:tc>
        <w:tc>
          <w:tcPr>
            <w:tcW w:w="1291" w:type="dxa"/>
            <w:tcBorders>
              <w:top w:val="nil"/>
              <w:bottom w:val="nil"/>
            </w:tcBorders>
          </w:tcPr>
          <w:p>
            <w:pPr>
              <w:pStyle w:val="TableParagraph"/>
              <w:rPr>
                <w:sz w:val="16"/>
              </w:rPr>
            </w:pPr>
            <w:r>
              <w:rPr>
                <w:spacing w:val="-2"/>
                <w:sz w:val="16"/>
              </w:rPr>
              <w:t>84.7%</w:t>
            </w:r>
          </w:p>
        </w:tc>
      </w:tr>
      <w:tr>
        <w:trPr>
          <w:trHeight w:val="179" w:hRule="atLeast"/>
        </w:trPr>
        <w:tc>
          <w:tcPr>
            <w:tcW w:w="1147" w:type="dxa"/>
            <w:tcBorders>
              <w:top w:val="nil"/>
              <w:bottom w:val="nil"/>
            </w:tcBorders>
          </w:tcPr>
          <w:p>
            <w:pPr>
              <w:pStyle w:val="TableParagraph"/>
              <w:ind w:left="118"/>
              <w:jc w:val="left"/>
              <w:rPr>
                <w:sz w:val="16"/>
              </w:rPr>
            </w:pPr>
            <w:r>
              <w:rPr>
                <w:spacing w:val="-10"/>
                <w:sz w:val="16"/>
              </w:rPr>
              <w:t>5</w:t>
            </w:r>
          </w:p>
        </w:tc>
        <w:tc>
          <w:tcPr>
            <w:tcW w:w="1012" w:type="dxa"/>
            <w:tcBorders>
              <w:top w:val="nil"/>
              <w:bottom w:val="nil"/>
            </w:tcBorders>
          </w:tcPr>
          <w:p>
            <w:pPr>
              <w:pStyle w:val="TableParagraph"/>
              <w:ind w:left="9"/>
              <w:rPr>
                <w:sz w:val="16"/>
              </w:rPr>
            </w:pPr>
            <w:r>
              <w:rPr>
                <w:spacing w:val="-2"/>
                <w:sz w:val="16"/>
              </w:rPr>
              <w:t>98.8%</w:t>
            </w:r>
          </w:p>
        </w:tc>
        <w:tc>
          <w:tcPr>
            <w:tcW w:w="1291" w:type="dxa"/>
            <w:tcBorders>
              <w:top w:val="nil"/>
              <w:bottom w:val="nil"/>
            </w:tcBorders>
          </w:tcPr>
          <w:p>
            <w:pPr>
              <w:pStyle w:val="TableParagraph"/>
              <w:rPr>
                <w:sz w:val="16"/>
              </w:rPr>
            </w:pPr>
            <w:r>
              <w:rPr>
                <w:spacing w:val="-2"/>
                <w:sz w:val="16"/>
              </w:rPr>
              <w:t>83.1%</w:t>
            </w:r>
          </w:p>
        </w:tc>
      </w:tr>
      <w:tr>
        <w:trPr>
          <w:trHeight w:val="193" w:hRule="atLeast"/>
        </w:trPr>
        <w:tc>
          <w:tcPr>
            <w:tcW w:w="1147" w:type="dxa"/>
            <w:tcBorders>
              <w:top w:val="nil"/>
            </w:tcBorders>
          </w:tcPr>
          <w:p>
            <w:pPr>
              <w:pStyle w:val="TableParagraph"/>
              <w:spacing w:line="174" w:lineRule="exact"/>
              <w:ind w:left="118"/>
              <w:jc w:val="left"/>
              <w:rPr>
                <w:sz w:val="16"/>
              </w:rPr>
            </w:pPr>
            <w:r>
              <w:rPr>
                <w:sz w:val="16"/>
              </w:rPr>
              <w:t>6</w:t>
            </w:r>
            <w:r>
              <w:rPr>
                <w:spacing w:val="14"/>
                <w:sz w:val="16"/>
              </w:rPr>
              <w:t> </w:t>
            </w:r>
            <w:r>
              <w:rPr>
                <w:spacing w:val="-2"/>
                <w:sz w:val="16"/>
              </w:rPr>
              <w:t>(aggressive)</w:t>
            </w:r>
          </w:p>
        </w:tc>
        <w:tc>
          <w:tcPr>
            <w:tcW w:w="1012" w:type="dxa"/>
            <w:tcBorders>
              <w:top w:val="nil"/>
            </w:tcBorders>
          </w:tcPr>
          <w:p>
            <w:pPr>
              <w:pStyle w:val="TableParagraph"/>
              <w:spacing w:line="174" w:lineRule="exact"/>
              <w:ind w:left="9"/>
              <w:rPr>
                <w:sz w:val="16"/>
              </w:rPr>
            </w:pPr>
            <w:r>
              <w:rPr>
                <w:spacing w:val="-2"/>
                <w:sz w:val="16"/>
              </w:rPr>
              <w:t>97.9%</w:t>
            </w:r>
          </w:p>
        </w:tc>
        <w:tc>
          <w:tcPr>
            <w:tcW w:w="1291" w:type="dxa"/>
            <w:tcBorders>
              <w:top w:val="nil"/>
            </w:tcBorders>
          </w:tcPr>
          <w:p>
            <w:pPr>
              <w:pStyle w:val="TableParagraph"/>
              <w:spacing w:line="174" w:lineRule="exact"/>
              <w:rPr>
                <w:sz w:val="16"/>
              </w:rPr>
            </w:pPr>
            <w:r>
              <w:rPr>
                <w:spacing w:val="-2"/>
                <w:sz w:val="16"/>
              </w:rPr>
              <w:t>79.8%</w:t>
            </w:r>
          </w:p>
        </w:tc>
      </w:tr>
    </w:tbl>
    <w:p>
      <w:pPr>
        <w:pStyle w:val="TableParagraph"/>
        <w:spacing w:after="0" w:line="174" w:lineRule="exact"/>
        <w:rPr>
          <w:sz w:val="16"/>
        </w:rPr>
        <w:sectPr>
          <w:pgSz w:w="12240" w:h="15840"/>
          <w:pgMar w:top="920" w:bottom="280" w:left="720" w:right="0"/>
          <w:cols w:num="2" w:equalWidth="0">
            <w:col w:w="5282" w:space="40"/>
            <w:col w:w="6198"/>
          </w:cols>
        </w:sectPr>
      </w:pPr>
    </w:p>
    <w:p>
      <w:pPr>
        <w:pStyle w:val="BodyText"/>
        <w:spacing w:line="249" w:lineRule="auto" w:before="71"/>
      </w:pPr>
      <w:r>
        <w:rPr/>
        <w:t>Cutoff 4 maximizes generalization. Smaller cutoffs </w:t>
      </w:r>
      <w:r>
        <w:rPr/>
        <w:t>allow content</w:t>
      </w:r>
      <w:r>
        <w:rPr>
          <w:spacing w:val="-2"/>
        </w:rPr>
        <w:t> </w:t>
      </w:r>
      <w:r>
        <w:rPr/>
        <w:t>leakage</w:t>
      </w:r>
      <w:r>
        <w:rPr>
          <w:spacing w:val="-2"/>
        </w:rPr>
        <w:t> </w:t>
      </w:r>
      <w:r>
        <w:rPr/>
        <w:t>that</w:t>
      </w:r>
      <w:r>
        <w:rPr>
          <w:spacing w:val="-2"/>
        </w:rPr>
        <w:t> </w:t>
      </w:r>
      <w:r>
        <w:rPr/>
        <w:t>helps</w:t>
      </w:r>
      <w:r>
        <w:rPr>
          <w:spacing w:val="-2"/>
        </w:rPr>
        <w:t> </w:t>
      </w:r>
      <w:r>
        <w:rPr/>
        <w:t>in-domain</w:t>
      </w:r>
      <w:r>
        <w:rPr>
          <w:spacing w:val="-2"/>
        </w:rPr>
        <w:t> </w:t>
      </w:r>
      <w:r>
        <w:rPr/>
        <w:t>but</w:t>
      </w:r>
      <w:r>
        <w:rPr>
          <w:spacing w:val="-2"/>
        </w:rPr>
        <w:t> </w:t>
      </w:r>
      <w:r>
        <w:rPr/>
        <w:t>hurts</w:t>
      </w:r>
      <w:r>
        <w:rPr>
          <w:spacing w:val="-2"/>
        </w:rPr>
        <w:t> </w:t>
      </w:r>
      <w:r>
        <w:rPr/>
        <w:t>transfer.</w:t>
      </w:r>
      <w:r>
        <w:rPr>
          <w:spacing w:val="-2"/>
        </w:rPr>
        <w:t> </w:t>
      </w:r>
      <w:r>
        <w:rPr/>
        <w:t>Larger cutoffs remove artifact information needed for detection.</w:t>
      </w:r>
    </w:p>
    <w:p>
      <w:pPr>
        <w:pStyle w:val="ListParagraph"/>
        <w:numPr>
          <w:ilvl w:val="0"/>
          <w:numId w:val="6"/>
        </w:numPr>
        <w:tabs>
          <w:tab w:pos="529" w:val="left" w:leader="none"/>
        </w:tabs>
        <w:spacing w:line="240" w:lineRule="auto" w:before="145" w:after="0"/>
        <w:ind w:left="529" w:right="0" w:hanging="270"/>
        <w:jc w:val="left"/>
        <w:rPr>
          <w:i/>
          <w:sz w:val="20"/>
        </w:rPr>
      </w:pPr>
      <w:r>
        <w:rPr>
          <w:i/>
          <w:sz w:val="20"/>
        </w:rPr>
        <w:t>Robustness</w:t>
      </w:r>
      <w:r>
        <w:rPr>
          <w:i/>
          <w:spacing w:val="11"/>
          <w:sz w:val="20"/>
        </w:rPr>
        <w:t> </w:t>
      </w:r>
      <w:r>
        <w:rPr>
          <w:i/>
          <w:sz w:val="20"/>
        </w:rPr>
        <w:t>to</w:t>
      </w:r>
      <w:r>
        <w:rPr>
          <w:i/>
          <w:spacing w:val="12"/>
          <w:sz w:val="20"/>
        </w:rPr>
        <w:t> </w:t>
      </w:r>
      <w:r>
        <w:rPr>
          <w:i/>
          <w:spacing w:val="-2"/>
          <w:sz w:val="20"/>
        </w:rPr>
        <w:t>Degradation</w:t>
      </w:r>
    </w:p>
    <w:p>
      <w:pPr>
        <w:pStyle w:val="BodyText"/>
        <w:spacing w:before="76"/>
        <w:ind w:left="458" w:firstLine="0"/>
        <w:jc w:val="left"/>
      </w:pPr>
      <w:r>
        <w:rPr/>
        <w:t>Table</w:t>
      </w:r>
      <w:r>
        <w:rPr>
          <w:spacing w:val="11"/>
        </w:rPr>
        <w:t> </w:t>
      </w:r>
      <w:r>
        <w:rPr/>
        <w:t>V</w:t>
      </w:r>
      <w:r>
        <w:rPr>
          <w:spacing w:val="11"/>
        </w:rPr>
        <w:t> </w:t>
      </w:r>
      <w:r>
        <w:rPr/>
        <w:t>tests</w:t>
      </w:r>
      <w:r>
        <w:rPr>
          <w:spacing w:val="11"/>
        </w:rPr>
        <w:t> </w:t>
      </w:r>
      <w:r>
        <w:rPr/>
        <w:t>performance</w:t>
      </w:r>
      <w:r>
        <w:rPr>
          <w:spacing w:val="11"/>
        </w:rPr>
        <w:t> </w:t>
      </w:r>
      <w:r>
        <w:rPr/>
        <w:t>under</w:t>
      </w:r>
      <w:r>
        <w:rPr>
          <w:spacing w:val="12"/>
        </w:rPr>
        <w:t> </w:t>
      </w:r>
      <w:r>
        <w:rPr/>
        <w:t>realistic</w:t>
      </w:r>
      <w:r>
        <w:rPr>
          <w:spacing w:val="11"/>
        </w:rPr>
        <w:t> </w:t>
      </w:r>
      <w:r>
        <w:rPr>
          <w:spacing w:val="-2"/>
        </w:rPr>
        <w:t>degradation.</w:t>
      </w:r>
    </w:p>
    <w:p>
      <w:pPr>
        <w:pStyle w:val="BodyText"/>
        <w:spacing w:before="66"/>
        <w:ind w:left="0" w:firstLine="0"/>
        <w:jc w:val="left"/>
      </w:pPr>
    </w:p>
    <w:p>
      <w:pPr>
        <w:spacing w:line="182" w:lineRule="exact" w:before="0"/>
        <w:ind w:left="259" w:right="0" w:firstLine="0"/>
        <w:jc w:val="center"/>
        <w:rPr>
          <w:sz w:val="16"/>
        </w:rPr>
      </w:pPr>
      <w:r>
        <w:rPr>
          <w:spacing w:val="-2"/>
          <w:sz w:val="16"/>
        </w:rPr>
        <w:t>TABLE</w:t>
      </w:r>
      <w:r>
        <w:rPr>
          <w:spacing w:val="4"/>
          <w:sz w:val="16"/>
        </w:rPr>
        <w:t> </w:t>
      </w:r>
      <w:r>
        <w:rPr>
          <w:spacing w:val="-10"/>
          <w:sz w:val="16"/>
        </w:rPr>
        <w:t>V</w:t>
      </w:r>
    </w:p>
    <w:p>
      <w:pPr>
        <w:spacing w:line="182" w:lineRule="exact" w:before="0"/>
        <w:ind w:left="259" w:right="0" w:firstLine="0"/>
        <w:jc w:val="center"/>
        <w:rPr>
          <w:sz w:val="16"/>
        </w:rPr>
      </w:pPr>
      <w:r>
        <w:rPr>
          <w:smallCaps/>
          <w:sz w:val="16"/>
        </w:rPr>
        <w:t>Degradation</w:t>
      </w:r>
      <w:r>
        <w:rPr>
          <w:smallCaps/>
          <w:spacing w:val="55"/>
          <w:sz w:val="16"/>
        </w:rPr>
        <w:t> </w:t>
      </w:r>
      <w:r>
        <w:rPr>
          <w:smallCaps/>
          <w:sz w:val="16"/>
        </w:rPr>
        <w:t>Robustness</w:t>
      </w:r>
      <w:r>
        <w:rPr>
          <w:smallCaps/>
          <w:spacing w:val="55"/>
          <w:sz w:val="16"/>
        </w:rPr>
        <w:t> </w:t>
      </w:r>
      <w:r>
        <w:rPr>
          <w:smallCaps/>
          <w:sz w:val="16"/>
        </w:rPr>
        <w:t>(Celeb-DF</w:t>
      </w:r>
      <w:r>
        <w:rPr>
          <w:smallCaps/>
          <w:spacing w:val="42"/>
          <w:sz w:val="16"/>
        </w:rPr>
        <w:t> </w:t>
      </w:r>
      <w:r>
        <w:rPr>
          <w:smallCaps/>
          <w:spacing w:val="-4"/>
          <w:sz w:val="16"/>
        </w:rPr>
        <w:t>AUC)</w:t>
      </w:r>
    </w:p>
    <w:p>
      <w:pPr>
        <w:pStyle w:val="BodyText"/>
        <w:spacing w:before="7" w:after="1"/>
        <w:ind w:left="0" w:firstLine="0"/>
        <w:jc w:val="left"/>
        <w:rPr>
          <w:sz w:val="17"/>
        </w:rPr>
      </w:pPr>
    </w:p>
    <w:tbl>
      <w:tblPr>
        <w:tblW w:w="0" w:type="auto"/>
        <w:jc w:val="left"/>
        <w:tblInd w:w="1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9"/>
        <w:gridCol w:w="851"/>
        <w:gridCol w:w="652"/>
      </w:tblGrid>
      <w:tr>
        <w:trPr>
          <w:trHeight w:val="177" w:hRule="atLeast"/>
        </w:trPr>
        <w:tc>
          <w:tcPr>
            <w:tcW w:w="1129" w:type="dxa"/>
          </w:tcPr>
          <w:p>
            <w:pPr>
              <w:pStyle w:val="TableParagraph"/>
              <w:spacing w:line="157" w:lineRule="exact"/>
              <w:ind w:left="118"/>
              <w:jc w:val="left"/>
              <w:rPr>
                <w:b/>
                <w:sz w:val="16"/>
              </w:rPr>
            </w:pPr>
            <w:r>
              <w:rPr>
                <w:b/>
                <w:spacing w:val="-2"/>
                <w:sz w:val="16"/>
              </w:rPr>
              <w:t>Degradation</w:t>
            </w:r>
          </w:p>
        </w:tc>
        <w:tc>
          <w:tcPr>
            <w:tcW w:w="851" w:type="dxa"/>
          </w:tcPr>
          <w:p>
            <w:pPr>
              <w:pStyle w:val="TableParagraph"/>
              <w:spacing w:line="157" w:lineRule="exact"/>
              <w:ind w:left="6"/>
              <w:rPr>
                <w:b/>
                <w:sz w:val="16"/>
              </w:rPr>
            </w:pPr>
            <w:r>
              <w:rPr>
                <w:b/>
                <w:spacing w:val="-2"/>
                <w:sz w:val="16"/>
              </w:rPr>
              <w:t>Xception</w:t>
            </w:r>
          </w:p>
        </w:tc>
        <w:tc>
          <w:tcPr>
            <w:tcW w:w="652" w:type="dxa"/>
          </w:tcPr>
          <w:p>
            <w:pPr>
              <w:pStyle w:val="TableParagraph"/>
              <w:spacing w:line="157" w:lineRule="exact"/>
              <w:ind w:left="4"/>
              <w:rPr>
                <w:b/>
                <w:sz w:val="16"/>
              </w:rPr>
            </w:pPr>
            <w:r>
              <w:rPr>
                <w:b/>
                <w:spacing w:val="-4"/>
                <w:sz w:val="16"/>
              </w:rPr>
              <w:t>Ours</w:t>
            </w:r>
          </w:p>
        </w:tc>
      </w:tr>
      <w:tr>
        <w:trPr>
          <w:trHeight w:val="162" w:hRule="atLeast"/>
        </w:trPr>
        <w:tc>
          <w:tcPr>
            <w:tcW w:w="1129" w:type="dxa"/>
            <w:tcBorders>
              <w:bottom w:val="nil"/>
            </w:tcBorders>
          </w:tcPr>
          <w:p>
            <w:pPr>
              <w:pStyle w:val="TableParagraph"/>
              <w:spacing w:line="143" w:lineRule="exact"/>
              <w:ind w:left="118"/>
              <w:jc w:val="left"/>
              <w:rPr>
                <w:sz w:val="16"/>
              </w:rPr>
            </w:pPr>
            <w:r>
              <w:rPr>
                <w:spacing w:val="-4"/>
                <w:sz w:val="16"/>
              </w:rPr>
              <w:t>None</w:t>
            </w:r>
          </w:p>
        </w:tc>
        <w:tc>
          <w:tcPr>
            <w:tcW w:w="851" w:type="dxa"/>
            <w:tcBorders>
              <w:bottom w:val="nil"/>
            </w:tcBorders>
          </w:tcPr>
          <w:p>
            <w:pPr>
              <w:pStyle w:val="TableParagraph"/>
              <w:spacing w:line="143" w:lineRule="exact"/>
              <w:ind w:left="6"/>
              <w:rPr>
                <w:sz w:val="16"/>
              </w:rPr>
            </w:pPr>
            <w:r>
              <w:rPr>
                <w:spacing w:val="-2"/>
                <w:sz w:val="16"/>
              </w:rPr>
              <w:t>65.4%</w:t>
            </w:r>
          </w:p>
        </w:tc>
        <w:tc>
          <w:tcPr>
            <w:tcW w:w="652" w:type="dxa"/>
            <w:tcBorders>
              <w:bottom w:val="nil"/>
            </w:tcBorders>
          </w:tcPr>
          <w:p>
            <w:pPr>
              <w:pStyle w:val="TableParagraph"/>
              <w:spacing w:line="143" w:lineRule="exact"/>
              <w:ind w:left="4"/>
              <w:rPr>
                <w:sz w:val="16"/>
              </w:rPr>
            </w:pPr>
            <w:r>
              <w:rPr>
                <w:spacing w:val="-2"/>
                <w:sz w:val="16"/>
              </w:rPr>
              <w:t>95.4%</w:t>
            </w:r>
          </w:p>
        </w:tc>
      </w:tr>
      <w:tr>
        <w:trPr>
          <w:trHeight w:val="179" w:hRule="atLeast"/>
        </w:trPr>
        <w:tc>
          <w:tcPr>
            <w:tcW w:w="1129" w:type="dxa"/>
            <w:tcBorders>
              <w:top w:val="nil"/>
              <w:bottom w:val="nil"/>
            </w:tcBorders>
          </w:tcPr>
          <w:p>
            <w:pPr>
              <w:pStyle w:val="TableParagraph"/>
              <w:ind w:left="118"/>
              <w:jc w:val="left"/>
              <w:rPr>
                <w:sz w:val="16"/>
              </w:rPr>
            </w:pPr>
            <w:r>
              <w:rPr>
                <w:sz w:val="16"/>
              </w:rPr>
              <w:t>Blur</w:t>
            </w:r>
            <w:r>
              <w:rPr>
                <w:spacing w:val="12"/>
                <w:sz w:val="16"/>
              </w:rPr>
              <w:t> </w:t>
            </w:r>
            <w:r>
              <w:rPr>
                <w:spacing w:val="-2"/>
                <w:sz w:val="16"/>
              </w:rPr>
              <w:t>(</w:t>
            </w:r>
            <w:r>
              <w:rPr>
                <w:rFonts w:ascii="Arial" w:hAnsi="Arial"/>
                <w:i/>
                <w:spacing w:val="-2"/>
                <w:sz w:val="16"/>
              </w:rPr>
              <w:t>σ</w:t>
            </w:r>
            <w:r>
              <w:rPr>
                <w:spacing w:val="-2"/>
                <w:sz w:val="16"/>
              </w:rPr>
              <w:t>=2)</w:t>
            </w:r>
          </w:p>
        </w:tc>
        <w:tc>
          <w:tcPr>
            <w:tcW w:w="851" w:type="dxa"/>
            <w:tcBorders>
              <w:top w:val="nil"/>
              <w:bottom w:val="nil"/>
            </w:tcBorders>
          </w:tcPr>
          <w:p>
            <w:pPr>
              <w:pStyle w:val="TableParagraph"/>
              <w:ind w:left="6"/>
              <w:rPr>
                <w:sz w:val="16"/>
              </w:rPr>
            </w:pPr>
            <w:r>
              <w:rPr>
                <w:spacing w:val="-2"/>
                <w:sz w:val="16"/>
              </w:rPr>
              <w:t>58.3%</w:t>
            </w:r>
          </w:p>
        </w:tc>
        <w:tc>
          <w:tcPr>
            <w:tcW w:w="652" w:type="dxa"/>
            <w:tcBorders>
              <w:top w:val="nil"/>
              <w:bottom w:val="nil"/>
            </w:tcBorders>
          </w:tcPr>
          <w:p>
            <w:pPr>
              <w:pStyle w:val="TableParagraph"/>
              <w:ind w:left="4"/>
              <w:rPr>
                <w:sz w:val="16"/>
              </w:rPr>
            </w:pPr>
            <w:r>
              <w:rPr>
                <w:spacing w:val="-2"/>
                <w:sz w:val="16"/>
              </w:rPr>
              <w:t>93.8%</w:t>
            </w:r>
          </w:p>
        </w:tc>
      </w:tr>
      <w:tr>
        <w:trPr>
          <w:trHeight w:val="179" w:hRule="atLeast"/>
        </w:trPr>
        <w:tc>
          <w:tcPr>
            <w:tcW w:w="1129" w:type="dxa"/>
            <w:tcBorders>
              <w:top w:val="nil"/>
              <w:bottom w:val="nil"/>
            </w:tcBorders>
          </w:tcPr>
          <w:p>
            <w:pPr>
              <w:pStyle w:val="TableParagraph"/>
              <w:ind w:left="118"/>
              <w:jc w:val="left"/>
              <w:rPr>
                <w:sz w:val="16"/>
              </w:rPr>
            </w:pPr>
            <w:r>
              <w:rPr>
                <w:sz w:val="16"/>
              </w:rPr>
              <w:t>Blur</w:t>
            </w:r>
            <w:r>
              <w:rPr>
                <w:spacing w:val="12"/>
                <w:sz w:val="16"/>
              </w:rPr>
              <w:t> </w:t>
            </w:r>
            <w:r>
              <w:rPr>
                <w:spacing w:val="-2"/>
                <w:sz w:val="16"/>
              </w:rPr>
              <w:t>(</w:t>
            </w:r>
            <w:r>
              <w:rPr>
                <w:rFonts w:ascii="Arial" w:hAnsi="Arial"/>
                <w:i/>
                <w:spacing w:val="-2"/>
                <w:sz w:val="16"/>
              </w:rPr>
              <w:t>σ</w:t>
            </w:r>
            <w:r>
              <w:rPr>
                <w:spacing w:val="-2"/>
                <w:sz w:val="16"/>
              </w:rPr>
              <w:t>=3)</w:t>
            </w:r>
          </w:p>
        </w:tc>
        <w:tc>
          <w:tcPr>
            <w:tcW w:w="851" w:type="dxa"/>
            <w:tcBorders>
              <w:top w:val="nil"/>
              <w:bottom w:val="nil"/>
            </w:tcBorders>
          </w:tcPr>
          <w:p>
            <w:pPr>
              <w:pStyle w:val="TableParagraph"/>
              <w:ind w:left="6"/>
              <w:rPr>
                <w:sz w:val="16"/>
              </w:rPr>
            </w:pPr>
            <w:r>
              <w:rPr>
                <w:spacing w:val="-2"/>
                <w:sz w:val="16"/>
              </w:rPr>
              <w:t>52.1%</w:t>
            </w:r>
          </w:p>
        </w:tc>
        <w:tc>
          <w:tcPr>
            <w:tcW w:w="652" w:type="dxa"/>
            <w:tcBorders>
              <w:top w:val="nil"/>
              <w:bottom w:val="nil"/>
            </w:tcBorders>
          </w:tcPr>
          <w:p>
            <w:pPr>
              <w:pStyle w:val="TableParagraph"/>
              <w:ind w:left="4"/>
              <w:rPr>
                <w:sz w:val="16"/>
              </w:rPr>
            </w:pPr>
            <w:r>
              <w:rPr>
                <w:spacing w:val="-2"/>
                <w:sz w:val="16"/>
              </w:rPr>
              <w:t>91.9%</w:t>
            </w:r>
          </w:p>
        </w:tc>
      </w:tr>
      <w:tr>
        <w:trPr>
          <w:trHeight w:val="179" w:hRule="atLeast"/>
        </w:trPr>
        <w:tc>
          <w:tcPr>
            <w:tcW w:w="1129" w:type="dxa"/>
            <w:tcBorders>
              <w:top w:val="nil"/>
              <w:bottom w:val="nil"/>
            </w:tcBorders>
          </w:tcPr>
          <w:p>
            <w:pPr>
              <w:pStyle w:val="TableParagraph"/>
              <w:ind w:left="118"/>
              <w:jc w:val="left"/>
              <w:rPr>
                <w:sz w:val="16"/>
              </w:rPr>
            </w:pPr>
            <w:r>
              <w:rPr>
                <w:sz w:val="16"/>
              </w:rPr>
              <w:t>JPEG</w:t>
            </w:r>
            <w:r>
              <w:rPr>
                <w:spacing w:val="11"/>
                <w:sz w:val="16"/>
              </w:rPr>
              <w:t> </w:t>
            </w:r>
            <w:r>
              <w:rPr>
                <w:spacing w:val="-2"/>
                <w:sz w:val="16"/>
              </w:rPr>
              <w:t>(Q=70)</w:t>
            </w:r>
          </w:p>
        </w:tc>
        <w:tc>
          <w:tcPr>
            <w:tcW w:w="851" w:type="dxa"/>
            <w:tcBorders>
              <w:top w:val="nil"/>
              <w:bottom w:val="nil"/>
            </w:tcBorders>
          </w:tcPr>
          <w:p>
            <w:pPr>
              <w:pStyle w:val="TableParagraph"/>
              <w:ind w:left="6"/>
              <w:rPr>
                <w:sz w:val="16"/>
              </w:rPr>
            </w:pPr>
            <w:r>
              <w:rPr>
                <w:spacing w:val="-2"/>
                <w:sz w:val="16"/>
              </w:rPr>
              <w:t>55.2%</w:t>
            </w:r>
          </w:p>
        </w:tc>
        <w:tc>
          <w:tcPr>
            <w:tcW w:w="652" w:type="dxa"/>
            <w:tcBorders>
              <w:top w:val="nil"/>
              <w:bottom w:val="nil"/>
            </w:tcBorders>
          </w:tcPr>
          <w:p>
            <w:pPr>
              <w:pStyle w:val="TableParagraph"/>
              <w:ind w:left="4"/>
              <w:rPr>
                <w:sz w:val="16"/>
              </w:rPr>
            </w:pPr>
            <w:r>
              <w:rPr>
                <w:spacing w:val="-2"/>
                <w:sz w:val="16"/>
              </w:rPr>
              <w:t>93.1%</w:t>
            </w:r>
          </w:p>
        </w:tc>
      </w:tr>
      <w:tr>
        <w:trPr>
          <w:trHeight w:val="179" w:hRule="atLeast"/>
        </w:trPr>
        <w:tc>
          <w:tcPr>
            <w:tcW w:w="1129" w:type="dxa"/>
            <w:tcBorders>
              <w:top w:val="nil"/>
              <w:bottom w:val="nil"/>
            </w:tcBorders>
          </w:tcPr>
          <w:p>
            <w:pPr>
              <w:pStyle w:val="TableParagraph"/>
              <w:ind w:left="118"/>
              <w:jc w:val="left"/>
              <w:rPr>
                <w:sz w:val="16"/>
              </w:rPr>
            </w:pPr>
            <w:r>
              <w:rPr>
                <w:sz w:val="16"/>
              </w:rPr>
              <w:t>JPEG</w:t>
            </w:r>
            <w:r>
              <w:rPr>
                <w:spacing w:val="11"/>
                <w:sz w:val="16"/>
              </w:rPr>
              <w:t> </w:t>
            </w:r>
            <w:r>
              <w:rPr>
                <w:spacing w:val="-2"/>
                <w:sz w:val="16"/>
              </w:rPr>
              <w:t>(Q=50)</w:t>
            </w:r>
          </w:p>
        </w:tc>
        <w:tc>
          <w:tcPr>
            <w:tcW w:w="851" w:type="dxa"/>
            <w:tcBorders>
              <w:top w:val="nil"/>
              <w:bottom w:val="nil"/>
            </w:tcBorders>
          </w:tcPr>
          <w:p>
            <w:pPr>
              <w:pStyle w:val="TableParagraph"/>
              <w:ind w:left="6"/>
              <w:rPr>
                <w:sz w:val="16"/>
              </w:rPr>
            </w:pPr>
            <w:r>
              <w:rPr>
                <w:spacing w:val="-2"/>
                <w:sz w:val="16"/>
              </w:rPr>
              <w:t>48.7%</w:t>
            </w:r>
          </w:p>
        </w:tc>
        <w:tc>
          <w:tcPr>
            <w:tcW w:w="652" w:type="dxa"/>
            <w:tcBorders>
              <w:top w:val="nil"/>
              <w:bottom w:val="nil"/>
            </w:tcBorders>
          </w:tcPr>
          <w:p>
            <w:pPr>
              <w:pStyle w:val="TableParagraph"/>
              <w:ind w:left="4"/>
              <w:rPr>
                <w:sz w:val="16"/>
              </w:rPr>
            </w:pPr>
            <w:r>
              <w:rPr>
                <w:spacing w:val="-2"/>
                <w:sz w:val="16"/>
              </w:rPr>
              <w:t>91.5%</w:t>
            </w:r>
          </w:p>
        </w:tc>
      </w:tr>
      <w:tr>
        <w:trPr>
          <w:trHeight w:val="193" w:hRule="atLeast"/>
        </w:trPr>
        <w:tc>
          <w:tcPr>
            <w:tcW w:w="1129" w:type="dxa"/>
            <w:tcBorders>
              <w:top w:val="nil"/>
            </w:tcBorders>
          </w:tcPr>
          <w:p>
            <w:pPr>
              <w:pStyle w:val="TableParagraph"/>
              <w:spacing w:line="174" w:lineRule="exact"/>
              <w:ind w:left="118"/>
              <w:jc w:val="left"/>
              <w:rPr>
                <w:sz w:val="16"/>
              </w:rPr>
            </w:pPr>
            <w:r>
              <w:rPr>
                <w:sz w:val="16"/>
              </w:rPr>
              <w:t>Blur</w:t>
            </w:r>
            <w:r>
              <w:rPr>
                <w:spacing w:val="13"/>
                <w:sz w:val="16"/>
              </w:rPr>
              <w:t> </w:t>
            </w:r>
            <w:r>
              <w:rPr>
                <w:sz w:val="16"/>
              </w:rPr>
              <w:t>+</w:t>
            </w:r>
            <w:r>
              <w:rPr>
                <w:spacing w:val="13"/>
                <w:sz w:val="16"/>
              </w:rPr>
              <w:t> </w:t>
            </w:r>
            <w:r>
              <w:rPr>
                <w:spacing w:val="-4"/>
                <w:sz w:val="16"/>
              </w:rPr>
              <w:t>JPEG</w:t>
            </w:r>
          </w:p>
        </w:tc>
        <w:tc>
          <w:tcPr>
            <w:tcW w:w="851" w:type="dxa"/>
            <w:tcBorders>
              <w:top w:val="nil"/>
            </w:tcBorders>
          </w:tcPr>
          <w:p>
            <w:pPr>
              <w:pStyle w:val="TableParagraph"/>
              <w:spacing w:line="174" w:lineRule="exact"/>
              <w:ind w:left="6"/>
              <w:rPr>
                <w:sz w:val="16"/>
              </w:rPr>
            </w:pPr>
            <w:r>
              <w:rPr>
                <w:spacing w:val="-2"/>
                <w:sz w:val="16"/>
              </w:rPr>
              <w:t>45.3%</w:t>
            </w:r>
          </w:p>
        </w:tc>
        <w:tc>
          <w:tcPr>
            <w:tcW w:w="652" w:type="dxa"/>
            <w:tcBorders>
              <w:top w:val="nil"/>
            </w:tcBorders>
          </w:tcPr>
          <w:p>
            <w:pPr>
              <w:pStyle w:val="TableParagraph"/>
              <w:spacing w:line="174" w:lineRule="exact"/>
              <w:ind w:left="4"/>
              <w:rPr>
                <w:sz w:val="16"/>
              </w:rPr>
            </w:pPr>
            <w:r>
              <w:rPr>
                <w:spacing w:val="-2"/>
                <w:sz w:val="16"/>
              </w:rPr>
              <w:t>89.2%</w:t>
            </w:r>
          </w:p>
        </w:tc>
      </w:tr>
    </w:tbl>
    <w:p>
      <w:pPr>
        <w:pStyle w:val="BodyText"/>
        <w:ind w:left="0" w:firstLine="0"/>
        <w:jc w:val="left"/>
        <w:rPr>
          <w:sz w:val="12"/>
        </w:rPr>
      </w:pPr>
    </w:p>
    <w:p>
      <w:pPr>
        <w:pStyle w:val="BodyText"/>
        <w:spacing w:before="60"/>
        <w:ind w:left="0" w:firstLine="0"/>
        <w:jc w:val="left"/>
        <w:rPr>
          <w:sz w:val="12"/>
        </w:rPr>
      </w:pPr>
    </w:p>
    <w:p>
      <w:pPr>
        <w:pStyle w:val="BodyText"/>
        <w:spacing w:line="249" w:lineRule="auto"/>
      </w:pPr>
      <w:r>
        <w:rPr/>
        <w:t>Combined blur and compression crushes Xception </w:t>
      </w:r>
      <w:r>
        <w:rPr/>
        <w:t>to 45.3%—coin-flip territory. We hold at 89.2%, losing only 6 </w:t>
      </w:r>
      <w:r>
        <w:rPr>
          <w:spacing w:val="-2"/>
        </w:rPr>
        <w:t>points.</w:t>
      </w:r>
    </w:p>
    <w:p>
      <w:pPr>
        <w:pStyle w:val="BodyText"/>
        <w:spacing w:line="249" w:lineRule="auto" w:before="1"/>
      </w:pPr>
      <w:r>
        <w:rPr/>
        <w:t>This robustness stems from statistical rather than exact </w:t>
      </w:r>
      <w:r>
        <w:rPr/>
        <w:t>fea- ture matching. Degradation attenuates high-frequency energy but preserves relative patterns. The frequency stream learns distributional differences that survive compression better than precise coefficient values.</w:t>
      </w:r>
    </w:p>
    <w:p>
      <w:pPr>
        <w:pStyle w:val="ListParagraph"/>
        <w:numPr>
          <w:ilvl w:val="0"/>
          <w:numId w:val="6"/>
        </w:numPr>
        <w:tabs>
          <w:tab w:pos="502" w:val="left" w:leader="none"/>
        </w:tabs>
        <w:spacing w:line="240" w:lineRule="auto" w:before="145" w:after="0"/>
        <w:ind w:left="502" w:right="0" w:hanging="243"/>
        <w:jc w:val="left"/>
        <w:rPr>
          <w:i/>
          <w:sz w:val="20"/>
        </w:rPr>
      </w:pPr>
      <w:r>
        <w:rPr>
          <w:i/>
          <w:sz w:val="20"/>
        </w:rPr>
        <w:t>Computational</w:t>
      </w:r>
      <w:r>
        <w:rPr>
          <w:i/>
          <w:spacing w:val="5"/>
          <w:sz w:val="20"/>
        </w:rPr>
        <w:t> </w:t>
      </w:r>
      <w:r>
        <w:rPr>
          <w:i/>
          <w:spacing w:val="-4"/>
          <w:sz w:val="20"/>
        </w:rPr>
        <w:t>Cost</w:t>
      </w:r>
    </w:p>
    <w:p>
      <w:pPr>
        <w:pStyle w:val="BodyText"/>
        <w:spacing w:before="76"/>
        <w:ind w:left="458" w:firstLine="0"/>
        <w:jc w:val="left"/>
      </w:pPr>
      <w:r>
        <w:rPr/>
        <w:t>Table</w:t>
      </w:r>
      <w:r>
        <w:rPr>
          <w:spacing w:val="9"/>
        </w:rPr>
        <w:t> </w:t>
      </w:r>
      <w:r>
        <w:rPr/>
        <w:t>VI</w:t>
      </w:r>
      <w:r>
        <w:rPr>
          <w:spacing w:val="10"/>
        </w:rPr>
        <w:t> </w:t>
      </w:r>
      <w:r>
        <w:rPr/>
        <w:t>compares</w:t>
      </w:r>
      <w:r>
        <w:rPr>
          <w:spacing w:val="10"/>
        </w:rPr>
        <w:t> </w:t>
      </w:r>
      <w:r>
        <w:rPr/>
        <w:t>resource</w:t>
      </w:r>
      <w:r>
        <w:rPr>
          <w:spacing w:val="9"/>
        </w:rPr>
        <w:t> </w:t>
      </w:r>
      <w:r>
        <w:rPr>
          <w:spacing w:val="-2"/>
        </w:rPr>
        <w:t>requirements.</w:t>
      </w:r>
    </w:p>
    <w:p>
      <w:pPr>
        <w:pStyle w:val="BodyText"/>
        <w:spacing w:before="66"/>
        <w:ind w:left="0" w:firstLine="0"/>
        <w:jc w:val="left"/>
      </w:pPr>
    </w:p>
    <w:p>
      <w:pPr>
        <w:spacing w:line="182" w:lineRule="exact" w:before="0"/>
        <w:ind w:left="259" w:right="0" w:firstLine="0"/>
        <w:jc w:val="center"/>
        <w:rPr>
          <w:sz w:val="16"/>
        </w:rPr>
      </w:pPr>
      <w:r>
        <w:rPr>
          <w:spacing w:val="-2"/>
          <w:sz w:val="16"/>
        </w:rPr>
        <w:t>TABLE</w:t>
      </w:r>
      <w:r>
        <w:rPr>
          <w:spacing w:val="4"/>
          <w:sz w:val="16"/>
        </w:rPr>
        <w:t> </w:t>
      </w:r>
      <w:r>
        <w:rPr>
          <w:spacing w:val="-5"/>
          <w:sz w:val="16"/>
        </w:rPr>
        <w:t>VI</w:t>
      </w:r>
    </w:p>
    <w:p>
      <w:pPr>
        <w:spacing w:line="182" w:lineRule="exact" w:before="0"/>
        <w:ind w:left="259" w:right="0" w:firstLine="0"/>
        <w:jc w:val="center"/>
        <w:rPr>
          <w:sz w:val="16"/>
        </w:rPr>
      </w:pPr>
      <w:r>
        <w:rPr>
          <w:smallCaps/>
          <w:sz w:val="16"/>
        </w:rPr>
        <w:t>Computational</w:t>
      </w:r>
      <w:r>
        <w:rPr>
          <w:smallCaps/>
          <w:spacing w:val="48"/>
          <w:sz w:val="16"/>
        </w:rPr>
        <w:t> </w:t>
      </w:r>
      <w:r>
        <w:rPr>
          <w:smallCaps/>
          <w:spacing w:val="-2"/>
          <w:sz w:val="16"/>
        </w:rPr>
        <w:t>Comparison</w:t>
      </w:r>
    </w:p>
    <w:p>
      <w:pPr>
        <w:pStyle w:val="BodyText"/>
        <w:spacing w:before="4"/>
        <w:ind w:left="0" w:firstLine="0"/>
        <w:jc w:val="left"/>
        <w:rPr>
          <w:sz w:val="15"/>
        </w:rPr>
      </w:pPr>
    </w:p>
    <w:tbl>
      <w:tblPr>
        <w:tblW w:w="0" w:type="auto"/>
        <w:jc w:val="left"/>
        <w:tblInd w:w="1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3"/>
        <w:gridCol w:w="759"/>
        <w:gridCol w:w="725"/>
        <w:gridCol w:w="787"/>
      </w:tblGrid>
      <w:tr>
        <w:trPr>
          <w:trHeight w:val="177" w:hRule="atLeast"/>
        </w:trPr>
        <w:tc>
          <w:tcPr>
            <w:tcW w:w="823" w:type="dxa"/>
          </w:tcPr>
          <w:p>
            <w:pPr>
              <w:pStyle w:val="TableParagraph"/>
              <w:spacing w:line="157" w:lineRule="exact"/>
              <w:ind w:left="118"/>
              <w:jc w:val="left"/>
              <w:rPr>
                <w:b/>
                <w:sz w:val="16"/>
              </w:rPr>
            </w:pPr>
            <w:r>
              <w:rPr>
                <w:b/>
                <w:spacing w:val="-2"/>
                <w:sz w:val="16"/>
              </w:rPr>
              <w:t>Method</w:t>
            </w:r>
          </w:p>
        </w:tc>
        <w:tc>
          <w:tcPr>
            <w:tcW w:w="759" w:type="dxa"/>
          </w:tcPr>
          <w:p>
            <w:pPr>
              <w:pStyle w:val="TableParagraph"/>
              <w:spacing w:line="157" w:lineRule="exact"/>
              <w:ind w:left="9"/>
              <w:rPr>
                <w:b/>
                <w:sz w:val="16"/>
              </w:rPr>
            </w:pPr>
            <w:r>
              <w:rPr>
                <w:b/>
                <w:spacing w:val="-2"/>
                <w:sz w:val="16"/>
              </w:rPr>
              <w:t>Params</w:t>
            </w:r>
          </w:p>
        </w:tc>
        <w:tc>
          <w:tcPr>
            <w:tcW w:w="725" w:type="dxa"/>
          </w:tcPr>
          <w:p>
            <w:pPr>
              <w:pStyle w:val="TableParagraph"/>
              <w:spacing w:line="157" w:lineRule="exact"/>
              <w:ind w:left="11"/>
              <w:rPr>
                <w:b/>
                <w:sz w:val="16"/>
              </w:rPr>
            </w:pPr>
            <w:r>
              <w:rPr>
                <w:b/>
                <w:spacing w:val="-2"/>
                <w:sz w:val="16"/>
              </w:rPr>
              <w:t>FLOPs</w:t>
            </w:r>
          </w:p>
        </w:tc>
        <w:tc>
          <w:tcPr>
            <w:tcW w:w="787" w:type="dxa"/>
          </w:tcPr>
          <w:p>
            <w:pPr>
              <w:pStyle w:val="TableParagraph"/>
              <w:spacing w:line="157" w:lineRule="exact"/>
              <w:ind w:left="14"/>
              <w:rPr>
                <w:b/>
                <w:sz w:val="16"/>
              </w:rPr>
            </w:pPr>
            <w:r>
              <w:rPr>
                <w:b/>
                <w:spacing w:val="-2"/>
                <w:sz w:val="16"/>
              </w:rPr>
              <w:t>Latency</w:t>
            </w:r>
          </w:p>
        </w:tc>
      </w:tr>
      <w:tr>
        <w:trPr>
          <w:trHeight w:val="162" w:hRule="atLeast"/>
        </w:trPr>
        <w:tc>
          <w:tcPr>
            <w:tcW w:w="823" w:type="dxa"/>
            <w:tcBorders>
              <w:bottom w:val="nil"/>
            </w:tcBorders>
          </w:tcPr>
          <w:p>
            <w:pPr>
              <w:pStyle w:val="TableParagraph"/>
              <w:spacing w:line="143" w:lineRule="exact"/>
              <w:ind w:left="118"/>
              <w:jc w:val="left"/>
              <w:rPr>
                <w:sz w:val="16"/>
              </w:rPr>
            </w:pPr>
            <w:r>
              <w:rPr>
                <w:spacing w:val="-2"/>
                <w:sz w:val="16"/>
              </w:rPr>
              <w:t>MesoNet</w:t>
            </w:r>
          </w:p>
        </w:tc>
        <w:tc>
          <w:tcPr>
            <w:tcW w:w="759" w:type="dxa"/>
            <w:tcBorders>
              <w:bottom w:val="nil"/>
            </w:tcBorders>
          </w:tcPr>
          <w:p>
            <w:pPr>
              <w:pStyle w:val="TableParagraph"/>
              <w:spacing w:line="143" w:lineRule="exact"/>
              <w:ind w:left="9"/>
              <w:rPr>
                <w:sz w:val="16"/>
              </w:rPr>
            </w:pPr>
            <w:r>
              <w:rPr>
                <w:spacing w:val="-4"/>
                <w:sz w:val="16"/>
              </w:rPr>
              <w:t>0.8M</w:t>
            </w:r>
          </w:p>
        </w:tc>
        <w:tc>
          <w:tcPr>
            <w:tcW w:w="725" w:type="dxa"/>
            <w:tcBorders>
              <w:bottom w:val="nil"/>
            </w:tcBorders>
          </w:tcPr>
          <w:p>
            <w:pPr>
              <w:pStyle w:val="TableParagraph"/>
              <w:spacing w:line="143" w:lineRule="exact"/>
              <w:ind w:left="11"/>
              <w:rPr>
                <w:sz w:val="16"/>
              </w:rPr>
            </w:pPr>
            <w:r>
              <w:rPr>
                <w:spacing w:val="-4"/>
                <w:sz w:val="16"/>
              </w:rPr>
              <w:t>0.3G</w:t>
            </w:r>
          </w:p>
        </w:tc>
        <w:tc>
          <w:tcPr>
            <w:tcW w:w="787" w:type="dxa"/>
            <w:tcBorders>
              <w:bottom w:val="nil"/>
            </w:tcBorders>
          </w:tcPr>
          <w:p>
            <w:pPr>
              <w:pStyle w:val="TableParagraph"/>
              <w:spacing w:line="143" w:lineRule="exact"/>
              <w:ind w:left="14"/>
              <w:rPr>
                <w:sz w:val="16"/>
              </w:rPr>
            </w:pPr>
            <w:r>
              <w:rPr>
                <w:spacing w:val="-2"/>
                <w:sz w:val="16"/>
              </w:rPr>
              <w:t>2.1ms</w:t>
            </w:r>
          </w:p>
        </w:tc>
      </w:tr>
      <w:tr>
        <w:trPr>
          <w:trHeight w:val="179" w:hRule="atLeast"/>
        </w:trPr>
        <w:tc>
          <w:tcPr>
            <w:tcW w:w="823" w:type="dxa"/>
            <w:tcBorders>
              <w:top w:val="nil"/>
              <w:bottom w:val="nil"/>
            </w:tcBorders>
          </w:tcPr>
          <w:p>
            <w:pPr>
              <w:pStyle w:val="TableParagraph"/>
              <w:ind w:left="118"/>
              <w:jc w:val="left"/>
              <w:rPr>
                <w:sz w:val="16"/>
              </w:rPr>
            </w:pPr>
            <w:r>
              <w:rPr>
                <w:spacing w:val="-2"/>
                <w:sz w:val="16"/>
              </w:rPr>
              <w:t>Xception</w:t>
            </w:r>
          </w:p>
        </w:tc>
        <w:tc>
          <w:tcPr>
            <w:tcW w:w="759" w:type="dxa"/>
            <w:tcBorders>
              <w:top w:val="nil"/>
              <w:bottom w:val="nil"/>
            </w:tcBorders>
          </w:tcPr>
          <w:p>
            <w:pPr>
              <w:pStyle w:val="TableParagraph"/>
              <w:ind w:left="9"/>
              <w:rPr>
                <w:sz w:val="16"/>
              </w:rPr>
            </w:pPr>
            <w:r>
              <w:rPr>
                <w:spacing w:val="-2"/>
                <w:sz w:val="16"/>
              </w:rPr>
              <w:t>22.9M</w:t>
            </w:r>
          </w:p>
        </w:tc>
        <w:tc>
          <w:tcPr>
            <w:tcW w:w="725" w:type="dxa"/>
            <w:tcBorders>
              <w:top w:val="nil"/>
              <w:bottom w:val="nil"/>
            </w:tcBorders>
          </w:tcPr>
          <w:p>
            <w:pPr>
              <w:pStyle w:val="TableParagraph"/>
              <w:ind w:left="11"/>
              <w:rPr>
                <w:sz w:val="16"/>
              </w:rPr>
            </w:pPr>
            <w:r>
              <w:rPr>
                <w:spacing w:val="-4"/>
                <w:sz w:val="16"/>
              </w:rPr>
              <w:t>8.4G</w:t>
            </w:r>
          </w:p>
        </w:tc>
        <w:tc>
          <w:tcPr>
            <w:tcW w:w="787" w:type="dxa"/>
            <w:tcBorders>
              <w:top w:val="nil"/>
              <w:bottom w:val="nil"/>
            </w:tcBorders>
          </w:tcPr>
          <w:p>
            <w:pPr>
              <w:pStyle w:val="TableParagraph"/>
              <w:ind w:left="14"/>
              <w:rPr>
                <w:sz w:val="16"/>
              </w:rPr>
            </w:pPr>
            <w:r>
              <w:rPr>
                <w:spacing w:val="-2"/>
                <w:sz w:val="16"/>
              </w:rPr>
              <w:t>12.3ms</w:t>
            </w:r>
          </w:p>
        </w:tc>
      </w:tr>
      <w:tr>
        <w:trPr>
          <w:trHeight w:val="177" w:hRule="atLeast"/>
        </w:trPr>
        <w:tc>
          <w:tcPr>
            <w:tcW w:w="823" w:type="dxa"/>
            <w:tcBorders>
              <w:top w:val="nil"/>
              <w:bottom w:val="nil"/>
            </w:tcBorders>
          </w:tcPr>
          <w:p>
            <w:pPr>
              <w:pStyle w:val="TableParagraph"/>
              <w:spacing w:line="158" w:lineRule="exact"/>
              <w:ind w:left="118"/>
              <w:jc w:val="left"/>
              <w:rPr>
                <w:sz w:val="16"/>
              </w:rPr>
            </w:pPr>
            <w:r>
              <w:rPr>
                <w:spacing w:val="-2"/>
                <w:sz w:val="16"/>
              </w:rPr>
              <w:t>F3-</w:t>
            </w:r>
            <w:r>
              <w:rPr>
                <w:spacing w:val="-5"/>
                <w:sz w:val="16"/>
              </w:rPr>
              <w:t>Net</w:t>
            </w:r>
          </w:p>
        </w:tc>
        <w:tc>
          <w:tcPr>
            <w:tcW w:w="759" w:type="dxa"/>
            <w:tcBorders>
              <w:top w:val="nil"/>
              <w:bottom w:val="nil"/>
            </w:tcBorders>
          </w:tcPr>
          <w:p>
            <w:pPr>
              <w:pStyle w:val="TableParagraph"/>
              <w:spacing w:line="158" w:lineRule="exact"/>
              <w:ind w:left="9"/>
              <w:rPr>
                <w:sz w:val="16"/>
              </w:rPr>
            </w:pPr>
            <w:r>
              <w:rPr>
                <w:spacing w:val="-2"/>
                <w:sz w:val="16"/>
              </w:rPr>
              <w:t>25.1M</w:t>
            </w:r>
          </w:p>
        </w:tc>
        <w:tc>
          <w:tcPr>
            <w:tcW w:w="725" w:type="dxa"/>
            <w:tcBorders>
              <w:top w:val="nil"/>
              <w:bottom w:val="nil"/>
            </w:tcBorders>
          </w:tcPr>
          <w:p>
            <w:pPr>
              <w:pStyle w:val="TableParagraph"/>
              <w:spacing w:line="158" w:lineRule="exact"/>
              <w:ind w:left="11"/>
              <w:rPr>
                <w:sz w:val="16"/>
              </w:rPr>
            </w:pPr>
            <w:r>
              <w:rPr>
                <w:spacing w:val="-4"/>
                <w:sz w:val="16"/>
              </w:rPr>
              <w:t>9.2G</w:t>
            </w:r>
          </w:p>
        </w:tc>
        <w:tc>
          <w:tcPr>
            <w:tcW w:w="787" w:type="dxa"/>
            <w:tcBorders>
              <w:top w:val="nil"/>
              <w:bottom w:val="nil"/>
            </w:tcBorders>
          </w:tcPr>
          <w:p>
            <w:pPr>
              <w:pStyle w:val="TableParagraph"/>
              <w:spacing w:line="158" w:lineRule="exact"/>
              <w:ind w:left="14"/>
              <w:rPr>
                <w:sz w:val="16"/>
              </w:rPr>
            </w:pPr>
            <w:r>
              <w:rPr>
                <w:spacing w:val="-2"/>
                <w:sz w:val="16"/>
              </w:rPr>
              <w:t>14.7ms</w:t>
            </w:r>
          </w:p>
        </w:tc>
      </w:tr>
      <w:tr>
        <w:trPr>
          <w:trHeight w:val="195" w:hRule="atLeast"/>
        </w:trPr>
        <w:tc>
          <w:tcPr>
            <w:tcW w:w="823" w:type="dxa"/>
            <w:tcBorders>
              <w:top w:val="nil"/>
            </w:tcBorders>
          </w:tcPr>
          <w:p>
            <w:pPr>
              <w:pStyle w:val="TableParagraph"/>
              <w:spacing w:line="175" w:lineRule="exact"/>
              <w:ind w:left="118"/>
              <w:jc w:val="left"/>
              <w:rPr>
                <w:b/>
                <w:sz w:val="16"/>
              </w:rPr>
            </w:pPr>
            <w:r>
              <w:rPr>
                <w:b/>
                <w:spacing w:val="-4"/>
                <w:sz w:val="16"/>
              </w:rPr>
              <w:t>Ours</w:t>
            </w:r>
          </w:p>
        </w:tc>
        <w:tc>
          <w:tcPr>
            <w:tcW w:w="759" w:type="dxa"/>
            <w:tcBorders>
              <w:top w:val="nil"/>
            </w:tcBorders>
          </w:tcPr>
          <w:p>
            <w:pPr>
              <w:pStyle w:val="TableParagraph"/>
              <w:spacing w:line="175" w:lineRule="exact"/>
              <w:ind w:left="9"/>
              <w:rPr>
                <w:sz w:val="16"/>
              </w:rPr>
            </w:pPr>
            <w:r>
              <w:rPr>
                <w:spacing w:val="-2"/>
                <w:sz w:val="16"/>
              </w:rPr>
              <w:t>24.3M</w:t>
            </w:r>
          </w:p>
        </w:tc>
        <w:tc>
          <w:tcPr>
            <w:tcW w:w="725" w:type="dxa"/>
            <w:tcBorders>
              <w:top w:val="nil"/>
            </w:tcBorders>
          </w:tcPr>
          <w:p>
            <w:pPr>
              <w:pStyle w:val="TableParagraph"/>
              <w:spacing w:line="175" w:lineRule="exact"/>
              <w:ind w:left="11"/>
              <w:rPr>
                <w:sz w:val="16"/>
              </w:rPr>
            </w:pPr>
            <w:r>
              <w:rPr>
                <w:spacing w:val="-2"/>
                <w:sz w:val="16"/>
              </w:rPr>
              <w:t>10.1G</w:t>
            </w:r>
          </w:p>
        </w:tc>
        <w:tc>
          <w:tcPr>
            <w:tcW w:w="787" w:type="dxa"/>
            <w:tcBorders>
              <w:top w:val="nil"/>
            </w:tcBorders>
          </w:tcPr>
          <w:p>
            <w:pPr>
              <w:pStyle w:val="TableParagraph"/>
              <w:spacing w:line="175" w:lineRule="exact"/>
              <w:ind w:left="14"/>
              <w:rPr>
                <w:sz w:val="16"/>
              </w:rPr>
            </w:pPr>
            <w:r>
              <w:rPr>
                <w:spacing w:val="-2"/>
                <w:sz w:val="16"/>
              </w:rPr>
              <w:t>15.8ms</w:t>
            </w:r>
          </w:p>
        </w:tc>
      </w:tr>
    </w:tbl>
    <w:p>
      <w:pPr>
        <w:pStyle w:val="BodyText"/>
        <w:ind w:left="0" w:firstLine="0"/>
        <w:jc w:val="left"/>
        <w:rPr>
          <w:sz w:val="12"/>
        </w:rPr>
      </w:pPr>
    </w:p>
    <w:p>
      <w:pPr>
        <w:pStyle w:val="BodyText"/>
        <w:spacing w:before="59"/>
        <w:ind w:left="0" w:firstLine="0"/>
        <w:jc w:val="left"/>
        <w:rPr>
          <w:sz w:val="12"/>
        </w:rPr>
      </w:pPr>
    </w:p>
    <w:p>
      <w:pPr>
        <w:pStyle w:val="BodyText"/>
        <w:spacing w:line="249" w:lineRule="auto" w:before="1"/>
      </w:pPr>
      <w:r>
        <w:rPr/>
        <w:t>We add 3.5ms over Xception—acceptable overhead for </w:t>
      </w:r>
      <w:r>
        <w:rPr/>
        <w:t>30- point accuracy improvement. Inference runs at 63 FPS on A100, 28 FPS on RTX 3080. Real-time operation remains </w:t>
      </w:r>
      <w:r>
        <w:rPr>
          <w:spacing w:val="-2"/>
        </w:rPr>
        <w:t>feasible.</w:t>
      </w:r>
    </w:p>
    <w:p>
      <w:pPr>
        <w:pStyle w:val="BodyText"/>
        <w:spacing w:line="249" w:lineRule="auto" w:before="71"/>
        <w:ind w:left="199" w:right="977" w:firstLine="0"/>
      </w:pPr>
      <w:r>
        <w:rPr/>
        <w:br w:type="column"/>
      </w:r>
      <w:r>
        <w:rPr/>
        <w:t>fakes merge into one region well-separated from reals. </w:t>
      </w:r>
      <w:r>
        <w:rPr/>
        <w:t>The network cannot tell which generator produced a fake—it only knows the face is synthetic.</w:t>
      </w:r>
    </w:p>
    <w:p>
      <w:pPr>
        <w:spacing w:before="226"/>
        <w:ind w:left="199" w:right="0" w:firstLine="0"/>
        <w:jc w:val="both"/>
        <w:rPr>
          <w:i/>
          <w:sz w:val="20"/>
        </w:rPr>
      </w:pPr>
      <w:r>
        <w:rPr>
          <w:i/>
          <w:sz w:val="20"/>
        </w:rPr>
        <w:t>B.</w:t>
      </w:r>
      <w:r>
        <w:rPr>
          <w:i/>
          <w:spacing w:val="30"/>
          <w:sz w:val="20"/>
        </w:rPr>
        <w:t> </w:t>
      </w:r>
      <w:r>
        <w:rPr>
          <w:i/>
          <w:sz w:val="20"/>
        </w:rPr>
        <w:t>Failure</w:t>
      </w:r>
      <w:r>
        <w:rPr>
          <w:i/>
          <w:spacing w:val="7"/>
          <w:sz w:val="20"/>
        </w:rPr>
        <w:t> </w:t>
      </w:r>
      <w:r>
        <w:rPr>
          <w:i/>
          <w:spacing w:val="-2"/>
          <w:sz w:val="20"/>
        </w:rPr>
        <w:t>Cases</w:t>
      </w:r>
    </w:p>
    <w:p>
      <w:pPr>
        <w:pStyle w:val="BodyText"/>
        <w:spacing w:before="110"/>
        <w:ind w:left="398" w:firstLine="0"/>
      </w:pPr>
      <w:r>
        <w:rPr/>
        <w:t>Three</w:t>
      </w:r>
      <w:r>
        <w:rPr>
          <w:spacing w:val="13"/>
        </w:rPr>
        <w:t> </w:t>
      </w:r>
      <w:r>
        <w:rPr/>
        <w:t>failure</w:t>
      </w:r>
      <w:r>
        <w:rPr>
          <w:spacing w:val="13"/>
        </w:rPr>
        <w:t> </w:t>
      </w:r>
      <w:r>
        <w:rPr/>
        <w:t>modes</w:t>
      </w:r>
      <w:r>
        <w:rPr>
          <w:spacing w:val="14"/>
        </w:rPr>
        <w:t> </w:t>
      </w:r>
      <w:r>
        <w:rPr/>
        <w:t>appear</w:t>
      </w:r>
      <w:r>
        <w:rPr>
          <w:spacing w:val="13"/>
        </w:rPr>
        <w:t> </w:t>
      </w:r>
      <w:r>
        <w:rPr>
          <w:spacing w:val="-2"/>
        </w:rPr>
        <w:t>consistently:</w:t>
      </w:r>
    </w:p>
    <w:p>
      <w:pPr>
        <w:pStyle w:val="BodyText"/>
        <w:spacing w:line="249" w:lineRule="auto" w:before="20"/>
        <w:ind w:left="199" w:right="977"/>
      </w:pPr>
      <w:r>
        <w:rPr>
          <w:b/>
        </w:rPr>
        <w:t>Diffusion models</w:t>
      </w:r>
      <w:r>
        <w:rPr/>
        <w:t>: Stable Diffusion, Midjourney, and </w:t>
      </w:r>
      <w:r>
        <w:rPr/>
        <w:t>sim- ilar iterative denoisers do not use explicit upsampling. They refine</w:t>
      </w:r>
      <w:r>
        <w:rPr>
          <w:spacing w:val="-1"/>
        </w:rPr>
        <w:t> </w:t>
      </w:r>
      <w:r>
        <w:rPr/>
        <w:t>noise</w:t>
      </w:r>
      <w:r>
        <w:rPr>
          <w:spacing w:val="-1"/>
        </w:rPr>
        <w:t> </w:t>
      </w:r>
      <w:r>
        <w:rPr/>
        <w:t>into</w:t>
      </w:r>
      <w:r>
        <w:rPr>
          <w:spacing w:val="-1"/>
        </w:rPr>
        <w:t> </w:t>
      </w:r>
      <w:r>
        <w:rPr/>
        <w:t>images</w:t>
      </w:r>
      <w:r>
        <w:rPr>
          <w:spacing w:val="-1"/>
        </w:rPr>
        <w:t> </w:t>
      </w:r>
      <w:r>
        <w:rPr/>
        <w:t>through</w:t>
      </w:r>
      <w:r>
        <w:rPr>
          <w:spacing w:val="-1"/>
        </w:rPr>
        <w:t> </w:t>
      </w:r>
      <w:r>
        <w:rPr/>
        <w:t>learned</w:t>
      </w:r>
      <w:r>
        <w:rPr>
          <w:spacing w:val="-1"/>
        </w:rPr>
        <w:t> </w:t>
      </w:r>
      <w:r>
        <w:rPr/>
        <w:t>diffusion</w:t>
      </w:r>
      <w:r>
        <w:rPr>
          <w:spacing w:val="-1"/>
        </w:rPr>
        <w:t> </w:t>
      </w:r>
      <w:r>
        <w:rPr/>
        <w:t>trajectories. Our spectral features partially capture these, but performance drops to 74% compared to 95% on GAN-based fakes.</w:t>
      </w:r>
    </w:p>
    <w:p>
      <w:pPr>
        <w:pStyle w:val="BodyText"/>
        <w:spacing w:line="249" w:lineRule="auto" w:before="11"/>
        <w:ind w:left="199" w:right="977"/>
      </w:pPr>
      <w:r>
        <w:rPr>
          <w:b/>
        </w:rPr>
        <w:t>Extreme</w:t>
      </w:r>
      <w:r>
        <w:rPr>
          <w:b/>
          <w:spacing w:val="-4"/>
        </w:rPr>
        <w:t> </w:t>
      </w:r>
      <w:r>
        <w:rPr>
          <w:b/>
        </w:rPr>
        <w:t>compression</w:t>
      </w:r>
      <w:r>
        <w:rPr/>
        <w:t>:</w:t>
      </w:r>
      <w:r>
        <w:rPr>
          <w:spacing w:val="-6"/>
        </w:rPr>
        <w:t> </w:t>
      </w:r>
      <w:r>
        <w:rPr/>
        <w:t>At</w:t>
      </w:r>
      <w:r>
        <w:rPr>
          <w:spacing w:val="-6"/>
        </w:rPr>
        <w:t> </w:t>
      </w:r>
      <w:r>
        <w:rPr/>
        <w:t>JPEG</w:t>
      </w:r>
      <w:r>
        <w:rPr>
          <w:spacing w:val="-6"/>
        </w:rPr>
        <w:t> </w:t>
      </w:r>
      <w:r>
        <w:rPr/>
        <w:t>quality</w:t>
      </w:r>
      <w:r>
        <w:rPr>
          <w:spacing w:val="-6"/>
        </w:rPr>
        <w:t> </w:t>
      </w:r>
      <w:r>
        <w:rPr/>
        <w:t>20</w:t>
      </w:r>
      <w:r>
        <w:rPr>
          <w:spacing w:val="-6"/>
        </w:rPr>
        <w:t> </w:t>
      </w:r>
      <w:r>
        <w:rPr/>
        <w:t>or</w:t>
      </w:r>
      <w:r>
        <w:rPr>
          <w:spacing w:val="-6"/>
        </w:rPr>
        <w:t> </w:t>
      </w:r>
      <w:r>
        <w:rPr/>
        <w:t>below,</w:t>
      </w:r>
      <w:r>
        <w:rPr>
          <w:spacing w:val="-6"/>
        </w:rPr>
        <w:t> </w:t>
      </w:r>
      <w:r>
        <w:rPr/>
        <w:t>quan- tization destroys high-frequency information entirely. Detec- tion degrades to 68%—still above baselines but approaching random performance.</w:t>
      </w:r>
    </w:p>
    <w:p>
      <w:pPr>
        <w:pStyle w:val="BodyText"/>
        <w:spacing w:line="249" w:lineRule="auto" w:before="10"/>
        <w:ind w:left="199" w:right="977"/>
      </w:pPr>
      <w:r>
        <w:rPr>
          <w:b/>
        </w:rPr>
        <w:t>Localized edits</w:t>
      </w:r>
      <w:r>
        <w:rPr/>
        <w:t>: When manipulation affects only a </w:t>
      </w:r>
      <w:r>
        <w:rPr/>
        <w:t>small region (eye replacement, mouth modification), global analysis may miss spatially concentrated artifacts. Attention-guided localization could address this.</w:t>
      </w:r>
    </w:p>
    <w:p>
      <w:pPr>
        <w:pStyle w:val="BodyText"/>
        <w:spacing w:before="226"/>
        <w:ind w:left="1948" w:firstLine="0"/>
        <w:jc w:val="left"/>
      </w:pPr>
      <w:r>
        <w:rPr>
          <w:smallCaps/>
        </w:rPr>
        <w:t>V</w:t>
      </w:r>
      <w:r>
        <w:rPr>
          <w:smallCaps/>
        </w:rPr>
        <w:t>I</w:t>
      </w:r>
      <w:r>
        <w:rPr>
          <w:smallCaps/>
        </w:rPr>
        <w:t>I</w:t>
      </w:r>
      <w:r>
        <w:rPr>
          <w:smallCaps/>
        </w:rPr>
        <w:t>.</w:t>
      </w:r>
      <w:r>
        <w:rPr>
          <w:smallCaps/>
          <w:spacing w:val="10"/>
        </w:rPr>
        <w:t> </w:t>
      </w:r>
      <w:r>
        <w:rPr>
          <w:smallCaps/>
          <w:spacing w:val="22"/>
        </w:rPr>
        <w:t> </w:t>
      </w:r>
      <w:r>
        <w:rPr>
          <w:smallCaps/>
          <w:spacing w:val="-2"/>
        </w:rPr>
        <w:t>D</w:t>
      </w:r>
      <w:r>
        <w:rPr>
          <w:smallCaps/>
          <w:spacing w:val="-2"/>
        </w:rPr>
        <w:t>i</w:t>
      </w:r>
      <w:r>
        <w:rPr>
          <w:smallCaps/>
          <w:spacing w:val="-2"/>
        </w:rPr>
        <w:t>s</w:t>
      </w:r>
      <w:r>
        <w:rPr>
          <w:smallCaps/>
          <w:spacing w:val="-2"/>
        </w:rPr>
        <w:t>c</w:t>
      </w:r>
      <w:r>
        <w:rPr>
          <w:smallCaps/>
          <w:spacing w:val="-2"/>
        </w:rPr>
        <w:t>u</w:t>
      </w:r>
      <w:r>
        <w:rPr>
          <w:smallCaps/>
          <w:spacing w:val="-2"/>
        </w:rPr>
        <w:t>s</w:t>
      </w:r>
      <w:r>
        <w:rPr>
          <w:smallCaps/>
          <w:spacing w:val="-2"/>
        </w:rPr>
        <w:t>s</w:t>
      </w:r>
      <w:r>
        <w:rPr>
          <w:smallCaps/>
          <w:spacing w:val="-2"/>
        </w:rPr>
        <w:t>i</w:t>
      </w:r>
      <w:r>
        <w:rPr>
          <w:smallCaps/>
          <w:spacing w:val="-2"/>
        </w:rPr>
        <w:t>o</w:t>
      </w:r>
      <w:r>
        <w:rPr>
          <w:smallCaps/>
          <w:spacing w:val="-2"/>
        </w:rPr>
        <w:t>n</w:t>
      </w:r>
    </w:p>
    <w:p>
      <w:pPr>
        <w:pStyle w:val="ListParagraph"/>
        <w:numPr>
          <w:ilvl w:val="0"/>
          <w:numId w:val="7"/>
        </w:numPr>
        <w:tabs>
          <w:tab w:pos="469" w:val="left" w:leader="none"/>
        </w:tabs>
        <w:spacing w:line="240" w:lineRule="auto" w:before="137" w:after="0"/>
        <w:ind w:left="469" w:right="0" w:hanging="270"/>
        <w:jc w:val="both"/>
        <w:rPr>
          <w:i/>
          <w:sz w:val="20"/>
        </w:rPr>
      </w:pPr>
      <w:r>
        <w:rPr>
          <w:i/>
          <w:sz w:val="20"/>
        </w:rPr>
        <w:t>Why</w:t>
      </w:r>
      <w:r>
        <w:rPr>
          <w:i/>
          <w:spacing w:val="6"/>
          <w:sz w:val="20"/>
        </w:rPr>
        <w:t> </w:t>
      </w:r>
      <w:r>
        <w:rPr>
          <w:i/>
          <w:sz w:val="20"/>
        </w:rPr>
        <w:t>Frequency</w:t>
      </w:r>
      <w:r>
        <w:rPr>
          <w:i/>
          <w:spacing w:val="6"/>
          <w:sz w:val="20"/>
        </w:rPr>
        <w:t> </w:t>
      </w:r>
      <w:r>
        <w:rPr>
          <w:i/>
          <w:sz w:val="20"/>
        </w:rPr>
        <w:t>Analysis</w:t>
      </w:r>
      <w:r>
        <w:rPr>
          <w:i/>
          <w:spacing w:val="7"/>
          <w:sz w:val="20"/>
        </w:rPr>
        <w:t> </w:t>
      </w:r>
      <w:r>
        <w:rPr>
          <w:i/>
          <w:spacing w:val="-4"/>
          <w:sz w:val="20"/>
        </w:rPr>
        <w:t>Works</w:t>
      </w:r>
    </w:p>
    <w:p>
      <w:pPr>
        <w:pStyle w:val="BodyText"/>
        <w:spacing w:line="249" w:lineRule="auto" w:before="110"/>
        <w:ind w:left="199" w:right="977"/>
      </w:pPr>
      <w:r>
        <w:rPr/>
        <w:t>All neural generators share an upsampling bottleneck. </w:t>
      </w:r>
      <w:r>
        <w:rPr/>
        <w:t>Cre- ating high-resolution detail from low-resolution latents is a mathematical operation with unavoidable consequences.</w:t>
      </w:r>
    </w:p>
    <w:p>
      <w:pPr>
        <w:pStyle w:val="BodyText"/>
        <w:spacing w:line="249" w:lineRule="auto" w:before="10"/>
        <w:ind w:left="199" w:right="977"/>
      </w:pPr>
      <w:r>
        <w:rPr/>
        <w:t>Transposed convolutions, bilinear upsampling followed </w:t>
      </w:r>
      <w:r>
        <w:rPr/>
        <w:t>by convolution, sub-pixel shuffle—each method interpolates in- formation. This interpolation creates spectral replicas and introduces</w:t>
      </w:r>
      <w:r>
        <w:rPr>
          <w:spacing w:val="-12"/>
        </w:rPr>
        <w:t> </w:t>
      </w:r>
      <w:r>
        <w:rPr/>
        <w:t>potential</w:t>
      </w:r>
      <w:r>
        <w:rPr>
          <w:spacing w:val="-12"/>
        </w:rPr>
        <w:t> </w:t>
      </w:r>
      <w:r>
        <w:rPr/>
        <w:t>aliasing.</w:t>
      </w:r>
      <w:r>
        <w:rPr>
          <w:spacing w:val="-12"/>
        </w:rPr>
        <w:t> </w:t>
      </w:r>
      <w:r>
        <w:rPr/>
        <w:t>Anti-aliasing</w:t>
      </w:r>
      <w:r>
        <w:rPr>
          <w:spacing w:val="-12"/>
        </w:rPr>
        <w:t> </w:t>
      </w:r>
      <w:r>
        <w:rPr/>
        <w:t>can</w:t>
      </w:r>
      <w:r>
        <w:rPr>
          <w:spacing w:val="-12"/>
        </w:rPr>
        <w:t> </w:t>
      </w:r>
      <w:r>
        <w:rPr/>
        <w:t>suppress</w:t>
      </w:r>
      <w:r>
        <w:rPr>
          <w:spacing w:val="-12"/>
        </w:rPr>
        <w:t> </w:t>
      </w:r>
      <w:r>
        <w:rPr/>
        <w:t>visible artifacts, but spectral traces persist at levels detectable by learned analysis.</w:t>
      </w:r>
    </w:p>
    <w:p>
      <w:pPr>
        <w:pStyle w:val="BodyText"/>
        <w:spacing w:line="249" w:lineRule="auto" w:before="11"/>
        <w:ind w:left="199" w:right="977"/>
      </w:pPr>
      <w:r>
        <w:rPr/>
        <w:t>Our</w:t>
      </w:r>
      <w:r>
        <w:rPr>
          <w:spacing w:val="-9"/>
        </w:rPr>
        <w:t> </w:t>
      </w:r>
      <w:r>
        <w:rPr/>
        <w:t>aggressive</w:t>
      </w:r>
      <w:r>
        <w:rPr>
          <w:spacing w:val="-9"/>
        </w:rPr>
        <w:t> </w:t>
      </w:r>
      <w:r>
        <w:rPr/>
        <w:t>DCT</w:t>
      </w:r>
      <w:r>
        <w:rPr>
          <w:spacing w:val="-9"/>
        </w:rPr>
        <w:t> </w:t>
      </w:r>
      <w:r>
        <w:rPr/>
        <w:t>filtering</w:t>
      </w:r>
      <w:r>
        <w:rPr>
          <w:spacing w:val="-9"/>
        </w:rPr>
        <w:t> </w:t>
      </w:r>
      <w:r>
        <w:rPr/>
        <w:t>isolates</w:t>
      </w:r>
      <w:r>
        <w:rPr>
          <w:spacing w:val="-9"/>
        </w:rPr>
        <w:t> </w:t>
      </w:r>
      <w:r>
        <w:rPr/>
        <w:t>these</w:t>
      </w:r>
      <w:r>
        <w:rPr>
          <w:spacing w:val="-9"/>
        </w:rPr>
        <w:t> </w:t>
      </w:r>
      <w:r>
        <w:rPr/>
        <w:t>traces</w:t>
      </w:r>
      <w:r>
        <w:rPr>
          <w:spacing w:val="-9"/>
        </w:rPr>
        <w:t> </w:t>
      </w:r>
      <w:r>
        <w:rPr/>
        <w:t>by</w:t>
      </w:r>
      <w:r>
        <w:rPr>
          <w:spacing w:val="-9"/>
        </w:rPr>
        <w:t> </w:t>
      </w:r>
      <w:r>
        <w:rPr/>
        <w:t>remov- ing</w:t>
      </w:r>
      <w:r>
        <w:rPr>
          <w:spacing w:val="-8"/>
        </w:rPr>
        <w:t> </w:t>
      </w:r>
      <w:r>
        <w:rPr/>
        <w:t>everything</w:t>
      </w:r>
      <w:r>
        <w:rPr>
          <w:spacing w:val="-8"/>
        </w:rPr>
        <w:t> </w:t>
      </w:r>
      <w:r>
        <w:rPr/>
        <w:t>else.</w:t>
      </w:r>
      <w:r>
        <w:rPr>
          <w:spacing w:val="-8"/>
        </w:rPr>
        <w:t> </w:t>
      </w:r>
      <w:r>
        <w:rPr/>
        <w:t>The</w:t>
      </w:r>
      <w:r>
        <w:rPr>
          <w:spacing w:val="-8"/>
        </w:rPr>
        <w:t> </w:t>
      </w:r>
      <w:r>
        <w:rPr/>
        <w:t>network</w:t>
      </w:r>
      <w:r>
        <w:rPr>
          <w:spacing w:val="-8"/>
        </w:rPr>
        <w:t> </w:t>
      </w:r>
      <w:r>
        <w:rPr/>
        <w:t>has</w:t>
      </w:r>
      <w:r>
        <w:rPr>
          <w:spacing w:val="-9"/>
        </w:rPr>
        <w:t> </w:t>
      </w:r>
      <w:r>
        <w:rPr/>
        <w:t>no</w:t>
      </w:r>
      <w:r>
        <w:rPr>
          <w:spacing w:val="-8"/>
        </w:rPr>
        <w:t> </w:t>
      </w:r>
      <w:r>
        <w:rPr/>
        <w:t>alternative</w:t>
      </w:r>
      <w:r>
        <w:rPr>
          <w:spacing w:val="-8"/>
        </w:rPr>
        <w:t> </w:t>
      </w:r>
      <w:r>
        <w:rPr/>
        <w:t>but</w:t>
      </w:r>
      <w:r>
        <w:rPr>
          <w:spacing w:val="-8"/>
        </w:rPr>
        <w:t> </w:t>
      </w:r>
      <w:r>
        <w:rPr/>
        <w:t>to</w:t>
      </w:r>
      <w:r>
        <w:rPr>
          <w:spacing w:val="-8"/>
        </w:rPr>
        <w:t> </w:t>
      </w:r>
      <w:r>
        <w:rPr/>
        <w:t>learn upsampling signatures if it wants to minimize loss. Content- based shortcuts are simply not available after low-frequency </w:t>
      </w:r>
      <w:r>
        <w:rPr>
          <w:spacing w:val="-2"/>
        </w:rPr>
        <w:t>removal.</w:t>
      </w:r>
    </w:p>
    <w:p>
      <w:pPr>
        <w:pStyle w:val="ListParagraph"/>
        <w:numPr>
          <w:ilvl w:val="0"/>
          <w:numId w:val="7"/>
        </w:numPr>
        <w:tabs>
          <w:tab w:pos="469" w:val="left" w:leader="none"/>
        </w:tabs>
        <w:spacing w:line="240" w:lineRule="auto" w:before="226" w:after="0"/>
        <w:ind w:left="469" w:right="0" w:hanging="270"/>
        <w:jc w:val="both"/>
        <w:rPr>
          <w:i/>
          <w:sz w:val="20"/>
        </w:rPr>
      </w:pPr>
      <w:r>
        <w:rPr>
          <w:i/>
          <w:spacing w:val="-2"/>
          <w:sz w:val="20"/>
        </w:rPr>
        <w:t>Limitations</w:t>
      </w:r>
    </w:p>
    <w:p>
      <w:pPr>
        <w:pStyle w:val="ListParagraph"/>
        <w:spacing w:after="0" w:line="240" w:lineRule="auto"/>
        <w:jc w:val="both"/>
        <w:rPr>
          <w:i/>
          <w:sz w:val="20"/>
        </w:rPr>
        <w:sectPr>
          <w:pgSz w:w="12240" w:h="15840"/>
          <w:pgMar w:top="920" w:bottom="280" w:left="720" w:right="0"/>
          <w:cols w:num="2" w:equalWidth="0">
            <w:col w:w="5281" w:space="40"/>
            <w:col w:w="6199"/>
          </w:cols>
        </w:sectPr>
      </w:pPr>
    </w:p>
    <w:p>
      <w:pPr>
        <w:pStyle w:val="ListParagraph"/>
        <w:numPr>
          <w:ilvl w:val="0"/>
          <w:numId w:val="1"/>
        </w:numPr>
        <w:tabs>
          <w:tab w:pos="2510" w:val="left" w:leader="none"/>
        </w:tabs>
        <w:spacing w:line="240" w:lineRule="auto" w:before="144" w:after="0"/>
        <w:ind w:left="2510" w:right="0" w:hanging="367"/>
        <w:jc w:val="left"/>
        <w:rPr>
          <w:sz w:val="20"/>
        </w:rPr>
      </w:pPr>
      <w:r>
        <w:rPr>
          <w:smallCaps/>
          <w:spacing w:val="-2"/>
          <w:sz w:val="20"/>
        </w:rPr>
        <w:t>Analysis</w:t>
      </w:r>
    </w:p>
    <w:p>
      <w:pPr>
        <w:spacing w:before="79"/>
        <w:ind w:left="259" w:right="0" w:firstLine="0"/>
        <w:jc w:val="both"/>
        <w:rPr>
          <w:i/>
          <w:sz w:val="20"/>
        </w:rPr>
      </w:pPr>
      <w:r>
        <w:rPr>
          <w:i/>
          <w:sz w:val="20"/>
        </w:rPr>
        <w:t>A.</w:t>
      </w:r>
      <w:r>
        <w:rPr>
          <w:i/>
          <w:spacing w:val="44"/>
          <w:sz w:val="20"/>
        </w:rPr>
        <w:t> </w:t>
      </w:r>
      <w:r>
        <w:rPr>
          <w:i/>
          <w:sz w:val="20"/>
        </w:rPr>
        <w:t>What</w:t>
      </w:r>
      <w:r>
        <w:rPr>
          <w:i/>
          <w:spacing w:val="15"/>
          <w:sz w:val="20"/>
        </w:rPr>
        <w:t> </w:t>
      </w:r>
      <w:r>
        <w:rPr>
          <w:i/>
          <w:sz w:val="20"/>
        </w:rPr>
        <w:t>the</w:t>
      </w:r>
      <w:r>
        <w:rPr>
          <w:i/>
          <w:spacing w:val="16"/>
          <w:sz w:val="20"/>
        </w:rPr>
        <w:t> </w:t>
      </w:r>
      <w:r>
        <w:rPr>
          <w:i/>
          <w:sz w:val="20"/>
        </w:rPr>
        <w:t>Network</w:t>
      </w:r>
      <w:r>
        <w:rPr>
          <w:i/>
          <w:spacing w:val="15"/>
          <w:sz w:val="20"/>
        </w:rPr>
        <w:t> </w:t>
      </w:r>
      <w:r>
        <w:rPr>
          <w:i/>
          <w:spacing w:val="-2"/>
          <w:sz w:val="20"/>
        </w:rPr>
        <w:t>Learns</w:t>
      </w:r>
    </w:p>
    <w:p>
      <w:pPr>
        <w:pStyle w:val="BodyText"/>
        <w:spacing w:line="249" w:lineRule="auto" w:before="77"/>
      </w:pPr>
      <w:r>
        <w:rPr/>
        <w:t>Gradient-weighted class activation mapping on the </w:t>
      </w:r>
      <w:r>
        <w:rPr/>
        <w:t>RGB stream shows focus on face boundaries, eye regions, and mouth areas—locations where blending artifacts typically ap- pear. The network learned to attend to manipulation-prone </w:t>
      </w:r>
      <w:r>
        <w:rPr>
          <w:spacing w:val="-2"/>
        </w:rPr>
        <w:t>regions.</w:t>
      </w:r>
    </w:p>
    <w:p>
      <w:pPr>
        <w:pStyle w:val="BodyText"/>
        <w:spacing w:line="249" w:lineRule="auto"/>
      </w:pPr>
      <w:r>
        <w:rPr/>
        <w:t>For the frequency stream, we visualized which DCT </w:t>
      </w:r>
      <w:r>
        <w:rPr/>
        <w:t>co- efficients drive predictions. High-loading components cluster along diagonals in the high-frequency region, exactly where transposed</w:t>
      </w:r>
      <w:r>
        <w:rPr>
          <w:spacing w:val="-2"/>
        </w:rPr>
        <w:t> </w:t>
      </w:r>
      <w:r>
        <w:rPr/>
        <w:t>convolution</w:t>
      </w:r>
      <w:r>
        <w:rPr>
          <w:spacing w:val="-2"/>
        </w:rPr>
        <w:t> </w:t>
      </w:r>
      <w:r>
        <w:rPr/>
        <w:t>checkerboard</w:t>
      </w:r>
      <w:r>
        <w:rPr>
          <w:spacing w:val="-1"/>
        </w:rPr>
        <w:t> </w:t>
      </w:r>
      <w:r>
        <w:rPr/>
        <w:t>patterns</w:t>
      </w:r>
      <w:r>
        <w:rPr>
          <w:spacing w:val="-2"/>
        </w:rPr>
        <w:t> </w:t>
      </w:r>
      <w:r>
        <w:rPr/>
        <w:t>manifest.</w:t>
      </w:r>
      <w:r>
        <w:rPr>
          <w:spacing w:val="-2"/>
        </w:rPr>
        <w:t> </w:t>
      </w:r>
      <w:r>
        <w:rPr/>
        <w:t>These patterns</w:t>
      </w:r>
      <w:r>
        <w:rPr>
          <w:spacing w:val="-1"/>
        </w:rPr>
        <w:t> </w:t>
      </w:r>
      <w:r>
        <w:rPr/>
        <w:t>remain</w:t>
      </w:r>
      <w:r>
        <w:rPr>
          <w:spacing w:val="-1"/>
        </w:rPr>
        <w:t> </w:t>
      </w:r>
      <w:r>
        <w:rPr/>
        <w:t>consistent</w:t>
      </w:r>
      <w:r>
        <w:rPr>
          <w:spacing w:val="-1"/>
        </w:rPr>
        <w:t> </w:t>
      </w:r>
      <w:r>
        <w:rPr/>
        <w:t>across</w:t>
      </w:r>
      <w:r>
        <w:rPr>
          <w:spacing w:val="-1"/>
        </w:rPr>
        <w:t> </w:t>
      </w:r>
      <w:r>
        <w:rPr/>
        <w:t>manipulation</w:t>
      </w:r>
      <w:r>
        <w:rPr>
          <w:spacing w:val="-1"/>
        </w:rPr>
        <w:t> </w:t>
      </w:r>
      <w:r>
        <w:rPr/>
        <w:t>types,</w:t>
      </w:r>
      <w:r>
        <w:rPr>
          <w:spacing w:val="-1"/>
        </w:rPr>
        <w:t> </w:t>
      </w:r>
      <w:r>
        <w:rPr/>
        <w:t>support- ing our invariance hypothesis.</w:t>
      </w:r>
    </w:p>
    <w:p>
      <w:pPr>
        <w:pStyle w:val="BodyText"/>
        <w:spacing w:line="249" w:lineRule="auto" w:before="1"/>
      </w:pPr>
      <w:r>
        <w:rPr/>
        <w:t>Embedding space visualization confirms contrastive </w:t>
      </w:r>
      <w:r>
        <w:rPr/>
        <w:t>learn- ing’s</w:t>
      </w:r>
      <w:r>
        <w:rPr>
          <w:spacing w:val="5"/>
        </w:rPr>
        <w:t> </w:t>
      </w:r>
      <w:r>
        <w:rPr/>
        <w:t>effect.</w:t>
      </w:r>
      <w:r>
        <w:rPr>
          <w:spacing w:val="4"/>
        </w:rPr>
        <w:t> </w:t>
      </w:r>
      <w:r>
        <w:rPr/>
        <w:t>Without</w:t>
      </w:r>
      <w:r>
        <w:rPr>
          <w:spacing w:val="5"/>
        </w:rPr>
        <w:t> </w:t>
      </w:r>
      <w:r>
        <w:rPr/>
        <w:t>it,</w:t>
      </w:r>
      <w:r>
        <w:rPr>
          <w:spacing w:val="5"/>
        </w:rPr>
        <w:t> </w:t>
      </w:r>
      <w:r>
        <w:rPr/>
        <w:t>fakes</w:t>
      </w:r>
      <w:r>
        <w:rPr>
          <w:spacing w:val="5"/>
        </w:rPr>
        <w:t> </w:t>
      </w:r>
      <w:r>
        <w:rPr/>
        <w:t>cluster</w:t>
      </w:r>
      <w:r>
        <w:rPr>
          <w:spacing w:val="4"/>
        </w:rPr>
        <w:t> </w:t>
      </w:r>
      <w:r>
        <w:rPr/>
        <w:t>by</w:t>
      </w:r>
      <w:r>
        <w:rPr>
          <w:spacing w:val="5"/>
        </w:rPr>
        <w:t> </w:t>
      </w:r>
      <w:r>
        <w:rPr/>
        <w:t>generator.</w:t>
      </w:r>
      <w:r>
        <w:rPr>
          <w:spacing w:val="5"/>
        </w:rPr>
        <w:t> </w:t>
      </w:r>
      <w:r>
        <w:rPr/>
        <w:t>With</w:t>
      </w:r>
      <w:r>
        <w:rPr>
          <w:spacing w:val="4"/>
        </w:rPr>
        <w:t> </w:t>
      </w:r>
      <w:r>
        <w:rPr/>
        <w:t>it,</w:t>
      </w:r>
      <w:r>
        <w:rPr>
          <w:spacing w:val="5"/>
        </w:rPr>
        <w:t> </w:t>
      </w:r>
      <w:r>
        <w:rPr>
          <w:spacing w:val="-5"/>
        </w:rPr>
        <w:t>all</w:t>
      </w:r>
    </w:p>
    <w:p>
      <w:pPr>
        <w:pStyle w:val="BodyText"/>
        <w:spacing w:line="249" w:lineRule="auto" w:before="12"/>
        <w:ind w:left="199" w:right="977"/>
      </w:pPr>
      <w:r>
        <w:rPr/>
        <w:br w:type="column"/>
      </w:r>
      <w:r>
        <w:rPr/>
        <w:t>Diffusion models represent the clearest limitation. </w:t>
      </w:r>
      <w:r>
        <w:rPr/>
        <w:t>Their generative process differs fundamentally from upsampling- based synthesis. Capturing diffusion-specific artifacts— perhaps through denoising trajectory analysis—is important future work.</w:t>
      </w:r>
    </w:p>
    <w:p>
      <w:pPr>
        <w:pStyle w:val="BodyText"/>
        <w:spacing w:line="249" w:lineRule="auto" w:before="11"/>
        <w:ind w:left="199" w:right="977"/>
      </w:pPr>
      <w:r>
        <w:rPr/>
        <w:t>We do not address adversarial robustness. Targeted </w:t>
      </w:r>
      <w:r>
        <w:rPr/>
        <w:t>pertur- bations could attack either stream, potentially exploiting the frequency pathway’s dependence on specific spectral bands.</w:t>
      </w:r>
    </w:p>
    <w:p>
      <w:pPr>
        <w:pStyle w:val="BodyText"/>
        <w:spacing w:line="249" w:lineRule="auto" w:before="10"/>
        <w:ind w:left="199" w:right="977"/>
      </w:pPr>
      <w:r>
        <w:rPr/>
        <w:t>Temporal modeling is unexploited. Video deepfakes </w:t>
      </w:r>
      <w:r>
        <w:rPr/>
        <w:t>may show flickering, identity drift, or unnatural motion that frame- by-frame analysis misses. Incorporating 3D convolutions or temporal transformers could improve video-level detection.</w:t>
      </w:r>
    </w:p>
    <w:p>
      <w:pPr>
        <w:pStyle w:val="BodyText"/>
        <w:spacing w:line="249" w:lineRule="auto" w:before="11"/>
        <w:ind w:left="199" w:right="977"/>
      </w:pPr>
      <w:r>
        <w:rPr/>
        <w:t>Interpretability remains limited. We visualize what the </w:t>
      </w:r>
      <w:r>
        <w:rPr/>
        <w:t>net- work attends to but cannot formally specify which frequency patterns indicate manipulation. Better interpretability would aid human analysts and increase deployment trust.</w:t>
      </w:r>
    </w:p>
    <w:p>
      <w:pPr>
        <w:pStyle w:val="BodyText"/>
        <w:spacing w:after="0" w:line="249" w:lineRule="auto"/>
        <w:sectPr>
          <w:type w:val="continuous"/>
          <w:pgSz w:w="12240" w:h="15840"/>
          <w:pgMar w:top="900" w:bottom="280" w:left="720" w:right="0"/>
          <w:cols w:num="2" w:equalWidth="0">
            <w:col w:w="5281" w:space="40"/>
            <w:col w:w="6199"/>
          </w:cols>
        </w:sectPr>
      </w:pPr>
    </w:p>
    <w:p>
      <w:pPr>
        <w:pStyle w:val="BodyText"/>
        <w:spacing w:before="71"/>
        <w:ind w:left="1927" w:firstLine="0"/>
        <w:jc w:val="left"/>
      </w:pPr>
      <w:r>
        <w:rPr>
          <w:smallCaps/>
        </w:rPr>
        <w:t>V</w:t>
      </w:r>
      <w:r>
        <w:rPr>
          <w:smallCaps/>
        </w:rPr>
        <w:t>I</w:t>
      </w:r>
      <w:r>
        <w:rPr>
          <w:smallCaps/>
        </w:rPr>
        <w:t>I</w:t>
      </w:r>
      <w:r>
        <w:rPr>
          <w:smallCaps/>
        </w:rPr>
        <w:t>I</w:t>
      </w:r>
      <w:r>
        <w:rPr>
          <w:smallCaps/>
        </w:rPr>
        <w:t>.</w:t>
      </w:r>
      <w:r>
        <w:rPr>
          <w:smallCaps/>
          <w:spacing w:val="14"/>
        </w:rPr>
        <w:t> </w:t>
      </w:r>
      <w:r>
        <w:rPr>
          <w:smallCaps/>
          <w:spacing w:val="27"/>
        </w:rPr>
        <w:t> </w:t>
      </w:r>
      <w:r>
        <w:rPr>
          <w:smallCaps/>
          <w:spacing w:val="-2"/>
        </w:rPr>
        <w:t>C</w:t>
      </w:r>
      <w:r>
        <w:rPr>
          <w:smallCaps/>
          <w:spacing w:val="-2"/>
        </w:rPr>
        <w:t>o</w:t>
      </w:r>
      <w:r>
        <w:rPr>
          <w:smallCaps/>
          <w:spacing w:val="-2"/>
        </w:rPr>
        <w:t>n</w:t>
      </w:r>
      <w:r>
        <w:rPr>
          <w:smallCaps/>
          <w:spacing w:val="-2"/>
        </w:rPr>
        <w:t>c</w:t>
      </w:r>
      <w:r>
        <w:rPr>
          <w:smallCaps/>
          <w:spacing w:val="-2"/>
        </w:rPr>
        <w:t>l</w:t>
      </w:r>
      <w:r>
        <w:rPr>
          <w:smallCaps/>
          <w:spacing w:val="-2"/>
        </w:rPr>
        <w:t>u</w:t>
      </w:r>
      <w:r>
        <w:rPr>
          <w:smallCaps/>
          <w:spacing w:val="-2"/>
        </w:rPr>
        <w:t>s</w:t>
      </w:r>
      <w:r>
        <w:rPr>
          <w:smallCaps/>
          <w:spacing w:val="-2"/>
        </w:rPr>
        <w:t>i</w:t>
      </w:r>
      <w:r>
        <w:rPr>
          <w:smallCaps/>
          <w:spacing w:val="-2"/>
        </w:rPr>
        <w:t>o</w:t>
      </w:r>
      <w:r>
        <w:rPr>
          <w:smallCaps/>
          <w:spacing w:val="-2"/>
        </w:rPr>
        <w:t>n</w:t>
      </w:r>
    </w:p>
    <w:p>
      <w:pPr>
        <w:pStyle w:val="BodyText"/>
        <w:spacing w:line="249" w:lineRule="auto" w:before="76"/>
      </w:pPr>
      <w:r>
        <w:rPr/>
        <w:t>Deepfake</w:t>
      </w:r>
      <w:r>
        <w:rPr>
          <w:spacing w:val="-11"/>
        </w:rPr>
        <w:t> </w:t>
      </w:r>
      <w:r>
        <w:rPr/>
        <w:t>detectors</w:t>
      </w:r>
      <w:r>
        <w:rPr>
          <w:spacing w:val="-11"/>
        </w:rPr>
        <w:t> </w:t>
      </w:r>
      <w:r>
        <w:rPr/>
        <w:t>fail</w:t>
      </w:r>
      <w:r>
        <w:rPr>
          <w:spacing w:val="-11"/>
        </w:rPr>
        <w:t> </w:t>
      </w:r>
      <w:r>
        <w:rPr/>
        <w:t>to</w:t>
      </w:r>
      <w:r>
        <w:rPr>
          <w:spacing w:val="-11"/>
        </w:rPr>
        <w:t> </w:t>
      </w:r>
      <w:r>
        <w:rPr/>
        <w:t>generalize</w:t>
      </w:r>
      <w:r>
        <w:rPr>
          <w:spacing w:val="-11"/>
        </w:rPr>
        <w:t> </w:t>
      </w:r>
      <w:r>
        <w:rPr/>
        <w:t>because</w:t>
      </w:r>
      <w:r>
        <w:rPr>
          <w:spacing w:val="-11"/>
        </w:rPr>
        <w:t> </w:t>
      </w:r>
      <w:r>
        <w:rPr/>
        <w:t>they</w:t>
      </w:r>
      <w:r>
        <w:rPr>
          <w:spacing w:val="-11"/>
        </w:rPr>
        <w:t> </w:t>
      </w:r>
      <w:r>
        <w:rPr/>
        <w:t>memorize dataset-specific shortcuts rather than learning genuine manip- ulation signatures. We address this by targeting frequency- domain artifacts that persist across generator architectures.</w:t>
      </w:r>
    </w:p>
    <w:p>
      <w:pPr>
        <w:pStyle w:val="BodyText"/>
        <w:spacing w:line="249" w:lineRule="auto"/>
      </w:pPr>
      <w:r>
        <w:rPr/>
        <w:t>Our approach combines dual-stream feature </w:t>
      </w:r>
      <w:r>
        <w:rPr/>
        <w:t>extraction (EfficientNet-B4 for semantics, DCT analysis for spectral residuals), late fusion to protect frequency stream optimiza- tion, aggressive high-pass filtering to remove content short- cuts, and supervised contrastive learning to explicitly enforce generator-agnostic clustering.</w:t>
      </w:r>
    </w:p>
    <w:p>
      <w:pPr>
        <w:pStyle w:val="BodyText"/>
        <w:spacing w:line="249" w:lineRule="auto"/>
      </w:pPr>
      <w:r>
        <w:rPr/>
        <w:t>Results demonstrate a qualitative shift: 95.4% AUC </w:t>
      </w:r>
      <w:r>
        <w:rPr/>
        <w:t>on Celeb-DF versus 65.4% for Xception. Under severe degrada- tion, we maintain 89% while baselines crash below 50%.</w:t>
      </w:r>
    </w:p>
    <w:p>
      <w:pPr>
        <w:pStyle w:val="BodyText"/>
        <w:spacing w:line="249" w:lineRule="auto"/>
      </w:pPr>
      <w:r>
        <w:rPr/>
        <w:t>The principles—separating content from process, </w:t>
      </w:r>
      <w:r>
        <w:rPr/>
        <w:t>training directly for invariance, exploiting mathematical constraints of generation—extend beyond deepfakes. Any synthesis method faces</w:t>
      </w:r>
      <w:r>
        <w:rPr>
          <w:spacing w:val="-7"/>
        </w:rPr>
        <w:t> </w:t>
      </w:r>
      <w:r>
        <w:rPr/>
        <w:t>signal</w:t>
      </w:r>
      <w:r>
        <w:rPr>
          <w:spacing w:val="-7"/>
        </w:rPr>
        <w:t> </w:t>
      </w:r>
      <w:r>
        <w:rPr/>
        <w:t>processing</w:t>
      </w:r>
      <w:r>
        <w:rPr>
          <w:spacing w:val="-7"/>
        </w:rPr>
        <w:t> </w:t>
      </w:r>
      <w:r>
        <w:rPr/>
        <w:t>limits</w:t>
      </w:r>
      <w:r>
        <w:rPr>
          <w:spacing w:val="-7"/>
        </w:rPr>
        <w:t> </w:t>
      </w:r>
      <w:r>
        <w:rPr/>
        <w:t>that</w:t>
      </w:r>
      <w:r>
        <w:rPr>
          <w:spacing w:val="-7"/>
        </w:rPr>
        <w:t> </w:t>
      </w:r>
      <w:r>
        <w:rPr/>
        <w:t>detection</w:t>
      </w:r>
      <w:r>
        <w:rPr>
          <w:spacing w:val="-7"/>
        </w:rPr>
        <w:t> </w:t>
      </w:r>
      <w:r>
        <w:rPr/>
        <w:t>can</w:t>
      </w:r>
      <w:r>
        <w:rPr>
          <w:spacing w:val="-7"/>
        </w:rPr>
        <w:t> </w:t>
      </w:r>
      <w:r>
        <w:rPr/>
        <w:t>target.</w:t>
      </w:r>
      <w:r>
        <w:rPr>
          <w:spacing w:val="-7"/>
        </w:rPr>
        <w:t> </w:t>
      </w:r>
      <w:r>
        <w:rPr/>
        <w:t>As</w:t>
      </w:r>
      <w:r>
        <w:rPr>
          <w:spacing w:val="-7"/>
        </w:rPr>
        <w:t> </w:t>
      </w:r>
      <w:r>
        <w:rPr/>
        <w:t>gen- eration technology advances, detection must correspondingly evolve,</w:t>
      </w:r>
      <w:r>
        <w:rPr>
          <w:spacing w:val="-1"/>
        </w:rPr>
        <w:t> </w:t>
      </w:r>
      <w:r>
        <w:rPr/>
        <w:t>but</w:t>
      </w:r>
      <w:r>
        <w:rPr>
          <w:spacing w:val="-1"/>
        </w:rPr>
        <w:t> </w:t>
      </w:r>
      <w:r>
        <w:rPr/>
        <w:t>the</w:t>
      </w:r>
      <w:r>
        <w:rPr>
          <w:spacing w:val="-1"/>
        </w:rPr>
        <w:t> </w:t>
      </w:r>
      <w:r>
        <w:rPr/>
        <w:t>fundamental</w:t>
      </w:r>
      <w:r>
        <w:rPr>
          <w:spacing w:val="-1"/>
        </w:rPr>
        <w:t> </w:t>
      </w:r>
      <w:r>
        <w:rPr/>
        <w:t>approach</w:t>
      </w:r>
      <w:r>
        <w:rPr>
          <w:spacing w:val="-1"/>
        </w:rPr>
        <w:t> </w:t>
      </w:r>
      <w:r>
        <w:rPr/>
        <w:t>of</w:t>
      </w:r>
      <w:r>
        <w:rPr>
          <w:spacing w:val="-1"/>
        </w:rPr>
        <w:t> </w:t>
      </w:r>
      <w:r>
        <w:rPr/>
        <w:t>exploiting</w:t>
      </w:r>
      <w:r>
        <w:rPr>
          <w:spacing w:val="-1"/>
        </w:rPr>
        <w:t> </w:t>
      </w:r>
      <w:r>
        <w:rPr/>
        <w:t>generation constraints rather than chasing surface artifacts provides a more sustainable foundation.</w:t>
      </w:r>
    </w:p>
    <w:p>
      <w:pPr>
        <w:pStyle w:val="BodyText"/>
        <w:ind w:left="458" w:firstLine="0"/>
      </w:pPr>
      <w:r>
        <w:rPr/>
        <w:t>Code</w:t>
      </w:r>
      <w:r>
        <w:rPr>
          <w:spacing w:val="13"/>
        </w:rPr>
        <w:t> </w:t>
      </w:r>
      <w:r>
        <w:rPr/>
        <w:t>and</w:t>
      </w:r>
      <w:r>
        <w:rPr>
          <w:spacing w:val="14"/>
        </w:rPr>
        <w:t> </w:t>
      </w:r>
      <w:r>
        <w:rPr/>
        <w:t>models</w:t>
      </w:r>
      <w:r>
        <w:rPr>
          <w:spacing w:val="13"/>
        </w:rPr>
        <w:t> </w:t>
      </w:r>
      <w:r>
        <w:rPr/>
        <w:t>are</w:t>
      </w:r>
      <w:r>
        <w:rPr>
          <w:spacing w:val="14"/>
        </w:rPr>
        <w:t> </w:t>
      </w:r>
      <w:r>
        <w:rPr/>
        <w:t>available</w:t>
      </w:r>
      <w:r>
        <w:rPr>
          <w:spacing w:val="13"/>
        </w:rPr>
        <w:t> </w:t>
      </w:r>
      <w:r>
        <w:rPr/>
        <w:t>at</w:t>
      </w:r>
      <w:r>
        <w:rPr>
          <w:spacing w:val="14"/>
        </w:rPr>
        <w:t> </w:t>
      </w:r>
      <w:r>
        <w:rPr>
          <w:spacing w:val="-2"/>
        </w:rPr>
        <w:t>[URL].</w:t>
      </w:r>
    </w:p>
    <w:p>
      <w:pPr>
        <w:pStyle w:val="BodyText"/>
        <w:spacing w:before="149"/>
        <w:ind w:left="1851" w:firstLine="0"/>
        <w:jc w:val="left"/>
      </w:pPr>
      <w:r>
        <w:rPr>
          <w:smallCaps/>
          <w:spacing w:val="-2"/>
        </w:rPr>
        <w:t>Acknowledgments</w:t>
      </w:r>
    </w:p>
    <w:p>
      <w:pPr>
        <w:pStyle w:val="BodyText"/>
        <w:spacing w:line="249" w:lineRule="auto" w:before="75"/>
      </w:pPr>
      <w:r>
        <w:rPr/>
        <w:t>We thank the PyTorch team and maintainers of </w:t>
      </w:r>
      <w:r>
        <w:rPr/>
        <w:t>FaceForen- sics++ and Celeb-DF for essential infrastructure. Anonymous reviewers</w:t>
      </w:r>
      <w:r>
        <w:rPr>
          <w:spacing w:val="-1"/>
        </w:rPr>
        <w:t> </w:t>
      </w:r>
      <w:r>
        <w:rPr/>
        <w:t>provided</w:t>
      </w:r>
      <w:r>
        <w:rPr>
          <w:spacing w:val="-1"/>
        </w:rPr>
        <w:t> </w:t>
      </w:r>
      <w:r>
        <w:rPr/>
        <w:t>valuable</w:t>
      </w:r>
      <w:r>
        <w:rPr>
          <w:spacing w:val="-1"/>
        </w:rPr>
        <w:t> </w:t>
      </w:r>
      <w:r>
        <w:rPr/>
        <w:t>feedback</w:t>
      </w:r>
      <w:r>
        <w:rPr>
          <w:spacing w:val="-1"/>
        </w:rPr>
        <w:t> </w:t>
      </w:r>
      <w:r>
        <w:rPr/>
        <w:t>that</w:t>
      </w:r>
      <w:r>
        <w:rPr>
          <w:spacing w:val="-1"/>
        </w:rPr>
        <w:t> </w:t>
      </w:r>
      <w:r>
        <w:rPr/>
        <w:t>improved</w:t>
      </w:r>
      <w:r>
        <w:rPr>
          <w:spacing w:val="-1"/>
        </w:rPr>
        <w:t> </w:t>
      </w:r>
      <w:r>
        <w:rPr/>
        <w:t>presenta- </w:t>
      </w:r>
      <w:r>
        <w:rPr>
          <w:spacing w:val="-2"/>
        </w:rPr>
        <w:t>tion.</w:t>
      </w:r>
    </w:p>
    <w:p>
      <w:pPr>
        <w:spacing w:line="232" w:lineRule="auto" w:before="113"/>
        <w:ind w:left="564" w:right="977" w:hanging="366"/>
        <w:jc w:val="left"/>
        <w:rPr>
          <w:sz w:val="16"/>
        </w:rPr>
      </w:pPr>
      <w:r>
        <w:rPr/>
        <w:br w:type="column"/>
      </w:r>
      <w:r>
        <w:rPr>
          <w:sz w:val="16"/>
        </w:rPr>
        <w:t>[15]</w:t>
      </w:r>
      <w:r>
        <w:rPr>
          <w:spacing w:val="40"/>
          <w:sz w:val="16"/>
        </w:rPr>
        <w:t> </w:t>
      </w:r>
      <w:r>
        <w:rPr>
          <w:sz w:val="16"/>
        </w:rPr>
        <w:t>L.</w:t>
      </w:r>
      <w:r>
        <w:rPr>
          <w:spacing w:val="-6"/>
          <w:sz w:val="16"/>
        </w:rPr>
        <w:t> </w:t>
      </w:r>
      <w:r>
        <w:rPr>
          <w:sz w:val="16"/>
        </w:rPr>
        <w:t>Jiang,</w:t>
      </w:r>
      <w:r>
        <w:rPr>
          <w:spacing w:val="-6"/>
          <w:sz w:val="16"/>
        </w:rPr>
        <w:t> </w:t>
      </w:r>
      <w:r>
        <w:rPr>
          <w:sz w:val="16"/>
        </w:rPr>
        <w:t>R.</w:t>
      </w:r>
      <w:r>
        <w:rPr>
          <w:spacing w:val="-6"/>
          <w:sz w:val="16"/>
        </w:rPr>
        <w:t> </w:t>
      </w:r>
      <w:r>
        <w:rPr>
          <w:sz w:val="16"/>
        </w:rPr>
        <w:t>Li,</w:t>
      </w:r>
      <w:r>
        <w:rPr>
          <w:spacing w:val="-6"/>
          <w:sz w:val="16"/>
        </w:rPr>
        <w:t> </w:t>
      </w:r>
      <w:r>
        <w:rPr>
          <w:sz w:val="16"/>
        </w:rPr>
        <w:t>W.</w:t>
      </w:r>
      <w:r>
        <w:rPr>
          <w:spacing w:val="-6"/>
          <w:sz w:val="16"/>
        </w:rPr>
        <w:t> </w:t>
      </w:r>
      <w:r>
        <w:rPr>
          <w:sz w:val="16"/>
        </w:rPr>
        <w:t>Wu,</w:t>
      </w:r>
      <w:r>
        <w:rPr>
          <w:spacing w:val="-6"/>
          <w:sz w:val="16"/>
        </w:rPr>
        <w:t> </w:t>
      </w:r>
      <w:r>
        <w:rPr>
          <w:sz w:val="16"/>
        </w:rPr>
        <w:t>C.</w:t>
      </w:r>
      <w:r>
        <w:rPr>
          <w:spacing w:val="-6"/>
          <w:sz w:val="16"/>
        </w:rPr>
        <w:t> </w:t>
      </w:r>
      <w:r>
        <w:rPr>
          <w:sz w:val="16"/>
        </w:rPr>
        <w:t>Qian,</w:t>
      </w:r>
      <w:r>
        <w:rPr>
          <w:spacing w:val="-6"/>
          <w:sz w:val="16"/>
        </w:rPr>
        <w:t> </w:t>
      </w:r>
      <w:r>
        <w:rPr>
          <w:sz w:val="16"/>
        </w:rPr>
        <w:t>and</w:t>
      </w:r>
      <w:r>
        <w:rPr>
          <w:spacing w:val="-6"/>
          <w:sz w:val="16"/>
        </w:rPr>
        <w:t> </w:t>
      </w:r>
      <w:r>
        <w:rPr>
          <w:sz w:val="16"/>
        </w:rPr>
        <w:t>C.</w:t>
      </w:r>
      <w:r>
        <w:rPr>
          <w:spacing w:val="-6"/>
          <w:sz w:val="16"/>
        </w:rPr>
        <w:t> </w:t>
      </w:r>
      <w:r>
        <w:rPr>
          <w:sz w:val="16"/>
        </w:rPr>
        <w:t>C.</w:t>
      </w:r>
      <w:r>
        <w:rPr>
          <w:spacing w:val="-6"/>
          <w:sz w:val="16"/>
        </w:rPr>
        <w:t> </w:t>
      </w:r>
      <w:r>
        <w:rPr>
          <w:sz w:val="16"/>
        </w:rPr>
        <w:t>Loy,</w:t>
      </w:r>
      <w:r>
        <w:rPr>
          <w:spacing w:val="-6"/>
          <w:sz w:val="16"/>
        </w:rPr>
        <w:t> </w:t>
      </w:r>
      <w:r>
        <w:rPr>
          <w:sz w:val="16"/>
        </w:rPr>
        <w:t>“DeeperForensics-1.0:</w:t>
      </w:r>
      <w:r>
        <w:rPr>
          <w:spacing w:val="-6"/>
          <w:sz w:val="16"/>
        </w:rPr>
        <w:t> </w:t>
      </w:r>
      <w:r>
        <w:rPr>
          <w:sz w:val="16"/>
        </w:rPr>
        <w:t>A</w:t>
      </w:r>
      <w:r>
        <w:rPr>
          <w:spacing w:val="40"/>
          <w:sz w:val="16"/>
        </w:rPr>
        <w:t> </w:t>
      </w:r>
      <w:r>
        <w:rPr>
          <w:sz w:val="16"/>
        </w:rPr>
        <w:t>large-scale</w:t>
      </w:r>
      <w:r>
        <w:rPr>
          <w:spacing w:val="7"/>
          <w:sz w:val="16"/>
        </w:rPr>
        <w:t> </w:t>
      </w:r>
      <w:r>
        <w:rPr>
          <w:sz w:val="16"/>
        </w:rPr>
        <w:t>dataset</w:t>
      </w:r>
      <w:r>
        <w:rPr>
          <w:spacing w:val="7"/>
          <w:sz w:val="16"/>
        </w:rPr>
        <w:t> </w:t>
      </w:r>
      <w:r>
        <w:rPr>
          <w:sz w:val="16"/>
        </w:rPr>
        <w:t>for</w:t>
      </w:r>
      <w:r>
        <w:rPr>
          <w:spacing w:val="8"/>
          <w:sz w:val="16"/>
        </w:rPr>
        <w:t> </w:t>
      </w:r>
      <w:r>
        <w:rPr>
          <w:sz w:val="16"/>
        </w:rPr>
        <w:t>real-world</w:t>
      </w:r>
      <w:r>
        <w:rPr>
          <w:spacing w:val="7"/>
          <w:sz w:val="16"/>
        </w:rPr>
        <w:t> </w:t>
      </w:r>
      <w:r>
        <w:rPr>
          <w:sz w:val="16"/>
        </w:rPr>
        <w:t>face</w:t>
      </w:r>
      <w:r>
        <w:rPr>
          <w:spacing w:val="7"/>
          <w:sz w:val="16"/>
        </w:rPr>
        <w:t> </w:t>
      </w:r>
      <w:r>
        <w:rPr>
          <w:sz w:val="16"/>
        </w:rPr>
        <w:t>forgery</w:t>
      </w:r>
      <w:r>
        <w:rPr>
          <w:spacing w:val="8"/>
          <w:sz w:val="16"/>
        </w:rPr>
        <w:t> </w:t>
      </w:r>
      <w:r>
        <w:rPr>
          <w:sz w:val="16"/>
        </w:rPr>
        <w:t>detection,”</w:t>
      </w:r>
      <w:r>
        <w:rPr>
          <w:spacing w:val="7"/>
          <w:sz w:val="16"/>
        </w:rPr>
        <w:t> </w:t>
      </w:r>
      <w:r>
        <w:rPr>
          <w:sz w:val="16"/>
        </w:rPr>
        <w:t>CVPR,</w:t>
      </w:r>
      <w:r>
        <w:rPr>
          <w:spacing w:val="8"/>
          <w:sz w:val="16"/>
        </w:rPr>
        <w:t> </w:t>
      </w:r>
      <w:r>
        <w:rPr>
          <w:spacing w:val="-2"/>
          <w:sz w:val="16"/>
        </w:rPr>
        <w:t>2020.</w:t>
      </w:r>
    </w:p>
    <w:p>
      <w:pPr>
        <w:spacing w:after="0" w:line="232" w:lineRule="auto"/>
        <w:jc w:val="left"/>
        <w:rPr>
          <w:sz w:val="16"/>
        </w:rPr>
        <w:sectPr>
          <w:pgSz w:w="12240" w:h="15840"/>
          <w:pgMar w:top="920" w:bottom="280" w:left="720" w:right="0"/>
          <w:cols w:num="2" w:equalWidth="0">
            <w:col w:w="5281" w:space="40"/>
            <w:col w:w="6199"/>
          </w:cols>
        </w:sectPr>
      </w:pPr>
    </w:p>
    <w:p>
      <w:pPr>
        <w:pStyle w:val="BodyText"/>
        <w:spacing w:before="139"/>
        <w:ind w:left="2211" w:firstLine="0"/>
        <w:jc w:val="left"/>
      </w:pPr>
      <w:r>
        <w:rPr>
          <w:smallCaps/>
          <w:spacing w:val="-2"/>
        </w:rPr>
        <w:t>References</w:t>
      </w:r>
    </w:p>
    <w:p>
      <w:pPr>
        <w:pStyle w:val="ListParagraph"/>
        <w:numPr>
          <w:ilvl w:val="0"/>
          <w:numId w:val="8"/>
        </w:numPr>
        <w:tabs>
          <w:tab w:pos="622" w:val="left" w:leader="none"/>
          <w:tab w:pos="624" w:val="left" w:leader="none"/>
        </w:tabs>
        <w:spacing w:line="232" w:lineRule="auto" w:before="112" w:after="0"/>
        <w:ind w:left="624" w:right="6237" w:hanging="286"/>
        <w:jc w:val="both"/>
        <w:rPr>
          <w:sz w:val="16"/>
        </w:rPr>
      </w:pPr>
      <w:r>
        <w:rPr>
          <w:sz w:val="16"/>
        </w:rPr>
        <w:t>A. Ro¨ssler, D. Cozzolino, L. Verdoliva, C. Riess, J. Thies, and M.</w:t>
      </w:r>
      <w:r>
        <w:rPr>
          <w:spacing w:val="40"/>
          <w:sz w:val="16"/>
        </w:rPr>
        <w:t> </w:t>
      </w:r>
      <w:r>
        <w:rPr>
          <w:sz w:val="16"/>
        </w:rPr>
        <w:t>Nießner, “FaceForensics++: Learning to detect manipulated facial </w:t>
      </w:r>
      <w:r>
        <w:rPr>
          <w:sz w:val="16"/>
        </w:rPr>
        <w:t>im-</w:t>
      </w:r>
      <w:r>
        <w:rPr>
          <w:spacing w:val="40"/>
          <w:sz w:val="16"/>
        </w:rPr>
        <w:t> </w:t>
      </w:r>
      <w:r>
        <w:rPr>
          <w:sz w:val="16"/>
        </w:rPr>
        <w:t>ages,” ICCV, 2019.</w:t>
      </w:r>
    </w:p>
    <w:p>
      <w:pPr>
        <w:pStyle w:val="ListParagraph"/>
        <w:numPr>
          <w:ilvl w:val="0"/>
          <w:numId w:val="8"/>
        </w:numPr>
        <w:tabs>
          <w:tab w:pos="622" w:val="left" w:leader="none"/>
          <w:tab w:pos="624" w:val="left" w:leader="none"/>
        </w:tabs>
        <w:spacing w:line="232" w:lineRule="auto" w:before="3" w:after="0"/>
        <w:ind w:left="624" w:right="6237" w:hanging="286"/>
        <w:jc w:val="both"/>
        <w:rPr>
          <w:sz w:val="16"/>
        </w:rPr>
      </w:pPr>
      <w:r>
        <w:rPr>
          <w:sz w:val="16"/>
        </w:rPr>
        <w:t>Y. Li, X. Yang, P. Sun, H. Qi, and S. Lyu, “Celeb-DF: A large-scale</w:t>
      </w:r>
      <w:r>
        <w:rPr>
          <w:spacing w:val="40"/>
          <w:sz w:val="16"/>
        </w:rPr>
        <w:t> </w:t>
      </w:r>
      <w:r>
        <w:rPr>
          <w:sz w:val="16"/>
        </w:rPr>
        <w:t>challenging dataset for deepfake forensics,” CVPR, 2020.</w:t>
      </w:r>
    </w:p>
    <w:p>
      <w:pPr>
        <w:pStyle w:val="ListParagraph"/>
        <w:numPr>
          <w:ilvl w:val="0"/>
          <w:numId w:val="8"/>
        </w:numPr>
        <w:tabs>
          <w:tab w:pos="622" w:val="left" w:leader="none"/>
          <w:tab w:pos="624" w:val="left" w:leader="none"/>
        </w:tabs>
        <w:spacing w:line="232" w:lineRule="auto" w:before="2" w:after="0"/>
        <w:ind w:left="624" w:right="6237" w:hanging="286"/>
        <w:jc w:val="both"/>
        <w:rPr>
          <w:sz w:val="16"/>
        </w:rPr>
      </w:pPr>
      <w:r>
        <w:rPr>
          <w:sz w:val="16"/>
        </w:rPr>
        <w:t>Y.</w:t>
      </w:r>
      <w:r>
        <w:rPr>
          <w:spacing w:val="-8"/>
          <w:sz w:val="16"/>
        </w:rPr>
        <w:t> </w:t>
      </w:r>
      <w:r>
        <w:rPr>
          <w:sz w:val="16"/>
        </w:rPr>
        <w:t>Qian,</w:t>
      </w:r>
      <w:r>
        <w:rPr>
          <w:spacing w:val="-8"/>
          <w:sz w:val="16"/>
        </w:rPr>
        <w:t> </w:t>
      </w:r>
      <w:r>
        <w:rPr>
          <w:sz w:val="16"/>
        </w:rPr>
        <w:t>G.</w:t>
      </w:r>
      <w:r>
        <w:rPr>
          <w:spacing w:val="-8"/>
          <w:sz w:val="16"/>
        </w:rPr>
        <w:t> </w:t>
      </w:r>
      <w:r>
        <w:rPr>
          <w:sz w:val="16"/>
        </w:rPr>
        <w:t>Yin,</w:t>
      </w:r>
      <w:r>
        <w:rPr>
          <w:spacing w:val="-8"/>
          <w:sz w:val="16"/>
        </w:rPr>
        <w:t> </w:t>
      </w:r>
      <w:r>
        <w:rPr>
          <w:sz w:val="16"/>
        </w:rPr>
        <w:t>L.</w:t>
      </w:r>
      <w:r>
        <w:rPr>
          <w:spacing w:val="-8"/>
          <w:sz w:val="16"/>
        </w:rPr>
        <w:t> </w:t>
      </w:r>
      <w:r>
        <w:rPr>
          <w:sz w:val="16"/>
        </w:rPr>
        <w:t>Sheng,</w:t>
      </w:r>
      <w:r>
        <w:rPr>
          <w:spacing w:val="-8"/>
          <w:sz w:val="16"/>
        </w:rPr>
        <w:t> </w:t>
      </w:r>
      <w:r>
        <w:rPr>
          <w:sz w:val="16"/>
        </w:rPr>
        <w:t>Z.</w:t>
      </w:r>
      <w:r>
        <w:rPr>
          <w:spacing w:val="-8"/>
          <w:sz w:val="16"/>
        </w:rPr>
        <w:t> </w:t>
      </w:r>
      <w:r>
        <w:rPr>
          <w:sz w:val="16"/>
        </w:rPr>
        <w:t>Chen,</w:t>
      </w:r>
      <w:r>
        <w:rPr>
          <w:spacing w:val="-8"/>
          <w:sz w:val="16"/>
        </w:rPr>
        <w:t> </w:t>
      </w:r>
      <w:r>
        <w:rPr>
          <w:sz w:val="16"/>
        </w:rPr>
        <w:t>and</w:t>
      </w:r>
      <w:r>
        <w:rPr>
          <w:spacing w:val="-8"/>
          <w:sz w:val="16"/>
        </w:rPr>
        <w:t> </w:t>
      </w:r>
      <w:r>
        <w:rPr>
          <w:sz w:val="16"/>
        </w:rPr>
        <w:t>J.</w:t>
      </w:r>
      <w:r>
        <w:rPr>
          <w:spacing w:val="-8"/>
          <w:sz w:val="16"/>
        </w:rPr>
        <w:t> </w:t>
      </w:r>
      <w:r>
        <w:rPr>
          <w:sz w:val="16"/>
        </w:rPr>
        <w:t>Shao,</w:t>
      </w:r>
      <w:r>
        <w:rPr>
          <w:spacing w:val="-8"/>
          <w:sz w:val="16"/>
        </w:rPr>
        <w:t> </w:t>
      </w:r>
      <w:r>
        <w:rPr>
          <w:sz w:val="16"/>
        </w:rPr>
        <w:t>“Thinking</w:t>
      </w:r>
      <w:r>
        <w:rPr>
          <w:spacing w:val="-8"/>
          <w:sz w:val="16"/>
        </w:rPr>
        <w:t> </w:t>
      </w:r>
      <w:r>
        <w:rPr>
          <w:sz w:val="16"/>
        </w:rPr>
        <w:t>in</w:t>
      </w:r>
      <w:r>
        <w:rPr>
          <w:spacing w:val="-8"/>
          <w:sz w:val="16"/>
        </w:rPr>
        <w:t> </w:t>
      </w:r>
      <w:r>
        <w:rPr>
          <w:sz w:val="16"/>
        </w:rPr>
        <w:t>frequency:</w:t>
      </w:r>
      <w:r>
        <w:rPr>
          <w:spacing w:val="40"/>
          <w:sz w:val="16"/>
        </w:rPr>
        <w:t> </w:t>
      </w:r>
      <w:r>
        <w:rPr>
          <w:sz w:val="16"/>
        </w:rPr>
        <w:t>Face</w:t>
      </w:r>
      <w:r>
        <w:rPr>
          <w:spacing w:val="-2"/>
          <w:sz w:val="16"/>
        </w:rPr>
        <w:t> </w:t>
      </w:r>
      <w:r>
        <w:rPr>
          <w:sz w:val="16"/>
        </w:rPr>
        <w:t>forgery</w:t>
      </w:r>
      <w:r>
        <w:rPr>
          <w:spacing w:val="-2"/>
          <w:sz w:val="16"/>
        </w:rPr>
        <w:t> </w:t>
      </w:r>
      <w:r>
        <w:rPr>
          <w:sz w:val="16"/>
        </w:rPr>
        <w:t>detection</w:t>
      </w:r>
      <w:r>
        <w:rPr>
          <w:spacing w:val="-2"/>
          <w:sz w:val="16"/>
        </w:rPr>
        <w:t> </w:t>
      </w:r>
      <w:r>
        <w:rPr>
          <w:sz w:val="16"/>
        </w:rPr>
        <w:t>by</w:t>
      </w:r>
      <w:r>
        <w:rPr>
          <w:spacing w:val="-2"/>
          <w:sz w:val="16"/>
        </w:rPr>
        <w:t> </w:t>
      </w:r>
      <w:r>
        <w:rPr>
          <w:sz w:val="16"/>
        </w:rPr>
        <w:t>mining</w:t>
      </w:r>
      <w:r>
        <w:rPr>
          <w:spacing w:val="-2"/>
          <w:sz w:val="16"/>
        </w:rPr>
        <w:t> </w:t>
      </w:r>
      <w:r>
        <w:rPr>
          <w:sz w:val="16"/>
        </w:rPr>
        <w:t>frequency-aware</w:t>
      </w:r>
      <w:r>
        <w:rPr>
          <w:spacing w:val="-2"/>
          <w:sz w:val="16"/>
        </w:rPr>
        <w:t> </w:t>
      </w:r>
      <w:r>
        <w:rPr>
          <w:sz w:val="16"/>
        </w:rPr>
        <w:t>clues,”</w:t>
      </w:r>
      <w:r>
        <w:rPr>
          <w:spacing w:val="-2"/>
          <w:sz w:val="16"/>
        </w:rPr>
        <w:t> </w:t>
      </w:r>
      <w:r>
        <w:rPr>
          <w:sz w:val="16"/>
        </w:rPr>
        <w:t>ECCV,</w:t>
      </w:r>
      <w:r>
        <w:rPr>
          <w:spacing w:val="-2"/>
          <w:sz w:val="16"/>
        </w:rPr>
        <w:t> </w:t>
      </w:r>
      <w:r>
        <w:rPr>
          <w:sz w:val="16"/>
        </w:rPr>
        <w:t>2020.</w:t>
      </w:r>
    </w:p>
    <w:p>
      <w:pPr>
        <w:pStyle w:val="ListParagraph"/>
        <w:numPr>
          <w:ilvl w:val="0"/>
          <w:numId w:val="8"/>
        </w:numPr>
        <w:tabs>
          <w:tab w:pos="622" w:val="left" w:leader="none"/>
          <w:tab w:pos="624" w:val="left" w:leader="none"/>
        </w:tabs>
        <w:spacing w:line="232" w:lineRule="auto" w:before="2" w:after="0"/>
        <w:ind w:left="624" w:right="6237" w:hanging="286"/>
        <w:jc w:val="both"/>
        <w:rPr>
          <w:sz w:val="16"/>
        </w:rPr>
      </w:pPr>
      <w:r>
        <w:rPr>
          <w:sz w:val="16"/>
        </w:rPr>
        <w:t>F. Chollet, “Xception: Deep learning with depthwise separable </w:t>
      </w:r>
      <w:r>
        <w:rPr>
          <w:sz w:val="16"/>
        </w:rPr>
        <w:t>convo-</w:t>
      </w:r>
      <w:r>
        <w:rPr>
          <w:spacing w:val="40"/>
          <w:sz w:val="16"/>
        </w:rPr>
        <w:t> </w:t>
      </w:r>
      <w:r>
        <w:rPr>
          <w:sz w:val="16"/>
        </w:rPr>
        <w:t>lutions,” CVPR, 2017.</w:t>
      </w:r>
    </w:p>
    <w:p>
      <w:pPr>
        <w:pStyle w:val="ListParagraph"/>
        <w:numPr>
          <w:ilvl w:val="0"/>
          <w:numId w:val="8"/>
        </w:numPr>
        <w:tabs>
          <w:tab w:pos="622" w:val="left" w:leader="none"/>
          <w:tab w:pos="624" w:val="left" w:leader="none"/>
        </w:tabs>
        <w:spacing w:line="232" w:lineRule="auto" w:before="2" w:after="0"/>
        <w:ind w:left="624" w:right="6237" w:hanging="286"/>
        <w:jc w:val="both"/>
        <w:rPr>
          <w:sz w:val="16"/>
        </w:rPr>
      </w:pPr>
      <w:r>
        <w:rPr>
          <w:sz w:val="16"/>
        </w:rPr>
        <w:t>Y. Luo, Y. Zhang, J. Yan, and W. Liu, “Generalizing face </w:t>
      </w:r>
      <w:r>
        <w:rPr>
          <w:sz w:val="16"/>
        </w:rPr>
        <w:t>forgery</w:t>
      </w:r>
      <w:r>
        <w:rPr>
          <w:spacing w:val="40"/>
          <w:sz w:val="16"/>
        </w:rPr>
        <w:t> </w:t>
      </w:r>
      <w:r>
        <w:rPr>
          <w:sz w:val="16"/>
        </w:rPr>
        <w:t>detection with high-frequency features,” CVPR, 2021.</w:t>
      </w:r>
    </w:p>
    <w:p>
      <w:pPr>
        <w:pStyle w:val="ListParagraph"/>
        <w:numPr>
          <w:ilvl w:val="0"/>
          <w:numId w:val="8"/>
        </w:numPr>
        <w:tabs>
          <w:tab w:pos="622" w:val="left" w:leader="none"/>
          <w:tab w:pos="624" w:val="left" w:leader="none"/>
        </w:tabs>
        <w:spacing w:line="232" w:lineRule="auto" w:before="2" w:after="0"/>
        <w:ind w:left="624" w:right="6237" w:hanging="286"/>
        <w:jc w:val="both"/>
        <w:rPr>
          <w:sz w:val="16"/>
        </w:rPr>
      </w:pPr>
      <w:r>
        <w:rPr>
          <w:sz w:val="16"/>
        </w:rPr>
        <w:t>D. Afchar, V. Nozick, J. Yamagishi, and I. Echizen, “MesoNet: a</w:t>
      </w:r>
      <w:r>
        <w:rPr>
          <w:spacing w:val="40"/>
          <w:sz w:val="16"/>
        </w:rPr>
        <w:t> </w:t>
      </w:r>
      <w:r>
        <w:rPr>
          <w:sz w:val="16"/>
        </w:rPr>
        <w:t>compact facial video forgery detection network,” WIFS, 2018.</w:t>
      </w:r>
    </w:p>
    <w:p>
      <w:pPr>
        <w:pStyle w:val="ListParagraph"/>
        <w:numPr>
          <w:ilvl w:val="0"/>
          <w:numId w:val="8"/>
        </w:numPr>
        <w:tabs>
          <w:tab w:pos="622" w:val="left" w:leader="none"/>
          <w:tab w:pos="624" w:val="left" w:leader="none"/>
        </w:tabs>
        <w:spacing w:line="232" w:lineRule="auto" w:before="2" w:after="0"/>
        <w:ind w:left="624" w:right="6237" w:hanging="286"/>
        <w:jc w:val="both"/>
        <w:rPr>
          <w:sz w:val="16"/>
        </w:rPr>
      </w:pPr>
      <w:r>
        <w:rPr>
          <w:sz w:val="16"/>
        </w:rPr>
        <w:t>A.</w:t>
      </w:r>
      <w:r>
        <w:rPr>
          <w:spacing w:val="-1"/>
          <w:sz w:val="16"/>
        </w:rPr>
        <w:t> </w:t>
      </w:r>
      <w:r>
        <w:rPr>
          <w:sz w:val="16"/>
        </w:rPr>
        <w:t>Haliassos,</w:t>
      </w:r>
      <w:r>
        <w:rPr>
          <w:spacing w:val="-1"/>
          <w:sz w:val="16"/>
        </w:rPr>
        <w:t> </w:t>
      </w:r>
      <w:r>
        <w:rPr>
          <w:sz w:val="16"/>
        </w:rPr>
        <w:t>K.</w:t>
      </w:r>
      <w:r>
        <w:rPr>
          <w:spacing w:val="-1"/>
          <w:sz w:val="16"/>
        </w:rPr>
        <w:t> </w:t>
      </w:r>
      <w:r>
        <w:rPr>
          <w:sz w:val="16"/>
        </w:rPr>
        <w:t>Vougioukas,</w:t>
      </w:r>
      <w:r>
        <w:rPr>
          <w:spacing w:val="-1"/>
          <w:sz w:val="16"/>
        </w:rPr>
        <w:t> </w:t>
      </w:r>
      <w:r>
        <w:rPr>
          <w:sz w:val="16"/>
        </w:rPr>
        <w:t>S.</w:t>
      </w:r>
      <w:r>
        <w:rPr>
          <w:spacing w:val="-1"/>
          <w:sz w:val="16"/>
        </w:rPr>
        <w:t> </w:t>
      </w:r>
      <w:r>
        <w:rPr>
          <w:sz w:val="16"/>
        </w:rPr>
        <w:t>Petridis,</w:t>
      </w:r>
      <w:r>
        <w:rPr>
          <w:spacing w:val="-1"/>
          <w:sz w:val="16"/>
        </w:rPr>
        <w:t> </w:t>
      </w:r>
      <w:r>
        <w:rPr>
          <w:sz w:val="16"/>
        </w:rPr>
        <w:t>and</w:t>
      </w:r>
      <w:r>
        <w:rPr>
          <w:spacing w:val="-1"/>
          <w:sz w:val="16"/>
        </w:rPr>
        <w:t> </w:t>
      </w:r>
      <w:r>
        <w:rPr>
          <w:sz w:val="16"/>
        </w:rPr>
        <w:t>M.</w:t>
      </w:r>
      <w:r>
        <w:rPr>
          <w:spacing w:val="-1"/>
          <w:sz w:val="16"/>
        </w:rPr>
        <w:t> </w:t>
      </w:r>
      <w:r>
        <w:rPr>
          <w:sz w:val="16"/>
        </w:rPr>
        <w:t>Pantic,</w:t>
      </w:r>
      <w:r>
        <w:rPr>
          <w:spacing w:val="-1"/>
          <w:sz w:val="16"/>
        </w:rPr>
        <w:t> </w:t>
      </w:r>
      <w:r>
        <w:rPr>
          <w:sz w:val="16"/>
        </w:rPr>
        <w:t>“Lips</w:t>
      </w:r>
      <w:r>
        <w:rPr>
          <w:spacing w:val="-1"/>
          <w:sz w:val="16"/>
        </w:rPr>
        <w:t> </w:t>
      </w:r>
      <w:r>
        <w:rPr>
          <w:sz w:val="16"/>
        </w:rPr>
        <w:t>don’t</w:t>
      </w:r>
      <w:r>
        <w:rPr>
          <w:spacing w:val="-1"/>
          <w:sz w:val="16"/>
        </w:rPr>
        <w:t> </w:t>
      </w:r>
      <w:r>
        <w:rPr>
          <w:sz w:val="16"/>
        </w:rPr>
        <w:t>lie:</w:t>
      </w:r>
      <w:r>
        <w:rPr>
          <w:spacing w:val="40"/>
          <w:sz w:val="16"/>
        </w:rPr>
        <w:t> </w:t>
      </w:r>
      <w:r>
        <w:rPr>
          <w:sz w:val="16"/>
        </w:rPr>
        <w:t>A generalisable and robust approach to face forgery detection,” </w:t>
      </w:r>
      <w:r>
        <w:rPr>
          <w:sz w:val="16"/>
        </w:rPr>
        <w:t>CVPR,</w:t>
      </w:r>
      <w:r>
        <w:rPr>
          <w:spacing w:val="40"/>
          <w:sz w:val="16"/>
        </w:rPr>
        <w:t> </w:t>
      </w:r>
      <w:r>
        <w:rPr>
          <w:spacing w:val="-2"/>
          <w:sz w:val="16"/>
        </w:rPr>
        <w:t>2021.</w:t>
      </w:r>
    </w:p>
    <w:p>
      <w:pPr>
        <w:pStyle w:val="ListParagraph"/>
        <w:numPr>
          <w:ilvl w:val="0"/>
          <w:numId w:val="8"/>
        </w:numPr>
        <w:tabs>
          <w:tab w:pos="622" w:val="left" w:leader="none"/>
          <w:tab w:pos="624" w:val="left" w:leader="none"/>
        </w:tabs>
        <w:spacing w:line="232" w:lineRule="auto" w:before="3" w:after="0"/>
        <w:ind w:left="624" w:right="6237" w:hanging="286"/>
        <w:jc w:val="both"/>
        <w:rPr>
          <w:sz w:val="16"/>
        </w:rPr>
      </w:pPr>
      <w:r>
        <w:rPr>
          <w:sz w:val="16"/>
        </w:rPr>
        <w:t>M. Tan and Q. Le, “EfficientNet: Rethinking model scaling for convo-</w:t>
      </w:r>
      <w:r>
        <w:rPr>
          <w:spacing w:val="40"/>
          <w:sz w:val="16"/>
        </w:rPr>
        <w:t> </w:t>
      </w:r>
      <w:r>
        <w:rPr>
          <w:sz w:val="16"/>
        </w:rPr>
        <w:t>lutional neural networks,” ICML, 2019.</w:t>
      </w:r>
    </w:p>
    <w:p>
      <w:pPr>
        <w:pStyle w:val="ListParagraph"/>
        <w:numPr>
          <w:ilvl w:val="0"/>
          <w:numId w:val="8"/>
        </w:numPr>
        <w:tabs>
          <w:tab w:pos="622" w:val="left" w:leader="none"/>
          <w:tab w:pos="624" w:val="left" w:leader="none"/>
        </w:tabs>
        <w:spacing w:line="232" w:lineRule="auto" w:before="2" w:after="0"/>
        <w:ind w:left="624" w:right="6237" w:hanging="286"/>
        <w:jc w:val="both"/>
        <w:rPr>
          <w:sz w:val="16"/>
        </w:rPr>
      </w:pPr>
      <w:r>
        <w:rPr>
          <w:sz w:val="16"/>
        </w:rPr>
        <w:t>P. Khosla, P. Teterwak, C. Wang, A. Sarna, Y. Tian, P. Isola, A.</w:t>
      </w:r>
      <w:r>
        <w:rPr>
          <w:spacing w:val="40"/>
          <w:sz w:val="16"/>
        </w:rPr>
        <w:t> </w:t>
      </w:r>
      <w:r>
        <w:rPr>
          <w:sz w:val="16"/>
        </w:rPr>
        <w:t>Maschinot, C. Liu, and D. Krishnan, “Supervised contrastive </w:t>
      </w:r>
      <w:r>
        <w:rPr>
          <w:sz w:val="16"/>
        </w:rPr>
        <w:t>learning,”</w:t>
      </w:r>
      <w:r>
        <w:rPr>
          <w:spacing w:val="40"/>
          <w:sz w:val="16"/>
        </w:rPr>
        <w:t> </w:t>
      </w:r>
      <w:r>
        <w:rPr>
          <w:sz w:val="16"/>
        </w:rPr>
        <w:t>NeurIPS, 2020.</w:t>
      </w:r>
    </w:p>
    <w:p>
      <w:pPr>
        <w:pStyle w:val="ListParagraph"/>
        <w:numPr>
          <w:ilvl w:val="0"/>
          <w:numId w:val="8"/>
        </w:numPr>
        <w:tabs>
          <w:tab w:pos="622" w:val="left" w:leader="none"/>
          <w:tab w:pos="624" w:val="left" w:leader="none"/>
        </w:tabs>
        <w:spacing w:line="232" w:lineRule="auto" w:before="3" w:after="0"/>
        <w:ind w:left="624" w:right="6237" w:hanging="366"/>
        <w:jc w:val="both"/>
        <w:rPr>
          <w:sz w:val="16"/>
        </w:rPr>
      </w:pPr>
      <w:r>
        <w:rPr>
          <w:sz w:val="16"/>
        </w:rPr>
        <w:t>R.</w:t>
      </w:r>
      <w:r>
        <w:rPr>
          <w:spacing w:val="-6"/>
          <w:sz w:val="16"/>
        </w:rPr>
        <w:t> </w:t>
      </w:r>
      <w:r>
        <w:rPr>
          <w:sz w:val="16"/>
        </w:rPr>
        <w:t>Durall,</w:t>
      </w:r>
      <w:r>
        <w:rPr>
          <w:spacing w:val="-6"/>
          <w:sz w:val="16"/>
        </w:rPr>
        <w:t> </w:t>
      </w:r>
      <w:r>
        <w:rPr>
          <w:sz w:val="16"/>
        </w:rPr>
        <w:t>M.</w:t>
      </w:r>
      <w:r>
        <w:rPr>
          <w:spacing w:val="-6"/>
          <w:sz w:val="16"/>
        </w:rPr>
        <w:t> </w:t>
      </w:r>
      <w:r>
        <w:rPr>
          <w:sz w:val="16"/>
        </w:rPr>
        <w:t>Keuper,</w:t>
      </w:r>
      <w:r>
        <w:rPr>
          <w:spacing w:val="-6"/>
          <w:sz w:val="16"/>
        </w:rPr>
        <w:t> </w:t>
      </w:r>
      <w:r>
        <w:rPr>
          <w:sz w:val="16"/>
        </w:rPr>
        <w:t>and</w:t>
      </w:r>
      <w:r>
        <w:rPr>
          <w:spacing w:val="-6"/>
          <w:sz w:val="16"/>
        </w:rPr>
        <w:t> </w:t>
      </w:r>
      <w:r>
        <w:rPr>
          <w:sz w:val="16"/>
        </w:rPr>
        <w:t>J.</w:t>
      </w:r>
      <w:r>
        <w:rPr>
          <w:spacing w:val="-6"/>
          <w:sz w:val="16"/>
        </w:rPr>
        <w:t> </w:t>
      </w:r>
      <w:r>
        <w:rPr>
          <w:sz w:val="16"/>
        </w:rPr>
        <w:t>Keuper,</w:t>
      </w:r>
      <w:r>
        <w:rPr>
          <w:spacing w:val="-6"/>
          <w:sz w:val="16"/>
        </w:rPr>
        <w:t> </w:t>
      </w:r>
      <w:r>
        <w:rPr>
          <w:sz w:val="16"/>
        </w:rPr>
        <w:t>“Watch</w:t>
      </w:r>
      <w:r>
        <w:rPr>
          <w:spacing w:val="-6"/>
          <w:sz w:val="16"/>
        </w:rPr>
        <w:t> </w:t>
      </w:r>
      <w:r>
        <w:rPr>
          <w:sz w:val="16"/>
        </w:rPr>
        <w:t>your</w:t>
      </w:r>
      <w:r>
        <w:rPr>
          <w:spacing w:val="-6"/>
          <w:sz w:val="16"/>
        </w:rPr>
        <w:t> </w:t>
      </w:r>
      <w:r>
        <w:rPr>
          <w:sz w:val="16"/>
        </w:rPr>
        <w:t>up-convolution:</w:t>
      </w:r>
      <w:r>
        <w:rPr>
          <w:spacing w:val="-6"/>
          <w:sz w:val="16"/>
        </w:rPr>
        <w:t> </w:t>
      </w:r>
      <w:r>
        <w:rPr>
          <w:sz w:val="16"/>
        </w:rPr>
        <w:t>CNN</w:t>
      </w:r>
      <w:r>
        <w:rPr>
          <w:spacing w:val="40"/>
          <w:sz w:val="16"/>
        </w:rPr>
        <w:t> </w:t>
      </w:r>
      <w:r>
        <w:rPr>
          <w:sz w:val="16"/>
        </w:rPr>
        <w:t>based generative deep neural networks are failing to reproduce spectral</w:t>
      </w:r>
      <w:r>
        <w:rPr>
          <w:spacing w:val="40"/>
          <w:sz w:val="16"/>
        </w:rPr>
        <w:t> </w:t>
      </w:r>
      <w:r>
        <w:rPr>
          <w:sz w:val="16"/>
        </w:rPr>
        <w:t>distributions,” CVPR, 2020.</w:t>
      </w:r>
    </w:p>
    <w:p>
      <w:pPr>
        <w:pStyle w:val="ListParagraph"/>
        <w:numPr>
          <w:ilvl w:val="0"/>
          <w:numId w:val="8"/>
        </w:numPr>
        <w:tabs>
          <w:tab w:pos="622" w:val="left" w:leader="none"/>
          <w:tab w:pos="624" w:val="left" w:leader="none"/>
        </w:tabs>
        <w:spacing w:line="232" w:lineRule="auto" w:before="3" w:after="0"/>
        <w:ind w:left="624" w:right="6237" w:hanging="366"/>
        <w:jc w:val="both"/>
        <w:rPr>
          <w:sz w:val="16"/>
        </w:rPr>
      </w:pPr>
      <w:r>
        <w:rPr>
          <w:sz w:val="16"/>
        </w:rPr>
        <w:t>L. Li, J. Bao, T. Zhang, H. Yang, D. Chen, F. Wen, and B. Guo, “Face</w:t>
      </w:r>
      <w:r>
        <w:rPr>
          <w:spacing w:val="40"/>
          <w:sz w:val="16"/>
        </w:rPr>
        <w:t> </w:t>
      </w:r>
      <w:r>
        <w:rPr>
          <w:sz w:val="16"/>
        </w:rPr>
        <w:t>X-ray for more general face forgery detection,” CVPR, 2020.</w:t>
      </w:r>
    </w:p>
    <w:p>
      <w:pPr>
        <w:pStyle w:val="ListParagraph"/>
        <w:numPr>
          <w:ilvl w:val="0"/>
          <w:numId w:val="8"/>
        </w:numPr>
        <w:tabs>
          <w:tab w:pos="622" w:val="left" w:leader="none"/>
          <w:tab w:pos="624" w:val="left" w:leader="none"/>
        </w:tabs>
        <w:spacing w:line="232" w:lineRule="auto" w:before="2" w:after="0"/>
        <w:ind w:left="624" w:right="6237" w:hanging="366"/>
        <w:jc w:val="both"/>
        <w:rPr>
          <w:sz w:val="16"/>
        </w:rPr>
      </w:pPr>
      <w:r>
        <w:rPr>
          <w:sz w:val="16"/>
        </w:rPr>
        <w:t>H.</w:t>
      </w:r>
      <w:r>
        <w:rPr>
          <w:spacing w:val="19"/>
          <w:sz w:val="16"/>
        </w:rPr>
        <w:t> </w:t>
      </w:r>
      <w:r>
        <w:rPr>
          <w:sz w:val="16"/>
        </w:rPr>
        <w:t>Liu,</w:t>
      </w:r>
      <w:r>
        <w:rPr>
          <w:spacing w:val="19"/>
          <w:sz w:val="16"/>
        </w:rPr>
        <w:t> </w:t>
      </w:r>
      <w:r>
        <w:rPr>
          <w:sz w:val="16"/>
        </w:rPr>
        <w:t>X.</w:t>
      </w:r>
      <w:r>
        <w:rPr>
          <w:spacing w:val="19"/>
          <w:sz w:val="16"/>
        </w:rPr>
        <w:t> </w:t>
      </w:r>
      <w:r>
        <w:rPr>
          <w:sz w:val="16"/>
        </w:rPr>
        <w:t>Li,</w:t>
      </w:r>
      <w:r>
        <w:rPr>
          <w:spacing w:val="19"/>
          <w:sz w:val="16"/>
        </w:rPr>
        <w:t> </w:t>
      </w:r>
      <w:r>
        <w:rPr>
          <w:sz w:val="16"/>
        </w:rPr>
        <w:t>W.</w:t>
      </w:r>
      <w:r>
        <w:rPr>
          <w:spacing w:val="19"/>
          <w:sz w:val="16"/>
        </w:rPr>
        <w:t> </w:t>
      </w:r>
      <w:r>
        <w:rPr>
          <w:sz w:val="16"/>
        </w:rPr>
        <w:t>Zhou,</w:t>
      </w:r>
      <w:r>
        <w:rPr>
          <w:spacing w:val="19"/>
          <w:sz w:val="16"/>
        </w:rPr>
        <w:t> </w:t>
      </w:r>
      <w:r>
        <w:rPr>
          <w:sz w:val="16"/>
        </w:rPr>
        <w:t>Y.</w:t>
      </w:r>
      <w:r>
        <w:rPr>
          <w:spacing w:val="19"/>
          <w:sz w:val="16"/>
        </w:rPr>
        <w:t> </w:t>
      </w:r>
      <w:r>
        <w:rPr>
          <w:sz w:val="16"/>
        </w:rPr>
        <w:t>Chen,</w:t>
      </w:r>
      <w:r>
        <w:rPr>
          <w:spacing w:val="19"/>
          <w:sz w:val="16"/>
        </w:rPr>
        <w:t> </w:t>
      </w:r>
      <w:r>
        <w:rPr>
          <w:sz w:val="16"/>
        </w:rPr>
        <w:t>Y.</w:t>
      </w:r>
      <w:r>
        <w:rPr>
          <w:spacing w:val="19"/>
          <w:sz w:val="16"/>
        </w:rPr>
        <w:t> </w:t>
      </w:r>
      <w:r>
        <w:rPr>
          <w:sz w:val="16"/>
        </w:rPr>
        <w:t>He,</w:t>
      </w:r>
      <w:r>
        <w:rPr>
          <w:spacing w:val="19"/>
          <w:sz w:val="16"/>
        </w:rPr>
        <w:t> </w:t>
      </w:r>
      <w:r>
        <w:rPr>
          <w:sz w:val="16"/>
        </w:rPr>
        <w:t>H.</w:t>
      </w:r>
      <w:r>
        <w:rPr>
          <w:spacing w:val="19"/>
          <w:sz w:val="16"/>
        </w:rPr>
        <w:t> </w:t>
      </w:r>
      <w:r>
        <w:rPr>
          <w:sz w:val="16"/>
        </w:rPr>
        <w:t>Xue,</w:t>
      </w:r>
      <w:r>
        <w:rPr>
          <w:spacing w:val="19"/>
          <w:sz w:val="16"/>
        </w:rPr>
        <w:t> </w:t>
      </w:r>
      <w:r>
        <w:rPr>
          <w:sz w:val="16"/>
        </w:rPr>
        <w:t>W.</w:t>
      </w:r>
      <w:r>
        <w:rPr>
          <w:spacing w:val="19"/>
          <w:sz w:val="16"/>
        </w:rPr>
        <w:t> </w:t>
      </w:r>
      <w:r>
        <w:rPr>
          <w:sz w:val="16"/>
        </w:rPr>
        <w:t>Zhang,</w:t>
      </w:r>
      <w:r>
        <w:rPr>
          <w:spacing w:val="19"/>
          <w:sz w:val="16"/>
        </w:rPr>
        <w:t> </w:t>
      </w:r>
      <w:r>
        <w:rPr>
          <w:sz w:val="16"/>
        </w:rPr>
        <w:t>and</w:t>
      </w:r>
      <w:r>
        <w:rPr>
          <w:spacing w:val="19"/>
          <w:sz w:val="16"/>
        </w:rPr>
        <w:t> </w:t>
      </w:r>
      <w:r>
        <w:rPr>
          <w:sz w:val="16"/>
        </w:rPr>
        <w:t>N.</w:t>
      </w:r>
      <w:r>
        <w:rPr>
          <w:spacing w:val="40"/>
          <w:sz w:val="16"/>
        </w:rPr>
        <w:t> </w:t>
      </w:r>
      <w:r>
        <w:rPr>
          <w:sz w:val="16"/>
        </w:rPr>
        <w:t>Yu, “Spatial-phase shallow learning: rethinking face forgery </w:t>
      </w:r>
      <w:r>
        <w:rPr>
          <w:sz w:val="16"/>
        </w:rPr>
        <w:t>detection</w:t>
      </w:r>
      <w:r>
        <w:rPr>
          <w:spacing w:val="40"/>
          <w:sz w:val="16"/>
        </w:rPr>
        <w:t> </w:t>
      </w:r>
      <w:r>
        <w:rPr>
          <w:sz w:val="16"/>
        </w:rPr>
        <w:t>in frequency domain,” CVPR, 2021.</w:t>
      </w:r>
    </w:p>
    <w:p>
      <w:pPr>
        <w:pStyle w:val="ListParagraph"/>
        <w:numPr>
          <w:ilvl w:val="0"/>
          <w:numId w:val="8"/>
        </w:numPr>
        <w:tabs>
          <w:tab w:pos="622" w:val="left" w:leader="none"/>
          <w:tab w:pos="624" w:val="left" w:leader="none"/>
        </w:tabs>
        <w:spacing w:line="232" w:lineRule="auto" w:before="2" w:after="0"/>
        <w:ind w:left="624" w:right="6237" w:hanging="366"/>
        <w:jc w:val="both"/>
        <w:rPr>
          <w:sz w:val="16"/>
        </w:rPr>
      </w:pPr>
      <w:r>
        <w:rPr>
          <w:sz w:val="16"/>
        </w:rPr>
        <w:t>T.</w:t>
      </w:r>
      <w:r>
        <w:rPr>
          <w:spacing w:val="-6"/>
          <w:sz w:val="16"/>
        </w:rPr>
        <w:t> </w:t>
      </w:r>
      <w:r>
        <w:rPr>
          <w:sz w:val="16"/>
        </w:rPr>
        <w:t>Chen,</w:t>
      </w:r>
      <w:r>
        <w:rPr>
          <w:spacing w:val="-6"/>
          <w:sz w:val="16"/>
        </w:rPr>
        <w:t> </w:t>
      </w:r>
      <w:r>
        <w:rPr>
          <w:sz w:val="16"/>
        </w:rPr>
        <w:t>S.</w:t>
      </w:r>
      <w:r>
        <w:rPr>
          <w:spacing w:val="-6"/>
          <w:sz w:val="16"/>
        </w:rPr>
        <w:t> </w:t>
      </w:r>
      <w:r>
        <w:rPr>
          <w:sz w:val="16"/>
        </w:rPr>
        <w:t>Kornblith,</w:t>
      </w:r>
      <w:r>
        <w:rPr>
          <w:spacing w:val="-6"/>
          <w:sz w:val="16"/>
        </w:rPr>
        <w:t> </w:t>
      </w:r>
      <w:r>
        <w:rPr>
          <w:sz w:val="16"/>
        </w:rPr>
        <w:t>M.</w:t>
      </w:r>
      <w:r>
        <w:rPr>
          <w:spacing w:val="-6"/>
          <w:sz w:val="16"/>
        </w:rPr>
        <w:t> </w:t>
      </w:r>
      <w:r>
        <w:rPr>
          <w:sz w:val="16"/>
        </w:rPr>
        <w:t>Norouzi,</w:t>
      </w:r>
      <w:r>
        <w:rPr>
          <w:spacing w:val="-6"/>
          <w:sz w:val="16"/>
        </w:rPr>
        <w:t> </w:t>
      </w:r>
      <w:r>
        <w:rPr>
          <w:sz w:val="16"/>
        </w:rPr>
        <w:t>and</w:t>
      </w:r>
      <w:r>
        <w:rPr>
          <w:spacing w:val="-6"/>
          <w:sz w:val="16"/>
        </w:rPr>
        <w:t> </w:t>
      </w:r>
      <w:r>
        <w:rPr>
          <w:sz w:val="16"/>
        </w:rPr>
        <w:t>G.</w:t>
      </w:r>
      <w:r>
        <w:rPr>
          <w:spacing w:val="-6"/>
          <w:sz w:val="16"/>
        </w:rPr>
        <w:t> </w:t>
      </w:r>
      <w:r>
        <w:rPr>
          <w:sz w:val="16"/>
        </w:rPr>
        <w:t>Hinton,</w:t>
      </w:r>
      <w:r>
        <w:rPr>
          <w:spacing w:val="-6"/>
          <w:sz w:val="16"/>
        </w:rPr>
        <w:t> </w:t>
      </w:r>
      <w:r>
        <w:rPr>
          <w:sz w:val="16"/>
        </w:rPr>
        <w:t>“A</w:t>
      </w:r>
      <w:r>
        <w:rPr>
          <w:spacing w:val="-6"/>
          <w:sz w:val="16"/>
        </w:rPr>
        <w:t> </w:t>
      </w:r>
      <w:r>
        <w:rPr>
          <w:sz w:val="16"/>
        </w:rPr>
        <w:t>simple</w:t>
      </w:r>
      <w:r>
        <w:rPr>
          <w:spacing w:val="-6"/>
          <w:sz w:val="16"/>
        </w:rPr>
        <w:t> </w:t>
      </w:r>
      <w:r>
        <w:rPr>
          <w:sz w:val="16"/>
        </w:rPr>
        <w:t>framework</w:t>
      </w:r>
      <w:r>
        <w:rPr>
          <w:spacing w:val="40"/>
          <w:sz w:val="16"/>
        </w:rPr>
        <w:t> </w:t>
      </w:r>
      <w:r>
        <w:rPr>
          <w:sz w:val="16"/>
        </w:rPr>
        <w:t>for contrastive learning of visual representations,” ICML, 2020.</w:t>
      </w:r>
    </w:p>
    <w:p>
      <w:pPr>
        <w:pStyle w:val="ListParagraph"/>
        <w:numPr>
          <w:ilvl w:val="0"/>
          <w:numId w:val="8"/>
        </w:numPr>
        <w:tabs>
          <w:tab w:pos="622" w:val="left" w:leader="none"/>
          <w:tab w:pos="624" w:val="left" w:leader="none"/>
        </w:tabs>
        <w:spacing w:line="232" w:lineRule="auto" w:before="3" w:after="0"/>
        <w:ind w:left="624" w:right="6237" w:hanging="366"/>
        <w:jc w:val="both"/>
        <w:rPr>
          <w:sz w:val="16"/>
        </w:rPr>
      </w:pPr>
      <w:r>
        <w:rPr>
          <w:sz w:val="16"/>
        </w:rPr>
        <w:t>H. Zhao, W. Zhou, D. Chen, T. Wei, W. Zhang, and N. Yu, “Multi-</w:t>
      </w:r>
      <w:r>
        <w:rPr>
          <w:spacing w:val="40"/>
          <w:sz w:val="16"/>
        </w:rPr>
        <w:t> </w:t>
      </w:r>
      <w:r>
        <w:rPr>
          <w:sz w:val="16"/>
        </w:rPr>
        <w:t>attentional deepfake detection,” CVPR, 2021.</w:t>
      </w:r>
    </w:p>
    <w:sectPr>
      <w:type w:val="continuous"/>
      <w:pgSz w:w="12240" w:h="15840"/>
      <w:pgMar w:top="900" w:bottom="280" w:left="72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nstantia">
    <w:altName w:val="Constantia"/>
    <w:charset w:val="1"/>
    <w:family w:val="roman"/>
    <w:pitch w:val="variable"/>
  </w:font>
  <w:font w:name="Lucida Sans Unicode">
    <w:altName w:val="Lucida Sans Unicode"/>
    <w:charset w:val="1"/>
    <w:family w:val="swiss"/>
    <w:pitch w:val="variable"/>
  </w:font>
  <w:font w:name="Calibri">
    <w:altName w:val="Calibri"/>
    <w:charset w:val="1"/>
    <w:family w:val="roman"/>
    <w:pitch w:val="variable"/>
  </w:font>
  <w:font w:name="Arial">
    <w:altName w:val="Arial"/>
    <w:charset w:val="1"/>
    <w:family w:val="swiss"/>
    <w:pitch w:val="variable"/>
  </w:font>
  <w:font w:name="Tahoma">
    <w:altName w:val="Tahoma"/>
    <w:charset w:val="1"/>
    <w:family w:val="swiss"/>
    <w:pitch w:val="variable"/>
  </w:font>
  <w:font w:name="Arial MT">
    <w:altName w:val="Arial MT"/>
    <w:charset w:val="1"/>
    <w:family w:val="swiss"/>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62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710" w:hanging="286"/>
      </w:pPr>
      <w:rPr>
        <w:rFonts w:hint="default"/>
        <w:lang w:val="en-US" w:eastAsia="en-US" w:bidi="ar-SA"/>
      </w:rPr>
    </w:lvl>
    <w:lvl w:ilvl="2">
      <w:start w:val="0"/>
      <w:numFmt w:val="bullet"/>
      <w:lvlText w:val="•"/>
      <w:lvlJc w:val="left"/>
      <w:pPr>
        <w:ind w:left="2800" w:hanging="286"/>
      </w:pPr>
      <w:rPr>
        <w:rFonts w:hint="default"/>
        <w:lang w:val="en-US" w:eastAsia="en-US" w:bidi="ar-SA"/>
      </w:rPr>
    </w:lvl>
    <w:lvl w:ilvl="3">
      <w:start w:val="0"/>
      <w:numFmt w:val="bullet"/>
      <w:lvlText w:val="•"/>
      <w:lvlJc w:val="left"/>
      <w:pPr>
        <w:ind w:left="3890" w:hanging="286"/>
      </w:pPr>
      <w:rPr>
        <w:rFonts w:hint="default"/>
        <w:lang w:val="en-US" w:eastAsia="en-US" w:bidi="ar-SA"/>
      </w:rPr>
    </w:lvl>
    <w:lvl w:ilvl="4">
      <w:start w:val="0"/>
      <w:numFmt w:val="bullet"/>
      <w:lvlText w:val="•"/>
      <w:lvlJc w:val="left"/>
      <w:pPr>
        <w:ind w:left="4980" w:hanging="286"/>
      </w:pPr>
      <w:rPr>
        <w:rFonts w:hint="default"/>
        <w:lang w:val="en-US" w:eastAsia="en-US" w:bidi="ar-SA"/>
      </w:rPr>
    </w:lvl>
    <w:lvl w:ilvl="5">
      <w:start w:val="0"/>
      <w:numFmt w:val="bullet"/>
      <w:lvlText w:val="•"/>
      <w:lvlJc w:val="left"/>
      <w:pPr>
        <w:ind w:left="6070" w:hanging="286"/>
      </w:pPr>
      <w:rPr>
        <w:rFonts w:hint="default"/>
        <w:lang w:val="en-US" w:eastAsia="en-US" w:bidi="ar-SA"/>
      </w:rPr>
    </w:lvl>
    <w:lvl w:ilvl="6">
      <w:start w:val="0"/>
      <w:numFmt w:val="bullet"/>
      <w:lvlText w:val="•"/>
      <w:lvlJc w:val="left"/>
      <w:pPr>
        <w:ind w:left="7160" w:hanging="286"/>
      </w:pPr>
      <w:rPr>
        <w:rFonts w:hint="default"/>
        <w:lang w:val="en-US" w:eastAsia="en-US" w:bidi="ar-SA"/>
      </w:rPr>
    </w:lvl>
    <w:lvl w:ilvl="7">
      <w:start w:val="0"/>
      <w:numFmt w:val="bullet"/>
      <w:lvlText w:val="•"/>
      <w:lvlJc w:val="left"/>
      <w:pPr>
        <w:ind w:left="8250" w:hanging="286"/>
      </w:pPr>
      <w:rPr>
        <w:rFonts w:hint="default"/>
        <w:lang w:val="en-US" w:eastAsia="en-US" w:bidi="ar-SA"/>
      </w:rPr>
    </w:lvl>
    <w:lvl w:ilvl="8">
      <w:start w:val="0"/>
      <w:numFmt w:val="bullet"/>
      <w:lvlText w:val="•"/>
      <w:lvlJc w:val="left"/>
      <w:pPr>
        <w:ind w:left="9340" w:hanging="286"/>
      </w:pPr>
      <w:rPr>
        <w:rFonts w:hint="default"/>
        <w:lang w:val="en-US" w:eastAsia="en-US" w:bidi="ar-SA"/>
      </w:rPr>
    </w:lvl>
  </w:abstractNum>
  <w:abstractNum w:abstractNumId="6">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51" w:hanging="272"/>
      </w:pPr>
      <w:rPr>
        <w:rFonts w:hint="default"/>
        <w:lang w:val="en-US" w:eastAsia="en-US" w:bidi="ar-SA"/>
      </w:rPr>
    </w:lvl>
    <w:lvl w:ilvl="2">
      <w:start w:val="0"/>
      <w:numFmt w:val="bullet"/>
      <w:lvlText w:val="•"/>
      <w:lvlJc w:val="left"/>
      <w:pPr>
        <w:ind w:left="1623" w:hanging="272"/>
      </w:pPr>
      <w:rPr>
        <w:rFonts w:hint="default"/>
        <w:lang w:val="en-US" w:eastAsia="en-US" w:bidi="ar-SA"/>
      </w:rPr>
    </w:lvl>
    <w:lvl w:ilvl="3">
      <w:start w:val="0"/>
      <w:numFmt w:val="bullet"/>
      <w:lvlText w:val="•"/>
      <w:lvlJc w:val="left"/>
      <w:pPr>
        <w:ind w:left="2195" w:hanging="272"/>
      </w:pPr>
      <w:rPr>
        <w:rFonts w:hint="default"/>
        <w:lang w:val="en-US" w:eastAsia="en-US" w:bidi="ar-SA"/>
      </w:rPr>
    </w:lvl>
    <w:lvl w:ilvl="4">
      <w:start w:val="0"/>
      <w:numFmt w:val="bullet"/>
      <w:lvlText w:val="•"/>
      <w:lvlJc w:val="left"/>
      <w:pPr>
        <w:ind w:left="2767" w:hanging="272"/>
      </w:pPr>
      <w:rPr>
        <w:rFonts w:hint="default"/>
        <w:lang w:val="en-US" w:eastAsia="en-US" w:bidi="ar-SA"/>
      </w:rPr>
    </w:lvl>
    <w:lvl w:ilvl="5">
      <w:start w:val="0"/>
      <w:numFmt w:val="bullet"/>
      <w:lvlText w:val="•"/>
      <w:lvlJc w:val="left"/>
      <w:pPr>
        <w:ind w:left="3339" w:hanging="272"/>
      </w:pPr>
      <w:rPr>
        <w:rFonts w:hint="default"/>
        <w:lang w:val="en-US" w:eastAsia="en-US" w:bidi="ar-SA"/>
      </w:rPr>
    </w:lvl>
    <w:lvl w:ilvl="6">
      <w:start w:val="0"/>
      <w:numFmt w:val="bullet"/>
      <w:lvlText w:val="•"/>
      <w:lvlJc w:val="left"/>
      <w:pPr>
        <w:ind w:left="3911" w:hanging="272"/>
      </w:pPr>
      <w:rPr>
        <w:rFonts w:hint="default"/>
        <w:lang w:val="en-US" w:eastAsia="en-US" w:bidi="ar-SA"/>
      </w:rPr>
    </w:lvl>
    <w:lvl w:ilvl="7">
      <w:start w:val="0"/>
      <w:numFmt w:val="bullet"/>
      <w:lvlText w:val="•"/>
      <w:lvlJc w:val="left"/>
      <w:pPr>
        <w:ind w:left="4483" w:hanging="272"/>
      </w:pPr>
      <w:rPr>
        <w:rFonts w:hint="default"/>
        <w:lang w:val="en-US" w:eastAsia="en-US" w:bidi="ar-SA"/>
      </w:rPr>
    </w:lvl>
    <w:lvl w:ilvl="8">
      <w:start w:val="0"/>
      <w:numFmt w:val="bullet"/>
      <w:lvlText w:val="•"/>
      <w:lvlJc w:val="left"/>
      <w:pPr>
        <w:ind w:left="5055" w:hanging="272"/>
      </w:pPr>
      <w:rPr>
        <w:rFonts w:hint="default"/>
        <w:lang w:val="en-US" w:eastAsia="en-US" w:bidi="ar-SA"/>
      </w:rPr>
    </w:lvl>
  </w:abstractNum>
  <w:abstractNum w:abstractNumId="5">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8" w:hanging="202"/>
      </w:pPr>
      <w:rPr>
        <w:rFonts w:hint="default" w:ascii="Cambria" w:hAnsi="Cambria" w:eastAsia="Cambria" w:cs="Cambria"/>
        <w:b w:val="0"/>
        <w:bCs w:val="0"/>
        <w:i w:val="0"/>
        <w:iCs w:val="0"/>
        <w:spacing w:val="0"/>
        <w:w w:val="131"/>
        <w:sz w:val="14"/>
        <w:szCs w:val="14"/>
        <w:lang w:val="en-US" w:eastAsia="en-US" w:bidi="ar-SA"/>
      </w:rPr>
    </w:lvl>
    <w:lvl w:ilvl="2">
      <w:start w:val="0"/>
      <w:numFmt w:val="bullet"/>
      <w:lvlText w:val="•"/>
      <w:lvlJc w:val="left"/>
      <w:pPr>
        <w:ind w:left="528" w:hanging="202"/>
      </w:pPr>
      <w:rPr>
        <w:rFonts w:hint="default"/>
        <w:lang w:val="en-US" w:eastAsia="en-US" w:bidi="ar-SA"/>
      </w:rPr>
    </w:lvl>
    <w:lvl w:ilvl="3">
      <w:start w:val="0"/>
      <w:numFmt w:val="bullet"/>
      <w:lvlText w:val="•"/>
      <w:lvlJc w:val="left"/>
      <w:pPr>
        <w:ind w:left="457" w:hanging="202"/>
      </w:pPr>
      <w:rPr>
        <w:rFonts w:hint="default"/>
        <w:lang w:val="en-US" w:eastAsia="en-US" w:bidi="ar-SA"/>
      </w:rPr>
    </w:lvl>
    <w:lvl w:ilvl="4">
      <w:start w:val="0"/>
      <w:numFmt w:val="bullet"/>
      <w:lvlText w:val="•"/>
      <w:lvlJc w:val="left"/>
      <w:pPr>
        <w:ind w:left="386" w:hanging="202"/>
      </w:pPr>
      <w:rPr>
        <w:rFonts w:hint="default"/>
        <w:lang w:val="en-US" w:eastAsia="en-US" w:bidi="ar-SA"/>
      </w:rPr>
    </w:lvl>
    <w:lvl w:ilvl="5">
      <w:start w:val="0"/>
      <w:numFmt w:val="bullet"/>
      <w:lvlText w:val="•"/>
      <w:lvlJc w:val="left"/>
      <w:pPr>
        <w:ind w:left="315" w:hanging="202"/>
      </w:pPr>
      <w:rPr>
        <w:rFonts w:hint="default"/>
        <w:lang w:val="en-US" w:eastAsia="en-US" w:bidi="ar-SA"/>
      </w:rPr>
    </w:lvl>
    <w:lvl w:ilvl="6">
      <w:start w:val="0"/>
      <w:numFmt w:val="bullet"/>
      <w:lvlText w:val="•"/>
      <w:lvlJc w:val="left"/>
      <w:pPr>
        <w:ind w:left="244" w:hanging="202"/>
      </w:pPr>
      <w:rPr>
        <w:rFonts w:hint="default"/>
        <w:lang w:val="en-US" w:eastAsia="en-US" w:bidi="ar-SA"/>
      </w:rPr>
    </w:lvl>
    <w:lvl w:ilvl="7">
      <w:start w:val="0"/>
      <w:numFmt w:val="bullet"/>
      <w:lvlText w:val="•"/>
      <w:lvlJc w:val="left"/>
      <w:pPr>
        <w:ind w:left="173" w:hanging="202"/>
      </w:pPr>
      <w:rPr>
        <w:rFonts w:hint="default"/>
        <w:lang w:val="en-US" w:eastAsia="en-US" w:bidi="ar-SA"/>
      </w:rPr>
    </w:lvl>
    <w:lvl w:ilvl="8">
      <w:start w:val="0"/>
      <w:numFmt w:val="bullet"/>
      <w:lvlText w:val="•"/>
      <w:lvlJc w:val="left"/>
      <w:pPr>
        <w:ind w:left="102" w:hanging="202"/>
      </w:pPr>
      <w:rPr>
        <w:rFonts w:hint="default"/>
        <w:lang w:val="en-US" w:eastAsia="en-US" w:bidi="ar-SA"/>
      </w:rPr>
    </w:lvl>
  </w:abstractNum>
  <w:abstractNum w:abstractNumId="4">
    <w:multiLevelType w:val="hybridMultilevel"/>
    <w:lvl w:ilvl="0">
      <w:start w:val="0"/>
      <w:numFmt w:val="bullet"/>
      <w:lvlText w:val="•"/>
      <w:lvlJc w:val="left"/>
      <w:pPr>
        <w:ind w:left="599" w:hanging="202"/>
      </w:pPr>
      <w:rPr>
        <w:rFonts w:hint="default" w:ascii="Cambria" w:hAnsi="Cambria" w:eastAsia="Cambria" w:cs="Cambria"/>
        <w:b w:val="0"/>
        <w:bCs w:val="0"/>
        <w:i w:val="0"/>
        <w:iCs w:val="0"/>
        <w:spacing w:val="0"/>
        <w:w w:val="131"/>
        <w:sz w:val="14"/>
        <w:szCs w:val="14"/>
        <w:lang w:val="en-US" w:eastAsia="en-US" w:bidi="ar-SA"/>
      </w:rPr>
    </w:lvl>
    <w:lvl w:ilvl="1">
      <w:start w:val="1"/>
      <w:numFmt w:val="upperLetter"/>
      <w:lvlText w:val="%2."/>
      <w:lvlJc w:val="left"/>
      <w:pPr>
        <w:ind w:left="579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659" w:hanging="202"/>
      </w:pPr>
      <w:rPr>
        <w:rFonts w:hint="default" w:ascii="Cambria" w:hAnsi="Cambria" w:eastAsia="Cambria" w:cs="Cambria"/>
        <w:b w:val="0"/>
        <w:bCs w:val="0"/>
        <w:i w:val="0"/>
        <w:iCs w:val="0"/>
        <w:spacing w:val="0"/>
        <w:w w:val="131"/>
        <w:sz w:val="14"/>
        <w:szCs w:val="14"/>
        <w:lang w:val="en-US" w:eastAsia="en-US" w:bidi="ar-SA"/>
      </w:rPr>
    </w:lvl>
    <w:lvl w:ilvl="3">
      <w:start w:val="0"/>
      <w:numFmt w:val="bullet"/>
      <w:lvlText w:val="•"/>
      <w:lvlJc w:val="left"/>
      <w:pPr>
        <w:ind w:left="5070" w:hanging="202"/>
      </w:pPr>
      <w:rPr>
        <w:rFonts w:hint="default"/>
        <w:lang w:val="en-US" w:eastAsia="en-US" w:bidi="ar-SA"/>
      </w:rPr>
    </w:lvl>
    <w:lvl w:ilvl="4">
      <w:start w:val="0"/>
      <w:numFmt w:val="bullet"/>
      <w:lvlText w:val="•"/>
      <w:lvlJc w:val="left"/>
      <w:pPr>
        <w:ind w:left="4340" w:hanging="202"/>
      </w:pPr>
      <w:rPr>
        <w:rFonts w:hint="default"/>
        <w:lang w:val="en-US" w:eastAsia="en-US" w:bidi="ar-SA"/>
      </w:rPr>
    </w:lvl>
    <w:lvl w:ilvl="5">
      <w:start w:val="0"/>
      <w:numFmt w:val="bullet"/>
      <w:lvlText w:val="•"/>
      <w:lvlJc w:val="left"/>
      <w:pPr>
        <w:ind w:left="3610" w:hanging="202"/>
      </w:pPr>
      <w:rPr>
        <w:rFonts w:hint="default"/>
        <w:lang w:val="en-US" w:eastAsia="en-US" w:bidi="ar-SA"/>
      </w:rPr>
    </w:lvl>
    <w:lvl w:ilvl="6">
      <w:start w:val="0"/>
      <w:numFmt w:val="bullet"/>
      <w:lvlText w:val="•"/>
      <w:lvlJc w:val="left"/>
      <w:pPr>
        <w:ind w:left="2880" w:hanging="202"/>
      </w:pPr>
      <w:rPr>
        <w:rFonts w:hint="default"/>
        <w:lang w:val="en-US" w:eastAsia="en-US" w:bidi="ar-SA"/>
      </w:rPr>
    </w:lvl>
    <w:lvl w:ilvl="7">
      <w:start w:val="0"/>
      <w:numFmt w:val="bullet"/>
      <w:lvlText w:val="•"/>
      <w:lvlJc w:val="left"/>
      <w:pPr>
        <w:ind w:left="2150" w:hanging="202"/>
      </w:pPr>
      <w:rPr>
        <w:rFonts w:hint="default"/>
        <w:lang w:val="en-US" w:eastAsia="en-US" w:bidi="ar-SA"/>
      </w:rPr>
    </w:lvl>
    <w:lvl w:ilvl="8">
      <w:start w:val="0"/>
      <w:numFmt w:val="bullet"/>
      <w:lvlText w:val="•"/>
      <w:lvlJc w:val="left"/>
      <w:pPr>
        <w:ind w:left="1420" w:hanging="202"/>
      </w:pPr>
      <w:rPr>
        <w:rFonts w:hint="default"/>
        <w:lang w:val="en-US" w:eastAsia="en-US" w:bidi="ar-SA"/>
      </w:rPr>
    </w:lvl>
  </w:abstractNum>
  <w:abstractNum w:abstractNumId="3">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2">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744"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244" w:hanging="286"/>
      </w:pPr>
      <w:rPr>
        <w:rFonts w:hint="default"/>
        <w:lang w:val="en-US" w:eastAsia="en-US" w:bidi="ar-SA"/>
      </w:rPr>
    </w:lvl>
    <w:lvl w:ilvl="3">
      <w:start w:val="0"/>
      <w:numFmt w:val="bullet"/>
      <w:lvlText w:val="•"/>
      <w:lvlJc w:val="left"/>
      <w:pPr>
        <w:ind w:left="1748" w:hanging="286"/>
      </w:pPr>
      <w:rPr>
        <w:rFonts w:hint="default"/>
        <w:lang w:val="en-US" w:eastAsia="en-US" w:bidi="ar-SA"/>
      </w:rPr>
    </w:lvl>
    <w:lvl w:ilvl="4">
      <w:start w:val="0"/>
      <w:numFmt w:val="bullet"/>
      <w:lvlText w:val="•"/>
      <w:lvlJc w:val="left"/>
      <w:pPr>
        <w:ind w:left="2253" w:hanging="286"/>
      </w:pPr>
      <w:rPr>
        <w:rFonts w:hint="default"/>
        <w:lang w:val="en-US" w:eastAsia="en-US" w:bidi="ar-SA"/>
      </w:rPr>
    </w:lvl>
    <w:lvl w:ilvl="5">
      <w:start w:val="0"/>
      <w:numFmt w:val="bullet"/>
      <w:lvlText w:val="•"/>
      <w:lvlJc w:val="left"/>
      <w:pPr>
        <w:ind w:left="2757" w:hanging="286"/>
      </w:pPr>
      <w:rPr>
        <w:rFonts w:hint="default"/>
        <w:lang w:val="en-US" w:eastAsia="en-US" w:bidi="ar-SA"/>
      </w:rPr>
    </w:lvl>
    <w:lvl w:ilvl="6">
      <w:start w:val="0"/>
      <w:numFmt w:val="bullet"/>
      <w:lvlText w:val="•"/>
      <w:lvlJc w:val="left"/>
      <w:pPr>
        <w:ind w:left="3262" w:hanging="286"/>
      </w:pPr>
      <w:rPr>
        <w:rFonts w:hint="default"/>
        <w:lang w:val="en-US" w:eastAsia="en-US" w:bidi="ar-SA"/>
      </w:rPr>
    </w:lvl>
    <w:lvl w:ilvl="7">
      <w:start w:val="0"/>
      <w:numFmt w:val="bullet"/>
      <w:lvlText w:val="•"/>
      <w:lvlJc w:val="left"/>
      <w:pPr>
        <w:ind w:left="3766" w:hanging="286"/>
      </w:pPr>
      <w:rPr>
        <w:rFonts w:hint="default"/>
        <w:lang w:val="en-US" w:eastAsia="en-US" w:bidi="ar-SA"/>
      </w:rPr>
    </w:lvl>
    <w:lvl w:ilvl="8">
      <w:start w:val="0"/>
      <w:numFmt w:val="bullet"/>
      <w:lvlText w:val="•"/>
      <w:lvlJc w:val="left"/>
      <w:pPr>
        <w:ind w:left="4271" w:hanging="286"/>
      </w:pPr>
      <w:rPr>
        <w:rFonts w:hint="default"/>
        <w:lang w:val="en-US" w:eastAsia="en-US" w:bidi="ar-SA"/>
      </w:rPr>
    </w:lvl>
  </w:abstractNum>
  <w:abstractNum w:abstractNumId="1">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683" w:hanging="28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600" w:hanging="286"/>
      </w:pPr>
      <w:rPr>
        <w:rFonts w:hint="default"/>
        <w:lang w:val="en-US" w:eastAsia="en-US" w:bidi="ar-SA"/>
      </w:rPr>
    </w:lvl>
    <w:lvl w:ilvl="3">
      <w:start w:val="0"/>
      <w:numFmt w:val="bullet"/>
      <w:lvlText w:val="•"/>
      <w:lvlJc w:val="left"/>
      <w:pPr>
        <w:ind w:left="520" w:hanging="286"/>
      </w:pPr>
      <w:rPr>
        <w:rFonts w:hint="default"/>
        <w:lang w:val="en-US" w:eastAsia="en-US" w:bidi="ar-SA"/>
      </w:rPr>
    </w:lvl>
    <w:lvl w:ilvl="4">
      <w:start w:val="0"/>
      <w:numFmt w:val="bullet"/>
      <w:lvlText w:val="•"/>
      <w:lvlJc w:val="left"/>
      <w:pPr>
        <w:ind w:left="440" w:hanging="286"/>
      </w:pPr>
      <w:rPr>
        <w:rFonts w:hint="default"/>
        <w:lang w:val="en-US" w:eastAsia="en-US" w:bidi="ar-SA"/>
      </w:rPr>
    </w:lvl>
    <w:lvl w:ilvl="5">
      <w:start w:val="0"/>
      <w:numFmt w:val="bullet"/>
      <w:lvlText w:val="•"/>
      <w:lvlJc w:val="left"/>
      <w:pPr>
        <w:ind w:left="360" w:hanging="286"/>
      </w:pPr>
      <w:rPr>
        <w:rFonts w:hint="default"/>
        <w:lang w:val="en-US" w:eastAsia="en-US" w:bidi="ar-SA"/>
      </w:rPr>
    </w:lvl>
    <w:lvl w:ilvl="6">
      <w:start w:val="0"/>
      <w:numFmt w:val="bullet"/>
      <w:lvlText w:val="•"/>
      <w:lvlJc w:val="left"/>
      <w:pPr>
        <w:ind w:left="280" w:hanging="286"/>
      </w:pPr>
      <w:rPr>
        <w:rFonts w:hint="default"/>
        <w:lang w:val="en-US" w:eastAsia="en-US" w:bidi="ar-SA"/>
      </w:rPr>
    </w:lvl>
    <w:lvl w:ilvl="7">
      <w:start w:val="0"/>
      <w:numFmt w:val="bullet"/>
      <w:lvlText w:val="•"/>
      <w:lvlJc w:val="left"/>
      <w:pPr>
        <w:ind w:left="200" w:hanging="286"/>
      </w:pPr>
      <w:rPr>
        <w:rFonts w:hint="default"/>
        <w:lang w:val="en-US" w:eastAsia="en-US" w:bidi="ar-SA"/>
      </w:rPr>
    </w:lvl>
    <w:lvl w:ilvl="8">
      <w:start w:val="0"/>
      <w:numFmt w:val="bullet"/>
      <w:lvlText w:val="•"/>
      <w:lvlJc w:val="left"/>
      <w:pPr>
        <w:ind w:left="120" w:hanging="286"/>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59" w:firstLine="199"/>
      <w:jc w:val="both"/>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6"/>
      <w:ind w:left="1266" w:right="1984"/>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624" w:hanging="28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9" w:lineRule="exact"/>
      <w:ind w:left="10"/>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divyanshu1447@gmail.com" TargetMode="Externa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2026-01-21T10:20:09Z</dcterms:created>
  <dcterms:modified xsi:type="dcterms:W3CDTF">2026-01-21T10:20:09Z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TeX</vt:lpwstr>
  </property>
  <property fmtid="{D5CDD505-2E9C-101B-9397-08002B2CF9AE}" pid="4" name="LastSaved">
    <vt:filetime>2026-01-21T00:00:00Z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