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32"/>
        </w:rPr>
        <w:t>CS 6313.501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2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32"/>
        </w:rPr>
        <w:t>Mini Project 2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32"/>
        </w:rPr>
        <w:t xml:space="preserve">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Group members:</w:t>
      </w:r>
      <w:r>
        <w:rPr>
          <w:rFonts w:cs="Times New Roman" w:ascii="Times New Roman" w:hAnsi="Times New Roman"/>
          <w:sz w:val="28"/>
          <w:szCs w:val="28"/>
        </w:rPr>
        <w:t xml:space="preserve"> Arnav Sharma (axs144130), Divyanshu Paliwal (dxp151630)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Contribution of each member: </w:t>
      </w:r>
      <w:r>
        <w:rPr>
          <w:rFonts w:cs="Times New Roman" w:ascii="Times New Roman" w:hAnsi="Times New Roman"/>
          <w:sz w:val="24"/>
          <w:szCs w:val="28"/>
        </w:rPr>
        <w:t>Both members contributed equally to the following tasks: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8"/>
        </w:rPr>
        <w:t>Writing the R code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8"/>
        </w:rPr>
        <w:t>Generating graphs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8"/>
        </w:rPr>
        <w:t>Deriving conclusions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502920</wp:posOffset>
            </wp:positionH>
            <wp:positionV relativeFrom="paragraph">
              <wp:posOffset>776605</wp:posOffset>
            </wp:positionV>
            <wp:extent cx="5286375" cy="6137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13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32"/>
          <w:szCs w:val="28"/>
        </w:rPr>
        <w:t>Exercise 1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2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2"/>
          <w:szCs w:val="28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Straight line at coverage probability 0.95 independent of p.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The above graph indicates the following result: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For p = 0.5, the coverage probability reaches approximately 95% for each sample size.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The coverage probability decreases with value of p tending to either 0 or 1.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For n = 100 has the best coverage probability for different values of p, therefore n =100 is the recommended sample size for use of 95% confidence interval.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/>
          <w:bCs w:val="false"/>
          <w:sz w:val="32"/>
          <w:szCs w:val="28"/>
        </w:rPr>
        <w:t>Exercise 2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/>
          <w:bCs w:val="false"/>
          <w:sz w:val="24"/>
          <w:szCs w:val="24"/>
        </w:rPr>
        <w:t>2. a)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025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2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Q-Q Plot for Sugar content in Children’s Cereals. The values have equal deviation on both sides of the linear line for the plot, therefore it follows a normal distribution.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0252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2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Q-Q Plot for Sugar content in Adult's Cereals. The values do not have equal deviation on both sides of the linear line for the plot, therefore it follows some skewed distribution.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 b)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On computing a 95% Confidence Interval for ratio of two variances we get the following values: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&gt; ci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[1] 0.3102977 1.7564758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which indicates that the interval also includes 1. Therefore, we can assume the variance of two distribution to be equal.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 c)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We assumed 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Normal distribution for both the samples.(as n = 28 for 2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perscript"/>
        </w:rPr>
        <w:t>nd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distribution)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common variance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 d)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We can conclude based on the result that children’s cereal has more sugar than adult's cereal with 95%  confidence interval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bookmarkStart w:id="0" w:name="rstudio_console_output"/>
      <w:bookmarkEnd w:id="0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&gt;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ci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29.37357 43.90876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Exercise 3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rFonts w:eastAsia="" w:eastAsiaTheme="minorEastAsia"/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" w:ascii="Times new roman" w:hAnsi="Times new roman" w:eastAsiaTheme="minorEastAsia"/>
          <w:b/>
          <w:bCs/>
        </w:rPr>
        <w:t>3. a)</w:t>
      </w:r>
    </w:p>
    <w:p>
      <w:pPr>
        <w:pStyle w:val="Normal"/>
        <w:rPr>
          <w:rFonts w:ascii="Times new roman" w:hAnsi="Times new roman" w:eastAsia="" w:eastAsiaTheme="minorEastAsia"/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Fonts w:eastAsia="" w:ascii="Times new roman" w:hAnsi="Times new roman" w:eastAsiaTheme="minorEastAsia"/>
          <w:b w:val="false"/>
          <w:bCs w:val="false"/>
        </w:rPr>
        <w:t>n1 = 414, n2 = 501, p1.hat = 61/414 = 0.1473, p2.hat = 74/501 = 0.1477 . p1.hat ~ p2.hat.</w:t>
      </w:r>
    </w:p>
    <w:p>
      <w:pPr>
        <w:pStyle w:val="Normal"/>
        <w:rPr>
          <w:rFonts w:ascii="Times new roman" w:hAnsi="Times new roman" w:eastAsia="" w:eastAsiaTheme="minorEastAsia"/>
          <w:b w:val="false"/>
          <w:b w:val="false"/>
          <w:bCs w:val="false"/>
        </w:rPr>
      </w:pPr>
      <w:r>
        <w:rPr/>
      </w:r>
    </w:p>
    <w:p>
      <w:pPr>
        <w:pStyle w:val="ListParagraph"/>
        <w:ind w:hanging="0"/>
        <w:rPr/>
      </w:pPr>
      <w:r>
        <w:rPr>
          <w:rFonts w:eastAsia="" w:eastAsiaTheme="minorEastAsia"/>
        </w:rPr>
        <w:t>Margin = 0.05 . Hence, 95% confidence interval is [-0.05, 0.05].</w:t>
      </w:r>
    </w:p>
    <w:p>
      <w:pPr>
        <w:pStyle w:val="ListParagraph"/>
        <w:ind w:hanging="0"/>
        <w:rPr>
          <w:rFonts w:eastAsia="" w:eastAsiaTheme="minorEastAsia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Since </w:t>
      </w:r>
      <w:r>
        <w:rPr>
          <w:rFonts w:eastAsia="" w:eastAsiaTheme="minorEastAsia"/>
          <w:b/>
          <w:bCs/>
        </w:rPr>
        <w:t xml:space="preserve"> </w:t>
      </w:r>
      <w:r>
        <w:rPr>
          <w:rFonts w:eastAsia="" w:eastAsiaTheme="minorEastAsia"/>
          <w:b w:val="false"/>
          <w:bCs w:val="false"/>
        </w:rPr>
        <w:t>p1.hat ~ p2.hat</w:t>
      </w:r>
      <w:r>
        <w:rPr>
          <w:rFonts w:eastAsia="" w:eastAsiaTheme="minorEastAsia"/>
        </w:rPr>
        <w:t>, there is no difference between the two proportions. 95% confidence interval is [-0.05, 0.05].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 xml:space="preserve">Since the confidence interval contains value 0 as well therefore, we can conclude that there is no difference </w:t>
      </w: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in single parent and two parent household when it comes to reporting child abuse.</w:t>
      </w:r>
    </w:p>
    <w:p>
      <w:pPr>
        <w:pStyle w:val="ListParagraph"/>
        <w:ind w:hanging="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b/>
          <w:bCs/>
        </w:rPr>
      </w:r>
    </w:p>
    <w:p>
      <w:pPr>
        <w:pStyle w:val="ListParagraph"/>
        <w:ind w:hanging="0"/>
        <w:jc w:val="both"/>
        <w:rPr>
          <w:b/>
          <w:b/>
          <w:bCs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3. b)</w:t>
      </w:r>
    </w:p>
    <w:p>
      <w:pPr>
        <w:pStyle w:val="ListParagraph"/>
        <w:ind w:hanging="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b/>
          <w:bCs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We assumed normal distribution for the data. It seems reasonable because we have a large sample size for both the distributions. Therefore, we can assume the sample data to follow approximately normal distribution.</w:t>
      </w:r>
    </w:p>
    <w:p>
      <w:pPr>
        <w:pStyle w:val="ListParagraph"/>
        <w:ind w:hanging="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b w:val="false"/>
          <w:bCs w:val="false"/>
        </w:rPr>
      </w:r>
    </w:p>
    <w:p>
      <w:pPr>
        <w:pStyle w:val="ListParagraph"/>
        <w:ind w:hanging="0"/>
        <w:jc w:val="both"/>
        <w:rPr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</w:rPr>
        <w:t>Appendix</w:t>
      </w:r>
    </w:p>
    <w:p>
      <w:pPr>
        <w:pStyle w:val="ListParagraph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hanging="0"/>
        <w:jc w:val="both"/>
        <w:rPr>
          <w:b/>
          <w:b/>
          <w:bCs/>
          <w:color w:val="FF3333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color w:val="FF3333"/>
          <w:sz w:val="24"/>
          <w:szCs w:val="24"/>
        </w:rPr>
        <w:t>#################################################################</w:t>
      </w:r>
    </w:p>
    <w:p>
      <w:pPr>
        <w:pStyle w:val="ListParagraph"/>
        <w:ind w:hanging="0"/>
        <w:jc w:val="both"/>
        <w:rPr>
          <w:rFonts w:ascii="Times New Roman" w:hAnsi="Times New Roman" w:eastAsia="" w:cs="Times New Roman" w:eastAsiaTheme="minorEastAsia"/>
        </w:rPr>
      </w:pPr>
      <w:r>
        <w:rPr>
          <w:b/>
          <w:bCs/>
          <w:color w:val="FF3333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#Exercise-1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#Computing Coverage Probability for different values of p and sample size.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conf.int &lt;- function(n, p, m=10000, alpha=0.05){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 xml:space="preserve">  </w:t>
      </w: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x &lt;- rbinom(m, n, p)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 xml:space="preserve">  </w:t>
      </w: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p.hat &lt;-x/n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 xml:space="preserve">  </w:t>
      </w: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#ci &lt;- p.hat + c(-1,1)*qnorm(1 - (alpha/2))*sqrt(p.hat*(1-p.hat)/n)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 xml:space="preserve">  </w:t>
      </w: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lci &lt;- p.hat - qnorm(1 - (alpha/2))*sqrt(p.hat*(1-p.hat)/n)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 xml:space="preserve">  </w:t>
      </w: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uci &lt;- p.hat + qnorm(1 - (alpha/2))*sqrt(p.hat*(1-p.hat)/n)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 xml:space="preserve">  </w:t>
      </w: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return(sum(lci &lt; p &amp; uci&gt; p)/m)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}</w:t>
      </w:r>
    </w:p>
    <w:p>
      <w:pPr>
        <w:pStyle w:val="ListParagraph"/>
        <w:ind w:hanging="0"/>
        <w:jc w:val="both"/>
        <w:rPr>
          <w:rFonts w:ascii="Times New Roman" w:hAnsi="Times New Roman" w:eastAsia="" w:cs="Times New Roman" w:eastAsiaTheme="minorEastAsia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conf.vec &lt;- Vectorize(conf.int)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n.vec &lt;- c(5, 10, 30, 50, 100)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p.vec &lt;- c(0.05, 0.1, 0.25, 0.5, 0.9, 0.95)</w:t>
      </w:r>
    </w:p>
    <w:p>
      <w:pPr>
        <w:pStyle w:val="ListParagraph"/>
        <w:ind w:hanging="0"/>
        <w:jc w:val="both"/>
        <w:rPr>
          <w:rFonts w:ascii="Times New Roman" w:hAnsi="Times New Roman" w:eastAsia="" w:cs="Times New Roman" w:eastAsiaTheme="minorEastAsia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cov.mat &lt;-outer(n.vec, p.vec, conf.vec)</w:t>
      </w:r>
    </w:p>
    <w:p>
      <w:pPr>
        <w:pStyle w:val="ListParagraph"/>
        <w:ind w:hanging="0"/>
        <w:jc w:val="both"/>
        <w:rPr>
          <w:rFonts w:ascii="Times New Roman" w:hAnsi="Times New Roman" w:eastAsia="" w:cs="Times New Roman" w:eastAsiaTheme="minorEastAsia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rownames(cov.mat) &lt;- n.vec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colnames(cov.mat) &lt;- p.vec</w:t>
      </w:r>
    </w:p>
    <w:p>
      <w:pPr>
        <w:pStyle w:val="ListParagraph"/>
        <w:ind w:hanging="0"/>
        <w:jc w:val="both"/>
        <w:rPr>
          <w:rFonts w:ascii="Times New Roman" w:hAnsi="Times New Roman" w:eastAsia="" w:cs="Times New Roman" w:eastAsiaTheme="minorEastAsia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print(cov.mat)</w:t>
      </w:r>
    </w:p>
    <w:p>
      <w:pPr>
        <w:pStyle w:val="ListParagraph"/>
        <w:ind w:hanging="0"/>
        <w:jc w:val="both"/>
        <w:rPr>
          <w:rFonts w:ascii="Times New Roman" w:hAnsi="Times New Roman" w:eastAsia="" w:cs="Times New Roman" w:eastAsiaTheme="minorEastAsia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plot(NA, xlim = c(0,1), ylim = c(0,1), ylab = "Coverage Probability", xlab = "p")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for(i in seq_along(n.vec)){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 xml:space="preserve">  </w:t>
      </w: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lines(p.vec, cov.mat[i,], type = "b", col = i)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}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abline(h = 0.95)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</w:rPr>
        <w:t>legend("bottom", col = seq(5), lwd = 1, legend = paste0("n = ", n.vec))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FF3333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color w:val="FF3333"/>
          <w:sz w:val="24"/>
          <w:szCs w:val="24"/>
        </w:rPr>
        <w:t>###################################################################</w:t>
      </w:r>
    </w:p>
    <w:p>
      <w:pPr>
        <w:pStyle w:val="ListParagraph"/>
        <w:ind w:hanging="0"/>
        <w:jc w:val="both"/>
        <w:rPr>
          <w:rFonts w:ascii="Times New Roman" w:hAnsi="Times New Roman" w:eastAsia="" w:cs="Times New Roman" w:eastAsiaTheme="minorEastAsia"/>
        </w:rPr>
      </w:pPr>
      <w:r>
        <w:rPr>
          <w:b w:val="false"/>
          <w:bCs w:val="false"/>
          <w:color w:val="FF3333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#Exercise 2-a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X = c(40.3, 55, 45.7, 43.3, 50.3, 45.9, 53.5, 43, 44.2, 44, 47.4, 44, 33.6, 55.1,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</w:t>
      </w:r>
      <w:r>
        <w:rPr>
          <w:b w:val="false"/>
          <w:bCs w:val="false"/>
          <w:color w:val="000000"/>
          <w:sz w:val="24"/>
          <w:szCs w:val="24"/>
        </w:rPr>
        <w:t>48.8, 50.4, 37.8, 60.3, 46.5)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Y = c(20, 30.2, 2.2, 7.5, 4.4, 22.2, 16.6, 14.5, 21.4, 3.3, 6.6, 7.8, 10.6, 16.2,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</w:t>
      </w:r>
      <w:r>
        <w:rPr>
          <w:b w:val="false"/>
          <w:bCs w:val="false"/>
          <w:color w:val="000000"/>
          <w:sz w:val="24"/>
          <w:szCs w:val="24"/>
        </w:rPr>
        <w:t>14.5, 4.1, 15.8, 4.1, 2.4, 3.5, 8.5, 10, 1, 4.4, 1.3, 8.1, 4.7, 18.4)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qqnorm(X)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qqline(X)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qqnorm(Y)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qqline(Y)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FF3333"/>
          <w:sz w:val="24"/>
          <w:szCs w:val="24"/>
        </w:rPr>
      </w:pPr>
      <w:r>
        <w:rPr>
          <w:b w:val="false"/>
          <w:bCs w:val="false"/>
          <w:color w:val="FF3333"/>
          <w:sz w:val="24"/>
          <w:szCs w:val="24"/>
        </w:rPr>
        <w:t>##########################################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#Exercise 2-b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X = c(40.3, 55, 45.7, 43.3, 50.3, 45.9, 53.5, 43, 44.2, 44, 47.4, 44, 33.6, 55.1,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</w:t>
      </w:r>
      <w:r>
        <w:rPr>
          <w:b w:val="false"/>
          <w:bCs w:val="false"/>
          <w:color w:val="000000"/>
          <w:sz w:val="24"/>
          <w:szCs w:val="24"/>
        </w:rPr>
        <w:t>48.8, 50.4, 37.8, 60.3, 46.5)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Y = c(20, 30.2, 2.2, 7.5, 4.4, 22.2, 16.6, 14.5, 21.4, 3.3, 6.6, 7.8, 10.6, 16.2,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</w:t>
      </w:r>
      <w:r>
        <w:rPr>
          <w:b w:val="false"/>
          <w:bCs w:val="false"/>
          <w:color w:val="000000"/>
          <w:sz w:val="24"/>
          <w:szCs w:val="24"/>
        </w:rPr>
        <w:t>14.5, 4.1, 15.8, 4.1, 2.4, 3.5, 8.5, 10, 1, 4.4, 1.3, 8.1, 4.7, 18.4)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x.sigma &lt;- sd(X, na.rm = FALSE)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y.sigma &lt;- sd(Y, na.rm = FALSE)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x.n &lt;- length(X)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y.n &lt;- length(Y)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alpha = 0.05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ci &lt;- ((x.sigma/y.sigma)^2)*c(1/(qf(1 - (alpha/2),x.n - 1, y.n - 1)), 1/(qf(alpha/2, x.n - 1, y.n - 1)))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#&gt; ci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#[1] 0.3102977 1.7564758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FF3333"/>
          <w:sz w:val="24"/>
          <w:szCs w:val="24"/>
        </w:rPr>
      </w:pPr>
      <w:r>
        <w:rPr>
          <w:b w:val="false"/>
          <w:bCs w:val="false"/>
          <w:color w:val="FF3333"/>
          <w:sz w:val="24"/>
          <w:szCs w:val="24"/>
        </w:rPr>
        <w:t>#########################################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FF3333"/>
          <w:sz w:val="24"/>
          <w:szCs w:val="24"/>
        </w:rPr>
      </w:pPr>
      <w:r>
        <w:rPr>
          <w:b w:val="false"/>
          <w:bCs w:val="false"/>
          <w:color w:val="FF3333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#Exercise 2-c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X = c(40.3, 55, 45.7, 43.3, 50.3, 45.9, 53.5, 43, 44.2, 44, 47.4, 44, 33.6, 55.1,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</w:t>
      </w:r>
      <w:r>
        <w:rPr>
          <w:b w:val="false"/>
          <w:bCs w:val="false"/>
          <w:color w:val="000000"/>
          <w:sz w:val="24"/>
          <w:szCs w:val="24"/>
        </w:rPr>
        <w:t>48.8, 50.4, 37.8, 60.3, 46.5)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Y = c(20, 30.2, 2.2, 7.5, 4.4, 22.2, 16.6, 14.5, 21.4, 3.3, 6.6, 7.8, 10.6, 16.2,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</w:t>
      </w:r>
      <w:r>
        <w:rPr>
          <w:b w:val="false"/>
          <w:bCs w:val="false"/>
          <w:color w:val="000000"/>
          <w:sz w:val="24"/>
          <w:szCs w:val="24"/>
        </w:rPr>
        <w:t>14.5, 4.1, 15.8, 4.1, 2.4, 3.5, 8.5, 10, 1, 4.4, 1.3, 8.1, 4.7, 18.4)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x.mean &lt;- mean(X)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y.mean &lt;- mean(Y)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d.mean &lt;- mean(X) - mean(Y)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alpha &lt;- 0.05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x.n &lt;- length(X)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y.n &lt;- length(Y)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x.sigma &lt;- sd(X, na.rm = FALSE)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y.sigma &lt;- sd(Y, na.rm = FALSE)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ssp &lt;- ((x.n - 1)*(x.sigma)^2 + (y.n - 1)*(y.sigma)^2)/x.n + y.n -2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sp&lt;- sqrt(ssp)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ci &lt;- d.mean + c(-1, 1) * qt(1 -(alpha/2), df = (x.n + y.n - 2)) * sp*sqrt(1/x.n + 1/y.n)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#&gt; ci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#[1] 29.37357 43.90876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FF6600"/>
          <w:sz w:val="24"/>
          <w:szCs w:val="24"/>
        </w:rPr>
      </w:pPr>
      <w:r>
        <w:rPr>
          <w:b w:val="false"/>
          <w:bCs w:val="false"/>
          <w:color w:val="FF6600"/>
          <w:sz w:val="24"/>
          <w:szCs w:val="24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FF3333"/>
          <w:sz w:val="24"/>
          <w:szCs w:val="24"/>
        </w:rPr>
      </w:pPr>
      <w:r>
        <w:rPr>
          <w:b w:val="false"/>
          <w:bCs w:val="false"/>
          <w:color w:val="FF3333"/>
          <w:sz w:val="24"/>
          <w:szCs w:val="24"/>
        </w:rPr>
        <w:t>#######################################################################</w:t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FF3333"/>
          <w:sz w:val="28"/>
          <w:szCs w:val="28"/>
        </w:rPr>
      </w:pPr>
      <w:r>
        <w:rPr>
          <w:b w:val="false"/>
          <w:bCs w:val="false"/>
          <w:color w:val="FF3333"/>
          <w:sz w:val="28"/>
          <w:szCs w:val="28"/>
        </w:rPr>
      </w:r>
    </w:p>
    <w:p>
      <w:pPr>
        <w:pStyle w:val="ListParagraph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#Exercise 3</w:t>
      </w:r>
    </w:p>
    <w:p>
      <w:pPr>
        <w:pStyle w:val="Normal"/>
        <w:rPr>
          <w:color w:val="000000"/>
        </w:rPr>
      </w:pPr>
      <w:r>
        <w:rPr>
          <w:color w:val="000000" w:themeShade="bf"/>
        </w:rPr>
        <w:t>p1 = 61/414</w:t>
      </w:r>
    </w:p>
    <w:p>
      <w:pPr>
        <w:pStyle w:val="Normal"/>
        <w:rPr>
          <w:color w:val="000000"/>
        </w:rPr>
      </w:pPr>
      <w:r>
        <w:rPr>
          <w:color w:val="000000" w:themeShade="bf"/>
        </w:rPr>
        <w:t>p2 = 74/501</w:t>
      </w:r>
    </w:p>
    <w:p>
      <w:pPr>
        <w:pStyle w:val="Normal"/>
        <w:rPr>
          <w:color w:val="000000"/>
        </w:rPr>
      </w:pPr>
      <w:r>
        <w:rPr>
          <w:color w:val="000000" w:themeShade="bf"/>
        </w:rPr>
        <w:t>n1 = 414</w:t>
      </w:r>
    </w:p>
    <w:p>
      <w:pPr>
        <w:pStyle w:val="Normal"/>
        <w:rPr>
          <w:color w:val="000000"/>
        </w:rPr>
      </w:pPr>
      <w:r>
        <w:rPr>
          <w:color w:val="000000" w:themeShade="bf"/>
        </w:rPr>
        <w:t>n2 = 501</w:t>
      </w:r>
    </w:p>
    <w:p>
      <w:pPr>
        <w:pStyle w:val="Normal"/>
        <w:rPr>
          <w:color w:val="000000"/>
        </w:rPr>
      </w:pPr>
      <w:r>
        <w:rPr>
          <w:color w:val="000000" w:themeShade="bf"/>
        </w:rPr>
        <w:t>mean.diff</w:t>
      </w:r>
      <w:r>
        <w:rPr>
          <w:color w:val="000000" w:themeShade="bf"/>
        </w:rPr>
        <w:t xml:space="preserve"> = p2-p1 </w:t>
      </w:r>
    </w:p>
    <w:p>
      <w:pPr>
        <w:pStyle w:val="Normal"/>
        <w:rPr>
          <w:color w:val="000000"/>
        </w:rPr>
      </w:pPr>
      <w:r>
        <w:rPr>
          <w:color w:val="000000" w:themeShade="bf"/>
        </w:rPr>
        <w:t>margin = 1.96*sqrt((p1*(1-p1))/n1+(p2*(1-p2))/n2)</w:t>
      </w:r>
    </w:p>
    <w:p>
      <w:pPr>
        <w:pStyle w:val="Normal"/>
        <w:rPr>
          <w:color w:val="000000"/>
        </w:rPr>
      </w:pPr>
      <w:r>
        <w:rPr>
          <w:color w:val="000000" w:themeShade="bf"/>
        </w:rPr>
        <w:t>l</w:t>
      </w:r>
      <w:r>
        <w:rPr>
          <w:color w:val="000000" w:themeShade="bf"/>
        </w:rPr>
        <w:t xml:space="preserve">ower = </w:t>
      </w:r>
      <w:r>
        <w:rPr>
          <w:color w:val="000000" w:themeShade="bf"/>
        </w:rPr>
        <w:t>mean.diff</w:t>
      </w:r>
      <w:r>
        <w:rPr>
          <w:color w:val="000000" w:themeShade="bf"/>
        </w:rPr>
        <w:t xml:space="preserve"> - margin</w:t>
      </w:r>
    </w:p>
    <w:p>
      <w:pPr>
        <w:pStyle w:val="Normal"/>
        <w:ind w:hanging="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 w:themeShade="bf"/>
          <w:sz w:val="24"/>
          <w:szCs w:val="24"/>
        </w:rPr>
        <w:t>upper = mean.diff + margin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charset w:val="01"/>
    <w:family w:val="auto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ListLabel2">
    <w:name w:val="ListLabel 2"/>
    <w:qFormat/>
    <w:rPr>
      <w:rFonts w:ascii="Times New Roman" w:hAnsi="Times New Roman" w:cs="Symbol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820</TotalTime>
  <Application>LibreOffice/4.4.2.2$Linux_X86_64 LibreOffice_project/40m0$Build-2</Application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2015-10-27T02:02:11Z</dcterms:created>
  <dc:language>en-US</dc:language>
  <dcterms:modified xsi:type="dcterms:W3CDTF">2015-10-27T02:58:51Z</dcterms:modified>
  <cp:revision>2</cp:revision>
</cp:coreProperties>
</file>