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6018" w14:textId="77777777" w:rsidR="003973F4" w:rsidRDefault="00D252A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4B7" wp14:editId="224F6C33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</wp:posOffset>
                </wp:positionV>
                <wp:extent cx="2242820" cy="624205"/>
                <wp:effectExtent l="9525" t="9525" r="5080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DA32" w14:textId="77777777" w:rsidR="00F0231E" w:rsidRPr="00EA5204" w:rsidRDefault="00F0231E" w:rsidP="00ED061B">
                            <w:pPr>
                              <w:spacing w:after="0"/>
                              <w:ind w:right="-36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Paper ID: </w:t>
                            </w:r>
                          </w:p>
                          <w:p w14:paraId="7050BADB" w14:textId="77777777" w:rsidR="00F0231E" w:rsidRPr="00EA5204" w:rsidRDefault="00F0231E" w:rsidP="00F0231E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A520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F0231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Will be provided by organizers)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81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4.95pt;width:176.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">
                <v:textbox>
                  <w:txbxContent>
                    <w:p w14:paraId="7BC5DA32" w14:textId="77777777" w:rsidR="00F0231E" w:rsidRPr="00EA5204" w:rsidRDefault="00F0231E" w:rsidP="00ED061B">
                      <w:pPr>
                        <w:spacing w:after="0"/>
                        <w:ind w:right="-36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Paper ID: </w:t>
                      </w:r>
                    </w:p>
                    <w:p w14:paraId="7050BADB" w14:textId="77777777" w:rsidR="00F0231E" w:rsidRPr="00EA5204" w:rsidRDefault="00F0231E" w:rsidP="00F0231E">
                      <w:pPr>
                        <w:spacing w:after="0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EA520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(</w:t>
                      </w:r>
                      <w:r w:rsidRPr="00F0231E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Will be provided by organizers)</w:t>
                      </w:r>
                    </w:p>
                  </w:txbxContent>
                </v:textbox>
              </v:shape>
            </w:pict>
          </mc:Fallback>
        </mc:AlternateContent>
      </w:r>
    </w:p>
    <w:p w14:paraId="40944752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380DD06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51ABE68D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AB891FA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(Corresponding Author)</w:t>
      </w:r>
    </w:p>
    <w:p w14:paraId="25C50D19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1394336E" w14:textId="77777777" w:rsidR="00E741DF" w:rsidRDefault="00E741DF" w:rsidP="00E741DF">
      <w:pPr>
        <w:pStyle w:val="IEEEAuthorAffiliation"/>
      </w:pPr>
    </w:p>
    <w:p w14:paraId="3785B10B" w14:textId="77777777"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14:paraId="1EE5C1AC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6F43B2AE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132ABD31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A8BD9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097D496F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2676CE10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36CC1221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4DE05F6B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33B96723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6AB66654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7280A2B1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4BEE5C02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124C8E5F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1DFE9D98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4BF083D8" w14:textId="009081D0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A3678C" w:rsidRPr="0084599B">
        <w:rPr>
          <w:rFonts w:ascii="Times New Roman" w:hAnsi="Times New Roman"/>
          <w:sz w:val="20"/>
          <w:szCs w:val="20"/>
        </w:rPr>
        <w:t>https://easychair.org/conferences/?conf=ame20200</w:t>
      </w:r>
    </w:p>
    <w:p w14:paraId="64FED513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1F41316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23117E7C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4" w:name="GrindEQpgref5058f75e1"/>
      <w:bookmarkEnd w:id="4"/>
      <w:r w:rsidRPr="00FC56CA">
        <w:rPr>
          <w:rFonts w:ascii="Times New Roman" w:hAnsi="Times New Roman"/>
        </w:rPr>
        <w:t xml:space="preserve">   </w:t>
      </w:r>
    </w:p>
    <w:p w14:paraId="712E1FC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Suhag, Y., &amp; Nanda, V. (2017). Degradation kinetics of ascorbic acid in encapsulated spray-dried honey powder packaged in aluminium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11851E9C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3AF404F0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3E6E42DB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270792F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689DEB8A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14:paraId="0D61F6D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EF12" w14:textId="77777777" w:rsidR="00EF5C6D" w:rsidRDefault="00EF5C6D" w:rsidP="00B3079E">
      <w:pPr>
        <w:spacing w:after="0" w:line="240" w:lineRule="auto"/>
      </w:pPr>
      <w:r>
        <w:separator/>
      </w:r>
    </w:p>
  </w:endnote>
  <w:endnote w:type="continuationSeparator" w:id="0">
    <w:p w14:paraId="53BEE94A" w14:textId="77777777" w:rsidR="00EF5C6D" w:rsidRDefault="00EF5C6D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28DCA" w14:textId="77777777" w:rsidR="00415ACA" w:rsidRDefault="00415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A76F4" w14:textId="6C293CAA"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503667">
          <w:rPr>
            <w:color w:val="7F7F7F" w:themeColor="background1" w:themeShade="7F"/>
            <w:spacing w:val="60"/>
          </w:rPr>
          <w:t>A</w:t>
        </w:r>
        <w:r w:rsidR="009D035C">
          <w:rPr>
            <w:color w:val="7F7F7F" w:themeColor="background1" w:themeShade="7F"/>
            <w:spacing w:val="60"/>
          </w:rPr>
          <w:t>ME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440276B6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9ABE" w14:textId="77777777" w:rsidR="00415ACA" w:rsidRDefault="00415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98F0" w14:textId="77777777" w:rsidR="00EF5C6D" w:rsidRDefault="00EF5C6D" w:rsidP="00B3079E">
      <w:pPr>
        <w:spacing w:after="0" w:line="240" w:lineRule="auto"/>
      </w:pPr>
      <w:r>
        <w:separator/>
      </w:r>
    </w:p>
  </w:footnote>
  <w:footnote w:type="continuationSeparator" w:id="0">
    <w:p w14:paraId="6FD9092E" w14:textId="77777777" w:rsidR="00EF5C6D" w:rsidRDefault="00EF5C6D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35B29" w14:textId="77777777" w:rsidR="00415ACA" w:rsidRDefault="00415A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D6FE" w14:textId="77777777" w:rsidR="00096C5A" w:rsidRPr="001976AA" w:rsidRDefault="00D252AE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270B1B" wp14:editId="5FE20AC9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6833235" cy="1120775"/>
              <wp:effectExtent l="9525" t="9525" r="571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3235" cy="112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94396" w14:textId="59E6673D" w:rsidR="00EB651B" w:rsidRPr="00645250" w:rsidRDefault="00ED65CB" w:rsidP="00ED65C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</w:pPr>
                          <w:bookmarkStart w:id="0" w:name="_Hlk21346334"/>
                          <w:bookmarkStart w:id="1" w:name="_GoBack"/>
                          <w:bookmarkEnd w:id="0"/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International</w:t>
                          </w:r>
                          <w:r w:rsidR="00EB651B"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Conference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on “Advances in </w:t>
                          </w:r>
                          <w:r w:rsidR="009D035C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Mechanical Engineering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” (A</w:t>
                          </w:r>
                          <w:r w:rsidR="009D035C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ME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-2020)</w:t>
                          </w:r>
                        </w:p>
                        <w:p w14:paraId="65729F31" w14:textId="4E043A1A" w:rsidR="00096C5A" w:rsidRPr="00645250" w:rsidRDefault="00391761" w:rsidP="00EB651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D65CB" w:rsidRP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(under Track-I,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SLIET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-I-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CON</w:t>
                          </w:r>
                          <w:r w:rsidR="002E64FC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–</w:t>
                          </w:r>
                          <w:r w:rsidR="00096C5A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)</w:t>
                          </w:r>
                        </w:p>
                        <w:p w14:paraId="79520280" w14:textId="06FFF4AA" w:rsidR="00EB651B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(</w:t>
                          </w:r>
                          <w:r w:rsidR="00415ACA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September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 xml:space="preserve"> 2</w:t>
                          </w:r>
                          <w:r w:rsidR="00415ACA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 xml:space="preserve"> - 5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, 20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20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A36D153" w14:textId="77777777" w:rsidR="00096C5A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Sant Longowal Institute of Engineering and Technology, Longowal</w:t>
                          </w:r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70B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75pt;margin-top:-12pt;width:538.05pt;height:8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IvJwIAAFE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" strokecolor="white">
              <v:textbox>
                <w:txbxContent>
                  <w:p w14:paraId="13094396" w14:textId="59E6673D" w:rsidR="00EB651B" w:rsidRPr="00645250" w:rsidRDefault="00ED65CB" w:rsidP="00ED65C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bookmarkStart w:id="2" w:name="_Hlk21346334"/>
                    <w:bookmarkStart w:id="3" w:name="_GoBack"/>
                    <w:bookmarkEnd w:id="2"/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International</w:t>
                    </w:r>
                    <w:r w:rsidR="00EB651B"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Conference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on “Advances in </w:t>
                    </w:r>
                    <w:r w:rsidR="009D035C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Mechanical Engineering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” (A</w:t>
                    </w:r>
                    <w:r w:rsidR="009D035C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ME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-2020)</w:t>
                    </w:r>
                  </w:p>
                  <w:p w14:paraId="65729F31" w14:textId="4E043A1A" w:rsidR="00096C5A" w:rsidRPr="00645250" w:rsidRDefault="00391761" w:rsidP="00EB651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D65CB" w:rsidRP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(under Track-I,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SLIET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-I-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CON</w:t>
                    </w:r>
                    <w:r w:rsidR="002E64FC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–</w:t>
                    </w:r>
                    <w:r w:rsidR="00096C5A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)</w:t>
                    </w:r>
                  </w:p>
                  <w:p w14:paraId="79520280" w14:textId="06FFF4AA" w:rsidR="00EB651B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(</w:t>
                    </w:r>
                    <w:r w:rsidR="00415ACA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September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 xml:space="preserve"> 2</w:t>
                    </w:r>
                    <w:r w:rsidR="00415ACA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 xml:space="preserve"> - 5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, 20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20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)</w:t>
                    </w:r>
                  </w:p>
                  <w:p w14:paraId="5A36D153" w14:textId="77777777" w:rsidR="00096C5A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FF000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Sant Longowal Institute of Engineering and Technology, Longowal</w:t>
                    </w:r>
                    <w:bookmarkEnd w:id="3"/>
                  </w:p>
                </w:txbxContent>
              </v:textbox>
            </v:shape>
          </w:pict>
        </mc:Fallback>
      </mc:AlternateContent>
    </w:r>
    <w:r>
      <w:rPr>
        <w:rFonts w:ascii="Times New Roman" w:eastAsia="SimSun" w:hAnsi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C4A425" wp14:editId="7BDA2B8E">
              <wp:simplePos x="0" y="0"/>
              <wp:positionH relativeFrom="column">
                <wp:posOffset>5740400</wp:posOffset>
              </wp:positionH>
              <wp:positionV relativeFrom="paragraph">
                <wp:posOffset>-44450</wp:posOffset>
              </wp:positionV>
              <wp:extent cx="1089660" cy="895350"/>
              <wp:effectExtent l="6350" t="12700" r="8890" b="63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895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BF82F" w14:textId="77777777" w:rsidR="00F034FB" w:rsidRPr="00F034FB" w:rsidRDefault="00EB651B" w:rsidP="00ED65CB">
                          <w:pPr>
                            <w:ind w:right="-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6FC013" wp14:editId="23287E6F">
                                <wp:extent cx="771525" cy="771525"/>
                                <wp:effectExtent l="0" t="0" r="0" b="0"/>
                                <wp:docPr id="25" name="Picture 25" descr="Blu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 descr="Blue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4A425" id="Text Box 6" o:spid="_x0000_s1028" type="#_x0000_t202" style="position:absolute;margin-left:452pt;margin-top:-3.5pt;width:85.8pt;height:7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" fillcolor="white [3212]" strokecolor="white [3212]">
              <v:textbox>
                <w:txbxContent>
                  <w:p w14:paraId="713BF82F" w14:textId="77777777" w:rsidR="00F034FB" w:rsidRPr="00F034FB" w:rsidRDefault="00EB651B" w:rsidP="00ED65CB">
                    <w:pPr>
                      <w:ind w:right="-8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6FC013" wp14:editId="23287E6F">
                          <wp:extent cx="771525" cy="771525"/>
                          <wp:effectExtent l="0" t="0" r="0" b="0"/>
                          <wp:docPr id="25" name="Picture 25" descr="Blu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Blue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5704AC02" w14:textId="77777777"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D706" w14:textId="77777777" w:rsidR="00415ACA" w:rsidRDefault="00415A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F6667"/>
    <w:rsid w:val="000F7A1D"/>
    <w:rsid w:val="001239AF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5ACA"/>
    <w:rsid w:val="00416698"/>
    <w:rsid w:val="00435F82"/>
    <w:rsid w:val="004367BC"/>
    <w:rsid w:val="004456B4"/>
    <w:rsid w:val="004522BF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4599B"/>
    <w:rsid w:val="00862E99"/>
    <w:rsid w:val="00871284"/>
    <w:rsid w:val="00896E44"/>
    <w:rsid w:val="008B2186"/>
    <w:rsid w:val="008B3A3F"/>
    <w:rsid w:val="008C5E45"/>
    <w:rsid w:val="008D2A86"/>
    <w:rsid w:val="008E3A03"/>
    <w:rsid w:val="00900AD4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2092"/>
    <w:rsid w:val="009D035C"/>
    <w:rsid w:val="009E0A08"/>
    <w:rsid w:val="009F4B73"/>
    <w:rsid w:val="00A13105"/>
    <w:rsid w:val="00A208BC"/>
    <w:rsid w:val="00A24413"/>
    <w:rsid w:val="00A245CB"/>
    <w:rsid w:val="00A3678C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4842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EE7B57"/>
    <w:rsid w:val="00EF5C6D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70FF"/>
  <w15:docId w15:val="{77DA722B-2371-4620-9228-ED4CB73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A70F6-FF30-40FD-AB4B-DD8B826C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6</cp:revision>
  <cp:lastPrinted>2018-11-20T07:19:00Z</cp:lastPrinted>
  <dcterms:created xsi:type="dcterms:W3CDTF">2019-10-09T04:47:00Z</dcterms:created>
  <dcterms:modified xsi:type="dcterms:W3CDTF">2020-02-18T05:00:00Z</dcterms:modified>
</cp:coreProperties>
</file>