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698"/>
        <w:gridCol w:w="4305"/>
        <w:gridCol w:w="4797"/>
      </w:tblGrid>
      <w:tr w:rsidR="005A5964" w:rsidTr="00EF6015">
        <w:tc>
          <w:tcPr>
            <w:tcW w:w="1818" w:type="dxa"/>
          </w:tcPr>
          <w:p w:rsidR="005A5964" w:rsidRPr="005A5964" w:rsidRDefault="00C67688" w:rsidP="00EF6015">
            <w:pPr>
              <w:jc w:val="center"/>
              <w:rPr>
                <w:rFonts w:cstheme="minorHAnsi"/>
                <w:b/>
                <w:bCs/>
                <w:sz w:val="24"/>
                <w:szCs w:val="24"/>
              </w:rPr>
            </w:pPr>
            <w:r>
              <w:rPr>
                <w:rFonts w:cstheme="minorHAnsi"/>
                <w:b/>
                <w:bCs/>
                <w:sz w:val="24"/>
                <w:szCs w:val="24"/>
              </w:rPr>
              <w:t>Work</w:t>
            </w:r>
          </w:p>
        </w:tc>
        <w:tc>
          <w:tcPr>
            <w:tcW w:w="4668" w:type="dxa"/>
          </w:tcPr>
          <w:p w:rsidR="005A5964" w:rsidRPr="005A5964" w:rsidRDefault="00EF6015" w:rsidP="00EF6015">
            <w:pPr>
              <w:jc w:val="center"/>
              <w:rPr>
                <w:rFonts w:cstheme="minorHAnsi"/>
                <w:b/>
                <w:bCs/>
                <w:sz w:val="24"/>
                <w:szCs w:val="24"/>
              </w:rPr>
            </w:pPr>
            <w:r>
              <w:rPr>
                <w:rFonts w:cstheme="minorHAnsi"/>
                <w:b/>
                <w:bCs/>
                <w:sz w:val="24"/>
                <w:szCs w:val="24"/>
              </w:rPr>
              <w:t>Why- How</w:t>
            </w:r>
          </w:p>
        </w:tc>
        <w:tc>
          <w:tcPr>
            <w:tcW w:w="4314" w:type="dxa"/>
          </w:tcPr>
          <w:p w:rsidR="005A5964" w:rsidRPr="005A5964" w:rsidRDefault="005A5964" w:rsidP="00EF6015">
            <w:pPr>
              <w:jc w:val="center"/>
              <w:rPr>
                <w:rFonts w:cstheme="minorHAnsi"/>
                <w:b/>
                <w:bCs/>
                <w:sz w:val="24"/>
                <w:szCs w:val="24"/>
              </w:rPr>
            </w:pPr>
            <w:r w:rsidRPr="005A5964">
              <w:rPr>
                <w:rFonts w:cstheme="minorHAnsi"/>
                <w:b/>
                <w:bCs/>
                <w:sz w:val="24"/>
                <w:szCs w:val="24"/>
              </w:rPr>
              <w:t>Code Example</w:t>
            </w:r>
          </w:p>
        </w:tc>
      </w:tr>
      <w:tr w:rsidR="005A5964" w:rsidTr="00EF6015">
        <w:tc>
          <w:tcPr>
            <w:tcW w:w="1818" w:type="dxa"/>
          </w:tcPr>
          <w:p w:rsidR="005A5964" w:rsidRPr="00EF6015" w:rsidRDefault="005A5964" w:rsidP="00EF6015">
            <w:pPr>
              <w:rPr>
                <w:rFonts w:cstheme="minorHAnsi"/>
                <w:sz w:val="24"/>
                <w:szCs w:val="24"/>
              </w:rPr>
            </w:pPr>
            <w:r w:rsidRPr="00EF6015">
              <w:rPr>
                <w:rFonts w:cstheme="minorHAnsi"/>
                <w:sz w:val="24"/>
                <w:szCs w:val="24"/>
              </w:rPr>
              <w:t>Data Types</w:t>
            </w:r>
          </w:p>
        </w:tc>
        <w:tc>
          <w:tcPr>
            <w:tcW w:w="4668" w:type="dxa"/>
          </w:tcPr>
          <w:p w:rsidR="00C67688" w:rsidRPr="008C70CC"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r w:rsidRPr="008C70CC">
              <w:rPr>
                <w:rFonts w:cstheme="minorHAnsi"/>
                <w:sz w:val="24"/>
                <w:szCs w:val="24"/>
              </w:rPr>
              <w:t>to check the directory</w:t>
            </w:r>
          </w:p>
          <w:p w:rsidR="005A5964" w:rsidRPr="00EF6015" w:rsidRDefault="005A5964" w:rsidP="00EF6015">
            <w:pPr>
              <w:rPr>
                <w:rFonts w:cstheme="minorHAnsi"/>
                <w:sz w:val="24"/>
                <w:szCs w:val="24"/>
              </w:rPr>
            </w:pPr>
          </w:p>
        </w:tc>
        <w:tc>
          <w:tcPr>
            <w:tcW w:w="4314" w:type="dxa"/>
          </w:tcPr>
          <w:p w:rsidR="005A5964" w:rsidRPr="00EF6015" w:rsidRDefault="00C67688" w:rsidP="00EF6015">
            <w:pPr>
              <w:rPr>
                <w:rFonts w:cstheme="minorHAnsi"/>
                <w:sz w:val="24"/>
                <w:szCs w:val="24"/>
              </w:rPr>
            </w:pPr>
            <w:r>
              <w:rPr>
                <w:rFonts w:cstheme="minorHAnsi"/>
                <w:sz w:val="24"/>
                <w:szCs w:val="24"/>
              </w:rPr>
              <w:t>ls</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8C70CC" w:rsidRDefault="00C67688" w:rsidP="00C67688">
            <w:pPr>
              <w:rPr>
                <w:rFonts w:cstheme="minorHAnsi"/>
                <w:sz w:val="24"/>
                <w:szCs w:val="24"/>
              </w:rPr>
            </w:pPr>
            <w:r w:rsidRPr="008C70CC">
              <w:rPr>
                <w:rFonts w:cstheme="minorHAnsi"/>
                <w:sz w:val="24"/>
                <w:szCs w:val="24"/>
              </w:rPr>
              <w:t>to create a folder</w:t>
            </w:r>
          </w:p>
          <w:p w:rsidR="00C67688" w:rsidRPr="00EF6015" w:rsidRDefault="00C67688" w:rsidP="00EF6015">
            <w:pPr>
              <w:rPr>
                <w:rFonts w:cstheme="minorHAnsi"/>
                <w:sz w:val="24"/>
                <w:szCs w:val="24"/>
              </w:rPr>
            </w:pPr>
          </w:p>
        </w:tc>
        <w:tc>
          <w:tcPr>
            <w:tcW w:w="4314" w:type="dxa"/>
          </w:tcPr>
          <w:p w:rsidR="00C67688" w:rsidRPr="00EF6015" w:rsidRDefault="00C67688" w:rsidP="00EF6015">
            <w:pPr>
              <w:rPr>
                <w:rFonts w:cstheme="minorHAnsi"/>
                <w:sz w:val="24"/>
                <w:szCs w:val="24"/>
              </w:rPr>
            </w:pPr>
            <w:proofErr w:type="spellStart"/>
            <w:r w:rsidRPr="008C70CC">
              <w:rPr>
                <w:rFonts w:cstheme="minorHAnsi"/>
                <w:sz w:val="24"/>
                <w:szCs w:val="24"/>
              </w:rPr>
              <w:t>mkdir</w:t>
            </w:r>
            <w:proofErr w:type="spellEnd"/>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to check in which folder we are in</w:t>
            </w:r>
          </w:p>
        </w:tc>
        <w:tc>
          <w:tcPr>
            <w:tcW w:w="4314" w:type="dxa"/>
          </w:tcPr>
          <w:p w:rsidR="00C67688" w:rsidRPr="00EF6015" w:rsidRDefault="00C67688" w:rsidP="00EF6015">
            <w:pPr>
              <w:rPr>
                <w:rFonts w:cstheme="minorHAnsi"/>
                <w:sz w:val="24"/>
                <w:szCs w:val="24"/>
              </w:rPr>
            </w:pPr>
            <w:r>
              <w:rPr>
                <w:rFonts w:cstheme="minorHAnsi"/>
                <w:sz w:val="24"/>
                <w:szCs w:val="24"/>
              </w:rPr>
              <w:t>cd</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 xml:space="preserve">to Initialized empty </w:t>
            </w:r>
            <w:proofErr w:type="spellStart"/>
            <w:r w:rsidRPr="008C70CC">
              <w:rPr>
                <w:rFonts w:cstheme="minorHAnsi"/>
                <w:sz w:val="24"/>
                <w:szCs w:val="24"/>
              </w:rPr>
              <w:t>Git</w:t>
            </w:r>
            <w:proofErr w:type="spellEnd"/>
            <w:r w:rsidRPr="008C70CC">
              <w:rPr>
                <w:rFonts w:cstheme="minorHAnsi"/>
                <w:sz w:val="24"/>
                <w:szCs w:val="24"/>
              </w:rPr>
              <w:t xml:space="preserve"> repository in</w:t>
            </w:r>
          </w:p>
        </w:tc>
        <w:tc>
          <w:tcPr>
            <w:tcW w:w="4314" w:type="dxa"/>
          </w:tcPr>
          <w:p w:rsidR="00C67688" w:rsidRPr="00EF6015" w:rsidRDefault="00C67688"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w:t>
            </w:r>
            <w:proofErr w:type="spellStart"/>
            <w:r w:rsidRPr="008C70CC">
              <w:rPr>
                <w:rFonts w:cstheme="minorHAnsi"/>
                <w:sz w:val="24"/>
                <w:szCs w:val="24"/>
              </w:rPr>
              <w:t>init</w:t>
            </w:r>
            <w:proofErr w:type="spellEnd"/>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 xml:space="preserve">to check hidden </w:t>
            </w:r>
            <w:proofErr w:type="spellStart"/>
            <w:r w:rsidRPr="008C70CC">
              <w:rPr>
                <w:rFonts w:cstheme="minorHAnsi"/>
                <w:sz w:val="24"/>
                <w:szCs w:val="24"/>
              </w:rPr>
              <w:t>git</w:t>
            </w:r>
            <w:proofErr w:type="spellEnd"/>
            <w:r w:rsidRPr="008C70CC">
              <w:rPr>
                <w:rFonts w:cstheme="minorHAnsi"/>
                <w:sz w:val="24"/>
                <w:szCs w:val="24"/>
              </w:rPr>
              <w:t xml:space="preserve"> folder</w:t>
            </w:r>
          </w:p>
        </w:tc>
        <w:tc>
          <w:tcPr>
            <w:tcW w:w="4314" w:type="dxa"/>
          </w:tcPr>
          <w:p w:rsidR="00C67688" w:rsidRPr="00EF6015" w:rsidRDefault="00C67688" w:rsidP="00EF6015">
            <w:pPr>
              <w:rPr>
                <w:rFonts w:cstheme="minorHAnsi"/>
                <w:sz w:val="24"/>
                <w:szCs w:val="24"/>
              </w:rPr>
            </w:pPr>
            <w:r>
              <w:rPr>
                <w:rFonts w:cstheme="minorHAnsi"/>
                <w:sz w:val="24"/>
                <w:szCs w:val="24"/>
              </w:rPr>
              <w:t>ls .</w:t>
            </w:r>
            <w:proofErr w:type="spellStart"/>
            <w:r>
              <w:rPr>
                <w:rFonts w:cstheme="minorHAnsi"/>
                <w:sz w:val="24"/>
                <w:szCs w:val="24"/>
              </w:rPr>
              <w:t>git</w:t>
            </w:r>
            <w:proofErr w:type="spellEnd"/>
            <w:r>
              <w:rPr>
                <w:rFonts w:cstheme="minorHAnsi"/>
                <w:sz w:val="24"/>
                <w:szCs w:val="24"/>
              </w:rPr>
              <w:t xml:space="preserve"> </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8C70CC" w:rsidRDefault="00C67688" w:rsidP="00C67688">
            <w:pPr>
              <w:rPr>
                <w:rFonts w:cstheme="minorHAnsi"/>
                <w:sz w:val="24"/>
                <w:szCs w:val="24"/>
              </w:rPr>
            </w:pPr>
            <w:r w:rsidRPr="008C70CC">
              <w:rPr>
                <w:rFonts w:cstheme="minorHAnsi"/>
                <w:sz w:val="24"/>
                <w:szCs w:val="24"/>
              </w:rPr>
              <w:t>to check the status of the files in repository</w:t>
            </w:r>
          </w:p>
          <w:p w:rsidR="00C67688" w:rsidRPr="00EF6015" w:rsidRDefault="00C67688" w:rsidP="00EF6015">
            <w:pPr>
              <w:rPr>
                <w:rFonts w:cstheme="minorHAnsi"/>
                <w:sz w:val="24"/>
                <w:szCs w:val="24"/>
              </w:rPr>
            </w:pPr>
          </w:p>
        </w:tc>
        <w:tc>
          <w:tcPr>
            <w:tcW w:w="4314" w:type="dxa"/>
          </w:tcPr>
          <w:p w:rsidR="00C67688" w:rsidRPr="00EF6015" w:rsidRDefault="00C67688" w:rsidP="00EF6015">
            <w:pPr>
              <w:rPr>
                <w:rFonts w:cstheme="minorHAnsi"/>
                <w:sz w:val="24"/>
                <w:szCs w:val="24"/>
              </w:rPr>
            </w:pPr>
            <w:proofErr w:type="spellStart"/>
            <w:r>
              <w:rPr>
                <w:rFonts w:cstheme="minorHAnsi"/>
                <w:sz w:val="24"/>
                <w:szCs w:val="24"/>
              </w:rPr>
              <w:t>git</w:t>
            </w:r>
            <w:proofErr w:type="spellEnd"/>
            <w:r>
              <w:rPr>
                <w:rFonts w:cstheme="minorHAnsi"/>
                <w:sz w:val="24"/>
                <w:szCs w:val="24"/>
              </w:rPr>
              <w:t xml:space="preserve"> status </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to add file in the directory</w:t>
            </w:r>
          </w:p>
        </w:tc>
        <w:tc>
          <w:tcPr>
            <w:tcW w:w="4314" w:type="dxa"/>
          </w:tcPr>
          <w:p w:rsidR="00C67688" w:rsidRPr="00EF6015" w:rsidRDefault="00C67688" w:rsidP="00EF6015">
            <w:pPr>
              <w:rPr>
                <w:rFonts w:cstheme="minorHAnsi"/>
                <w:sz w:val="24"/>
                <w:szCs w:val="24"/>
              </w:rPr>
            </w:pPr>
            <w:r w:rsidRPr="008C70CC">
              <w:rPr>
                <w:rFonts w:cstheme="minorHAnsi"/>
                <w:sz w:val="24"/>
                <w:szCs w:val="24"/>
              </w:rPr>
              <w:t>touch example.txt</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A5071" w:rsidP="00CA5071">
            <w:pPr>
              <w:rPr>
                <w:rFonts w:cstheme="minorHAnsi"/>
                <w:sz w:val="24"/>
                <w:szCs w:val="24"/>
              </w:rPr>
            </w:pPr>
            <w:r>
              <w:rPr>
                <w:rFonts w:cstheme="minorHAnsi"/>
                <w:sz w:val="24"/>
                <w:szCs w:val="24"/>
              </w:rPr>
              <w:t>To remotely add a repo in local terminal</w:t>
            </w:r>
          </w:p>
        </w:tc>
        <w:tc>
          <w:tcPr>
            <w:tcW w:w="4314" w:type="dxa"/>
          </w:tcPr>
          <w:p w:rsidR="00C67688" w:rsidRPr="00EF6015" w:rsidRDefault="00CA5071"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remote add</w:t>
            </w:r>
            <w:r>
              <w:rPr>
                <w:rFonts w:cstheme="minorHAnsi"/>
                <w:sz w:val="24"/>
                <w:szCs w:val="24"/>
              </w:rPr>
              <w:t xml:space="preserve"> (repo </w:t>
            </w:r>
            <w:proofErr w:type="spellStart"/>
            <w:r>
              <w:rPr>
                <w:rFonts w:cstheme="minorHAnsi"/>
                <w:sz w:val="24"/>
                <w:szCs w:val="24"/>
              </w:rPr>
              <w:t>ssh</w:t>
            </w:r>
            <w:proofErr w:type="spellEnd"/>
            <w:r>
              <w:rPr>
                <w:rFonts w:cstheme="minorHAnsi"/>
                <w:sz w:val="24"/>
                <w:szCs w:val="24"/>
              </w:rPr>
              <w:t>)</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0C1C36" w:rsidP="00EF6015">
            <w:pPr>
              <w:rPr>
                <w:rFonts w:cstheme="minorHAnsi"/>
                <w:sz w:val="24"/>
                <w:szCs w:val="24"/>
              </w:rPr>
            </w:pPr>
            <w:r w:rsidRPr="008C70CC">
              <w:rPr>
                <w:rFonts w:cstheme="minorHAnsi"/>
                <w:sz w:val="24"/>
                <w:szCs w:val="24"/>
              </w:rPr>
              <w:t>to add file in staging area</w:t>
            </w:r>
          </w:p>
        </w:tc>
        <w:tc>
          <w:tcPr>
            <w:tcW w:w="4314" w:type="dxa"/>
          </w:tcPr>
          <w:p w:rsidR="003E381C" w:rsidRPr="008C70CC" w:rsidRDefault="000C1C36" w:rsidP="003E381C">
            <w:pPr>
              <w:rPr>
                <w:rFonts w:cstheme="minorHAnsi"/>
                <w:sz w:val="24"/>
                <w:szCs w:val="24"/>
              </w:rPr>
            </w:pPr>
            <w:proofErr w:type="spellStart"/>
            <w:proofErr w:type="gramStart"/>
            <w:r w:rsidRPr="008C70CC">
              <w:rPr>
                <w:rFonts w:cstheme="minorHAnsi"/>
                <w:sz w:val="24"/>
                <w:szCs w:val="24"/>
              </w:rPr>
              <w:t>git</w:t>
            </w:r>
            <w:proofErr w:type="spellEnd"/>
            <w:proofErr w:type="gramEnd"/>
            <w:r w:rsidRPr="008C70CC">
              <w:rPr>
                <w:rFonts w:cstheme="minorHAnsi"/>
                <w:sz w:val="24"/>
                <w:szCs w:val="24"/>
              </w:rPr>
              <w:t xml:space="preserve"> add example.txt</w:t>
            </w:r>
            <w:r w:rsidR="003E381C">
              <w:rPr>
                <w:rFonts w:cstheme="minorHAnsi"/>
                <w:sz w:val="24"/>
                <w:szCs w:val="24"/>
              </w:rPr>
              <w:t xml:space="preserve"> / </w:t>
            </w:r>
            <w:proofErr w:type="spellStart"/>
            <w:r w:rsidR="003E381C" w:rsidRPr="008C70CC">
              <w:rPr>
                <w:rFonts w:cstheme="minorHAnsi"/>
                <w:sz w:val="24"/>
                <w:szCs w:val="24"/>
              </w:rPr>
              <w:t>git</w:t>
            </w:r>
            <w:proofErr w:type="spellEnd"/>
            <w:r w:rsidR="003E381C" w:rsidRPr="008C70CC">
              <w:rPr>
                <w:rFonts w:cstheme="minorHAnsi"/>
                <w:sz w:val="24"/>
                <w:szCs w:val="24"/>
              </w:rPr>
              <w:t xml:space="preserve"> add .</w:t>
            </w:r>
          </w:p>
          <w:p w:rsidR="00C67688" w:rsidRPr="00EF6015" w:rsidRDefault="00C67688" w:rsidP="00EF6015">
            <w:pPr>
              <w:rPr>
                <w:rFonts w:cstheme="minorHAnsi"/>
                <w:sz w:val="24"/>
                <w:szCs w:val="24"/>
              </w:rPr>
            </w:pP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0C1C36" w:rsidP="00EF6015">
            <w:pPr>
              <w:rPr>
                <w:rFonts w:cstheme="minorHAnsi"/>
                <w:sz w:val="24"/>
                <w:szCs w:val="24"/>
              </w:rPr>
            </w:pPr>
            <w:r w:rsidRPr="008C70CC">
              <w:rPr>
                <w:rFonts w:cstheme="minorHAnsi"/>
                <w:sz w:val="24"/>
                <w:szCs w:val="24"/>
              </w:rPr>
              <w:t>to commit</w:t>
            </w:r>
          </w:p>
        </w:tc>
        <w:tc>
          <w:tcPr>
            <w:tcW w:w="4314" w:type="dxa"/>
          </w:tcPr>
          <w:p w:rsidR="00C67688" w:rsidRPr="00EF6015" w:rsidRDefault="000C1C36"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commit -m "file name"</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r w:rsidRPr="008C70CC">
              <w:rPr>
                <w:rFonts w:cstheme="minorHAnsi"/>
                <w:sz w:val="24"/>
                <w:szCs w:val="24"/>
              </w:rPr>
              <w:t>to go inside the file</w:t>
            </w:r>
          </w:p>
        </w:tc>
        <w:tc>
          <w:tcPr>
            <w:tcW w:w="4314" w:type="dxa"/>
          </w:tcPr>
          <w:p w:rsidR="000C1C36" w:rsidRPr="008C70CC" w:rsidRDefault="000C1C36" w:rsidP="00EF6015">
            <w:pPr>
              <w:rPr>
                <w:rFonts w:cstheme="minorHAnsi"/>
                <w:sz w:val="24"/>
                <w:szCs w:val="24"/>
              </w:rPr>
            </w:pPr>
            <w:r w:rsidRPr="008C70CC">
              <w:rPr>
                <w:rFonts w:cstheme="minorHAnsi"/>
                <w:sz w:val="24"/>
                <w:szCs w:val="24"/>
              </w:rPr>
              <w:t>vi example.txt</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r w:rsidRPr="008C70CC">
              <w:rPr>
                <w:rFonts w:cstheme="minorHAnsi"/>
                <w:sz w:val="24"/>
                <w:szCs w:val="24"/>
              </w:rPr>
              <w:t>to come out of the folder</w:t>
            </w:r>
          </w:p>
        </w:tc>
        <w:tc>
          <w:tcPr>
            <w:tcW w:w="4314" w:type="dxa"/>
          </w:tcPr>
          <w:p w:rsidR="000C1C36" w:rsidRPr="008C70CC" w:rsidRDefault="000C1C36" w:rsidP="000C1C36">
            <w:pPr>
              <w:rPr>
                <w:rFonts w:cstheme="minorHAnsi"/>
                <w:sz w:val="24"/>
                <w:szCs w:val="24"/>
              </w:rPr>
            </w:pPr>
            <w:proofErr w:type="gramStart"/>
            <w:r w:rsidRPr="008C70CC">
              <w:rPr>
                <w:rFonts w:cstheme="minorHAnsi"/>
                <w:sz w:val="24"/>
                <w:szCs w:val="24"/>
              </w:rPr>
              <w:t>hit</w:t>
            </w:r>
            <w:proofErr w:type="gramEnd"/>
            <w:r w:rsidRPr="008C70CC">
              <w:rPr>
                <w:rFonts w:cstheme="minorHAnsi"/>
                <w:sz w:val="24"/>
                <w:szCs w:val="24"/>
              </w:rPr>
              <w:t xml:space="preserve"> esc  then shift: </w:t>
            </w:r>
            <w:proofErr w:type="spellStart"/>
            <w:r w:rsidRPr="008C70CC">
              <w:rPr>
                <w:rFonts w:cstheme="minorHAnsi"/>
                <w:sz w:val="24"/>
                <w:szCs w:val="24"/>
              </w:rPr>
              <w:t>wq</w:t>
            </w:r>
            <w:proofErr w:type="spellEnd"/>
            <w:r w:rsidRPr="008C70CC">
              <w:rPr>
                <w:rFonts w:cstheme="minorHAnsi"/>
                <w:sz w:val="24"/>
                <w:szCs w:val="24"/>
              </w:rPr>
              <w:t>!</w:t>
            </w:r>
          </w:p>
          <w:p w:rsidR="000C1C36" w:rsidRPr="008C70CC" w:rsidRDefault="000C1C36" w:rsidP="00EF6015">
            <w:pPr>
              <w:rPr>
                <w:rFonts w:cstheme="minorHAnsi"/>
                <w:sz w:val="24"/>
                <w:szCs w:val="24"/>
              </w:rPr>
            </w:pP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0C1C36">
            <w:pPr>
              <w:rPr>
                <w:rFonts w:cstheme="minorHAnsi"/>
                <w:sz w:val="24"/>
                <w:szCs w:val="24"/>
              </w:rPr>
            </w:pPr>
            <w:r w:rsidRPr="008C70CC">
              <w:rPr>
                <w:rFonts w:cstheme="minorHAnsi"/>
                <w:sz w:val="24"/>
                <w:szCs w:val="24"/>
              </w:rPr>
              <w:t>to check what is there inside the file/ check the content  of the file</w:t>
            </w:r>
          </w:p>
          <w:p w:rsidR="000C1C36" w:rsidRPr="008C70CC" w:rsidRDefault="000C1C36" w:rsidP="00EF6015">
            <w:pPr>
              <w:rPr>
                <w:rFonts w:cstheme="minorHAnsi"/>
                <w:sz w:val="24"/>
                <w:szCs w:val="24"/>
              </w:rPr>
            </w:pPr>
          </w:p>
        </w:tc>
        <w:tc>
          <w:tcPr>
            <w:tcW w:w="4314" w:type="dxa"/>
          </w:tcPr>
          <w:p w:rsidR="000C1C36" w:rsidRPr="008C70CC" w:rsidRDefault="000C1C36" w:rsidP="00EF6015">
            <w:pPr>
              <w:rPr>
                <w:rFonts w:cstheme="minorHAnsi"/>
                <w:sz w:val="24"/>
                <w:szCs w:val="24"/>
              </w:rPr>
            </w:pPr>
            <w:r w:rsidRPr="008C70CC">
              <w:rPr>
                <w:rFonts w:cstheme="minorHAnsi"/>
                <w:sz w:val="24"/>
                <w:szCs w:val="24"/>
              </w:rPr>
              <w:t>cat example.js</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4B606C" w:rsidP="00EF6015">
            <w:pPr>
              <w:rPr>
                <w:rFonts w:cstheme="minorHAnsi"/>
                <w:sz w:val="24"/>
                <w:szCs w:val="24"/>
              </w:rPr>
            </w:pPr>
            <w:r w:rsidRPr="008C70CC">
              <w:rPr>
                <w:rFonts w:cstheme="minorHAnsi"/>
                <w:sz w:val="24"/>
                <w:szCs w:val="24"/>
              </w:rPr>
              <w:t>to remove the recent changes</w:t>
            </w:r>
          </w:p>
        </w:tc>
        <w:tc>
          <w:tcPr>
            <w:tcW w:w="4314" w:type="dxa"/>
          </w:tcPr>
          <w:p w:rsidR="000C1C36" w:rsidRPr="008C70CC" w:rsidRDefault="004B606C"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restore</w:t>
            </w:r>
            <w:r>
              <w:rPr>
                <w:rFonts w:cstheme="minorHAnsi"/>
                <w:sz w:val="24"/>
                <w:szCs w:val="24"/>
              </w:rPr>
              <w:t xml:space="preserve"> </w:t>
            </w:r>
            <w:r w:rsidRPr="008C70CC">
              <w:rPr>
                <w:rFonts w:cstheme="minorHAnsi"/>
                <w:sz w:val="24"/>
                <w:szCs w:val="24"/>
              </w:rPr>
              <w:t xml:space="preserve"> example names.txt</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200FC9" w:rsidP="00EF6015">
            <w:pPr>
              <w:rPr>
                <w:rFonts w:cstheme="minorHAnsi"/>
                <w:sz w:val="24"/>
                <w:szCs w:val="24"/>
              </w:rPr>
            </w:pPr>
            <w:r w:rsidRPr="008C70CC">
              <w:rPr>
                <w:rFonts w:cstheme="minorHAnsi"/>
                <w:sz w:val="24"/>
                <w:szCs w:val="24"/>
              </w:rPr>
              <w:t>to create a branch</w:t>
            </w:r>
          </w:p>
        </w:tc>
        <w:tc>
          <w:tcPr>
            <w:tcW w:w="4314" w:type="dxa"/>
          </w:tcPr>
          <w:p w:rsidR="000C1C36"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-b name</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p>
        </w:tc>
        <w:tc>
          <w:tcPr>
            <w:tcW w:w="4314" w:type="dxa"/>
          </w:tcPr>
          <w:p w:rsidR="000C1C36" w:rsidRPr="008C70CC" w:rsidRDefault="00200FC9" w:rsidP="00EF6015">
            <w:pPr>
              <w:rPr>
                <w:rFonts w:cstheme="minorHAnsi"/>
                <w:sz w:val="24"/>
                <w:szCs w:val="24"/>
              </w:rPr>
            </w:pPr>
            <w:r w:rsidRPr="008C70CC">
              <w:rPr>
                <w:rFonts w:cstheme="minorHAnsi"/>
                <w:sz w:val="24"/>
                <w:szCs w:val="24"/>
              </w:rPr>
              <w:t xml:space="preserve">cd main </w:t>
            </w:r>
            <w:proofErr w:type="spellStart"/>
            <w:r w:rsidRPr="008C70CC">
              <w:rPr>
                <w:rFonts w:cstheme="minorHAnsi"/>
                <w:sz w:val="24"/>
                <w:szCs w:val="24"/>
              </w:rPr>
              <w:t>directtory</w:t>
            </w:r>
            <w:proofErr w:type="spellEnd"/>
            <w:r w:rsidRPr="008C70CC">
              <w:rPr>
                <w:rFonts w:cstheme="minorHAnsi"/>
                <w:sz w:val="24"/>
                <w:szCs w:val="24"/>
              </w:rPr>
              <w:t>/folder/folder2</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delete a file</w:t>
            </w:r>
          </w:p>
        </w:tc>
        <w:tc>
          <w:tcPr>
            <w:tcW w:w="4314" w:type="dxa"/>
          </w:tcPr>
          <w:p w:rsidR="00200FC9" w:rsidRPr="008C70CC" w:rsidRDefault="00200FC9" w:rsidP="00200FC9">
            <w:pPr>
              <w:rPr>
                <w:rFonts w:cstheme="minorHAnsi"/>
                <w:sz w:val="24"/>
                <w:szCs w:val="24"/>
              </w:rPr>
            </w:pPr>
            <w:proofErr w:type="spellStart"/>
            <w:r w:rsidRPr="008C70CC">
              <w:rPr>
                <w:rFonts w:cstheme="minorHAnsi"/>
                <w:sz w:val="24"/>
                <w:szCs w:val="24"/>
              </w:rPr>
              <w:t>rm</w:t>
            </w:r>
            <w:proofErr w:type="spellEnd"/>
            <w:r w:rsidRPr="008C70CC">
              <w:rPr>
                <w:rFonts w:cstheme="minorHAnsi"/>
                <w:sz w:val="24"/>
                <w:szCs w:val="24"/>
              </w:rPr>
              <w:t xml:space="preserve"> Subjects.js </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Save changes in backstage working directory</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stash</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200FC9">
            <w:pPr>
              <w:rPr>
                <w:rFonts w:cstheme="minorHAnsi"/>
                <w:sz w:val="24"/>
                <w:szCs w:val="24"/>
              </w:rPr>
            </w:pPr>
            <w:r w:rsidRPr="008C70CC">
              <w:rPr>
                <w:rFonts w:cstheme="minorHAnsi"/>
                <w:sz w:val="24"/>
                <w:szCs w:val="24"/>
              </w:rPr>
              <w:t>to check the history of commits</w:t>
            </w:r>
          </w:p>
          <w:p w:rsidR="00200FC9" w:rsidRPr="008C70CC" w:rsidRDefault="00200FC9" w:rsidP="00EF6015">
            <w:pPr>
              <w:rPr>
                <w:rFonts w:cstheme="minorHAnsi"/>
                <w:sz w:val="24"/>
                <w:szCs w:val="24"/>
              </w:rPr>
            </w:pP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log</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Pr>
                <w:rFonts w:cstheme="minorHAnsi"/>
                <w:sz w:val="24"/>
                <w:szCs w:val="24"/>
              </w:rPr>
              <w:t>Push the changes to remote repo</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push origin /</w:t>
            </w:r>
            <w:proofErr w:type="spellStart"/>
            <w:r w:rsidRPr="008C70CC">
              <w:rPr>
                <w:rFonts w:cstheme="minorHAnsi"/>
                <w:sz w:val="24"/>
                <w:szCs w:val="24"/>
              </w:rPr>
              <w:t>branchname</w:t>
            </w:r>
            <w:proofErr w:type="spellEnd"/>
            <w:r w:rsidRPr="008C70CC">
              <w:rPr>
                <w:rFonts w:cstheme="minorHAnsi"/>
                <w:sz w:val="24"/>
                <w:szCs w:val="24"/>
              </w:rPr>
              <w:t>/main/master</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pulls the changes from remote repo</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find a txt file</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dir</w:t>
            </w:r>
            <w:proofErr w:type="spellEnd"/>
            <w:r w:rsidRPr="008C70CC">
              <w:rPr>
                <w:rFonts w:cstheme="minorHAnsi"/>
                <w:sz w:val="24"/>
                <w:szCs w:val="24"/>
              </w:rPr>
              <w:t xml:space="preserve"> *.txt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come out of a txt file and save the content</w:t>
            </w:r>
          </w:p>
        </w:tc>
        <w:tc>
          <w:tcPr>
            <w:tcW w:w="4314" w:type="dxa"/>
          </w:tcPr>
          <w:p w:rsidR="00200FC9" w:rsidRPr="008C70CC" w:rsidRDefault="00200FC9" w:rsidP="00EF6015">
            <w:pPr>
              <w:rPr>
                <w:rFonts w:cstheme="minorHAnsi"/>
                <w:sz w:val="24"/>
                <w:szCs w:val="24"/>
              </w:rPr>
            </w:pPr>
            <w:proofErr w:type="gramStart"/>
            <w:r w:rsidRPr="008C70CC">
              <w:rPr>
                <w:rFonts w:cstheme="minorHAnsi"/>
                <w:sz w:val="24"/>
                <w:szCs w:val="24"/>
              </w:rPr>
              <w:t>esc</w:t>
            </w:r>
            <w:proofErr w:type="gramEnd"/>
            <w:r w:rsidRPr="008C70CC">
              <w:rPr>
                <w:rFonts w:cstheme="minorHAnsi"/>
                <w:sz w:val="24"/>
                <w:szCs w:val="24"/>
              </w:rPr>
              <w:t xml:space="preserve"> - shift=</w:t>
            </w:r>
            <w:proofErr w:type="spellStart"/>
            <w:r w:rsidRPr="008C70CC">
              <w:rPr>
                <w:rFonts w:cstheme="minorHAnsi"/>
                <w:sz w:val="24"/>
                <w:szCs w:val="24"/>
              </w:rPr>
              <w:t>colan</w:t>
            </w:r>
            <w:proofErr w:type="spellEnd"/>
            <w:r w:rsidRPr="008C70CC">
              <w:rPr>
                <w:rFonts w:cstheme="minorHAnsi"/>
                <w:sz w:val="24"/>
                <w:szCs w:val="24"/>
              </w:rPr>
              <w:t xml:space="preserve"> </w:t>
            </w:r>
            <w:proofErr w:type="spellStart"/>
            <w:r w:rsidRPr="008C70CC">
              <w:rPr>
                <w:rFonts w:cstheme="minorHAnsi"/>
                <w:sz w:val="24"/>
                <w:szCs w:val="24"/>
              </w:rPr>
              <w:t>wq</w:t>
            </w:r>
            <w:proofErr w:type="spellEnd"/>
            <w:r w:rsidRPr="008C70CC">
              <w:rPr>
                <w:rFonts w:cstheme="minorHAnsi"/>
                <w:sz w:val="24"/>
                <w:szCs w:val="24"/>
              </w:rPr>
              <w: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find a txt file</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grep</w:t>
            </w:r>
            <w:proofErr w:type="spellEnd"/>
            <w:r w:rsidRPr="008C70CC">
              <w:rPr>
                <w:rFonts w:cstheme="minorHAnsi"/>
                <w:sz w:val="24"/>
                <w:szCs w:val="24"/>
              </w:rPr>
              <w:t xml:space="preserve"> -c "</w:t>
            </w:r>
            <w:proofErr w:type="spellStart"/>
            <w:r w:rsidRPr="008C70CC">
              <w:rPr>
                <w:rFonts w:cstheme="minorHAnsi"/>
                <w:sz w:val="24"/>
                <w:szCs w:val="24"/>
              </w:rPr>
              <w:t>Elie</w:t>
            </w:r>
            <w:proofErr w:type="spellEnd"/>
            <w:r w:rsidRPr="008C70CC">
              <w:rPr>
                <w:rFonts w:cstheme="minorHAnsi"/>
                <w:sz w:val="24"/>
                <w:szCs w:val="24"/>
              </w:rPr>
              <w:t>" instructors.txt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200FC9">
            <w:pPr>
              <w:rPr>
                <w:rFonts w:cstheme="minorHAnsi"/>
                <w:sz w:val="24"/>
                <w:szCs w:val="24"/>
              </w:rPr>
            </w:pPr>
            <w:r w:rsidRPr="008C70CC">
              <w:rPr>
                <w:rFonts w:cstheme="minorHAnsi"/>
                <w:sz w:val="24"/>
                <w:szCs w:val="24"/>
              </w:rPr>
              <w:t xml:space="preserve">to find a specific letter in the txt file </w:t>
            </w:r>
          </w:p>
          <w:p w:rsidR="00200FC9" w:rsidRPr="008C70CC" w:rsidRDefault="00200FC9" w:rsidP="00EF6015">
            <w:pPr>
              <w:rPr>
                <w:rFonts w:cstheme="minorHAnsi"/>
                <w:sz w:val="24"/>
                <w:szCs w:val="24"/>
              </w:rPr>
            </w:pP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grep</w:t>
            </w:r>
            <w:proofErr w:type="spellEnd"/>
            <w:r w:rsidRPr="008C70CC">
              <w:rPr>
                <w:rFonts w:cstheme="minorHAnsi"/>
                <w:sz w:val="24"/>
                <w:szCs w:val="24"/>
              </w:rPr>
              <w:t xml:space="preserve"> -</w:t>
            </w:r>
            <w:proofErr w:type="spellStart"/>
            <w:r w:rsidRPr="008C70CC">
              <w:rPr>
                <w:rFonts w:cstheme="minorHAnsi"/>
                <w:sz w:val="24"/>
                <w:szCs w:val="24"/>
              </w:rPr>
              <w:t>ni</w:t>
            </w:r>
            <w:proofErr w:type="spellEnd"/>
            <w:r w:rsidRPr="008C70CC">
              <w:rPr>
                <w:rFonts w:cstheme="minorHAnsi"/>
                <w:sz w:val="24"/>
                <w:szCs w:val="24"/>
              </w:rPr>
              <w:t xml:space="preserve"> "z.*" instructors.txt</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Clone the Repo to local machine:</w:t>
            </w:r>
          </w:p>
          <w:p w:rsidR="003E381C" w:rsidRPr="008C70CC" w:rsidRDefault="003E381C" w:rsidP="00200FC9">
            <w:pPr>
              <w:rPr>
                <w:rFonts w:cstheme="minorHAnsi"/>
                <w:sz w:val="24"/>
                <w:szCs w:val="24"/>
              </w:rPr>
            </w:pPr>
          </w:p>
        </w:tc>
        <w:tc>
          <w:tcPr>
            <w:tcW w:w="4314" w:type="dxa"/>
          </w:tcPr>
          <w:p w:rsidR="003E381C" w:rsidRPr="008C70CC" w:rsidRDefault="003E381C" w:rsidP="003E381C">
            <w:pPr>
              <w:rPr>
                <w:rFonts w:cstheme="minorHAnsi"/>
                <w:sz w:val="24"/>
                <w:szCs w:val="24"/>
              </w:rPr>
            </w:pPr>
            <w:r w:rsidRPr="008C70CC">
              <w:rPr>
                <w:rFonts w:cstheme="minorHAnsi"/>
                <w:sz w:val="24"/>
                <w:szCs w:val="24"/>
              </w:rPr>
              <w:t xml:space="preserve"> </w:t>
            </w:r>
            <w:proofErr w:type="spellStart"/>
            <w:r w:rsidRPr="008C70CC">
              <w:rPr>
                <w:rFonts w:cstheme="minorHAnsi"/>
                <w:sz w:val="24"/>
                <w:szCs w:val="24"/>
              </w:rPr>
              <w:t>git</w:t>
            </w:r>
            <w:proofErr w:type="spellEnd"/>
            <w:r w:rsidRPr="008C70CC">
              <w:rPr>
                <w:rFonts w:cstheme="minorHAnsi"/>
                <w:sz w:val="24"/>
                <w:szCs w:val="24"/>
              </w:rPr>
              <w:t xml:space="preserve"> clone https://github.com/user_name/repo_name.git</w:t>
            </w:r>
          </w:p>
          <w:p w:rsidR="003E381C" w:rsidRPr="008C70CC" w:rsidRDefault="003E381C" w:rsidP="00EF6015">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 origin</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Completely undo it, throwing away all uncommitted changes,</w:t>
            </w:r>
          </w:p>
          <w:p w:rsidR="003E381C" w:rsidRPr="008C70CC" w:rsidRDefault="003E381C" w:rsidP="003E381C">
            <w:pPr>
              <w:rPr>
                <w:rFonts w:cstheme="minorHAnsi"/>
                <w:sz w:val="24"/>
                <w:szCs w:val="24"/>
              </w:rPr>
            </w:pPr>
            <w:r w:rsidRPr="008C70CC">
              <w:rPr>
                <w:rFonts w:cstheme="minorHAnsi"/>
                <w:sz w:val="24"/>
                <w:szCs w:val="24"/>
              </w:rPr>
              <w:t xml:space="preserve"> resetting everything to the previous commit:</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--hard origin/master</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Default="003E381C" w:rsidP="003E381C">
            <w:pPr>
              <w:rPr>
                <w:rFonts w:cstheme="minorHAnsi"/>
                <w:sz w:val="24"/>
                <w:szCs w:val="24"/>
              </w:rPr>
            </w:pPr>
            <w:r w:rsidRPr="008C70CC">
              <w:rPr>
                <w:rFonts w:cstheme="minorHAnsi"/>
                <w:sz w:val="24"/>
                <w:szCs w:val="24"/>
              </w:rPr>
              <w:t>Undo the act of committing, leaving everything else intact:</w:t>
            </w: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--soft HEAD^:</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 xml:space="preserve">Undo the act of committing and everything you'd staged, </w:t>
            </w:r>
          </w:p>
          <w:p w:rsidR="003E381C" w:rsidRPr="008C70CC" w:rsidRDefault="003E381C" w:rsidP="003E381C">
            <w:pPr>
              <w:rPr>
                <w:rFonts w:cstheme="minorHAnsi"/>
                <w:sz w:val="24"/>
                <w:szCs w:val="24"/>
              </w:rPr>
            </w:pPr>
            <w:r w:rsidRPr="008C70CC">
              <w:rPr>
                <w:rFonts w:cstheme="minorHAnsi"/>
                <w:sz w:val="24"/>
                <w:szCs w:val="24"/>
              </w:rPr>
              <w:t>but leave the work tree (your files intact):</w:t>
            </w:r>
          </w:p>
          <w:p w:rsidR="003E381C" w:rsidRPr="008C70CC" w:rsidRDefault="003E381C" w:rsidP="003E381C">
            <w:pPr>
              <w:rPr>
                <w:rFonts w:cstheme="minorHAnsi"/>
                <w:sz w:val="24"/>
                <w:szCs w:val="24"/>
              </w:rPr>
            </w:pPr>
            <w:r>
              <w:rPr>
                <w:rFonts w:cstheme="minorHAnsi"/>
                <w:sz w:val="24"/>
                <w:szCs w:val="24"/>
              </w:rPr>
              <w:t xml:space="preserve"> </w:t>
            </w: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HEAD^</w:t>
            </w:r>
          </w:p>
          <w:p w:rsidR="003E381C" w:rsidRPr="008C70CC" w:rsidRDefault="003E381C" w:rsidP="003E381C">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Move to branch:</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w:t>
            </w:r>
            <w:proofErr w:type="spellStart"/>
            <w:r w:rsidRPr="008C70CC">
              <w:rPr>
                <w:rFonts w:cstheme="minorHAnsi"/>
                <w:sz w:val="24"/>
                <w:szCs w:val="24"/>
              </w:rPr>
              <w:t>branch_name</w:t>
            </w:r>
            <w:proofErr w:type="spellEnd"/>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Switch back to local master so you can delete the local branch:</w:t>
            </w: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main</w:t>
            </w:r>
          </w:p>
          <w:p w:rsidR="003E381C" w:rsidRPr="008C70CC" w:rsidRDefault="003E381C" w:rsidP="003E381C">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 xml:space="preserve">Delete local branch: </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branch -d </w:t>
            </w:r>
            <w:proofErr w:type="spellStart"/>
            <w:r w:rsidRPr="008C70CC">
              <w:rPr>
                <w:rFonts w:cstheme="minorHAnsi"/>
                <w:sz w:val="24"/>
                <w:szCs w:val="24"/>
              </w:rPr>
              <w:t>branch_name</w:t>
            </w:r>
            <w:proofErr w:type="spellEnd"/>
            <w:r>
              <w:rPr>
                <w:rFonts w:cstheme="minorHAnsi"/>
                <w:sz w:val="24"/>
                <w:szCs w:val="24"/>
              </w:rPr>
              <w:t xml:space="preserve"> OR </w:t>
            </w:r>
            <w:proofErr w:type="spellStart"/>
            <w:r w:rsidRPr="008C70CC">
              <w:rPr>
                <w:rFonts w:cstheme="minorHAnsi"/>
                <w:sz w:val="24"/>
                <w:szCs w:val="24"/>
              </w:rPr>
              <w:t>git</w:t>
            </w:r>
            <w:proofErr w:type="spellEnd"/>
            <w:r w:rsidRPr="008C70CC">
              <w:rPr>
                <w:rFonts w:cstheme="minorHAnsi"/>
                <w:sz w:val="24"/>
                <w:szCs w:val="24"/>
              </w:rPr>
              <w:t xml:space="preserve"> branch -D </w:t>
            </w:r>
            <w:proofErr w:type="spellStart"/>
            <w:r w:rsidRPr="008C70CC">
              <w:rPr>
                <w:rFonts w:cstheme="minorHAnsi"/>
                <w:sz w:val="24"/>
                <w:szCs w:val="24"/>
              </w:rPr>
              <w:t>branch_name</w:t>
            </w:r>
            <w:proofErr w:type="spellEnd"/>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Merge the branch with the local master:</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merge </w:t>
            </w:r>
            <w:proofErr w:type="spellStart"/>
            <w:r w:rsidRPr="008C70CC">
              <w:rPr>
                <w:rFonts w:cstheme="minorHAnsi"/>
                <w:sz w:val="24"/>
                <w:szCs w:val="24"/>
              </w:rPr>
              <w:t>branch_name</w:t>
            </w:r>
            <w:proofErr w:type="spellEnd"/>
            <w:r w:rsidRPr="008C70CC">
              <w:rPr>
                <w:rFonts w:cstheme="minorHAnsi"/>
                <w:sz w:val="24"/>
                <w:szCs w:val="24"/>
              </w:rPr>
              <w:t xml:space="preserve"> -m "comment"</w:t>
            </w:r>
          </w:p>
          <w:p w:rsidR="003E381C" w:rsidRPr="008C70CC" w:rsidRDefault="003E381C" w:rsidP="003E381C">
            <w:pPr>
              <w:rPr>
                <w:rFonts w:cstheme="minorHAnsi"/>
                <w:sz w:val="24"/>
                <w:szCs w:val="24"/>
              </w:rPr>
            </w:pPr>
          </w:p>
        </w:tc>
      </w:tr>
    </w:tbl>
    <w:p w:rsidR="003E381C" w:rsidRPr="008C70CC" w:rsidRDefault="003E381C" w:rsidP="003E381C">
      <w:pPr>
        <w:rPr>
          <w:rFonts w:cstheme="minorHAnsi"/>
          <w:sz w:val="24"/>
          <w:szCs w:val="24"/>
        </w:rPr>
      </w:pPr>
    </w:p>
    <w:p w:rsidR="003E381C" w:rsidRPr="009C52A6" w:rsidRDefault="003E381C" w:rsidP="009C52A6">
      <w:pPr>
        <w:jc w:val="center"/>
        <w:rPr>
          <w:rFonts w:cstheme="minorHAnsi"/>
          <w:b/>
          <w:bCs/>
          <w:sz w:val="24"/>
          <w:szCs w:val="24"/>
        </w:rPr>
      </w:pPr>
      <w:r w:rsidRPr="009C52A6">
        <w:rPr>
          <w:rFonts w:cstheme="minorHAnsi"/>
          <w:b/>
          <w:bCs/>
          <w:sz w:val="24"/>
          <w:szCs w:val="24"/>
        </w:rPr>
        <w:t xml:space="preserve">Difference Between   </w:t>
      </w:r>
      <w:proofErr w:type="spellStart"/>
      <w:r w:rsidRPr="009C52A6">
        <w:rPr>
          <w:rFonts w:cstheme="minorHAnsi"/>
          <w:b/>
          <w:bCs/>
          <w:sz w:val="24"/>
          <w:szCs w:val="24"/>
        </w:rPr>
        <w:t>Git</w:t>
      </w:r>
      <w:proofErr w:type="spellEnd"/>
      <w:r w:rsidRPr="009C52A6">
        <w:rPr>
          <w:rFonts w:cstheme="minorHAnsi"/>
          <w:b/>
          <w:bCs/>
          <w:sz w:val="24"/>
          <w:szCs w:val="24"/>
        </w:rPr>
        <w:t xml:space="preserve"> Fetch and </w:t>
      </w:r>
      <w:proofErr w:type="spellStart"/>
      <w:r w:rsidRPr="009C52A6">
        <w:rPr>
          <w:rFonts w:cstheme="minorHAnsi"/>
          <w:b/>
          <w:bCs/>
          <w:sz w:val="24"/>
          <w:szCs w:val="24"/>
        </w:rPr>
        <w:t>Git</w:t>
      </w:r>
      <w:proofErr w:type="spellEnd"/>
      <w:r w:rsidRPr="009C52A6">
        <w:rPr>
          <w:rFonts w:cstheme="minorHAnsi"/>
          <w:b/>
          <w:bCs/>
          <w:sz w:val="24"/>
          <w:szCs w:val="24"/>
        </w:rPr>
        <w:t xml:space="preserve"> pull</w:t>
      </w:r>
    </w:p>
    <w:tbl>
      <w:tblPr>
        <w:tblStyle w:val="TableGrid"/>
        <w:tblW w:w="0" w:type="auto"/>
        <w:tblLook w:val="04A0" w:firstRow="1" w:lastRow="0" w:firstColumn="1" w:lastColumn="0" w:noHBand="0" w:noVBand="1"/>
      </w:tblPr>
      <w:tblGrid>
        <w:gridCol w:w="4788"/>
        <w:gridCol w:w="4788"/>
      </w:tblGrid>
      <w:tr w:rsidR="003E381C" w:rsidTr="003E381C">
        <w:tc>
          <w:tcPr>
            <w:tcW w:w="4788"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w:t>
            </w:r>
          </w:p>
          <w:p w:rsidR="003E381C" w:rsidRDefault="003E381C" w:rsidP="003E381C">
            <w:pPr>
              <w:rPr>
                <w:rFonts w:cstheme="minorHAnsi"/>
                <w:sz w:val="24"/>
                <w:szCs w:val="24"/>
              </w:rPr>
            </w:pPr>
          </w:p>
        </w:tc>
        <w:tc>
          <w:tcPr>
            <w:tcW w:w="4788" w:type="dxa"/>
          </w:tcPr>
          <w:p w:rsidR="003E381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w:t>
            </w:r>
          </w:p>
        </w:tc>
      </w:tr>
      <w:tr w:rsidR="003E381C" w:rsidTr="003E381C">
        <w:tc>
          <w:tcPr>
            <w:tcW w:w="4788" w:type="dxa"/>
          </w:tcPr>
          <w:p w:rsidR="003E381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 is the command that tells the local repository that there are changes available in the remote repository without bringing the changes into the local repository.</w:t>
            </w:r>
          </w:p>
        </w:tc>
        <w:tc>
          <w:tcPr>
            <w:tcW w:w="4788" w:type="dxa"/>
          </w:tcPr>
          <w:p w:rsidR="003E381C" w:rsidRPr="00097BE1"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 on the other hand brings the copy of the remote directory changes into the local repository.</w:t>
            </w:r>
          </w:p>
          <w:p w:rsidR="003E381C" w:rsidRDefault="003E381C" w:rsidP="003E381C">
            <w:pPr>
              <w:rPr>
                <w:rFonts w:cstheme="minorHAnsi"/>
                <w:sz w:val="24"/>
                <w:szCs w:val="24"/>
              </w:rPr>
            </w:pPr>
          </w:p>
        </w:tc>
      </w:tr>
    </w:tbl>
    <w:p w:rsidR="003E381C" w:rsidRDefault="003E381C" w:rsidP="00C67688">
      <w:pPr>
        <w:rPr>
          <w:rFonts w:cstheme="minorHAnsi"/>
          <w:sz w:val="24"/>
          <w:szCs w:val="24"/>
        </w:rPr>
      </w:pPr>
    </w:p>
    <w:p w:rsidR="003E381C" w:rsidRPr="009C52A6" w:rsidRDefault="003E381C" w:rsidP="009C52A6">
      <w:pPr>
        <w:jc w:val="center"/>
        <w:rPr>
          <w:rFonts w:cstheme="minorHAnsi"/>
          <w:b/>
          <w:bCs/>
          <w:sz w:val="24"/>
          <w:szCs w:val="24"/>
        </w:rPr>
      </w:pPr>
      <w:r w:rsidRPr="009C52A6">
        <w:rPr>
          <w:rFonts w:cstheme="minorHAnsi"/>
          <w:b/>
          <w:bCs/>
          <w:sz w:val="24"/>
          <w:szCs w:val="24"/>
        </w:rPr>
        <w:t xml:space="preserve">Difference Between   </w:t>
      </w:r>
      <w:proofErr w:type="spellStart"/>
      <w:r w:rsidRPr="009C52A6">
        <w:rPr>
          <w:rFonts w:cstheme="minorHAnsi"/>
          <w:b/>
          <w:bCs/>
          <w:sz w:val="24"/>
          <w:szCs w:val="24"/>
        </w:rPr>
        <w:t>git</w:t>
      </w:r>
      <w:proofErr w:type="spellEnd"/>
      <w:r w:rsidRPr="009C52A6">
        <w:rPr>
          <w:rFonts w:cstheme="minorHAnsi"/>
          <w:b/>
          <w:bCs/>
          <w:sz w:val="24"/>
          <w:szCs w:val="24"/>
        </w:rPr>
        <w:t xml:space="preserve"> and GitHub</w:t>
      </w:r>
    </w:p>
    <w:tbl>
      <w:tblPr>
        <w:tblStyle w:val="TableGrid"/>
        <w:tblW w:w="0" w:type="auto"/>
        <w:tblLook w:val="04A0" w:firstRow="1" w:lastRow="0" w:firstColumn="1" w:lastColumn="0" w:noHBand="0" w:noVBand="1"/>
      </w:tblPr>
      <w:tblGrid>
        <w:gridCol w:w="4788"/>
        <w:gridCol w:w="4788"/>
      </w:tblGrid>
      <w:tr w:rsidR="003E381C" w:rsidTr="009B23B8">
        <w:tc>
          <w:tcPr>
            <w:tcW w:w="4788" w:type="dxa"/>
          </w:tcPr>
          <w:p w:rsidR="003E381C" w:rsidRPr="008C70CC" w:rsidRDefault="003E381C" w:rsidP="009B23B8">
            <w:pPr>
              <w:rPr>
                <w:rFonts w:cstheme="minorHAnsi"/>
                <w:sz w:val="24"/>
                <w:szCs w:val="24"/>
              </w:rPr>
            </w:pPr>
            <w:proofErr w:type="spellStart"/>
            <w:r>
              <w:rPr>
                <w:rFonts w:cstheme="minorHAnsi"/>
                <w:sz w:val="24"/>
                <w:szCs w:val="24"/>
              </w:rPr>
              <w:t>git</w:t>
            </w:r>
            <w:proofErr w:type="spellEnd"/>
          </w:p>
          <w:p w:rsidR="003E381C" w:rsidRDefault="003E381C" w:rsidP="009B23B8">
            <w:pPr>
              <w:rPr>
                <w:rFonts w:cstheme="minorHAnsi"/>
                <w:sz w:val="24"/>
                <w:szCs w:val="24"/>
              </w:rPr>
            </w:pPr>
          </w:p>
        </w:tc>
        <w:tc>
          <w:tcPr>
            <w:tcW w:w="4788" w:type="dxa"/>
          </w:tcPr>
          <w:p w:rsidR="003E381C" w:rsidRDefault="003E381C" w:rsidP="003E381C">
            <w:pPr>
              <w:rPr>
                <w:rFonts w:cstheme="minorHAnsi"/>
                <w:sz w:val="24"/>
                <w:szCs w:val="24"/>
              </w:rPr>
            </w:pPr>
            <w:r w:rsidRPr="008C70CC">
              <w:rPr>
                <w:rFonts w:cstheme="minorHAnsi"/>
                <w:sz w:val="24"/>
                <w:szCs w:val="24"/>
              </w:rPr>
              <w:t>Git</w:t>
            </w:r>
            <w:r>
              <w:rPr>
                <w:rFonts w:cstheme="minorHAnsi"/>
                <w:sz w:val="24"/>
                <w:szCs w:val="24"/>
              </w:rPr>
              <w:t>Hub</w:t>
            </w:r>
          </w:p>
        </w:tc>
      </w:tr>
      <w:tr w:rsidR="003E381C" w:rsidTr="009B23B8">
        <w:tc>
          <w:tcPr>
            <w:tcW w:w="4788"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rsidR="003E381C" w:rsidRDefault="003E381C" w:rsidP="009B23B8">
            <w:pPr>
              <w:rPr>
                <w:rFonts w:cstheme="minorHAnsi"/>
                <w:sz w:val="24"/>
                <w:szCs w:val="24"/>
              </w:rPr>
            </w:pPr>
          </w:p>
        </w:tc>
        <w:tc>
          <w:tcPr>
            <w:tcW w:w="4788" w:type="dxa"/>
          </w:tcPr>
          <w:p w:rsidR="003E381C" w:rsidRDefault="003E381C" w:rsidP="009B23B8">
            <w:pPr>
              <w:rPr>
                <w:rFonts w:cstheme="minorHAnsi"/>
                <w:sz w:val="24"/>
                <w:szCs w:val="24"/>
              </w:rPr>
            </w:pPr>
            <w:r w:rsidRPr="008C70CC">
              <w:rPr>
                <w:rFonts w:cstheme="minorHAnsi"/>
                <w:sz w:val="24"/>
                <w:szCs w:val="24"/>
              </w:rPr>
              <w:t xml:space="preserve">GitHub is a web-based </w:t>
            </w:r>
            <w:proofErr w:type="spellStart"/>
            <w:r w:rsidRPr="008C70CC">
              <w:rPr>
                <w:rFonts w:cstheme="minorHAnsi"/>
                <w:sz w:val="24"/>
                <w:szCs w:val="24"/>
              </w:rPr>
              <w:t>Git</w:t>
            </w:r>
            <w:proofErr w:type="spellEnd"/>
            <w:r w:rsidRPr="008C70CC">
              <w:rPr>
                <w:rFonts w:cstheme="minorHAnsi"/>
                <w:sz w:val="24"/>
                <w:szCs w:val="24"/>
              </w:rPr>
              <w:t xml:space="preserve"> repository hosting service, which offers all of the distributed revision control and source code management (SCM) functionality of </w:t>
            </w:r>
            <w:proofErr w:type="spellStart"/>
            <w:r w:rsidRPr="008C70CC">
              <w:rPr>
                <w:rFonts w:cstheme="minorHAnsi"/>
                <w:sz w:val="24"/>
                <w:szCs w:val="24"/>
              </w:rPr>
              <w:t>Git</w:t>
            </w:r>
            <w:proofErr w:type="spellEnd"/>
            <w:r w:rsidRPr="008C70CC">
              <w:rPr>
                <w:rFonts w:cstheme="minorHAnsi"/>
                <w:sz w:val="24"/>
                <w:szCs w:val="24"/>
              </w:rPr>
              <w:t xml:space="preserve"> as well as adding its own features. </w:t>
            </w:r>
          </w:p>
        </w:tc>
      </w:tr>
    </w:tbl>
    <w:p w:rsidR="003E381C" w:rsidRPr="008C70CC" w:rsidRDefault="009C52A6" w:rsidP="00C67688">
      <w:pPr>
        <w:rPr>
          <w:rFonts w:cstheme="minorHAnsi"/>
          <w:sz w:val="24"/>
          <w:szCs w:val="24"/>
        </w:rPr>
      </w:pPr>
      <w:r>
        <w:rPr>
          <w:rFonts w:cstheme="minorHAnsi"/>
          <w:noProof/>
          <w:sz w:val="24"/>
          <w:szCs w:val="24"/>
          <w:lang w:bidi="mr-IN"/>
        </w:rPr>
        <w:lastRenderedPageBreak/>
        <w:drawing>
          <wp:anchor distT="0" distB="0" distL="114300" distR="114300" simplePos="0" relativeHeight="251658240" behindDoc="1" locked="0" layoutInCell="1" allowOverlap="1">
            <wp:simplePos x="0" y="0"/>
            <wp:positionH relativeFrom="column">
              <wp:posOffset>219075</wp:posOffset>
            </wp:positionH>
            <wp:positionV relativeFrom="paragraph">
              <wp:posOffset>200660</wp:posOffset>
            </wp:positionV>
            <wp:extent cx="5468113" cy="3867690"/>
            <wp:effectExtent l="0" t="0" r="0" b="0"/>
            <wp:wrapTight wrapText="bothSides">
              <wp:wrapPolygon edited="0">
                <wp:start x="0" y="0"/>
                <wp:lineTo x="0" y="21494"/>
                <wp:lineTo x="21522" y="2149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 diff.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67690"/>
                    </a:xfrm>
                    <a:prstGeom prst="rect">
                      <a:avLst/>
                    </a:prstGeom>
                  </pic:spPr>
                </pic:pic>
              </a:graphicData>
            </a:graphic>
          </wp:anchor>
        </w:drawing>
      </w:r>
    </w:p>
    <w:p w:rsidR="009C52A6" w:rsidRDefault="009C52A6" w:rsidP="00C67688">
      <w:pPr>
        <w:rPr>
          <w:rFonts w:cstheme="minorHAnsi"/>
          <w:noProof/>
          <w:sz w:val="24"/>
          <w:szCs w:val="24"/>
          <w:lang w:bidi="mr-IN"/>
        </w:rPr>
      </w:pPr>
    </w:p>
    <w:p w:rsidR="00C67688" w:rsidRPr="008C70CC" w:rsidRDefault="00C67688" w:rsidP="00C67688">
      <w:pPr>
        <w:rPr>
          <w:rFonts w:cstheme="minorHAnsi"/>
          <w:sz w:val="24"/>
          <w:szCs w:val="24"/>
        </w:rPr>
      </w:pPr>
    </w:p>
    <w:p w:rsidR="00C67688" w:rsidRPr="008C70CC" w:rsidRDefault="00C67688" w:rsidP="00C67688">
      <w:pPr>
        <w:rPr>
          <w:rFonts w:cstheme="minorHAnsi"/>
          <w:sz w:val="24"/>
          <w:szCs w:val="24"/>
        </w:rPr>
      </w:pPr>
      <w:r w:rsidRPr="009C52A6">
        <w:rPr>
          <w:rFonts w:cstheme="minorHAnsi"/>
          <w:b/>
          <w:bCs/>
          <w:sz w:val="24"/>
          <w:szCs w:val="24"/>
        </w:rPr>
        <w:t>NOTE:</w:t>
      </w:r>
      <w:r w:rsidRPr="008C70CC">
        <w:rPr>
          <w:rFonts w:cstheme="minorHAnsi"/>
          <w:sz w:val="24"/>
          <w:szCs w:val="24"/>
        </w:rPr>
        <w:t xml:space="preserve"> Exit VIM if needed ctrl + c then </w:t>
      </w:r>
      <w:proofErr w:type="gramStart"/>
      <w:r w:rsidRPr="008C70CC">
        <w:rPr>
          <w:rFonts w:cstheme="minorHAnsi"/>
          <w:sz w:val="24"/>
          <w:szCs w:val="24"/>
        </w:rPr>
        <w:t>type :</w:t>
      </w:r>
      <w:proofErr w:type="spellStart"/>
      <w:r w:rsidRPr="008C70CC">
        <w:rPr>
          <w:rFonts w:cstheme="minorHAnsi"/>
          <w:sz w:val="24"/>
          <w:szCs w:val="24"/>
        </w:rPr>
        <w:t>qa</w:t>
      </w:r>
      <w:proofErr w:type="spellEnd"/>
      <w:proofErr w:type="gramEnd"/>
      <w:r w:rsidRPr="008C70CC">
        <w:rPr>
          <w:rFonts w:cstheme="minorHAnsi"/>
          <w:sz w:val="24"/>
          <w:szCs w:val="24"/>
        </w:rPr>
        <w:t xml:space="preserve">! </w:t>
      </w:r>
      <w:proofErr w:type="gramStart"/>
      <w:r w:rsidRPr="008C70CC">
        <w:rPr>
          <w:rFonts w:cstheme="minorHAnsi"/>
          <w:sz w:val="24"/>
          <w:szCs w:val="24"/>
        </w:rPr>
        <w:t>and</w:t>
      </w:r>
      <w:proofErr w:type="gramEnd"/>
      <w:r w:rsidRPr="008C70CC">
        <w:rPr>
          <w:rFonts w:cstheme="minorHAnsi"/>
          <w:sz w:val="24"/>
          <w:szCs w:val="24"/>
        </w:rPr>
        <w:t xml:space="preserve"> push enter</w:t>
      </w:r>
    </w:p>
    <w:p w:rsidR="00C67688" w:rsidRPr="008C70CC" w:rsidRDefault="00C67688" w:rsidP="00C67688">
      <w:pPr>
        <w:rPr>
          <w:rFonts w:cstheme="minorHAnsi"/>
          <w:sz w:val="24"/>
          <w:szCs w:val="24"/>
        </w:rPr>
      </w:pPr>
      <w:r w:rsidRPr="009C52A6">
        <w:rPr>
          <w:rFonts w:cstheme="minorHAnsi"/>
          <w:b/>
          <w:bCs/>
          <w:sz w:val="24"/>
          <w:szCs w:val="24"/>
        </w:rPr>
        <w:t>NOTE:</w:t>
      </w:r>
      <w:r w:rsidRPr="008C70CC">
        <w:rPr>
          <w:rFonts w:cstheme="minorHAnsi"/>
          <w:sz w:val="24"/>
          <w:szCs w:val="24"/>
        </w:rPr>
        <w:t xml:space="preserve"> If file is not in local re</w:t>
      </w:r>
      <w:r w:rsidR="00FE45D3">
        <w:rPr>
          <w:rFonts w:cstheme="minorHAnsi"/>
          <w:sz w:val="24"/>
          <w:szCs w:val="24"/>
        </w:rPr>
        <w:t xml:space="preserve">po, manually move the file into </w:t>
      </w:r>
      <w:bookmarkStart w:id="0" w:name="_GoBack"/>
      <w:bookmarkEnd w:id="0"/>
      <w:r w:rsidRPr="008C70CC">
        <w:rPr>
          <w:rFonts w:cstheme="minorHAnsi"/>
          <w:sz w:val="24"/>
          <w:szCs w:val="24"/>
        </w:rPr>
        <w:t>the correct folder (outside of console)</w:t>
      </w:r>
    </w:p>
    <w:p w:rsidR="00C67688" w:rsidRPr="008C70CC" w:rsidRDefault="00C67688" w:rsidP="00C67688">
      <w:pPr>
        <w:rPr>
          <w:rFonts w:cstheme="minorHAnsi"/>
          <w:sz w:val="24"/>
          <w:szCs w:val="24"/>
        </w:rPr>
      </w:pPr>
    </w:p>
    <w:p w:rsidR="00C67688" w:rsidRPr="008C70CC" w:rsidRDefault="00C67688" w:rsidP="00C67688">
      <w:pPr>
        <w:rPr>
          <w:rFonts w:cstheme="minorHAnsi"/>
          <w:sz w:val="24"/>
          <w:szCs w:val="24"/>
        </w:rPr>
      </w:pPr>
      <w:r w:rsidRPr="009C52A6">
        <w:rPr>
          <w:rFonts w:cstheme="minorHAnsi"/>
          <w:b/>
          <w:bCs/>
          <w:sz w:val="24"/>
          <w:szCs w:val="24"/>
        </w:rPr>
        <w:t>NOTE:</w:t>
      </w:r>
      <w:r w:rsidRPr="008C70CC">
        <w:rPr>
          <w:rFonts w:cstheme="minorHAnsi"/>
          <w:sz w:val="24"/>
          <w:szCs w:val="24"/>
        </w:rPr>
        <w:t xml:space="preserve"> If you need to hard</w:t>
      </w:r>
      <w:r w:rsidR="00FE45D3">
        <w:rPr>
          <w:rFonts w:cstheme="minorHAnsi"/>
          <w:sz w:val="24"/>
          <w:szCs w:val="24"/>
        </w:rPr>
        <w:t xml:space="preserve"> reset your local repo to match</w:t>
      </w:r>
      <w:r w:rsidRPr="008C70CC">
        <w:rPr>
          <w:rFonts w:cstheme="minorHAnsi"/>
          <w:sz w:val="24"/>
          <w:szCs w:val="24"/>
        </w:rPr>
        <w:t xml:space="preserve"> the remote master use the following commands:</w:t>
      </w:r>
    </w:p>
    <w:p w:rsidR="00C67688" w:rsidRPr="00097BE1" w:rsidRDefault="00C67688" w:rsidP="003E381C">
      <w:pPr>
        <w:rPr>
          <w:rFonts w:cstheme="minorHAnsi"/>
          <w:sz w:val="24"/>
          <w:szCs w:val="24"/>
        </w:rPr>
      </w:pPr>
      <w:r w:rsidRPr="008C70CC">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r>
        <w:rPr>
          <w:rFonts w:cstheme="minorHAnsi"/>
          <w:sz w:val="24"/>
          <w:szCs w:val="24"/>
        </w:rPr>
        <w:t xml:space="preserve"> </w:t>
      </w:r>
      <w:r w:rsidRPr="00097BE1">
        <w:rPr>
          <w:rFonts w:cstheme="minorHAnsi"/>
          <w:sz w:val="24"/>
          <w:szCs w:val="24"/>
        </w:rPr>
        <w:t xml:space="preserve"> </w:t>
      </w:r>
    </w:p>
    <w:p w:rsidR="00097BE1" w:rsidRPr="00097BE1" w:rsidRDefault="00097BE1">
      <w:pPr>
        <w:rPr>
          <w:rFonts w:cstheme="minorHAnsi"/>
          <w:sz w:val="24"/>
          <w:szCs w:val="24"/>
        </w:rPr>
      </w:pPr>
    </w:p>
    <w:sectPr w:rsidR="00097BE1" w:rsidRPr="00097BE1" w:rsidSect="00097BE1">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868" w:rsidRDefault="001A0868" w:rsidP="00EF6015">
      <w:pPr>
        <w:spacing w:after="0" w:line="240" w:lineRule="auto"/>
      </w:pPr>
      <w:r>
        <w:separator/>
      </w:r>
    </w:p>
  </w:endnote>
  <w:endnote w:type="continuationSeparator" w:id="0">
    <w:p w:rsidR="001A0868" w:rsidRDefault="001A0868"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868" w:rsidRDefault="001A0868" w:rsidP="00EF6015">
      <w:pPr>
        <w:spacing w:after="0" w:line="240" w:lineRule="auto"/>
      </w:pPr>
      <w:r>
        <w:separator/>
      </w:r>
    </w:p>
  </w:footnote>
  <w:footnote w:type="continuationSeparator" w:id="0">
    <w:p w:rsidR="001A0868" w:rsidRDefault="001A0868"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15" w:rsidRDefault="009C52A6" w:rsidP="009C52A6">
    <w:pPr>
      <w:pStyle w:val="Header"/>
      <w:jc w:val="center"/>
    </w:pPr>
    <w:proofErr w:type="spellStart"/>
    <w:r>
      <w:t>Git</w:t>
    </w:r>
    <w:proofErr w:type="spellEnd"/>
    <w:r>
      <w:t xml:space="preserve">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6D71"/>
    <w:rsid w:val="00097BE1"/>
    <w:rsid w:val="000C1C36"/>
    <w:rsid w:val="001A0868"/>
    <w:rsid w:val="00200FC9"/>
    <w:rsid w:val="003E381C"/>
    <w:rsid w:val="003E7B2E"/>
    <w:rsid w:val="0041742D"/>
    <w:rsid w:val="0046007B"/>
    <w:rsid w:val="004B606C"/>
    <w:rsid w:val="005968D2"/>
    <w:rsid w:val="005A5964"/>
    <w:rsid w:val="007317A7"/>
    <w:rsid w:val="007869D1"/>
    <w:rsid w:val="007B2A68"/>
    <w:rsid w:val="007D2C08"/>
    <w:rsid w:val="009C52A6"/>
    <w:rsid w:val="00A62485"/>
    <w:rsid w:val="00BA5BCE"/>
    <w:rsid w:val="00C67688"/>
    <w:rsid w:val="00CA5071"/>
    <w:rsid w:val="00D36D71"/>
    <w:rsid w:val="00EF6015"/>
    <w:rsid w:val="00FE45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417DE"/>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15</cp:revision>
  <dcterms:created xsi:type="dcterms:W3CDTF">2022-11-03T14:44:00Z</dcterms:created>
  <dcterms:modified xsi:type="dcterms:W3CDTF">2023-04-13T13:41:00Z</dcterms:modified>
</cp:coreProperties>
</file>