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translation-eval-harness</w:t>
      </w:r>
    </w:p>
    <w:p>
      <w:r>
        <w:t>Automatic quality checks for clinical translations from English into Spanish, Polish and Portuguese, with a dashboard that compares translation systems side by side and highlights each mistake. All phrases and systems are synthetic.</w:t>
      </w:r>
    </w:p>
    <w:p>
      <w:r>
        <w:t>Live dashboard: https://divyapasupuleti.github.io/translation-eval-harness/</w:t>
      </w:r>
    </w:p>
    <w:p>
      <w:pPr>
        <w:pStyle w:val="Heading1"/>
      </w:pPr>
      <w:r>
        <w:t>1. Problem</w:t>
      </w:r>
    </w:p>
    <w:p>
      <w:r>
        <w:t>Machine translation is fluent enough that its mistakes are easy to miss, and in a clinic some mistakes hurt people. "Do not take ibuprofen" losing its "not", 5 ml becoming 50 ml, or Spanish "constipado" (which means having a cold) used for "constipated" all read naturally to a non-speaker. A hospital needs to catch these before a translated instruction reaches a patient, without a human reference translation for every sentence.</w:t>
      </w:r>
    </w:p>
    <w:p>
      <w:pPr>
        <w:pStyle w:val="Heading1"/>
      </w:pPr>
      <w:r>
        <w:t>2. Architecture</w:t>
      </w:r>
    </w:p>
    <w:p>
      <w:r>
        <w:t>The project has three layers: offline data generation (phrases, glossary and simulated systems), a reference-free checking engine, and reporting (evaluation, dashboard and CI). Everything runs on the Python standard library, so it needs no API keys, databases or servers.</w:t>
      </w:r>
    </w:p>
    <w:p>
      <w:pPr>
        <w:pStyle w:val="Heading2"/>
      </w:pPr>
      <w:r>
        <w:t>2.1 System overview</w:t>
      </w:r>
    </w:p>
    <w:p>
      <w:r>
        <w:drawing>
          <wp:inline xmlns:a="http://schemas.openxmlformats.org/drawingml/2006/main" xmlns:pic="http://schemas.openxmlformats.org/drawingml/2006/picture">
            <wp:extent cx="5943600" cy="2724671"/>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2724671"/>
                    </a:xfrm>
                    <a:prstGeom prst="rect"/>
                  </pic:spPr>
                </pic:pic>
              </a:graphicData>
            </a:graphic>
          </wp:inline>
        </w:drawing>
      </w:r>
    </w:p>
    <w:p>
      <w:r>
        <w:t>Twelve English instructions have a correct reference translation in each language. The injector simulates three translation systems by planting specific errors into those references, and records which error it planted. The checks then score all 144 translations using only the English source, the translation and the glossary, never the reference. Because the planted error is known, the evaluation can measure how many errors of each type the checks catch, and how often they flag a correct translation.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Component</w:t>
            </w:r>
          </w:p>
        </w:tc>
        <w:tc>
          <w:tcPr>
            <w:tcW w:type="dxa" w:w="2880"/>
          </w:tcPr>
          <w:p>
            <w:r>
              <w:t>File</w:t>
            </w:r>
          </w:p>
        </w:tc>
        <w:tc>
          <w:tcPr>
            <w:tcW w:type="dxa" w:w="2880"/>
          </w:tcPr>
          <w:p>
            <w:r>
              <w:t>Responsibility</w:t>
            </w:r>
          </w:p>
        </w:tc>
      </w:tr>
      <w:tr>
        <w:tc>
          <w:tcPr>
            <w:tcW w:type="dxa" w:w="2880"/>
          </w:tcPr>
          <w:p>
            <w:r>
              <w:t>Phrases</w:t>
            </w:r>
          </w:p>
        </w:tc>
        <w:tc>
          <w:tcPr>
            <w:tcW w:type="dxa" w:w="2880"/>
          </w:tcPr>
          <w:p>
            <w:r>
              <w:t>data/phrases.json</w:t>
            </w:r>
          </w:p>
        </w:tc>
        <w:tc>
          <w:tcPr>
            <w:tcW w:type="dxa" w:w="2880"/>
          </w:tcPr>
          <w:p>
            <w:r>
              <w:t>12 English instructions with reference translations</w:t>
            </w:r>
          </w:p>
        </w:tc>
      </w:tr>
      <w:tr>
        <w:tc>
          <w:tcPr>
            <w:tcW w:type="dxa" w:w="2880"/>
          </w:tcPr>
          <w:p>
            <w:r>
              <w:t>Glossary</w:t>
            </w:r>
          </w:p>
        </w:tc>
        <w:tc>
          <w:tcPr>
            <w:tcW w:type="dxa" w:w="2880"/>
          </w:tcPr>
          <w:p>
            <w:r>
              <w:t>data/glossary.json</w:t>
            </w:r>
          </w:p>
        </w:tc>
        <w:tc>
          <w:tcPr>
            <w:tcW w:type="dxa" w:w="2880"/>
          </w:tcPr>
          <w:p>
            <w:r>
              <w:t>Approved clinical terms per language and known false friends</w:t>
            </w:r>
          </w:p>
        </w:tc>
      </w:tr>
      <w:tr>
        <w:tc>
          <w:tcPr>
            <w:tcW w:type="dxa" w:w="2880"/>
          </w:tcPr>
          <w:p>
            <w:r>
              <w:t>Injector</w:t>
            </w:r>
          </w:p>
        </w:tc>
        <w:tc>
          <w:tcPr>
            <w:tcW w:type="dxa" w:w="2880"/>
          </w:tcPr>
          <w:p>
            <w:r>
              <w:t>tqe/inject.py</w:t>
            </w:r>
          </w:p>
        </w:tc>
        <w:tc>
          <w:tcPr>
            <w:tcW w:type="dxa" w:w="2880"/>
          </w:tcPr>
          <w:p>
            <w:r>
              <w:t>Simulates 3 systems, writes data/candidates.json with the planted error</w:t>
            </w:r>
          </w:p>
        </w:tc>
      </w:tr>
      <w:tr>
        <w:tc>
          <w:tcPr>
            <w:tcW w:type="dxa" w:w="2880"/>
          </w:tcPr>
          <w:p>
            <w:r>
              <w:t>Checks</w:t>
            </w:r>
          </w:p>
        </w:tc>
        <w:tc>
          <w:tcPr>
            <w:tcW w:type="dxa" w:w="2880"/>
          </w:tcPr>
          <w:p>
            <w:r>
              <w:t>tqe/checks.py</w:t>
            </w:r>
          </w:p>
        </w:tc>
        <w:tc>
          <w:tcPr>
            <w:tcW w:type="dxa" w:w="2880"/>
          </w:tcPr>
          <w:p>
            <w:r>
              <w:t>Reference-free checks, MQM-style score and PASS / REVIEW / FAIL verdict</w:t>
            </w:r>
          </w:p>
        </w:tc>
      </w:tr>
      <w:tr>
        <w:tc>
          <w:tcPr>
            <w:tcW w:type="dxa" w:w="2880"/>
          </w:tcPr>
          <w:p>
            <w:r>
              <w:t>Evaluation</w:t>
            </w:r>
          </w:p>
        </w:tc>
        <w:tc>
          <w:tcPr>
            <w:tcW w:type="dxa" w:w="2880"/>
          </w:tcPr>
          <w:p>
            <w:r>
              <w:t>tqe/evaluate.py</w:t>
            </w:r>
          </w:p>
        </w:tc>
        <w:tc>
          <w:tcPr>
            <w:tcW w:type="dxa" w:w="2880"/>
          </w:tcPr>
          <w:p>
            <w:r>
              <w:t>System comparison, checker recall and false alarms, CI gate</w:t>
            </w:r>
          </w:p>
        </w:tc>
      </w:tr>
      <w:tr>
        <w:tc>
          <w:tcPr>
            <w:tcW w:type="dxa" w:w="2880"/>
          </w:tcPr>
          <w:p>
            <w:r>
              <w:t>Dashboard</w:t>
            </w:r>
          </w:p>
        </w:tc>
        <w:tc>
          <w:tcPr>
            <w:tcW w:type="dxa" w:w="2880"/>
          </w:tcPr>
          <w:p>
            <w:r>
              <w:t>tqe/dashboard.py</w:t>
            </w:r>
          </w:p>
        </w:tc>
        <w:tc>
          <w:tcPr>
            <w:tcW w:type="dxa" w:w="2880"/>
          </w:tcPr>
          <w:p>
            <w:r>
              <w:t>Self-contained HTML: charts, filters, side-by-side highlighted view</w:t>
            </w:r>
          </w:p>
        </w:tc>
      </w:tr>
      <w:tr>
        <w:tc>
          <w:tcPr>
            <w:tcW w:type="dxa" w:w="2880"/>
          </w:tcPr>
          <w:p>
            <w:r>
              <w:t>CLI</w:t>
            </w:r>
          </w:p>
        </w:tc>
        <w:tc>
          <w:tcPr>
            <w:tcW w:type="dxa" w:w="2880"/>
          </w:tcPr>
          <w:p>
            <w:r>
              <w:t>tqe/__main__.py</w:t>
            </w:r>
          </w:p>
        </w:tc>
        <w:tc>
          <w:tcPr>
            <w:tcW w:type="dxa" w:w="2880"/>
          </w:tcPr>
          <w:p>
            <w:r>
              <w:t>Check one translation; exits 1 on FAIL</w:t>
            </w:r>
          </w:p>
        </w:tc>
      </w:tr>
      <w:tr>
        <w:tc>
          <w:tcPr>
            <w:tcW w:type="dxa" w:w="2880"/>
          </w:tcPr>
          <w:p>
            <w:r>
              <w:t>CI</w:t>
            </w:r>
          </w:p>
        </w:tc>
        <w:tc>
          <w:tcPr>
            <w:tcW w:type="dxa" w:w="2880"/>
          </w:tcPr>
          <w:p>
            <w:r>
              <w:t>.github/workflows/</w:t>
            </w:r>
          </w:p>
        </w:tc>
        <w:tc>
          <w:tcPr>
            <w:tcW w:type="dxa" w:w="2880"/>
          </w:tcPr>
          <w:p>
            <w:r>
              <w:t>Tests and quality gate; builds and publishes the dashboard</w:t>
            </w:r>
          </w:p>
        </w:tc>
      </w:tr>
    </w:tbl>
    <w:p/>
    <w:p>
      <w:pPr>
        <w:pStyle w:val="Heading2"/>
      </w:pPr>
      <w:r>
        <w:t>2.2 How one translation is checked</w:t>
      </w:r>
    </w:p>
    <w:p>
      <w:r>
        <w:drawing>
          <wp:inline xmlns:a="http://schemas.openxmlformats.org/drawingml/2006/main" xmlns:pic="http://schemas.openxmlformats.org/drawingml/2006/picture">
            <wp:extent cx="5943600" cy="3109441"/>
            <wp:docPr id="2" name="Picture 2"/>
            <wp:cNvGraphicFramePr>
              <a:graphicFrameLocks noChangeAspect="1"/>
            </wp:cNvGraphicFramePr>
            <a:graphic>
              <a:graphicData uri="http://schemas.openxmlformats.org/drawingml/2006/picture">
                <pic:pic>
                  <pic:nvPicPr>
                    <pic:cNvPr id="0" name="check-pipeline.png"/>
                    <pic:cNvPicPr/>
                  </pic:nvPicPr>
                  <pic:blipFill>
                    <a:blip r:embed="rId10"/>
                    <a:stretch>
                      <a:fillRect/>
                    </a:stretch>
                  </pic:blipFill>
                  <pic:spPr>
                    <a:xfrm>
                      <a:off x="0" y="0"/>
                      <a:ext cx="5943600" cy="3109441"/>
                    </a:xfrm>
                    <a:prstGeom prst="rect"/>
                  </pic:spPr>
                </pic:pic>
              </a:graphicData>
            </a:graphic>
          </wp:inline>
        </w:drawing>
      </w:r>
    </w:p>
    <w:p>
      <w:r>
        <w:t>check(source, target, lang) splits both sentences into words and numbers, and pairs each number with the unit word after it. All six checks run independently and each returns zero or more issues with a severity and the exact words to highlight. The issues are combined into one score and a verdict. The same function is used by the CLI, the evaluation and the dashboard, so all three always agree.</w:t>
      </w:r>
    </w:p>
    <w:p>
      <w:pPr>
        <w:pStyle w:val="Heading2"/>
      </w:pPr>
      <w:r>
        <w:t>2.3 Build and deployment</w:t>
      </w:r>
    </w:p>
    <w:p>
      <w:r>
        <w:drawing>
          <wp:inline xmlns:a="http://schemas.openxmlformats.org/drawingml/2006/main" xmlns:pic="http://schemas.openxmlformats.org/drawingml/2006/picture">
            <wp:extent cx="5943600" cy="2821646"/>
            <wp:docPr id="3" name="Picture 3"/>
            <wp:cNvGraphicFramePr>
              <a:graphicFrameLocks noChangeAspect="1"/>
            </wp:cNvGraphicFramePr>
            <a:graphic>
              <a:graphicData uri="http://schemas.openxmlformats.org/drawingml/2006/picture">
                <pic:pic>
                  <pic:nvPicPr>
                    <pic:cNvPr id="0" name="ci-cd.png"/>
                    <pic:cNvPicPr/>
                  </pic:nvPicPr>
                  <pic:blipFill>
                    <a:blip r:embed="rId11"/>
                    <a:stretch>
                      <a:fillRect/>
                    </a:stretch>
                  </pic:blipFill>
                  <pic:spPr>
                    <a:xfrm>
                      <a:off x="0" y="0"/>
                      <a:ext cx="5943600" cy="2821646"/>
                    </a:xfrm>
                    <a:prstGeom prst="rect"/>
                  </pic:spPr>
                </pic:pic>
              </a:graphicData>
            </a:graphic>
          </wp:inline>
        </w:drawing>
      </w:r>
    </w:p>
    <w:p>
      <w:r>
        <w:t>Two GitHub Actions workflows run on every push. ci.yml runs the unit tests and the quality gate, and fails the build if any critical error is missed or false alarms exceed 5%; it also runs on pull requests, so a change that weakens the checks cannot be merged unnoticed. pages.yml re-runs the evaluation, rebuilds the dashboard and publishes it to GitHub Pages, so the live page always reflects the code on main.</w:t>
      </w:r>
    </w:p>
    <w:p>
      <w:pPr>
        <w:pStyle w:val="Heading2"/>
      </w:pPr>
      <w:r>
        <w:t>2.4 Folder layout</w:t>
      </w:r>
    </w:p>
    <w:p>
      <w:pPr>
        <w:ind w:left="360"/>
      </w:pPr>
      <w:r>
        <w:rPr>
          <w:rFonts w:ascii="Menlo" w:hAnsi="Menlo"/>
          <w:color w:val="1F2D3D"/>
          <w:sz w:val="17"/>
        </w:rPr>
        <w:t>translation-eval-harness/</w:t>
        <w:br/>
        <w:t>├── data/</w:t>
        <w:br/>
        <w:t>│   ├── phrases.json         12 English instructions + reference es / pl / pt</w:t>
        <w:br/>
        <w:t>│   ├── glossary.json        approved terms and false friends per language</w:t>
        <w:br/>
        <w:t>│   └── candidates.json      144 generated translations with the planted error</w:t>
        <w:br/>
        <w:t>├── tqe/</w:t>
        <w:br/>
        <w:t>│   ├── checks.py            the six checks, score and verdict</w:t>
        <w:br/>
        <w:t>│   ├── inject.py            simulated systems and error injectors</w:t>
        <w:br/>
        <w:t>│   ├── evaluate.py          system comparison, checker recall, CI gate</w:t>
        <w:br/>
        <w:t>│   ├── dashboard.py         builds site/index.html</w:t>
        <w:br/>
        <w:t>│   └── __main__.py          python -m tqe (check one translation)</w:t>
        <w:br/>
        <w:t>├── reports/results.json     every check result and all metrics</w:t>
        <w:br/>
        <w:t>├── site/index.html          the dashboard (one self-contained file)</w:t>
        <w:br/>
        <w:t>├── tests/test_checks.py     unit tests</w:t>
        <w:br/>
        <w:t>├── docs/                    this document, diagrams, screenshots</w:t>
        <w:br/>
        <w:t>└── .github/workflows/       ci.yml, pages.yml</w:t>
      </w:r>
    </w:p>
    <w:p>
      <w:pPr>
        <w:pStyle w:val="Heading2"/>
      </w:pPr>
      <w:r>
        <w:t>2.5 Data format</w:t>
      </w:r>
    </w:p>
    <w:p>
      <w:r>
        <w:t>Each generated translation in data/candidates.json:</w:t>
      </w:r>
    </w:p>
    <w:p>
      <w:pPr>
        <w:ind w:left="360"/>
      </w:pPr>
      <w:r>
        <w:rPr>
          <w:rFonts w:ascii="Menlo" w:hAnsi="Menlo"/>
          <w:color w:val="1F2D3D"/>
          <w:sz w:val="17"/>
        </w:rPr>
        <w:t>{</w:t>
        <w:br/>
        <w:t xml:space="preserve">  "id": "p01-es-b",</w:t>
        <w:br/>
        <w:t xml:space="preserve">  "phrase_id": "p01",</w:t>
        <w:br/>
        <w:t xml:space="preserve">  "lang": "es",</w:t>
        <w:br/>
        <w:t xml:space="preserve">  "system": "System B",</w:t>
        <w:br/>
        <w:t xml:space="preserve">  "source": "Take 2 tablets of 500 mg every 6 hours.",</w:t>
        <w:br/>
        <w:t xml:space="preserve">  "reference": "Tome 2 comprimidos de 500 mg cada 6 horas.",</w:t>
        <w:br/>
        <w:t xml:space="preserve">  "target": "Tome 2 comprimidos de 500 ml cada 6 horas.",</w:t>
        <w:br/>
        <w:t xml:space="preserve">  "planted_error": "swap_unit"</w:t>
        <w:br/>
        <w:t>}</w:t>
      </w:r>
    </w:p>
    <w:p>
      <w:r>
        <w:t>planted_error is the answer key. It is null for correct translations and is never shown to the checks; only the evaluation reads it, to work out whether each mistake was caught.</w:t>
      </w:r>
    </w:p>
    <w:p>
      <w:pPr>
        <w:pStyle w:val="Heading2"/>
      </w:pPr>
      <w:r>
        <w:t>2.6 Design decisions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t>Decision</w:t>
            </w:r>
          </w:p>
        </w:tc>
        <w:tc>
          <w:tcPr>
            <w:tcW w:type="dxa" w:w="4320"/>
          </w:tcPr>
          <w:p>
            <w:r>
              <w:t>Why</w:t>
            </w:r>
          </w:p>
        </w:tc>
      </w:tr>
      <w:tr>
        <w:tc>
          <w:tcPr>
            <w:tcW w:type="dxa" w:w="4320"/>
          </w:tcPr>
          <w:p>
            <w:r>
              <w:t>Reference-free checks</w:t>
            </w:r>
          </w:p>
        </w:tc>
        <w:tc>
          <w:tcPr>
            <w:tcW w:type="dxa" w:w="4320"/>
          </w:tcPr>
          <w:p>
            <w:r>
              <w:t>In production there is no correct translation to compare against, so the checks use only the source, the translation and the glossary</w:t>
            </w:r>
          </w:p>
        </w:tc>
      </w:tr>
      <w:tr>
        <w:tc>
          <w:tcPr>
            <w:tcW w:type="dxa" w:w="4320"/>
          </w:tcPr>
          <w:p>
            <w:r>
              <w:t>Rules, not a model</w:t>
            </w:r>
          </w:p>
        </w:tc>
        <w:tc>
          <w:tcPr>
            <w:tcW w:type="dxa" w:w="4320"/>
          </w:tcPr>
          <w:p>
            <w:r>
              <w:t>Every flag is explainable and repeatable, runs offline, and costs nothing; a model-based judge can be added later for meaning-level errors</w:t>
            </w:r>
          </w:p>
        </w:tc>
      </w:tr>
      <w:tr>
        <w:tc>
          <w:tcPr>
            <w:tcW w:type="dxa" w:w="4320"/>
          </w:tcPr>
          <w:p>
            <w:r>
              <w:t>Planted errors</w:t>
            </w:r>
          </w:p>
        </w:tc>
        <w:tc>
          <w:tcPr>
            <w:tcW w:type="dxa" w:w="4320"/>
          </w:tcPr>
          <w:p>
            <w:r>
              <w:t>Gives a known answer for every translation, so the checker itself can be measured</w:t>
            </w:r>
          </w:p>
        </w:tc>
      </w:tr>
      <w:tr>
        <w:tc>
          <w:tcPr>
            <w:tcW w:type="dxa" w:w="4320"/>
          </w:tcPr>
          <w:p>
            <w:r>
              <w:t>Severity levels</w:t>
            </w:r>
          </w:p>
        </w:tc>
        <w:tc>
          <w:tcPr>
            <w:tcW w:type="dxa" w:w="4320"/>
          </w:tcPr>
          <w:p>
            <w:r>
              <w:t>Critical issues block the translation; minor ones only ask for a human look, which keeps reviewers focused on what matters</w:t>
            </w:r>
          </w:p>
        </w:tc>
      </w:tr>
      <w:tr>
        <w:tc>
          <w:tcPr>
            <w:tcW w:type="dxa" w:w="4320"/>
          </w:tcPr>
          <w:p>
            <w:r>
              <w:t>Single-file dashboard</w:t>
            </w:r>
          </w:p>
        </w:tc>
        <w:tc>
          <w:tcPr>
            <w:tcW w:type="dxa" w:w="4320"/>
          </w:tcPr>
          <w:p>
            <w:r>
              <w:t>No server or JavaScript libraries; it opens offline and hosts free on GitHub Pages</w:t>
            </w:r>
          </w:p>
        </w:tc>
      </w:tr>
    </w:tbl>
    <w:p/>
    <w:p>
      <w:pPr>
        <w:pStyle w:val="Heading2"/>
      </w:pPr>
      <w:r>
        <w:t>Checks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Check</w:t>
            </w:r>
          </w:p>
        </w:tc>
        <w:tc>
          <w:tcPr>
            <w:tcW w:type="dxa" w:w="2880"/>
          </w:tcPr>
          <w:p>
            <w:r>
              <w:t>Severity</w:t>
            </w:r>
          </w:p>
        </w:tc>
        <w:tc>
          <w:tcPr>
            <w:tcW w:type="dxa" w:w="2880"/>
          </w:tcPr>
          <w:p>
            <w:r>
              <w:t>Catches</w:t>
            </w:r>
          </w:p>
        </w:tc>
      </w:tr>
      <w:tr>
        <w:tc>
          <w:tcPr>
            <w:tcW w:type="dxa" w:w="2880"/>
          </w:tcPr>
          <w:p>
            <w:r>
              <w:t>number_mismatch</w:t>
            </w:r>
          </w:p>
        </w:tc>
        <w:tc>
          <w:tcPr>
            <w:tcW w:type="dxa" w:w="2880"/>
          </w:tcPr>
          <w:p>
            <w:r>
              <w:t>critical</w:t>
            </w:r>
          </w:p>
        </w:tc>
        <w:tc>
          <w:tcPr>
            <w:tcW w:type="dxa" w:w="2880"/>
          </w:tcPr>
          <w:p>
            <w:r>
              <w:t>A number missing, added or changed, e.g. 5 ml to 50 ml</w:t>
            </w:r>
          </w:p>
        </w:tc>
      </w:tr>
      <w:tr>
        <w:tc>
          <w:tcPr>
            <w:tcW w:type="dxa" w:w="2880"/>
          </w:tcPr>
          <w:p>
            <w:r>
              <w:t>unit_mismatch</w:t>
            </w:r>
          </w:p>
        </w:tc>
        <w:tc>
          <w:tcPr>
            <w:tcW w:type="dxa" w:w="2880"/>
          </w:tcPr>
          <w:p>
            <w:r>
              <w:t>critical</w:t>
            </w:r>
          </w:p>
        </w:tc>
        <w:tc>
          <w:tcPr>
            <w:tcW w:type="dxa" w:w="2880"/>
          </w:tcPr>
          <w:p>
            <w:r>
              <w:t>Same number, different unit, e.g. 500 mg to 500 ml or 6 hours to 6 days</w:t>
            </w:r>
          </w:p>
        </w:tc>
      </w:tr>
      <w:tr>
        <w:tc>
          <w:tcPr>
            <w:tcW w:type="dxa" w:w="2880"/>
          </w:tcPr>
          <w:p>
            <w:r>
              <w:t>negation_dropped</w:t>
            </w:r>
          </w:p>
        </w:tc>
        <w:tc>
          <w:tcPr>
            <w:tcW w:type="dxa" w:w="2880"/>
          </w:tcPr>
          <w:p>
            <w:r>
              <w:t>critical</w:t>
            </w:r>
          </w:p>
        </w:tc>
        <w:tc>
          <w:tcPr>
            <w:tcW w:type="dxa" w:w="2880"/>
          </w:tcPr>
          <w:p>
            <w:r>
              <w:t>English says do not / never, translation has no negation word</w:t>
            </w:r>
          </w:p>
        </w:tc>
      </w:tr>
      <w:tr>
        <w:tc>
          <w:tcPr>
            <w:tcW w:type="dxa" w:w="2880"/>
          </w:tcPr>
          <w:p>
            <w:r>
              <w:t>forbidden_term</w:t>
            </w:r>
          </w:p>
        </w:tc>
        <w:tc>
          <w:tcPr>
            <w:tcW w:type="dxa" w:w="2880"/>
          </w:tcPr>
          <w:p>
            <w:r>
              <w:t>critical</w:t>
            </w:r>
          </w:p>
        </w:tc>
        <w:tc>
          <w:tcPr>
            <w:tcW w:type="dxa" w:w="2880"/>
          </w:tcPr>
          <w:p>
            <w:r>
              <w:t>A known false friend, e.g. constipado, injuria</w:t>
            </w:r>
          </w:p>
        </w:tc>
      </w:tr>
      <w:tr>
        <w:tc>
          <w:tcPr>
            <w:tcW w:type="dxa" w:w="2880"/>
          </w:tcPr>
          <w:p>
            <w:r>
              <w:t>missing_term</w:t>
            </w:r>
          </w:p>
        </w:tc>
        <w:tc>
          <w:tcPr>
            <w:tcW w:type="dxa" w:w="2880"/>
          </w:tcPr>
          <w:p>
            <w:r>
              <w:t>major</w:t>
            </w:r>
          </w:p>
        </w:tc>
        <w:tc>
          <w:tcPr>
            <w:tcW w:type="dxa" w:w="2880"/>
          </w:tcPr>
          <w:p>
            <w:r>
              <w:t>A glossary term in the source has no approved translation in the target</w:t>
            </w:r>
          </w:p>
        </w:tc>
      </w:tr>
      <w:tr>
        <w:tc>
          <w:tcPr>
            <w:tcW w:type="dxa" w:w="2880"/>
          </w:tcPr>
          <w:p>
            <w:r>
              <w:t>untranslated</w:t>
            </w:r>
          </w:p>
        </w:tc>
        <w:tc>
          <w:tcPr>
            <w:tcW w:type="dxa" w:w="2880"/>
          </w:tcPr>
          <w:p>
            <w:r>
              <w:t>major</w:t>
            </w:r>
          </w:p>
        </w:tc>
        <w:tc>
          <w:tcPr>
            <w:tcW w:type="dxa" w:w="2880"/>
          </w:tcPr>
          <w:p>
            <w:r>
              <w:t>English words of 4+ letters copied into the translation</w:t>
            </w:r>
          </w:p>
        </w:tc>
      </w:tr>
      <w:tr>
        <w:tc>
          <w:tcPr>
            <w:tcW w:type="dxa" w:w="2880"/>
          </w:tcPr>
          <w:p>
            <w:r>
              <w:t>length_ratio</w:t>
            </w:r>
          </w:p>
        </w:tc>
        <w:tc>
          <w:tcPr>
            <w:tcW w:type="dxa" w:w="2880"/>
          </w:tcPr>
          <w:p>
            <w:r>
              <w:t>minor</w:t>
            </w:r>
          </w:p>
        </w:tc>
        <w:tc>
          <w:tcPr>
            <w:tcW w:type="dxa" w:w="2880"/>
          </w:tcPr>
          <w:p>
            <w:r>
              <w:t>Translation much shorter or longer than usual for that language</w:t>
            </w:r>
          </w:p>
        </w:tc>
      </w:tr>
    </w:tbl>
    <w:p/>
    <w:p>
      <w:r>
        <w:t>Score = 100 minus 25 per critical, 5 per major and 1 per minor issue. Verdict: FAIL with any critical issue, REVIEW with any other issue, otherwise PASS.</w:t>
      </w:r>
    </w:p>
    <w:p>
      <w:pPr>
        <w:pStyle w:val="Heading2"/>
      </w:pPr>
      <w:r>
        <w:t>Simulated systems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System</w:t>
            </w:r>
          </w:p>
        </w:tc>
        <w:tc>
          <w:tcPr>
            <w:tcW w:type="dxa" w:w="2880"/>
          </w:tcPr>
          <w:p>
            <w:r>
              <w:t>Behaviour</w:t>
            </w:r>
          </w:p>
        </w:tc>
        <w:tc>
          <w:tcPr>
            <w:tcW w:type="dxa" w:w="2880"/>
          </w:tcPr>
          <w:p>
            <w:r>
              <w:t>Planted error types</w:t>
            </w:r>
          </w:p>
        </w:tc>
      </w:tr>
      <w:tr>
        <w:tc>
          <w:tcPr>
            <w:tcW w:type="dxa" w:w="2880"/>
          </w:tcPr>
          <w:p>
            <w:r>
              <w:t>Reference</w:t>
            </w:r>
          </w:p>
        </w:tc>
        <w:tc>
          <w:tcPr>
            <w:tcW w:type="dxa" w:w="2880"/>
          </w:tcPr>
          <w:p>
            <w:r>
              <w:t>Correct reference translation</w:t>
            </w:r>
          </w:p>
        </w:tc>
        <w:tc>
          <w:tcPr>
            <w:tcW w:type="dxa" w:w="2880"/>
          </w:tcPr>
          <w:p>
            <w:r>
              <w:t>none</w:t>
            </w:r>
          </w:p>
        </w:tc>
      </w:tr>
      <w:tr>
        <w:tc>
          <w:tcPr>
            <w:tcW w:type="dxa" w:w="2880"/>
          </w:tcPr>
          <w:p>
            <w:r>
              <w:t>System A</w:t>
            </w:r>
          </w:p>
        </w:tc>
        <w:tc>
          <w:tcPr>
            <w:tcW w:type="dxa" w:w="2880"/>
          </w:tcPr>
          <w:p>
            <w:r>
              <w:t>Fluent, occasionally drops or adds a clause</w:t>
            </w:r>
          </w:p>
        </w:tc>
        <w:tc>
          <w:tcPr>
            <w:tcW w:type="dxa" w:w="2880"/>
          </w:tcPr>
          <w:p>
            <w:r>
              <w:t>omission, addition</w:t>
            </w:r>
          </w:p>
        </w:tc>
      </w:tr>
      <w:tr>
        <w:tc>
          <w:tcPr>
            <w:tcW w:type="dxa" w:w="2880"/>
          </w:tcPr>
          <w:p>
            <w:r>
              <w:t>System B</w:t>
            </w:r>
          </w:p>
        </w:tc>
        <w:tc>
          <w:tcPr>
            <w:tcW w:type="dxa" w:w="2880"/>
          </w:tcPr>
          <w:p>
            <w:r>
              <w:t>Fast, mishandles negation, numbers and units</w:t>
            </w:r>
          </w:p>
        </w:tc>
        <w:tc>
          <w:tcPr>
            <w:tcW w:type="dxa" w:w="2880"/>
          </w:tcPr>
          <w:p>
            <w:r>
              <w:t>drop_negation, change_number, swap_unit</w:t>
            </w:r>
          </w:p>
        </w:tc>
      </w:tr>
      <w:tr>
        <w:tc>
          <w:tcPr>
            <w:tcW w:type="dxa" w:w="2880"/>
          </w:tcPr>
          <w:p>
            <w:r>
              <w:t>System C</w:t>
            </w:r>
          </w:p>
        </w:tc>
        <w:tc>
          <w:tcPr>
            <w:tcW w:type="dxa" w:w="2880"/>
          </w:tcPr>
          <w:p>
            <w:r>
              <w:t>Literal, uses false friends and leaves English words</w:t>
            </w:r>
          </w:p>
        </w:tc>
        <w:tc>
          <w:tcPr>
            <w:tcW w:type="dxa" w:w="2880"/>
          </w:tcPr>
          <w:p>
            <w:r>
              <w:t>false_friend, untranslated, addition</w:t>
            </w:r>
          </w:p>
        </w:tc>
      </w:tr>
    </w:tbl>
    <w:p/>
    <w:p>
      <w:pPr>
        <w:pStyle w:val="Heading1"/>
      </w:pPr>
      <w:r>
        <w:t>3. Commands to run</w:t>
      </w:r>
    </w:p>
    <w:p>
      <w:pPr>
        <w:ind w:left="360"/>
      </w:pPr>
      <w:r>
        <w:rPr>
          <w:rFonts w:ascii="Menlo" w:hAnsi="Menlo"/>
          <w:color w:val="1F2D3D"/>
          <w:sz w:val="17"/>
        </w:rPr>
        <w:t>git clone https://github.com/divyapasupuleti/translation-eval-harness.git</w:t>
        <w:br/>
        <w:t>cd translation-eval-harness</w:t>
        <w:br/>
        <w:t>python3 -m venv .venv</w:t>
        <w:br/>
        <w:t>.venv/bin/pip install -r requirements.txt</w:t>
        <w:br/>
        <w:t>.venv/bin/python -m pytest -v            # unit tests</w:t>
        <w:br/>
        <w:t>.venv/bin/python -m tqe.inject           # regenerate the 144 candidates</w:t>
        <w:br/>
        <w:t>.venv/bin/python -m tqe.evaluate         # score systems and the checks; exits 1 below the gate</w:t>
        <w:br/>
        <w:t>.venv/bin/python -m tqe.dashboard        # write site/index.html</w:t>
        <w:br/>
        <w:t>open site/index.html</w:t>
      </w:r>
    </w:p>
    <w:p>
      <w:r>
        <w:t>The checks use only the Python standard library; pytest is needed only for the tests.</w:t>
      </w:r>
    </w:p>
    <w:p>
      <w:r>
        <w:t>Dashboard filters can be set from the address, for example site/index.html?verdict=FAIL&amp;diff=1 opens only failures with changes shown.</w:t>
      </w:r>
    </w:p>
    <w:p>
      <w:pPr>
        <w:pStyle w:val="Heading1"/>
      </w:pPr>
      <w:r>
        <w:t>4. Input and output</w:t>
      </w:r>
    </w:p>
    <w:p>
      <w:pPr>
        <w:pStyle w:val="Heading2"/>
      </w:pPr>
      <w:r>
        <w:t>Check one translation</w:t>
      </w:r>
    </w:p>
    <w:p>
      <w:pPr>
        <w:ind w:left="360"/>
      </w:pPr>
      <w:r>
        <w:rPr>
          <w:rFonts w:ascii="Menlo" w:hAnsi="Menlo"/>
          <w:color w:val="1F2D3D"/>
          <w:sz w:val="17"/>
        </w:rPr>
        <w:t>python -m tqe --lang es \</w:t>
        <w:br/>
        <w:t xml:space="preserve">  --source "If you feel constipated, drink 2 litres of water a day." \</w:t>
        <w:br/>
        <w:t xml:space="preserve">  --target "Si está constipado, beba 20 litros de agua al día."</w:t>
      </w:r>
    </w:p>
    <w:p>
      <w:pPr>
        <w:ind w:left="360"/>
      </w:pPr>
      <w:r>
        <w:rPr>
          <w:rFonts w:ascii="Menlo" w:hAnsi="Menlo"/>
          <w:color w:val="1F2D3D"/>
          <w:sz w:val="17"/>
        </w:rPr>
        <w:t>{</w:t>
        <w:br/>
        <w:t xml:space="preserve">  "lang": "es",</w:t>
        <w:br/>
        <w:t xml:space="preserve">  "source": "If you feel constipated, drink 2 litres of water a day.",</w:t>
        <w:br/>
        <w:t xml:space="preserve">  "target": "Si está constipado, beba 20 litros de agua al día.",</w:t>
        <w:br/>
        <w:t xml:space="preserve">  "score": 50,</w:t>
        <w:br/>
        <w:t xml:space="preserve">  "verdict": "FAIL",</w:t>
        <w:br/>
        <w:t xml:space="preserve">  "issues": [</w:t>
        <w:br/>
        <w:t xml:space="preserve">    {</w:t>
        <w:br/>
        <w:t xml:space="preserve">      "check": "number_mismatch",</w:t>
        <w:br/>
        <w:t xml:space="preserve">      "severity": "critical",</w:t>
        <w:br/>
        <w:t xml:space="preserve">      "message": "Numbers differ from source: missing 2; unexpected 20",</w:t>
        <w:br/>
        <w:t xml:space="preserve">      "spans": [</w:t>
        <w:br/>
        <w:t xml:space="preserve">        "20"</w:t>
        <w:br/>
        <w:t xml:space="preserve">      ]</w:t>
        <w:br/>
        <w:t xml:space="preserve">    },</w:t>
        <w:br/>
        <w:t xml:space="preserve">    {</w:t>
        <w:br/>
        <w:t xml:space="preserve">      "check": "forbidden_term",</w:t>
        <w:br/>
        <w:t xml:space="preserve">      "severity": "critical",</w:t>
        <w:br/>
        <w:t xml:space="preserve">      "message": "'constipated' translated with a false friend. Spanish 'constipado' means having a cold",</w:t>
        <w:br/>
        <w:t xml:space="preserve">      "spans": [</w:t>
        <w:br/>
        <w:t xml:space="preserve">        "constipado"</w:t>
        <w:br/>
        <w:t xml:space="preserve">      ]</w:t>
        <w:br/>
        <w:t xml:space="preserve">    }</w:t>
        <w:br/>
        <w:t xml:space="preserve">  ]</w:t>
        <w:br/>
        <w:t>}</w:t>
      </w:r>
    </w:p>
    <w:p>
      <w:r>
        <w:t>Two critical issues: the amount changed from 2 to 20 litres, and "constipado" means having a cold. Score 50, FAIL, exit code 1.</w:t>
      </w:r>
    </w:p>
    <w:p>
      <w:pPr>
        <w:pStyle w:val="Heading2"/>
      </w:pPr>
      <w:r>
        <w:t>Dashboard</w:t>
      </w:r>
    </w:p>
    <w:p>
      <w:r>
        <w:drawing>
          <wp:inline xmlns:a="http://schemas.openxmlformats.org/drawingml/2006/main" xmlns:pic="http://schemas.openxmlformats.org/drawingml/2006/picture">
            <wp:extent cx="5943600" cy="9339943"/>
            <wp:docPr id="4" name="Picture 4"/>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943600" cy="9339943"/>
                    </a:xfrm>
                    <a:prstGeom prst="rect"/>
                  </pic:spPr>
                </pic:pic>
              </a:graphicData>
            </a:graphic>
          </wp:inline>
        </w:drawing>
      </w:r>
    </w:p>
    <w:p>
      <w:r>
        <w:t>Top: average score and verdict mix per system, score by language, and how well the checks caught each planted error type. Bottom: each instruction with all four translations side by side; flagged words are highlighted by severity.</w:t>
      </w:r>
    </w:p>
    <w:p>
      <w:r>
        <w:drawing>
          <wp:inline xmlns:a="http://schemas.openxmlformats.org/drawingml/2006/main" xmlns:pic="http://schemas.openxmlformats.org/drawingml/2006/picture">
            <wp:extent cx="5943600" cy="6368143"/>
            <wp:docPr id="5" name="Picture 5"/>
            <wp:cNvGraphicFramePr>
              <a:graphicFrameLocks noChangeAspect="1"/>
            </wp:cNvGraphicFramePr>
            <a:graphic>
              <a:graphicData uri="http://schemas.openxmlformats.org/drawingml/2006/picture">
                <pic:pic>
                  <pic:nvPicPr>
                    <pic:cNvPr id="0" name="dashboard-failures.png"/>
                    <pic:cNvPicPr/>
                  </pic:nvPicPr>
                  <pic:blipFill>
                    <a:blip r:embed="rId13"/>
                    <a:stretch>
                      <a:fillRect/>
                    </a:stretch>
                  </pic:blipFill>
                  <pic:spPr>
                    <a:xfrm>
                      <a:off x="0" y="0"/>
                      <a:ext cx="5943600" cy="6368143"/>
                    </a:xfrm>
                    <a:prstGeom prst="rect"/>
                  </pic:spPr>
                </pic:pic>
              </a:graphicData>
            </a:graphic>
          </wp:inline>
        </w:drawing>
      </w:r>
    </w:p>
    <w:p>
      <w:r>
        <w:t>Filtered to FAIL with "Show changes vs reference" on: the wrong unit "ml" is highlighted and the original "mg" is struck through.</w:t>
      </w:r>
    </w:p>
    <w:p>
      <w:pPr>
        <w:pStyle w:val="Heading1"/>
      </w:pPr>
      <w:r>
        <w:t>5. Final validation</w:t>
      </w:r>
    </w:p>
    <w:p>
      <w:pPr>
        <w:pStyle w:val="Heading2"/>
      </w:pPr>
      <w:r>
        <w:t>System comparison</w:t>
      </w:r>
    </w:p>
    <w:p>
      <w:pPr>
        <w:ind w:left="360"/>
      </w:pPr>
      <w:r>
        <w:rPr>
          <w:rFonts w:ascii="Menlo" w:hAnsi="Menlo"/>
          <w:color w:val="1F2D3D"/>
          <w:sz w:val="17"/>
        </w:rPr>
        <w:t>python -m tqe.evaluate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System</w:t>
            </w:r>
          </w:p>
        </w:tc>
        <w:tc>
          <w:tcPr>
            <w:tcW w:type="dxa" w:w="1728"/>
          </w:tcPr>
          <w:p>
            <w:r>
              <w:t>Avg score</w:t>
            </w:r>
          </w:p>
        </w:tc>
        <w:tc>
          <w:tcPr>
            <w:tcW w:type="dxa" w:w="1728"/>
          </w:tcPr>
          <w:p>
            <w:r>
              <w:t>Pass</w:t>
            </w:r>
          </w:p>
        </w:tc>
        <w:tc>
          <w:tcPr>
            <w:tcW w:type="dxa" w:w="1728"/>
          </w:tcPr>
          <w:p>
            <w:r>
              <w:t>Review</w:t>
            </w:r>
          </w:p>
        </w:tc>
        <w:tc>
          <w:tcPr>
            <w:tcW w:type="dxa" w:w="1728"/>
          </w:tcPr>
          <w:p>
            <w:r>
              <w:t>Fail</w:t>
            </w:r>
          </w:p>
        </w:tc>
      </w:tr>
      <w:tr>
        <w:tc>
          <w:tcPr>
            <w:tcW w:type="dxa" w:w="1728"/>
          </w:tcPr>
          <w:p>
            <w:r>
              <w:t>Reference</w:t>
            </w:r>
          </w:p>
        </w:tc>
        <w:tc>
          <w:tcPr>
            <w:tcW w:type="dxa" w:w="1728"/>
          </w:tcPr>
          <w:p>
            <w:r>
              <w:t>100.0</w:t>
            </w:r>
          </w:p>
        </w:tc>
        <w:tc>
          <w:tcPr>
            <w:tcW w:type="dxa" w:w="1728"/>
          </w:tcPr>
          <w:p>
            <w:r>
              <w:t>36</w:t>
            </w:r>
          </w:p>
        </w:tc>
        <w:tc>
          <w:tcPr>
            <w:tcW w:type="dxa" w:w="1728"/>
          </w:tcPr>
          <w:p>
            <w:r>
              <w:t>0</w:t>
            </w:r>
          </w:p>
        </w:tc>
        <w:tc>
          <w:tcPr>
            <w:tcW w:type="dxa" w:w="1728"/>
          </w:tcPr>
          <w:p>
            <w:r>
              <w:t>0</w:t>
            </w:r>
          </w:p>
        </w:tc>
      </w:tr>
      <w:tr>
        <w:tc>
          <w:tcPr>
            <w:tcW w:type="dxa" w:w="1728"/>
          </w:tcPr>
          <w:p>
            <w:r>
              <w:t>System A</w:t>
            </w:r>
          </w:p>
        </w:tc>
        <w:tc>
          <w:tcPr>
            <w:tcW w:type="dxa" w:w="1728"/>
          </w:tcPr>
          <w:p>
            <w:r>
              <w:t>99.6</w:t>
            </w:r>
          </w:p>
        </w:tc>
        <w:tc>
          <w:tcPr>
            <w:tcW w:type="dxa" w:w="1728"/>
          </w:tcPr>
          <w:p>
            <w:r>
              <w:t>31</w:t>
            </w:r>
          </w:p>
        </w:tc>
        <w:tc>
          <w:tcPr>
            <w:tcW w:type="dxa" w:w="1728"/>
          </w:tcPr>
          <w:p>
            <w:r>
              <w:t>5</w:t>
            </w:r>
          </w:p>
        </w:tc>
        <w:tc>
          <w:tcPr>
            <w:tcW w:type="dxa" w:w="1728"/>
          </w:tcPr>
          <w:p>
            <w:r>
              <w:t>0</w:t>
            </w:r>
          </w:p>
        </w:tc>
      </w:tr>
      <w:tr>
        <w:tc>
          <w:tcPr>
            <w:tcW w:type="dxa" w:w="1728"/>
          </w:tcPr>
          <w:p>
            <w:r>
              <w:t>System B</w:t>
            </w:r>
          </w:p>
        </w:tc>
        <w:tc>
          <w:tcPr>
            <w:tcW w:type="dxa" w:w="1728"/>
          </w:tcPr>
          <w:p>
            <w:r>
              <w:t>84.7</w:t>
            </w:r>
          </w:p>
        </w:tc>
        <w:tc>
          <w:tcPr>
            <w:tcW w:type="dxa" w:w="1728"/>
          </w:tcPr>
          <w:p>
            <w:r>
              <w:t>14</w:t>
            </w:r>
          </w:p>
        </w:tc>
        <w:tc>
          <w:tcPr>
            <w:tcW w:type="dxa" w:w="1728"/>
          </w:tcPr>
          <w:p>
            <w:r>
              <w:t>0</w:t>
            </w:r>
          </w:p>
        </w:tc>
        <w:tc>
          <w:tcPr>
            <w:tcW w:type="dxa" w:w="1728"/>
          </w:tcPr>
          <w:p>
            <w:r>
              <w:t>22</w:t>
            </w:r>
          </w:p>
        </w:tc>
      </w:tr>
      <w:tr>
        <w:tc>
          <w:tcPr>
            <w:tcW w:type="dxa" w:w="1728"/>
          </w:tcPr>
          <w:p>
            <w:r>
              <w:t>System C</w:t>
            </w:r>
          </w:p>
        </w:tc>
        <w:tc>
          <w:tcPr>
            <w:tcW w:type="dxa" w:w="1728"/>
          </w:tcPr>
          <w:p>
            <w:r>
              <w:t>94.9</w:t>
            </w:r>
          </w:p>
        </w:tc>
        <w:tc>
          <w:tcPr>
            <w:tcW w:type="dxa" w:w="1728"/>
          </w:tcPr>
          <w:p>
            <w:r>
              <w:t>15</w:t>
            </w:r>
          </w:p>
        </w:tc>
        <w:tc>
          <w:tcPr>
            <w:tcW w:type="dxa" w:w="1728"/>
          </w:tcPr>
          <w:p>
            <w:r>
              <w:t>17</w:t>
            </w:r>
          </w:p>
        </w:tc>
        <w:tc>
          <w:tcPr>
            <w:tcW w:type="dxa" w:w="1728"/>
          </w:tcPr>
          <w:p>
            <w:r>
              <w:t>4</w:t>
            </w:r>
          </w:p>
        </w:tc>
      </w:tr>
    </w:tbl>
    <w:p/>
    <w:p>
      <w:pPr>
        <w:pStyle w:val="Heading2"/>
      </w:pPr>
      <w:r>
        <w:t>How good are the checks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Measure</w:t>
            </w:r>
          </w:p>
        </w:tc>
        <w:tc>
          <w:tcPr>
            <w:tcW w:type="dxa" w:w="2880"/>
          </w:tcPr>
          <w:p>
            <w:r>
              <w:t>Result</w:t>
            </w:r>
          </w:p>
        </w:tc>
        <w:tc>
          <w:tcPr>
            <w:tcW w:type="dxa" w:w="2880"/>
          </w:tcPr>
          <w:p>
            <w:r>
              <w:t>Gate</w:t>
            </w:r>
          </w:p>
        </w:tc>
      </w:tr>
      <w:tr>
        <w:tc>
          <w:tcPr>
            <w:tcW w:type="dxa" w:w="2880"/>
          </w:tcPr>
          <w:p>
            <w:r>
              <w:t>Critical errors caught</w:t>
            </w:r>
          </w:p>
        </w:tc>
        <w:tc>
          <w:tcPr>
            <w:tcW w:type="dxa" w:w="2880"/>
          </w:tcPr>
          <w:p>
            <w:r>
              <w:t>100%</w:t>
            </w:r>
          </w:p>
        </w:tc>
        <w:tc>
          <w:tcPr>
            <w:tcW w:type="dxa" w:w="2880"/>
          </w:tcPr>
          <w:p>
            <w:r>
              <w:t>&gt;= 100%</w:t>
            </w:r>
          </w:p>
        </w:tc>
      </w:tr>
      <w:tr>
        <w:tc>
          <w:tcPr>
            <w:tcW w:type="dxa" w:w="2880"/>
          </w:tcPr>
          <w:p>
            <w:r>
              <w:t>All planted errors caught</w:t>
            </w:r>
          </w:p>
        </w:tc>
        <w:tc>
          <w:tcPr>
            <w:tcW w:type="dxa" w:w="2880"/>
          </w:tcPr>
          <w:p>
            <w:r>
              <w:t>98% of 49</w:t>
            </w:r>
          </w:p>
        </w:tc>
        <w:tc>
          <w:tcPr>
            <w:tcW w:type="dxa" w:w="2880"/>
          </w:tcPr>
          <w:p>
            <w:r>
              <w:t>reported</w:t>
            </w:r>
          </w:p>
        </w:tc>
      </w:tr>
      <w:tr>
        <w:tc>
          <w:tcPr>
            <w:tcW w:type="dxa" w:w="2880"/>
          </w:tcPr>
          <w:p>
            <w:r>
              <w:t>False alarms on correct translations</w:t>
            </w:r>
          </w:p>
        </w:tc>
        <w:tc>
          <w:tcPr>
            <w:tcW w:type="dxa" w:w="2880"/>
          </w:tcPr>
          <w:p>
            <w:r>
              <w:t>0% of 95</w:t>
            </w:r>
          </w:p>
        </w:tc>
        <w:tc>
          <w:tcPr>
            <w:tcW w:type="dxa" w:w="2880"/>
          </w:tcPr>
          <w:p>
            <w:r>
              <w:t>&lt;= 5%</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t>Planted error</w:t>
            </w:r>
          </w:p>
        </w:tc>
        <w:tc>
          <w:tcPr>
            <w:tcW w:type="dxa" w:w="4320"/>
          </w:tcPr>
          <w:p>
            <w:r>
              <w:t>Caught</w:t>
            </w:r>
          </w:p>
        </w:tc>
      </w:tr>
      <w:tr>
        <w:tc>
          <w:tcPr>
            <w:tcW w:type="dxa" w:w="4320"/>
          </w:tcPr>
          <w:p>
            <w:r>
              <w:t>addition</w:t>
            </w:r>
          </w:p>
        </w:tc>
        <w:tc>
          <w:tcPr>
            <w:tcW w:type="dxa" w:w="4320"/>
          </w:tcPr>
          <w:p>
            <w:r>
              <w:t>12/12</w:t>
            </w:r>
          </w:p>
        </w:tc>
      </w:tr>
      <w:tr>
        <w:tc>
          <w:tcPr>
            <w:tcW w:type="dxa" w:w="4320"/>
          </w:tcPr>
          <w:p>
            <w:r>
              <w:t>change_number</w:t>
            </w:r>
          </w:p>
        </w:tc>
        <w:tc>
          <w:tcPr>
            <w:tcW w:type="dxa" w:w="4320"/>
          </w:tcPr>
          <w:p>
            <w:r>
              <w:t>11/11</w:t>
            </w:r>
          </w:p>
        </w:tc>
      </w:tr>
      <w:tr>
        <w:tc>
          <w:tcPr>
            <w:tcW w:type="dxa" w:w="4320"/>
          </w:tcPr>
          <w:p>
            <w:r>
              <w:t>drop_negation</w:t>
            </w:r>
          </w:p>
        </w:tc>
        <w:tc>
          <w:tcPr>
            <w:tcW w:type="dxa" w:w="4320"/>
          </w:tcPr>
          <w:p>
            <w:r>
              <w:t>6/6</w:t>
            </w:r>
          </w:p>
        </w:tc>
      </w:tr>
      <w:tr>
        <w:tc>
          <w:tcPr>
            <w:tcW w:type="dxa" w:w="4320"/>
          </w:tcPr>
          <w:p>
            <w:r>
              <w:t>false_friend</w:t>
            </w:r>
          </w:p>
        </w:tc>
        <w:tc>
          <w:tcPr>
            <w:tcW w:type="dxa" w:w="4320"/>
          </w:tcPr>
          <w:p>
            <w:r>
              <w:t>4/4</w:t>
            </w:r>
          </w:p>
        </w:tc>
      </w:tr>
      <w:tr>
        <w:tc>
          <w:tcPr>
            <w:tcW w:type="dxa" w:w="4320"/>
          </w:tcPr>
          <w:p>
            <w:r>
              <w:t>omission</w:t>
            </w:r>
          </w:p>
        </w:tc>
        <w:tc>
          <w:tcPr>
            <w:tcW w:type="dxa" w:w="4320"/>
          </w:tcPr>
          <w:p>
            <w:r>
              <w:t>2/3</w:t>
            </w:r>
          </w:p>
        </w:tc>
      </w:tr>
      <w:tr>
        <w:tc>
          <w:tcPr>
            <w:tcW w:type="dxa" w:w="4320"/>
          </w:tcPr>
          <w:p>
            <w:r>
              <w:t>swap_unit</w:t>
            </w:r>
          </w:p>
        </w:tc>
        <w:tc>
          <w:tcPr>
            <w:tcW w:type="dxa" w:w="4320"/>
          </w:tcPr>
          <w:p>
            <w:r>
              <w:t>5/5</w:t>
            </w:r>
          </w:p>
        </w:tc>
      </w:tr>
      <w:tr>
        <w:tc>
          <w:tcPr>
            <w:tcW w:type="dxa" w:w="4320"/>
          </w:tcPr>
          <w:p>
            <w:r>
              <w:t>untranslated</w:t>
            </w:r>
          </w:p>
        </w:tc>
        <w:tc>
          <w:tcPr>
            <w:tcW w:type="dxa" w:w="4320"/>
          </w:tcPr>
          <w:p>
            <w:r>
              <w:t>8/8</w:t>
            </w:r>
          </w:p>
        </w:tc>
      </w:tr>
    </w:tbl>
    <w:p/>
    <w:p>
      <w:pPr>
        <w:pStyle w:val="Heading2"/>
      </w:pPr>
      <w:r>
        <w:t>Known miss</w:t>
      </w:r>
    </w:p>
    <w:p>
      <w:r>
        <w:t>p03-es-a (omission)</w:t>
      </w:r>
    </w:p>
    <w:p>
      <w:pPr>
        <w:ind w:left="360"/>
      </w:pPr>
      <w:r>
        <w:rPr>
          <w:rFonts w:ascii="Menlo" w:hAnsi="Menlo"/>
          <w:color w:val="1F2D3D"/>
          <w:sz w:val="17"/>
        </w:rPr>
        <w:t>Source:      Inject 10 units of insulin before breakfast.</w:t>
        <w:br/>
        <w:t>Reference:   Inyéctese 10 unidades de insulina antes del desayuno.</w:t>
        <w:br/>
        <w:t>Translation: Inyéctese 10 unidades de insulina antes.</w:t>
      </w:r>
    </w:p>
    <w:p>
      <w:r>
        <w:t>"Before breakfast" was dropped, but the sentence kept all its numbers and a normal length, so no reference-free check can tell. Catching this needs a meaning comparison, for example back-translation or a model-based judge, which is the next step for this project.</w:t>
      </w:r>
    </w:p>
    <w:p>
      <w:pPr>
        <w:pStyle w:val="Heading2"/>
      </w:pPr>
      <w:r>
        <w:t>Unit tests</w:t>
      </w:r>
    </w:p>
    <w:p>
      <w:pPr>
        <w:ind w:left="360"/>
      </w:pPr>
      <w:r>
        <w:rPr>
          <w:rFonts w:ascii="Menlo" w:hAnsi="Menlo"/>
          <w:color w:val="1F2D3D"/>
          <w:sz w:val="17"/>
        </w:rPr>
        <w:t>python -m pytest -v</w:t>
      </w:r>
    </w:p>
    <w:tbl>
      <w:tblPr>
        <w:tblStyle w:val="LightGrid-Accent1"/>
        <w:tblW w:type="auto" w:w="0"/>
        <w:jc w:val="center"/>
        <w:tblLook w:firstColumn="1" w:firstRow="1" w:lastColumn="0" w:lastRow="0" w:noHBand="0" w:noVBand="1" w:val="04A0"/>
      </w:tblPr>
      <w:tblGrid>
        <w:gridCol w:w="4320"/>
        <w:gridCol w:w="4320"/>
      </w:tblGrid>
      <w:tr>
        <w:tc>
          <w:tcPr>
            <w:tcW w:type="dxa" w:w="4320"/>
          </w:tcPr>
          <w:p>
            <w:r>
              <w:t>Test</w:t>
            </w:r>
          </w:p>
        </w:tc>
        <w:tc>
          <w:tcPr>
            <w:tcW w:type="dxa" w:w="4320"/>
          </w:tcPr>
          <w:p>
            <w:r>
              <w:t>What it proves</w:t>
            </w:r>
          </w:p>
        </w:tc>
      </w:tr>
      <w:tr>
        <w:tc>
          <w:tcPr>
            <w:tcW w:type="dxa" w:w="4320"/>
          </w:tcPr>
          <w:p>
            <w:r>
              <w:t>test_every_reference_translation_passes</w:t>
            </w:r>
          </w:p>
        </w:tc>
        <w:tc>
          <w:tcPr>
            <w:tcW w:type="dxa" w:w="4320"/>
          </w:tcPr>
          <w:p>
            <w:r>
              <w:t>All 36 correct translations pass with no issues</w:t>
            </w:r>
          </w:p>
        </w:tc>
      </w:tr>
      <w:tr>
        <w:tc>
          <w:tcPr>
            <w:tcW w:type="dxa" w:w="4320"/>
          </w:tcPr>
          <w:p>
            <w:r>
              <w:t>test_dose_changed_tenfold_fails</w:t>
            </w:r>
          </w:p>
        </w:tc>
        <w:tc>
          <w:tcPr>
            <w:tcW w:type="dxa" w:w="4320"/>
          </w:tcPr>
          <w:p>
            <w:r>
              <w:t>5 ml becoming 50 ml is a critical failure</w:t>
            </w:r>
          </w:p>
        </w:tc>
      </w:tr>
      <w:tr>
        <w:tc>
          <w:tcPr>
            <w:tcW w:type="dxa" w:w="4320"/>
          </w:tcPr>
          <w:p>
            <w:r>
              <w:t>test_mg_swapped_for_ml_fails_and_highlights_unit</w:t>
            </w:r>
          </w:p>
        </w:tc>
        <w:tc>
          <w:tcPr>
            <w:tcW w:type="dxa" w:w="4320"/>
          </w:tcPr>
          <w:p>
            <w:r>
              <w:t>mg to ml is critical and the unit word is highlighted</w:t>
            </w:r>
          </w:p>
        </w:tc>
      </w:tr>
      <w:tr>
        <w:tc>
          <w:tcPr>
            <w:tcW w:type="dxa" w:w="4320"/>
          </w:tcPr>
          <w:p>
            <w:r>
              <w:t>test_dropped_negation_fails_in_each_language</w:t>
            </w:r>
          </w:p>
        </w:tc>
        <w:tc>
          <w:tcPr>
            <w:tcW w:type="dxa" w:w="4320"/>
          </w:tcPr>
          <w:p>
            <w:r>
              <w:t>A missing 'do not' fails in Spanish, Polish and Portuguese</w:t>
            </w:r>
          </w:p>
        </w:tc>
      </w:tr>
      <w:tr>
        <w:tc>
          <w:tcPr>
            <w:tcW w:type="dxa" w:w="4320"/>
          </w:tcPr>
          <w:p>
            <w:r>
              <w:t>test_false_friend_constipado_fails</w:t>
            </w:r>
          </w:p>
        </w:tc>
        <w:tc>
          <w:tcPr>
            <w:tcW w:type="dxa" w:w="4320"/>
          </w:tcPr>
          <w:p>
            <w:r>
              <w:t>'constipado' fails and the message explains it means a cold</w:t>
            </w:r>
          </w:p>
        </w:tc>
      </w:tr>
      <w:tr>
        <w:tc>
          <w:tcPr>
            <w:tcW w:type="dxa" w:w="4320"/>
          </w:tcPr>
          <w:p>
            <w:r>
              <w:t>test_untranslated_term_needs_review</w:t>
            </w:r>
          </w:p>
        </w:tc>
        <w:tc>
          <w:tcPr>
            <w:tcW w:type="dxa" w:w="4320"/>
          </w:tcPr>
          <w:p>
            <w:r>
              <w:t>'blood thinner' left in English needs review</w:t>
            </w:r>
          </w:p>
        </w:tc>
      </w:tr>
      <w:tr>
        <w:tc>
          <w:tcPr>
            <w:tcW w:type="dxa" w:w="4320"/>
          </w:tcPr>
          <w:p>
            <w:r>
              <w:t>test_unsupported_language_is_rejected</w:t>
            </w:r>
          </w:p>
        </w:tc>
        <w:tc>
          <w:tcPr>
            <w:tcW w:type="dxa" w:w="4320"/>
          </w:tcPr>
          <w:p>
            <w:r>
              <w:t>Unsupported languages raise an error instead of passing</w:t>
            </w:r>
          </w:p>
        </w:tc>
      </w:tr>
      <w:tr>
        <w:tc>
          <w:tcPr>
            <w:tcW w:type="dxa" w:w="4320"/>
          </w:tcPr>
          <w:p>
            <w:r>
              <w:t>test_candidates_file_matches_generator</w:t>
            </w:r>
          </w:p>
        </w:tc>
        <w:tc>
          <w:tcPr>
            <w:tcW w:type="dxa" w:w="4320"/>
          </w:tcPr>
          <w:p>
            <w:r>
              <w:t>The committed candidates are exactly what the generator produces</w:t>
            </w:r>
          </w:p>
        </w:tc>
      </w:tr>
      <w:tr>
        <w:tc>
          <w:tcPr>
            <w:tcW w:type="dxa" w:w="4320"/>
          </w:tcPr>
          <w:p>
            <w:r>
              <w:t>test_checker_meets_gates</w:t>
            </w:r>
          </w:p>
        </w:tc>
        <w:tc>
          <w:tcPr>
            <w:tcW w:type="dxa" w:w="4320"/>
          </w:tcPr>
          <w:p>
            <w:r>
              <w:t>100% critical recall and the false alarm gate</w:t>
            </w:r>
          </w:p>
        </w:tc>
      </w:tr>
    </w:tbl>
    <w:p/>
    <w:p>
      <w:pPr>
        <w:ind w:left="360"/>
      </w:pPr>
      <w:r>
        <w:rPr>
          <w:rFonts w:ascii="Menlo" w:hAnsi="Menlo"/>
          <w:color w:val="1F2D3D"/>
          <w:sz w:val="17"/>
        </w:rPr>
        <w:t>============================== 9 passed ==============================</w:t>
      </w:r>
    </w:p>
    <w:p>
      <w:pPr>
        <w:pStyle w:val="Heading1"/>
      </w:pPr>
      <w:r>
        <w:t>6. Limits</w:t>
      </w:r>
    </w:p>
    <w:p>
      <w:r>
        <w:t>The errors are planted by rules, so the recall figures show the checks work on these error types, not how often real machine translation makes them. The glossary covers 7 terms and 4 false friends; a real deployment needs a clinical glossary maintained by interpreters. Omissions without a number, negation or glossary term can pass unnoticed, as in the known miss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