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Laptop: History, Advantages, and Disadvantages</w:t>
      </w:r>
    </w:p>
    <w:p>
      <w:r>
        <w:t>Laptops have revolutionized the way we interact with technology, offering portability, flexibility, and powerful computing in a compact form. As personal computing needs evolved, so did the design and function of laptops, making them essential in modern life.</w:t>
      </w:r>
    </w:p>
    <w:p>
      <w:r>
        <w:t>The history of laptops begins in the early 1980s, with the introduction of the Osborne 1 in 1981, often considered the first true portable computer. Although it weighed nearly 25 pounds and had a tiny 5-inch screen, it set the stage for mobile computing. Throughout the 1980s and 1990s, companies like IBM, Apple, and Toshiba began refining laptop designs to include larger displays, improved battery life, and integrated pointing devices. By the 2000s, laptops became more affordable and more powerful, capable of replacing desktop computers in many cases. Innovations like the ultrabook, introduced by Intel, made laptops even thinner and lighter, without compromising performance. Today, laptops are integral to both personal and professional life, from students taking notes in class to professionals working remotely.</w:t>
      </w:r>
    </w:p>
    <w:p>
      <w:r>
        <w:t>There are numerous advantages to using laptops. One of the most significant is portability. Unlike desktop computers, laptops allow users to work from virtually anywhere. This has been particularly important in the rise of remote work and digital nomad lifestyles. Laptops also conserve space and energy, with most models consuming less power and taking up less physical room. Their built-in battery and wireless capabilities enhance convenience and mobility. Furthermore, laptops are versatile—suitable for a wide range of activities such as writing, programming, gaming, graphic design, and video conferencing. Their integrated components, including webcams and microphones, support multimedia usage without the need for external devices.</w:t>
      </w:r>
    </w:p>
    <w:p>
      <w:r>
        <w:t>However, laptops also have some disadvantages. Due to their compact design, laptops often lack the power and expandability of desktop computers. High-performance laptops can be very expensive and may still not match the capabilities of a similarly priced desktop. Battery life can be a limitation, especially if the user depends on heavy applications. Repairability and upgradeability are often limited, making laptops less future-proof than desktops. Additionally, their portability makes them more prone to theft or damage. Ergonomically, extended laptop use can lead to discomfort or repetitive strain injuries due to the fixed screen and keyboard layout.</w:t>
      </w:r>
    </w:p>
    <w:p>
      <w:r>
        <w:t>In conclusion, laptops have played a transformative role in making computing more accessible and flexible. While they offer significant benefits in terms of mobility and convenience, users must also consider the limitations related to power, upgradeability, and ergonomics. As technology continues to advance, the line between laptops and other mobile devices will likely blur further, pushing innovation even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