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63D82E" w14:textId="77777777" w:rsidR="00EA14B7" w:rsidRDefault="00EA14B7">
      <w:pPr>
        <w:pStyle w:val="BodyText"/>
        <w:spacing w:before="1"/>
        <w:rPr>
          <w:sz w:val="6"/>
        </w:rPr>
      </w:pPr>
    </w:p>
    <w:p w14:paraId="7C694469" w14:textId="77777777" w:rsidR="00EA14B7" w:rsidRDefault="00C0301C">
      <w:pPr>
        <w:pStyle w:val="BodyText"/>
        <w:ind w:left="3297"/>
        <w:rPr>
          <w:sz w:val="20"/>
        </w:rPr>
      </w:pPr>
      <w:r>
        <w:rPr>
          <w:noProof/>
          <w:sz w:val="20"/>
        </w:rPr>
        <w:drawing>
          <wp:inline distT="0" distB="0" distL="0" distR="0" wp14:anchorId="26B6CA17" wp14:editId="4D7389A1">
            <wp:extent cx="1885950" cy="1400175"/>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885950" cy="1400175"/>
                    </a:xfrm>
                    <a:prstGeom prst="rect">
                      <a:avLst/>
                    </a:prstGeom>
                  </pic:spPr>
                </pic:pic>
              </a:graphicData>
            </a:graphic>
          </wp:inline>
        </w:drawing>
      </w:r>
    </w:p>
    <w:p w14:paraId="6D7258F7" w14:textId="77777777" w:rsidR="00EA14B7" w:rsidRDefault="00EA14B7">
      <w:pPr>
        <w:pStyle w:val="BodyText"/>
        <w:rPr>
          <w:sz w:val="20"/>
        </w:rPr>
      </w:pPr>
    </w:p>
    <w:p w14:paraId="56CC006D" w14:textId="77777777" w:rsidR="00EA14B7" w:rsidRDefault="00EA14B7">
      <w:pPr>
        <w:pStyle w:val="BodyText"/>
        <w:rPr>
          <w:sz w:val="20"/>
        </w:rPr>
      </w:pPr>
    </w:p>
    <w:p w14:paraId="6B3949CF" w14:textId="1BD60382" w:rsidR="00EA14B7" w:rsidRDefault="008713D1">
      <w:pPr>
        <w:pStyle w:val="BodyText"/>
        <w:spacing w:before="3"/>
        <w:rPr>
          <w:sz w:val="25"/>
        </w:rPr>
      </w:pPr>
      <w:r>
        <w:rPr>
          <w:noProof/>
        </w:rPr>
        <w:pict w14:anchorId="74454988">
          <v:shape id="docshape1" o:spid="_x0000_s2051" alt="" style="position:absolute;margin-left:75pt;margin-top:15.75pt;width:462pt;height:.1pt;z-index:-251658240;mso-wrap-edited:f;mso-width-percent:0;mso-height-percent:0;mso-wrap-distance-left:0;mso-wrap-distance-right:0;mso-position-horizontal-relative:page;mso-width-percent:0;mso-height-percent:0" coordsize="9240,1270" path="m,l9240,e" filled="f" strokecolor="#878787" strokeweight="1pt">
            <v:path arrowok="t" o:connecttype="custom" o:connectlocs="0,0;2147483646,0" o:connectangles="0,0"/>
            <w10:wrap type="topAndBottom" anchorx="page"/>
          </v:shape>
        </w:pict>
      </w:r>
    </w:p>
    <w:p w14:paraId="0FD17FD7" w14:textId="77777777" w:rsidR="00EA14B7" w:rsidRDefault="00EA14B7">
      <w:pPr>
        <w:pStyle w:val="BodyText"/>
        <w:spacing w:before="5"/>
        <w:rPr>
          <w:sz w:val="6"/>
        </w:rPr>
      </w:pPr>
    </w:p>
    <w:p w14:paraId="73221579" w14:textId="1804B27E" w:rsidR="00EA14B7" w:rsidRDefault="00E333FA">
      <w:pPr>
        <w:pStyle w:val="Title"/>
      </w:pPr>
      <w:bookmarkStart w:id="0" w:name="_Hlk162371261"/>
      <w:r>
        <w:t>P</w:t>
      </w:r>
      <w:r w:rsidR="00BB0118" w:rsidRPr="00BB0118">
        <w:t xml:space="preserve">attern mining </w:t>
      </w:r>
      <w:r w:rsidR="00C0301C">
        <w:t>and</w:t>
      </w:r>
      <w:r w:rsidR="00BB0118" w:rsidRPr="00BB0118">
        <w:t xml:space="preserve"> recommender system</w:t>
      </w:r>
      <w:bookmarkEnd w:id="0"/>
      <w:r w:rsidR="00865460">
        <w:t>s</w:t>
      </w:r>
    </w:p>
    <w:p w14:paraId="7D9EAFE6" w14:textId="77777777" w:rsidR="00EA14B7" w:rsidRDefault="00EA14B7">
      <w:pPr>
        <w:pStyle w:val="BodyText"/>
        <w:spacing w:before="9"/>
        <w:rPr>
          <w:b/>
          <w:sz w:val="60"/>
        </w:rPr>
      </w:pPr>
    </w:p>
    <w:p w14:paraId="697E8E15" w14:textId="77777777" w:rsidR="00C00F0D" w:rsidRDefault="00C00F0D" w:rsidP="0019456B">
      <w:pPr>
        <w:tabs>
          <w:tab w:val="left" w:pos="5179"/>
        </w:tabs>
        <w:spacing w:line="312" w:lineRule="auto"/>
        <w:ind w:left="3020" w:right="3354" w:firstLine="1228"/>
        <w:rPr>
          <w:sz w:val="28"/>
        </w:rPr>
      </w:pPr>
      <w:r>
        <w:rPr>
          <w:sz w:val="28"/>
        </w:rPr>
        <w:t>Group: #38</w:t>
      </w:r>
    </w:p>
    <w:p w14:paraId="371DA3DB" w14:textId="77777777" w:rsidR="00C00F0D" w:rsidRDefault="00C00F0D" w:rsidP="00C00F0D">
      <w:pPr>
        <w:tabs>
          <w:tab w:val="left" w:pos="5179"/>
        </w:tabs>
        <w:spacing w:line="312" w:lineRule="auto"/>
        <w:ind w:left="2160" w:right="3354" w:firstLine="1228"/>
        <w:jc w:val="center"/>
        <w:rPr>
          <w:spacing w:val="-2"/>
          <w:sz w:val="28"/>
        </w:rPr>
      </w:pPr>
      <w:r>
        <w:rPr>
          <w:sz w:val="28"/>
        </w:rPr>
        <w:t>Abin Shoby</w:t>
      </w:r>
      <w:r>
        <w:rPr>
          <w:sz w:val="28"/>
        </w:rPr>
        <w:tab/>
      </w:r>
      <w:r>
        <w:rPr>
          <w:spacing w:val="-2"/>
          <w:sz w:val="28"/>
        </w:rPr>
        <w:t>a1933920</w:t>
      </w:r>
    </w:p>
    <w:p w14:paraId="0723D570" w14:textId="4B729961" w:rsidR="00C00F0D" w:rsidRDefault="003F1E04" w:rsidP="00C00F0D">
      <w:pPr>
        <w:tabs>
          <w:tab w:val="left" w:pos="5179"/>
        </w:tabs>
        <w:spacing w:line="312" w:lineRule="auto"/>
        <w:ind w:left="2160" w:right="3354"/>
        <w:rPr>
          <w:spacing w:val="-2"/>
          <w:sz w:val="28"/>
        </w:rPr>
      </w:pPr>
      <w:r>
        <w:rPr>
          <w:sz w:val="28"/>
        </w:rPr>
        <w:t xml:space="preserve">   </w:t>
      </w:r>
      <w:proofErr w:type="spellStart"/>
      <w:r w:rsidR="00C00F0D" w:rsidRPr="00787533">
        <w:rPr>
          <w:sz w:val="28"/>
        </w:rPr>
        <w:t>Divyarashmi</w:t>
      </w:r>
      <w:proofErr w:type="spellEnd"/>
      <w:r w:rsidR="00C00F0D" w:rsidRPr="00787533">
        <w:rPr>
          <w:sz w:val="28"/>
        </w:rPr>
        <w:t xml:space="preserve"> </w:t>
      </w:r>
      <w:proofErr w:type="spellStart"/>
      <w:r w:rsidR="00C00F0D" w:rsidRPr="00787533">
        <w:rPr>
          <w:sz w:val="28"/>
        </w:rPr>
        <w:t>Gurram</w:t>
      </w:r>
      <w:proofErr w:type="spellEnd"/>
      <w:r w:rsidR="00C00F0D">
        <w:rPr>
          <w:sz w:val="28"/>
        </w:rPr>
        <w:tab/>
      </w:r>
      <w:r w:rsidR="00C00F0D">
        <w:rPr>
          <w:spacing w:val="-2"/>
          <w:sz w:val="28"/>
        </w:rPr>
        <w:t>a1917395</w:t>
      </w:r>
    </w:p>
    <w:p w14:paraId="04BFEB1B" w14:textId="77777777" w:rsidR="00C00F0D" w:rsidRDefault="00C00F0D" w:rsidP="00C00F0D">
      <w:pPr>
        <w:tabs>
          <w:tab w:val="left" w:pos="5179"/>
        </w:tabs>
        <w:spacing w:line="312" w:lineRule="auto"/>
        <w:ind w:left="1440" w:right="3354"/>
        <w:rPr>
          <w:sz w:val="28"/>
        </w:rPr>
      </w:pPr>
      <w:r w:rsidRPr="00787533">
        <w:rPr>
          <w:spacing w:val="-2"/>
          <w:sz w:val="28"/>
        </w:rPr>
        <w:t xml:space="preserve">Rohan Sai Vijaykumar </w:t>
      </w:r>
      <w:proofErr w:type="spellStart"/>
      <w:r w:rsidRPr="00787533">
        <w:rPr>
          <w:spacing w:val="-2"/>
          <w:sz w:val="28"/>
        </w:rPr>
        <w:t>Kosuri</w:t>
      </w:r>
      <w:proofErr w:type="spellEnd"/>
      <w:r>
        <w:rPr>
          <w:sz w:val="28"/>
        </w:rPr>
        <w:tab/>
      </w:r>
      <w:r>
        <w:rPr>
          <w:spacing w:val="-2"/>
          <w:sz w:val="28"/>
        </w:rPr>
        <w:t>a1907138</w:t>
      </w:r>
    </w:p>
    <w:p w14:paraId="617D7EFB" w14:textId="77777777" w:rsidR="00EA14B7" w:rsidRDefault="00EA14B7">
      <w:pPr>
        <w:pStyle w:val="BodyText"/>
        <w:spacing w:before="5"/>
        <w:rPr>
          <w:sz w:val="36"/>
        </w:rPr>
      </w:pPr>
    </w:p>
    <w:p w14:paraId="267D42F2" w14:textId="77777777" w:rsidR="00EA14B7" w:rsidRDefault="00C0301C">
      <w:pPr>
        <w:ind w:left="980" w:right="980"/>
        <w:jc w:val="center"/>
        <w:rPr>
          <w:b/>
          <w:sz w:val="28"/>
        </w:rPr>
      </w:pPr>
      <w:r>
        <w:rPr>
          <w:b/>
          <w:sz w:val="28"/>
        </w:rPr>
        <w:t>The</w:t>
      </w:r>
      <w:r>
        <w:rPr>
          <w:b/>
          <w:spacing w:val="-5"/>
          <w:sz w:val="28"/>
        </w:rPr>
        <w:t xml:space="preserve"> </w:t>
      </w:r>
      <w:r>
        <w:rPr>
          <w:b/>
          <w:sz w:val="28"/>
        </w:rPr>
        <w:t>University</w:t>
      </w:r>
      <w:r>
        <w:rPr>
          <w:b/>
          <w:spacing w:val="-5"/>
          <w:sz w:val="28"/>
        </w:rPr>
        <w:t xml:space="preserve"> </w:t>
      </w:r>
      <w:r>
        <w:rPr>
          <w:b/>
          <w:sz w:val="28"/>
        </w:rPr>
        <w:t>of</w:t>
      </w:r>
      <w:r>
        <w:rPr>
          <w:b/>
          <w:spacing w:val="-5"/>
          <w:sz w:val="28"/>
        </w:rPr>
        <w:t xml:space="preserve"> </w:t>
      </w:r>
      <w:r>
        <w:rPr>
          <w:b/>
          <w:spacing w:val="-2"/>
          <w:sz w:val="28"/>
        </w:rPr>
        <w:t>Adelaide</w:t>
      </w:r>
    </w:p>
    <w:p w14:paraId="2E7DF6A3" w14:textId="359FA72F" w:rsidR="00EA14B7" w:rsidRDefault="00BB0118">
      <w:pPr>
        <w:spacing w:before="97" w:line="312" w:lineRule="auto"/>
        <w:ind w:left="980" w:right="978"/>
        <w:jc w:val="center"/>
        <w:rPr>
          <w:sz w:val="28"/>
        </w:rPr>
      </w:pPr>
      <w:r w:rsidRPr="00BB0118">
        <w:rPr>
          <w:sz w:val="28"/>
        </w:rPr>
        <w:t>4</w:t>
      </w:r>
      <w:r w:rsidR="00E333FA">
        <w:rPr>
          <w:sz w:val="28"/>
        </w:rPr>
        <w:t>5</w:t>
      </w:r>
      <w:r w:rsidRPr="00BB0118">
        <w:rPr>
          <w:sz w:val="28"/>
        </w:rPr>
        <w:t>33_COMP_SCI_7306</w:t>
      </w:r>
      <w:r>
        <w:rPr>
          <w:spacing w:val="-11"/>
          <w:sz w:val="28"/>
        </w:rPr>
        <w:t xml:space="preserve"> </w:t>
      </w:r>
      <w:r>
        <w:rPr>
          <w:sz w:val="28"/>
        </w:rPr>
        <w:t>Mining Big Data</w:t>
      </w:r>
      <w:r>
        <w:rPr>
          <w:sz w:val="28"/>
        </w:rPr>
        <w:br/>
        <w:t xml:space="preserve"> Lecturer: Dr. Alfred Krzywicki</w:t>
      </w:r>
    </w:p>
    <w:p w14:paraId="06CADCBD" w14:textId="77777777" w:rsidR="00EA14B7" w:rsidRDefault="00EA14B7">
      <w:pPr>
        <w:pStyle w:val="BodyText"/>
        <w:rPr>
          <w:sz w:val="20"/>
        </w:rPr>
      </w:pPr>
    </w:p>
    <w:p w14:paraId="2F8300C0" w14:textId="77777777" w:rsidR="00EA14B7" w:rsidRDefault="00EA14B7">
      <w:pPr>
        <w:pStyle w:val="BodyText"/>
        <w:rPr>
          <w:sz w:val="20"/>
        </w:rPr>
      </w:pPr>
    </w:p>
    <w:p w14:paraId="4FC0812B" w14:textId="77777777" w:rsidR="00EA14B7" w:rsidRDefault="00EA14B7">
      <w:pPr>
        <w:pStyle w:val="BodyText"/>
        <w:rPr>
          <w:sz w:val="20"/>
        </w:rPr>
      </w:pPr>
    </w:p>
    <w:p w14:paraId="27282A09" w14:textId="7C51591B" w:rsidR="00EA14B7" w:rsidRDefault="008713D1">
      <w:pPr>
        <w:pStyle w:val="BodyText"/>
        <w:spacing w:before="3"/>
        <w:rPr>
          <w:sz w:val="25"/>
        </w:rPr>
      </w:pPr>
      <w:r>
        <w:rPr>
          <w:noProof/>
        </w:rPr>
        <w:pict w14:anchorId="670F9170">
          <v:shape id="docshape2" o:spid="_x0000_s2050" alt="" style="position:absolute;margin-left:75pt;margin-top:15.7pt;width:462pt;height:.1pt;z-index:-251658239;mso-wrap-edited:f;mso-width-percent:0;mso-height-percent:0;mso-wrap-distance-left:0;mso-wrap-distance-right:0;mso-position-horizontal-relative:page;mso-width-percent:0;mso-height-percent:0" coordsize="9240,1270" path="m,l9240,e" filled="f" strokecolor="#878787" strokeweight="1pt">
            <v:path arrowok="t" o:connecttype="custom" o:connectlocs="0,0;2147483646,0" o:connectangles="0,0"/>
            <w10:wrap type="topAndBottom" anchorx="page"/>
          </v:shape>
        </w:pict>
      </w:r>
    </w:p>
    <w:p w14:paraId="4AE165D3" w14:textId="77777777" w:rsidR="00EA14B7" w:rsidRDefault="00EA14B7">
      <w:pPr>
        <w:rPr>
          <w:sz w:val="25"/>
        </w:rPr>
        <w:sectPr w:rsidR="00EA14B7" w:rsidSect="00547DE6">
          <w:headerReference w:type="default" r:id="rId8"/>
          <w:footerReference w:type="default" r:id="rId9"/>
          <w:type w:val="continuous"/>
          <w:pgSz w:w="12240" w:h="15840"/>
          <w:pgMar w:top="1820" w:right="1300" w:bottom="280" w:left="1300" w:header="720" w:footer="720" w:gutter="0"/>
          <w:cols w:space="720"/>
        </w:sectPr>
      </w:pPr>
    </w:p>
    <w:p w14:paraId="440C1F3A" w14:textId="77777777" w:rsidR="00EA14B7" w:rsidRDefault="00C0301C">
      <w:pPr>
        <w:spacing w:before="80"/>
        <w:ind w:left="980" w:right="800"/>
        <w:jc w:val="center"/>
        <w:rPr>
          <w:b/>
          <w:sz w:val="28"/>
        </w:rPr>
      </w:pPr>
      <w:r>
        <w:rPr>
          <w:b/>
          <w:sz w:val="28"/>
        </w:rPr>
        <w:lastRenderedPageBreak/>
        <w:t>Table</w:t>
      </w:r>
      <w:r>
        <w:rPr>
          <w:b/>
          <w:spacing w:val="-16"/>
          <w:sz w:val="28"/>
        </w:rPr>
        <w:t xml:space="preserve"> </w:t>
      </w:r>
      <w:r>
        <w:rPr>
          <w:b/>
          <w:sz w:val="28"/>
        </w:rPr>
        <w:t>of</w:t>
      </w:r>
      <w:r>
        <w:rPr>
          <w:b/>
          <w:spacing w:val="-16"/>
          <w:sz w:val="28"/>
        </w:rPr>
        <w:t xml:space="preserve"> </w:t>
      </w:r>
      <w:r>
        <w:rPr>
          <w:b/>
          <w:spacing w:val="-2"/>
          <w:sz w:val="28"/>
        </w:rPr>
        <w:t>Contents</w:t>
      </w:r>
    </w:p>
    <w:sdt>
      <w:sdtPr>
        <w:rPr>
          <w:b w:val="0"/>
          <w:bCs w:val="0"/>
          <w:sz w:val="22"/>
          <w:szCs w:val="22"/>
        </w:rPr>
        <w:id w:val="-1626070668"/>
        <w:docPartObj>
          <w:docPartGallery w:val="Table of Contents"/>
          <w:docPartUnique/>
        </w:docPartObj>
      </w:sdtPr>
      <w:sdtContent>
        <w:p w14:paraId="37E5B643" w14:textId="1C957675" w:rsidR="0028347F" w:rsidRDefault="00C0301C">
          <w:pPr>
            <w:pStyle w:val="TOC1"/>
            <w:tabs>
              <w:tab w:val="left" w:pos="920"/>
              <w:tab w:val="right" w:leader="dot" w:pos="9630"/>
            </w:tabs>
            <w:rPr>
              <w:rFonts w:asciiTheme="minorHAnsi" w:eastAsiaTheme="minorEastAsia" w:hAnsiTheme="minorHAnsi" w:cstheme="minorBidi"/>
              <w:b w:val="0"/>
              <w:bCs w:val="0"/>
              <w:noProof/>
              <w:kern w:val="2"/>
              <w:lang w:val="en-IN" w:eastAsia="en-GB"/>
              <w14:ligatures w14:val="standardContextual"/>
            </w:rPr>
          </w:pPr>
          <w:r>
            <w:fldChar w:fldCharType="begin"/>
          </w:r>
          <w:r>
            <w:instrText xml:space="preserve">TOC \o "1-3" \h \z \u </w:instrText>
          </w:r>
          <w:r>
            <w:fldChar w:fldCharType="separate"/>
          </w:r>
          <w:hyperlink w:anchor="_Toc196668686" w:history="1">
            <w:r w:rsidR="0028347F" w:rsidRPr="00DA6CC4">
              <w:rPr>
                <w:rStyle w:val="Hyperlink"/>
                <w:noProof/>
                <w:spacing w:val="-1"/>
              </w:rPr>
              <w:t>1.</w:t>
            </w:r>
            <w:r w:rsidR="0028347F">
              <w:rPr>
                <w:rFonts w:asciiTheme="minorHAnsi" w:eastAsiaTheme="minorEastAsia" w:hAnsiTheme="minorHAnsi" w:cstheme="minorBidi"/>
                <w:b w:val="0"/>
                <w:bCs w:val="0"/>
                <w:noProof/>
                <w:kern w:val="2"/>
                <w:lang w:val="en-IN" w:eastAsia="en-GB"/>
                <w14:ligatures w14:val="standardContextual"/>
              </w:rPr>
              <w:tab/>
            </w:r>
            <w:r w:rsidR="0028347F" w:rsidRPr="00DA6CC4">
              <w:rPr>
                <w:rStyle w:val="Hyperlink"/>
                <w:noProof/>
              </w:rPr>
              <w:t>Executive Summary</w:t>
            </w:r>
            <w:r w:rsidR="0028347F">
              <w:rPr>
                <w:noProof/>
                <w:webHidden/>
              </w:rPr>
              <w:tab/>
            </w:r>
            <w:r w:rsidR="0028347F">
              <w:rPr>
                <w:noProof/>
                <w:webHidden/>
              </w:rPr>
              <w:fldChar w:fldCharType="begin"/>
            </w:r>
            <w:r w:rsidR="0028347F">
              <w:rPr>
                <w:noProof/>
                <w:webHidden/>
              </w:rPr>
              <w:instrText xml:space="preserve"> PAGEREF _Toc196668686 \h </w:instrText>
            </w:r>
            <w:r w:rsidR="0028347F">
              <w:rPr>
                <w:noProof/>
                <w:webHidden/>
              </w:rPr>
            </w:r>
            <w:r w:rsidR="0028347F">
              <w:rPr>
                <w:noProof/>
                <w:webHidden/>
              </w:rPr>
              <w:fldChar w:fldCharType="separate"/>
            </w:r>
            <w:r w:rsidR="0028347F">
              <w:rPr>
                <w:noProof/>
                <w:webHidden/>
              </w:rPr>
              <w:t>2</w:t>
            </w:r>
            <w:r w:rsidR="0028347F">
              <w:rPr>
                <w:noProof/>
                <w:webHidden/>
              </w:rPr>
              <w:fldChar w:fldCharType="end"/>
            </w:r>
          </w:hyperlink>
        </w:p>
        <w:p w14:paraId="028DE76F" w14:textId="1ABFFC07" w:rsidR="0028347F" w:rsidRDefault="00000000">
          <w:pPr>
            <w:pStyle w:val="TOC1"/>
            <w:tabs>
              <w:tab w:val="left" w:pos="920"/>
              <w:tab w:val="right" w:leader="dot" w:pos="9630"/>
            </w:tabs>
            <w:rPr>
              <w:rFonts w:asciiTheme="minorHAnsi" w:eastAsiaTheme="minorEastAsia" w:hAnsiTheme="minorHAnsi" w:cstheme="minorBidi"/>
              <w:b w:val="0"/>
              <w:bCs w:val="0"/>
              <w:noProof/>
              <w:kern w:val="2"/>
              <w:lang w:val="en-IN" w:eastAsia="en-GB"/>
              <w14:ligatures w14:val="standardContextual"/>
            </w:rPr>
          </w:pPr>
          <w:hyperlink w:anchor="_Toc196668687" w:history="1">
            <w:r w:rsidR="0028347F" w:rsidRPr="00DA6CC4">
              <w:rPr>
                <w:rStyle w:val="Hyperlink"/>
                <w:noProof/>
                <w:spacing w:val="-1"/>
              </w:rPr>
              <w:t>2.</w:t>
            </w:r>
            <w:r w:rsidR="0028347F">
              <w:rPr>
                <w:rFonts w:asciiTheme="minorHAnsi" w:eastAsiaTheme="minorEastAsia" w:hAnsiTheme="minorHAnsi" w:cstheme="minorBidi"/>
                <w:b w:val="0"/>
                <w:bCs w:val="0"/>
                <w:noProof/>
                <w:kern w:val="2"/>
                <w:lang w:val="en-IN" w:eastAsia="en-GB"/>
                <w14:ligatures w14:val="standardContextual"/>
              </w:rPr>
              <w:tab/>
            </w:r>
            <w:r w:rsidR="0028347F" w:rsidRPr="00DA6CC4">
              <w:rPr>
                <w:rStyle w:val="Hyperlink"/>
                <w:noProof/>
                <w:spacing w:val="-2"/>
              </w:rPr>
              <w:t>Introduction</w:t>
            </w:r>
            <w:r w:rsidR="0028347F">
              <w:rPr>
                <w:noProof/>
                <w:webHidden/>
              </w:rPr>
              <w:tab/>
            </w:r>
            <w:r w:rsidR="0028347F">
              <w:rPr>
                <w:noProof/>
                <w:webHidden/>
              </w:rPr>
              <w:fldChar w:fldCharType="begin"/>
            </w:r>
            <w:r w:rsidR="0028347F">
              <w:rPr>
                <w:noProof/>
                <w:webHidden/>
              </w:rPr>
              <w:instrText xml:space="preserve"> PAGEREF _Toc196668687 \h </w:instrText>
            </w:r>
            <w:r w:rsidR="0028347F">
              <w:rPr>
                <w:noProof/>
                <w:webHidden/>
              </w:rPr>
            </w:r>
            <w:r w:rsidR="0028347F">
              <w:rPr>
                <w:noProof/>
                <w:webHidden/>
              </w:rPr>
              <w:fldChar w:fldCharType="separate"/>
            </w:r>
            <w:r w:rsidR="0028347F">
              <w:rPr>
                <w:noProof/>
                <w:webHidden/>
              </w:rPr>
              <w:t>2</w:t>
            </w:r>
            <w:r w:rsidR="0028347F">
              <w:rPr>
                <w:noProof/>
                <w:webHidden/>
              </w:rPr>
              <w:fldChar w:fldCharType="end"/>
            </w:r>
          </w:hyperlink>
        </w:p>
        <w:p w14:paraId="18F44CF1" w14:textId="7C3E1B14" w:rsidR="0028347F" w:rsidRDefault="00000000">
          <w:pPr>
            <w:pStyle w:val="TOC1"/>
            <w:tabs>
              <w:tab w:val="left" w:pos="920"/>
              <w:tab w:val="right" w:leader="dot" w:pos="9630"/>
            </w:tabs>
            <w:rPr>
              <w:rFonts w:asciiTheme="minorHAnsi" w:eastAsiaTheme="minorEastAsia" w:hAnsiTheme="minorHAnsi" w:cstheme="minorBidi"/>
              <w:b w:val="0"/>
              <w:bCs w:val="0"/>
              <w:noProof/>
              <w:kern w:val="2"/>
              <w:lang w:val="en-IN" w:eastAsia="en-GB"/>
              <w14:ligatures w14:val="standardContextual"/>
            </w:rPr>
          </w:pPr>
          <w:hyperlink w:anchor="_Toc196668688" w:history="1">
            <w:r w:rsidR="0028347F" w:rsidRPr="00DA6CC4">
              <w:rPr>
                <w:rStyle w:val="Hyperlink"/>
                <w:noProof/>
                <w:spacing w:val="-1"/>
              </w:rPr>
              <w:t>3.</w:t>
            </w:r>
            <w:r w:rsidR="0028347F">
              <w:rPr>
                <w:rFonts w:asciiTheme="minorHAnsi" w:eastAsiaTheme="minorEastAsia" w:hAnsiTheme="minorHAnsi" w:cstheme="minorBidi"/>
                <w:b w:val="0"/>
                <w:bCs w:val="0"/>
                <w:noProof/>
                <w:kern w:val="2"/>
                <w:lang w:val="en-IN" w:eastAsia="en-GB"/>
                <w14:ligatures w14:val="standardContextual"/>
              </w:rPr>
              <w:tab/>
            </w:r>
            <w:r w:rsidR="0028347F" w:rsidRPr="00DA6CC4">
              <w:rPr>
                <w:rStyle w:val="Hyperlink"/>
                <w:noProof/>
              </w:rPr>
              <w:t>Exploratory Analysis</w:t>
            </w:r>
            <w:r w:rsidR="0028347F">
              <w:rPr>
                <w:noProof/>
                <w:webHidden/>
              </w:rPr>
              <w:tab/>
            </w:r>
            <w:r w:rsidR="0028347F">
              <w:rPr>
                <w:noProof/>
                <w:webHidden/>
              </w:rPr>
              <w:fldChar w:fldCharType="begin"/>
            </w:r>
            <w:r w:rsidR="0028347F">
              <w:rPr>
                <w:noProof/>
                <w:webHidden/>
              </w:rPr>
              <w:instrText xml:space="preserve"> PAGEREF _Toc196668688 \h </w:instrText>
            </w:r>
            <w:r w:rsidR="0028347F">
              <w:rPr>
                <w:noProof/>
                <w:webHidden/>
              </w:rPr>
            </w:r>
            <w:r w:rsidR="0028347F">
              <w:rPr>
                <w:noProof/>
                <w:webHidden/>
              </w:rPr>
              <w:fldChar w:fldCharType="separate"/>
            </w:r>
            <w:r w:rsidR="0028347F">
              <w:rPr>
                <w:noProof/>
                <w:webHidden/>
              </w:rPr>
              <w:t>3</w:t>
            </w:r>
            <w:r w:rsidR="0028347F">
              <w:rPr>
                <w:noProof/>
                <w:webHidden/>
              </w:rPr>
              <w:fldChar w:fldCharType="end"/>
            </w:r>
          </w:hyperlink>
        </w:p>
        <w:p w14:paraId="6F387532" w14:textId="7B63C64F" w:rsidR="0028347F" w:rsidRDefault="00000000">
          <w:pPr>
            <w:pStyle w:val="TOC1"/>
            <w:tabs>
              <w:tab w:val="left" w:pos="920"/>
              <w:tab w:val="right" w:leader="dot" w:pos="9630"/>
            </w:tabs>
            <w:rPr>
              <w:rFonts w:asciiTheme="minorHAnsi" w:eastAsiaTheme="minorEastAsia" w:hAnsiTheme="minorHAnsi" w:cstheme="minorBidi"/>
              <w:b w:val="0"/>
              <w:bCs w:val="0"/>
              <w:noProof/>
              <w:kern w:val="2"/>
              <w:lang w:val="en-IN" w:eastAsia="en-GB"/>
              <w14:ligatures w14:val="standardContextual"/>
            </w:rPr>
          </w:pPr>
          <w:hyperlink w:anchor="_Toc196668689" w:history="1">
            <w:r w:rsidR="0028347F" w:rsidRPr="00DA6CC4">
              <w:rPr>
                <w:rStyle w:val="Hyperlink"/>
                <w:noProof/>
                <w:spacing w:val="-1"/>
              </w:rPr>
              <w:t>4.</w:t>
            </w:r>
            <w:r w:rsidR="0028347F">
              <w:rPr>
                <w:rFonts w:asciiTheme="minorHAnsi" w:eastAsiaTheme="minorEastAsia" w:hAnsiTheme="minorHAnsi" w:cstheme="minorBidi"/>
                <w:b w:val="0"/>
                <w:bCs w:val="0"/>
                <w:noProof/>
                <w:kern w:val="2"/>
                <w:lang w:val="en-IN" w:eastAsia="en-GB"/>
                <w14:ligatures w14:val="standardContextual"/>
              </w:rPr>
              <w:tab/>
            </w:r>
            <w:r w:rsidR="0028347F" w:rsidRPr="00DA6CC4">
              <w:rPr>
                <w:rStyle w:val="Hyperlink"/>
                <w:noProof/>
                <w:spacing w:val="-2"/>
              </w:rPr>
              <w:t>Implementation</w:t>
            </w:r>
            <w:r w:rsidR="0028347F">
              <w:rPr>
                <w:noProof/>
                <w:webHidden/>
              </w:rPr>
              <w:tab/>
            </w:r>
            <w:r w:rsidR="0028347F">
              <w:rPr>
                <w:noProof/>
                <w:webHidden/>
              </w:rPr>
              <w:fldChar w:fldCharType="begin"/>
            </w:r>
            <w:r w:rsidR="0028347F">
              <w:rPr>
                <w:noProof/>
                <w:webHidden/>
              </w:rPr>
              <w:instrText xml:space="preserve"> PAGEREF _Toc196668689 \h </w:instrText>
            </w:r>
            <w:r w:rsidR="0028347F">
              <w:rPr>
                <w:noProof/>
                <w:webHidden/>
              </w:rPr>
            </w:r>
            <w:r w:rsidR="0028347F">
              <w:rPr>
                <w:noProof/>
                <w:webHidden/>
              </w:rPr>
              <w:fldChar w:fldCharType="separate"/>
            </w:r>
            <w:r w:rsidR="0028347F">
              <w:rPr>
                <w:noProof/>
                <w:webHidden/>
              </w:rPr>
              <w:t>5</w:t>
            </w:r>
            <w:r w:rsidR="0028347F">
              <w:rPr>
                <w:noProof/>
                <w:webHidden/>
              </w:rPr>
              <w:fldChar w:fldCharType="end"/>
            </w:r>
          </w:hyperlink>
        </w:p>
        <w:p w14:paraId="63F4E01F" w14:textId="40281674" w:rsidR="0028347F" w:rsidRDefault="00000000">
          <w:pPr>
            <w:pStyle w:val="TOC2"/>
            <w:tabs>
              <w:tab w:val="left" w:pos="1460"/>
              <w:tab w:val="right" w:leader="dot" w:pos="9630"/>
            </w:tabs>
            <w:rPr>
              <w:rFonts w:asciiTheme="minorHAnsi" w:eastAsiaTheme="minorEastAsia" w:hAnsiTheme="minorHAnsi" w:cstheme="minorBidi"/>
              <w:noProof/>
              <w:kern w:val="2"/>
              <w:lang w:val="en-IN" w:eastAsia="en-GB"/>
              <w14:ligatures w14:val="standardContextual"/>
            </w:rPr>
          </w:pPr>
          <w:hyperlink w:anchor="_Toc196668690" w:history="1">
            <w:r w:rsidR="0028347F" w:rsidRPr="00DA6CC4">
              <w:rPr>
                <w:rStyle w:val="Hyperlink"/>
                <w:noProof/>
                <w:spacing w:val="-1"/>
              </w:rPr>
              <w:t>4.1.</w:t>
            </w:r>
            <w:r w:rsidR="0028347F">
              <w:rPr>
                <w:rFonts w:asciiTheme="minorHAnsi" w:eastAsiaTheme="minorEastAsia" w:hAnsiTheme="minorHAnsi" w:cstheme="minorBidi"/>
                <w:noProof/>
                <w:kern w:val="2"/>
                <w:lang w:val="en-IN" w:eastAsia="en-GB"/>
                <w14:ligatures w14:val="standardContextual"/>
              </w:rPr>
              <w:tab/>
            </w:r>
            <w:r w:rsidR="0028347F" w:rsidRPr="00DA6CC4">
              <w:rPr>
                <w:rStyle w:val="Hyperlink"/>
                <w:noProof/>
              </w:rPr>
              <w:t>Task 1: Frequent Pattern Mining</w:t>
            </w:r>
            <w:r w:rsidR="0028347F">
              <w:rPr>
                <w:noProof/>
                <w:webHidden/>
              </w:rPr>
              <w:tab/>
            </w:r>
            <w:r w:rsidR="0028347F">
              <w:rPr>
                <w:noProof/>
                <w:webHidden/>
              </w:rPr>
              <w:fldChar w:fldCharType="begin"/>
            </w:r>
            <w:r w:rsidR="0028347F">
              <w:rPr>
                <w:noProof/>
                <w:webHidden/>
              </w:rPr>
              <w:instrText xml:space="preserve"> PAGEREF _Toc196668690 \h </w:instrText>
            </w:r>
            <w:r w:rsidR="0028347F">
              <w:rPr>
                <w:noProof/>
                <w:webHidden/>
              </w:rPr>
            </w:r>
            <w:r w:rsidR="0028347F">
              <w:rPr>
                <w:noProof/>
                <w:webHidden/>
              </w:rPr>
              <w:fldChar w:fldCharType="separate"/>
            </w:r>
            <w:r w:rsidR="0028347F">
              <w:rPr>
                <w:noProof/>
                <w:webHidden/>
              </w:rPr>
              <w:t>5</w:t>
            </w:r>
            <w:r w:rsidR="0028347F">
              <w:rPr>
                <w:noProof/>
                <w:webHidden/>
              </w:rPr>
              <w:fldChar w:fldCharType="end"/>
            </w:r>
          </w:hyperlink>
        </w:p>
        <w:p w14:paraId="4446E0C0" w14:textId="7B8976E9" w:rsidR="0028347F" w:rsidRDefault="00000000">
          <w:pPr>
            <w:pStyle w:val="TOC2"/>
            <w:tabs>
              <w:tab w:val="left" w:pos="1460"/>
              <w:tab w:val="right" w:leader="dot" w:pos="9630"/>
            </w:tabs>
            <w:rPr>
              <w:rFonts w:asciiTheme="minorHAnsi" w:eastAsiaTheme="minorEastAsia" w:hAnsiTheme="minorHAnsi" w:cstheme="minorBidi"/>
              <w:noProof/>
              <w:kern w:val="2"/>
              <w:lang w:val="en-IN" w:eastAsia="en-GB"/>
              <w14:ligatures w14:val="standardContextual"/>
            </w:rPr>
          </w:pPr>
          <w:hyperlink w:anchor="_Toc196668691" w:history="1">
            <w:r w:rsidR="0028347F" w:rsidRPr="00DA6CC4">
              <w:rPr>
                <w:rStyle w:val="Hyperlink"/>
                <w:noProof/>
                <w:spacing w:val="-1"/>
              </w:rPr>
              <w:t>4.2.</w:t>
            </w:r>
            <w:r w:rsidR="0028347F">
              <w:rPr>
                <w:rFonts w:asciiTheme="minorHAnsi" w:eastAsiaTheme="minorEastAsia" w:hAnsiTheme="minorHAnsi" w:cstheme="minorBidi"/>
                <w:noProof/>
                <w:kern w:val="2"/>
                <w:lang w:val="en-IN" w:eastAsia="en-GB"/>
                <w14:ligatures w14:val="standardContextual"/>
              </w:rPr>
              <w:tab/>
            </w:r>
            <w:r w:rsidR="0028347F" w:rsidRPr="00DA6CC4">
              <w:rPr>
                <w:rStyle w:val="Hyperlink"/>
                <w:noProof/>
              </w:rPr>
              <w:t>Task 2: Collaborative Filtering</w:t>
            </w:r>
            <w:r w:rsidR="0028347F">
              <w:rPr>
                <w:noProof/>
                <w:webHidden/>
              </w:rPr>
              <w:tab/>
            </w:r>
            <w:r w:rsidR="0028347F">
              <w:rPr>
                <w:noProof/>
                <w:webHidden/>
              </w:rPr>
              <w:fldChar w:fldCharType="begin"/>
            </w:r>
            <w:r w:rsidR="0028347F">
              <w:rPr>
                <w:noProof/>
                <w:webHidden/>
              </w:rPr>
              <w:instrText xml:space="preserve"> PAGEREF _Toc196668691 \h </w:instrText>
            </w:r>
            <w:r w:rsidR="0028347F">
              <w:rPr>
                <w:noProof/>
                <w:webHidden/>
              </w:rPr>
            </w:r>
            <w:r w:rsidR="0028347F">
              <w:rPr>
                <w:noProof/>
                <w:webHidden/>
              </w:rPr>
              <w:fldChar w:fldCharType="separate"/>
            </w:r>
            <w:r w:rsidR="0028347F">
              <w:rPr>
                <w:noProof/>
                <w:webHidden/>
              </w:rPr>
              <w:t>5</w:t>
            </w:r>
            <w:r w:rsidR="0028347F">
              <w:rPr>
                <w:noProof/>
                <w:webHidden/>
              </w:rPr>
              <w:fldChar w:fldCharType="end"/>
            </w:r>
          </w:hyperlink>
        </w:p>
        <w:p w14:paraId="6E28F745" w14:textId="3F08880C" w:rsidR="0028347F" w:rsidRDefault="00000000">
          <w:pPr>
            <w:pStyle w:val="TOC3"/>
            <w:tabs>
              <w:tab w:val="left" w:pos="1680"/>
              <w:tab w:val="right" w:leader="dot" w:pos="9630"/>
            </w:tabs>
            <w:rPr>
              <w:rFonts w:asciiTheme="minorHAnsi" w:eastAsiaTheme="minorEastAsia" w:hAnsiTheme="minorHAnsi" w:cstheme="minorBidi"/>
              <w:noProof/>
              <w:kern w:val="2"/>
              <w:lang w:val="en-IN" w:eastAsia="en-GB"/>
              <w14:ligatures w14:val="standardContextual"/>
            </w:rPr>
          </w:pPr>
          <w:hyperlink w:anchor="_Toc196668692" w:history="1">
            <w:r w:rsidR="0028347F" w:rsidRPr="00DA6CC4">
              <w:rPr>
                <w:rStyle w:val="Hyperlink"/>
                <w:noProof/>
              </w:rPr>
              <w:t>4.2.1.</w:t>
            </w:r>
            <w:r w:rsidR="0028347F">
              <w:rPr>
                <w:rFonts w:asciiTheme="minorHAnsi" w:eastAsiaTheme="minorEastAsia" w:hAnsiTheme="minorHAnsi" w:cstheme="minorBidi"/>
                <w:noProof/>
                <w:kern w:val="2"/>
                <w:lang w:val="en-IN" w:eastAsia="en-GB"/>
                <w14:ligatures w14:val="standardContextual"/>
              </w:rPr>
              <w:tab/>
            </w:r>
            <w:r w:rsidR="0028347F" w:rsidRPr="00DA6CC4">
              <w:rPr>
                <w:rStyle w:val="Hyperlink"/>
                <w:noProof/>
              </w:rPr>
              <w:t>Method Selection</w:t>
            </w:r>
            <w:r w:rsidR="0028347F">
              <w:rPr>
                <w:noProof/>
                <w:webHidden/>
              </w:rPr>
              <w:tab/>
            </w:r>
            <w:r w:rsidR="0028347F">
              <w:rPr>
                <w:noProof/>
                <w:webHidden/>
              </w:rPr>
              <w:fldChar w:fldCharType="begin"/>
            </w:r>
            <w:r w:rsidR="0028347F">
              <w:rPr>
                <w:noProof/>
                <w:webHidden/>
              </w:rPr>
              <w:instrText xml:space="preserve"> PAGEREF _Toc196668692 \h </w:instrText>
            </w:r>
            <w:r w:rsidR="0028347F">
              <w:rPr>
                <w:noProof/>
                <w:webHidden/>
              </w:rPr>
            </w:r>
            <w:r w:rsidR="0028347F">
              <w:rPr>
                <w:noProof/>
                <w:webHidden/>
              </w:rPr>
              <w:fldChar w:fldCharType="separate"/>
            </w:r>
            <w:r w:rsidR="0028347F">
              <w:rPr>
                <w:noProof/>
                <w:webHidden/>
              </w:rPr>
              <w:t>5</w:t>
            </w:r>
            <w:r w:rsidR="0028347F">
              <w:rPr>
                <w:noProof/>
                <w:webHidden/>
              </w:rPr>
              <w:fldChar w:fldCharType="end"/>
            </w:r>
          </w:hyperlink>
        </w:p>
        <w:p w14:paraId="34A303E2" w14:textId="02CE67DD" w:rsidR="0028347F" w:rsidRDefault="00000000">
          <w:pPr>
            <w:pStyle w:val="TOC3"/>
            <w:tabs>
              <w:tab w:val="left" w:pos="1680"/>
              <w:tab w:val="right" w:leader="dot" w:pos="9630"/>
            </w:tabs>
            <w:rPr>
              <w:rFonts w:asciiTheme="minorHAnsi" w:eastAsiaTheme="minorEastAsia" w:hAnsiTheme="minorHAnsi" w:cstheme="minorBidi"/>
              <w:noProof/>
              <w:kern w:val="2"/>
              <w:lang w:val="en-IN" w:eastAsia="en-GB"/>
              <w14:ligatures w14:val="standardContextual"/>
            </w:rPr>
          </w:pPr>
          <w:hyperlink w:anchor="_Toc196668693" w:history="1">
            <w:r w:rsidR="0028347F" w:rsidRPr="00DA6CC4">
              <w:rPr>
                <w:rStyle w:val="Hyperlink"/>
                <w:noProof/>
              </w:rPr>
              <w:t>4.2.2.</w:t>
            </w:r>
            <w:r w:rsidR="0028347F">
              <w:rPr>
                <w:rFonts w:asciiTheme="minorHAnsi" w:eastAsiaTheme="minorEastAsia" w:hAnsiTheme="minorHAnsi" w:cstheme="minorBidi"/>
                <w:noProof/>
                <w:kern w:val="2"/>
                <w:lang w:val="en-IN" w:eastAsia="en-GB"/>
                <w14:ligatures w14:val="standardContextual"/>
              </w:rPr>
              <w:tab/>
            </w:r>
            <w:r w:rsidR="0028347F" w:rsidRPr="00DA6CC4">
              <w:rPr>
                <w:rStyle w:val="Hyperlink"/>
                <w:noProof/>
              </w:rPr>
              <w:t>Utility Matrix, Purchase Recency and Data Preprocessing</w:t>
            </w:r>
            <w:r w:rsidR="0028347F">
              <w:rPr>
                <w:noProof/>
                <w:webHidden/>
              </w:rPr>
              <w:tab/>
            </w:r>
            <w:r w:rsidR="0028347F">
              <w:rPr>
                <w:noProof/>
                <w:webHidden/>
              </w:rPr>
              <w:fldChar w:fldCharType="begin"/>
            </w:r>
            <w:r w:rsidR="0028347F">
              <w:rPr>
                <w:noProof/>
                <w:webHidden/>
              </w:rPr>
              <w:instrText xml:space="preserve"> PAGEREF _Toc196668693 \h </w:instrText>
            </w:r>
            <w:r w:rsidR="0028347F">
              <w:rPr>
                <w:noProof/>
                <w:webHidden/>
              </w:rPr>
            </w:r>
            <w:r w:rsidR="0028347F">
              <w:rPr>
                <w:noProof/>
                <w:webHidden/>
              </w:rPr>
              <w:fldChar w:fldCharType="separate"/>
            </w:r>
            <w:r w:rsidR="0028347F">
              <w:rPr>
                <w:noProof/>
                <w:webHidden/>
              </w:rPr>
              <w:t>6</w:t>
            </w:r>
            <w:r w:rsidR="0028347F">
              <w:rPr>
                <w:noProof/>
                <w:webHidden/>
              </w:rPr>
              <w:fldChar w:fldCharType="end"/>
            </w:r>
          </w:hyperlink>
        </w:p>
        <w:p w14:paraId="6CD8CBA4" w14:textId="58B8B09D" w:rsidR="0028347F" w:rsidRDefault="00000000">
          <w:pPr>
            <w:pStyle w:val="TOC3"/>
            <w:tabs>
              <w:tab w:val="left" w:pos="1680"/>
              <w:tab w:val="right" w:leader="dot" w:pos="9630"/>
            </w:tabs>
            <w:rPr>
              <w:rFonts w:asciiTheme="minorHAnsi" w:eastAsiaTheme="minorEastAsia" w:hAnsiTheme="minorHAnsi" w:cstheme="minorBidi"/>
              <w:noProof/>
              <w:kern w:val="2"/>
              <w:lang w:val="en-IN" w:eastAsia="en-GB"/>
              <w14:ligatures w14:val="standardContextual"/>
            </w:rPr>
          </w:pPr>
          <w:hyperlink w:anchor="_Toc196668694" w:history="1">
            <w:r w:rsidR="0028347F" w:rsidRPr="00DA6CC4">
              <w:rPr>
                <w:rStyle w:val="Hyperlink"/>
                <w:noProof/>
              </w:rPr>
              <w:t>4.2.3.</w:t>
            </w:r>
            <w:r w:rsidR="0028347F">
              <w:rPr>
                <w:rFonts w:asciiTheme="minorHAnsi" w:eastAsiaTheme="minorEastAsia" w:hAnsiTheme="minorHAnsi" w:cstheme="minorBidi"/>
                <w:noProof/>
                <w:kern w:val="2"/>
                <w:lang w:val="en-IN" w:eastAsia="en-GB"/>
                <w14:ligatures w14:val="standardContextual"/>
              </w:rPr>
              <w:tab/>
            </w:r>
            <w:r w:rsidR="0028347F" w:rsidRPr="00DA6CC4">
              <w:rPr>
                <w:rStyle w:val="Hyperlink"/>
                <w:noProof/>
              </w:rPr>
              <w:t>Model Training and Hyperparameters</w:t>
            </w:r>
            <w:r w:rsidR="0028347F">
              <w:rPr>
                <w:noProof/>
                <w:webHidden/>
              </w:rPr>
              <w:tab/>
            </w:r>
            <w:r w:rsidR="0028347F">
              <w:rPr>
                <w:noProof/>
                <w:webHidden/>
              </w:rPr>
              <w:fldChar w:fldCharType="begin"/>
            </w:r>
            <w:r w:rsidR="0028347F">
              <w:rPr>
                <w:noProof/>
                <w:webHidden/>
              </w:rPr>
              <w:instrText xml:space="preserve"> PAGEREF _Toc196668694 \h </w:instrText>
            </w:r>
            <w:r w:rsidR="0028347F">
              <w:rPr>
                <w:noProof/>
                <w:webHidden/>
              </w:rPr>
            </w:r>
            <w:r w:rsidR="0028347F">
              <w:rPr>
                <w:noProof/>
                <w:webHidden/>
              </w:rPr>
              <w:fldChar w:fldCharType="separate"/>
            </w:r>
            <w:r w:rsidR="0028347F">
              <w:rPr>
                <w:noProof/>
                <w:webHidden/>
              </w:rPr>
              <w:t>6</w:t>
            </w:r>
            <w:r w:rsidR="0028347F">
              <w:rPr>
                <w:noProof/>
                <w:webHidden/>
              </w:rPr>
              <w:fldChar w:fldCharType="end"/>
            </w:r>
          </w:hyperlink>
        </w:p>
        <w:p w14:paraId="54094AE9" w14:textId="29087E26" w:rsidR="0028347F" w:rsidRDefault="00000000">
          <w:pPr>
            <w:pStyle w:val="TOC3"/>
            <w:tabs>
              <w:tab w:val="left" w:pos="1680"/>
              <w:tab w:val="right" w:leader="dot" w:pos="9630"/>
            </w:tabs>
            <w:rPr>
              <w:rFonts w:asciiTheme="minorHAnsi" w:eastAsiaTheme="minorEastAsia" w:hAnsiTheme="minorHAnsi" w:cstheme="minorBidi"/>
              <w:noProof/>
              <w:kern w:val="2"/>
              <w:lang w:val="en-IN" w:eastAsia="en-GB"/>
              <w14:ligatures w14:val="standardContextual"/>
            </w:rPr>
          </w:pPr>
          <w:hyperlink w:anchor="_Toc196668695" w:history="1">
            <w:r w:rsidR="0028347F" w:rsidRPr="00DA6CC4">
              <w:rPr>
                <w:rStyle w:val="Hyperlink"/>
                <w:noProof/>
              </w:rPr>
              <w:t>4.2.4.</w:t>
            </w:r>
            <w:r w:rsidR="0028347F">
              <w:rPr>
                <w:rFonts w:asciiTheme="minorHAnsi" w:eastAsiaTheme="minorEastAsia" w:hAnsiTheme="minorHAnsi" w:cstheme="minorBidi"/>
                <w:noProof/>
                <w:kern w:val="2"/>
                <w:lang w:val="en-IN" w:eastAsia="en-GB"/>
                <w14:ligatures w14:val="standardContextual"/>
              </w:rPr>
              <w:tab/>
            </w:r>
            <w:r w:rsidR="0028347F" w:rsidRPr="00DA6CC4">
              <w:rPr>
                <w:rStyle w:val="Hyperlink"/>
                <w:noProof/>
              </w:rPr>
              <w:t>Recommendation from Raw Data</w:t>
            </w:r>
            <w:r w:rsidR="0028347F">
              <w:rPr>
                <w:noProof/>
                <w:webHidden/>
              </w:rPr>
              <w:tab/>
            </w:r>
            <w:r w:rsidR="0028347F">
              <w:rPr>
                <w:noProof/>
                <w:webHidden/>
              </w:rPr>
              <w:fldChar w:fldCharType="begin"/>
            </w:r>
            <w:r w:rsidR="0028347F">
              <w:rPr>
                <w:noProof/>
                <w:webHidden/>
              </w:rPr>
              <w:instrText xml:space="preserve"> PAGEREF _Toc196668695 \h </w:instrText>
            </w:r>
            <w:r w:rsidR="0028347F">
              <w:rPr>
                <w:noProof/>
                <w:webHidden/>
              </w:rPr>
            </w:r>
            <w:r w:rsidR="0028347F">
              <w:rPr>
                <w:noProof/>
                <w:webHidden/>
              </w:rPr>
              <w:fldChar w:fldCharType="separate"/>
            </w:r>
            <w:r w:rsidR="0028347F">
              <w:rPr>
                <w:noProof/>
                <w:webHidden/>
              </w:rPr>
              <w:t>6</w:t>
            </w:r>
            <w:r w:rsidR="0028347F">
              <w:rPr>
                <w:noProof/>
                <w:webHidden/>
              </w:rPr>
              <w:fldChar w:fldCharType="end"/>
            </w:r>
          </w:hyperlink>
        </w:p>
        <w:p w14:paraId="038BC1E9" w14:textId="38582254" w:rsidR="0028347F" w:rsidRDefault="00000000">
          <w:pPr>
            <w:pStyle w:val="TOC3"/>
            <w:tabs>
              <w:tab w:val="left" w:pos="1680"/>
              <w:tab w:val="right" w:leader="dot" w:pos="9630"/>
            </w:tabs>
            <w:rPr>
              <w:rFonts w:asciiTheme="minorHAnsi" w:eastAsiaTheme="minorEastAsia" w:hAnsiTheme="minorHAnsi" w:cstheme="minorBidi"/>
              <w:noProof/>
              <w:kern w:val="2"/>
              <w:lang w:val="en-IN" w:eastAsia="en-GB"/>
              <w14:ligatures w14:val="standardContextual"/>
            </w:rPr>
          </w:pPr>
          <w:hyperlink w:anchor="_Toc196668696" w:history="1">
            <w:r w:rsidR="0028347F" w:rsidRPr="00DA6CC4">
              <w:rPr>
                <w:rStyle w:val="Hyperlink"/>
                <w:noProof/>
              </w:rPr>
              <w:t>4.2.5.</w:t>
            </w:r>
            <w:r w:rsidR="0028347F">
              <w:rPr>
                <w:rFonts w:asciiTheme="minorHAnsi" w:eastAsiaTheme="minorEastAsia" w:hAnsiTheme="minorHAnsi" w:cstheme="minorBidi"/>
                <w:noProof/>
                <w:kern w:val="2"/>
                <w:lang w:val="en-IN" w:eastAsia="en-GB"/>
                <w14:ligatures w14:val="standardContextual"/>
              </w:rPr>
              <w:tab/>
            </w:r>
            <w:r w:rsidR="0028347F" w:rsidRPr="00DA6CC4">
              <w:rPr>
                <w:rStyle w:val="Hyperlink"/>
                <w:noProof/>
              </w:rPr>
              <w:t>Recommendation from Frequent Patterns</w:t>
            </w:r>
            <w:r w:rsidR="0028347F">
              <w:rPr>
                <w:noProof/>
                <w:webHidden/>
              </w:rPr>
              <w:tab/>
            </w:r>
            <w:r w:rsidR="0028347F">
              <w:rPr>
                <w:noProof/>
                <w:webHidden/>
              </w:rPr>
              <w:fldChar w:fldCharType="begin"/>
            </w:r>
            <w:r w:rsidR="0028347F">
              <w:rPr>
                <w:noProof/>
                <w:webHidden/>
              </w:rPr>
              <w:instrText xml:space="preserve"> PAGEREF _Toc196668696 \h </w:instrText>
            </w:r>
            <w:r w:rsidR="0028347F">
              <w:rPr>
                <w:noProof/>
                <w:webHidden/>
              </w:rPr>
            </w:r>
            <w:r w:rsidR="0028347F">
              <w:rPr>
                <w:noProof/>
                <w:webHidden/>
              </w:rPr>
              <w:fldChar w:fldCharType="separate"/>
            </w:r>
            <w:r w:rsidR="0028347F">
              <w:rPr>
                <w:noProof/>
                <w:webHidden/>
              </w:rPr>
              <w:t>7</w:t>
            </w:r>
            <w:r w:rsidR="0028347F">
              <w:rPr>
                <w:noProof/>
                <w:webHidden/>
              </w:rPr>
              <w:fldChar w:fldCharType="end"/>
            </w:r>
          </w:hyperlink>
        </w:p>
        <w:p w14:paraId="239AC563" w14:textId="73DC99CF" w:rsidR="0028347F" w:rsidRDefault="00000000">
          <w:pPr>
            <w:pStyle w:val="TOC2"/>
            <w:tabs>
              <w:tab w:val="left" w:pos="1460"/>
              <w:tab w:val="right" w:leader="dot" w:pos="9630"/>
            </w:tabs>
            <w:rPr>
              <w:rFonts w:asciiTheme="minorHAnsi" w:eastAsiaTheme="minorEastAsia" w:hAnsiTheme="minorHAnsi" w:cstheme="minorBidi"/>
              <w:noProof/>
              <w:kern w:val="2"/>
              <w:lang w:val="en-IN" w:eastAsia="en-GB"/>
              <w14:ligatures w14:val="standardContextual"/>
            </w:rPr>
          </w:pPr>
          <w:hyperlink w:anchor="_Toc196668697" w:history="1">
            <w:r w:rsidR="0028347F" w:rsidRPr="00DA6CC4">
              <w:rPr>
                <w:rStyle w:val="Hyperlink"/>
                <w:noProof/>
                <w:spacing w:val="-1"/>
              </w:rPr>
              <w:t>4.3.</w:t>
            </w:r>
            <w:r w:rsidR="0028347F">
              <w:rPr>
                <w:rFonts w:asciiTheme="minorHAnsi" w:eastAsiaTheme="minorEastAsia" w:hAnsiTheme="minorHAnsi" w:cstheme="minorBidi"/>
                <w:noProof/>
                <w:kern w:val="2"/>
                <w:lang w:val="en-IN" w:eastAsia="en-GB"/>
                <w14:ligatures w14:val="standardContextual"/>
              </w:rPr>
              <w:tab/>
            </w:r>
            <w:r w:rsidR="0028347F" w:rsidRPr="00DA6CC4">
              <w:rPr>
                <w:rStyle w:val="Hyperlink"/>
                <w:noProof/>
              </w:rPr>
              <w:t>Task 3: System Integration</w:t>
            </w:r>
            <w:r w:rsidR="0028347F">
              <w:rPr>
                <w:noProof/>
                <w:webHidden/>
              </w:rPr>
              <w:tab/>
            </w:r>
            <w:r w:rsidR="0028347F">
              <w:rPr>
                <w:noProof/>
                <w:webHidden/>
              </w:rPr>
              <w:fldChar w:fldCharType="begin"/>
            </w:r>
            <w:r w:rsidR="0028347F">
              <w:rPr>
                <w:noProof/>
                <w:webHidden/>
              </w:rPr>
              <w:instrText xml:space="preserve"> PAGEREF _Toc196668697 \h </w:instrText>
            </w:r>
            <w:r w:rsidR="0028347F">
              <w:rPr>
                <w:noProof/>
                <w:webHidden/>
              </w:rPr>
            </w:r>
            <w:r w:rsidR="0028347F">
              <w:rPr>
                <w:noProof/>
                <w:webHidden/>
              </w:rPr>
              <w:fldChar w:fldCharType="separate"/>
            </w:r>
            <w:r w:rsidR="0028347F">
              <w:rPr>
                <w:noProof/>
                <w:webHidden/>
              </w:rPr>
              <w:t>7</w:t>
            </w:r>
            <w:r w:rsidR="0028347F">
              <w:rPr>
                <w:noProof/>
                <w:webHidden/>
              </w:rPr>
              <w:fldChar w:fldCharType="end"/>
            </w:r>
          </w:hyperlink>
        </w:p>
        <w:p w14:paraId="03933438" w14:textId="7C44BC0E" w:rsidR="0028347F" w:rsidRDefault="00000000">
          <w:pPr>
            <w:pStyle w:val="TOC3"/>
            <w:tabs>
              <w:tab w:val="left" w:pos="1680"/>
              <w:tab w:val="right" w:leader="dot" w:pos="9630"/>
            </w:tabs>
            <w:rPr>
              <w:rFonts w:asciiTheme="minorHAnsi" w:eastAsiaTheme="minorEastAsia" w:hAnsiTheme="minorHAnsi" w:cstheme="minorBidi"/>
              <w:noProof/>
              <w:kern w:val="2"/>
              <w:lang w:val="en-IN" w:eastAsia="en-GB"/>
              <w14:ligatures w14:val="standardContextual"/>
            </w:rPr>
          </w:pPr>
          <w:hyperlink w:anchor="_Toc196668698" w:history="1">
            <w:r w:rsidR="0028347F" w:rsidRPr="00DA6CC4">
              <w:rPr>
                <w:rStyle w:val="Hyperlink"/>
                <w:noProof/>
              </w:rPr>
              <w:t>4.3.1.</w:t>
            </w:r>
            <w:r w:rsidR="0028347F">
              <w:rPr>
                <w:rFonts w:asciiTheme="minorHAnsi" w:eastAsiaTheme="minorEastAsia" w:hAnsiTheme="minorHAnsi" w:cstheme="minorBidi"/>
                <w:noProof/>
                <w:kern w:val="2"/>
                <w:lang w:val="en-IN" w:eastAsia="en-GB"/>
                <w14:ligatures w14:val="standardContextual"/>
              </w:rPr>
              <w:tab/>
            </w:r>
            <w:r w:rsidR="0028347F" w:rsidRPr="00DA6CC4">
              <w:rPr>
                <w:rStyle w:val="Hyperlink"/>
                <w:noProof/>
              </w:rPr>
              <w:t>Literature Survey and Key Idea</w:t>
            </w:r>
            <w:r w:rsidR="0028347F">
              <w:rPr>
                <w:noProof/>
                <w:webHidden/>
              </w:rPr>
              <w:tab/>
            </w:r>
            <w:r w:rsidR="0028347F">
              <w:rPr>
                <w:noProof/>
                <w:webHidden/>
              </w:rPr>
              <w:fldChar w:fldCharType="begin"/>
            </w:r>
            <w:r w:rsidR="0028347F">
              <w:rPr>
                <w:noProof/>
                <w:webHidden/>
              </w:rPr>
              <w:instrText xml:space="preserve"> PAGEREF _Toc196668698 \h </w:instrText>
            </w:r>
            <w:r w:rsidR="0028347F">
              <w:rPr>
                <w:noProof/>
                <w:webHidden/>
              </w:rPr>
            </w:r>
            <w:r w:rsidR="0028347F">
              <w:rPr>
                <w:noProof/>
                <w:webHidden/>
              </w:rPr>
              <w:fldChar w:fldCharType="separate"/>
            </w:r>
            <w:r w:rsidR="0028347F">
              <w:rPr>
                <w:noProof/>
                <w:webHidden/>
              </w:rPr>
              <w:t>7</w:t>
            </w:r>
            <w:r w:rsidR="0028347F">
              <w:rPr>
                <w:noProof/>
                <w:webHidden/>
              </w:rPr>
              <w:fldChar w:fldCharType="end"/>
            </w:r>
          </w:hyperlink>
        </w:p>
        <w:p w14:paraId="4147063C" w14:textId="117B597A" w:rsidR="0028347F" w:rsidRDefault="00000000">
          <w:pPr>
            <w:pStyle w:val="TOC3"/>
            <w:tabs>
              <w:tab w:val="left" w:pos="1680"/>
              <w:tab w:val="right" w:leader="dot" w:pos="9630"/>
            </w:tabs>
            <w:rPr>
              <w:rFonts w:asciiTheme="minorHAnsi" w:eastAsiaTheme="minorEastAsia" w:hAnsiTheme="minorHAnsi" w:cstheme="minorBidi"/>
              <w:noProof/>
              <w:kern w:val="2"/>
              <w:lang w:val="en-IN" w:eastAsia="en-GB"/>
              <w14:ligatures w14:val="standardContextual"/>
            </w:rPr>
          </w:pPr>
          <w:hyperlink w:anchor="_Toc196668699" w:history="1">
            <w:r w:rsidR="0028347F" w:rsidRPr="00DA6CC4">
              <w:rPr>
                <w:rStyle w:val="Hyperlink"/>
                <w:noProof/>
              </w:rPr>
              <w:t>4.3.2.</w:t>
            </w:r>
            <w:r w:rsidR="0028347F">
              <w:rPr>
                <w:rFonts w:asciiTheme="minorHAnsi" w:eastAsiaTheme="minorEastAsia" w:hAnsiTheme="minorHAnsi" w:cstheme="minorBidi"/>
                <w:noProof/>
                <w:kern w:val="2"/>
                <w:lang w:val="en-IN" w:eastAsia="en-GB"/>
                <w14:ligatures w14:val="standardContextual"/>
              </w:rPr>
              <w:tab/>
            </w:r>
            <w:r w:rsidR="0028347F" w:rsidRPr="00DA6CC4">
              <w:rPr>
                <w:rStyle w:val="Hyperlink"/>
                <w:noProof/>
              </w:rPr>
              <w:t>Overall Code Flow</w:t>
            </w:r>
            <w:r w:rsidR="0028347F">
              <w:rPr>
                <w:noProof/>
                <w:webHidden/>
              </w:rPr>
              <w:tab/>
            </w:r>
            <w:r w:rsidR="0028347F">
              <w:rPr>
                <w:noProof/>
                <w:webHidden/>
              </w:rPr>
              <w:fldChar w:fldCharType="begin"/>
            </w:r>
            <w:r w:rsidR="0028347F">
              <w:rPr>
                <w:noProof/>
                <w:webHidden/>
              </w:rPr>
              <w:instrText xml:space="preserve"> PAGEREF _Toc196668699 \h </w:instrText>
            </w:r>
            <w:r w:rsidR="0028347F">
              <w:rPr>
                <w:noProof/>
                <w:webHidden/>
              </w:rPr>
            </w:r>
            <w:r w:rsidR="0028347F">
              <w:rPr>
                <w:noProof/>
                <w:webHidden/>
              </w:rPr>
              <w:fldChar w:fldCharType="separate"/>
            </w:r>
            <w:r w:rsidR="0028347F">
              <w:rPr>
                <w:noProof/>
                <w:webHidden/>
              </w:rPr>
              <w:t>7</w:t>
            </w:r>
            <w:r w:rsidR="0028347F">
              <w:rPr>
                <w:noProof/>
                <w:webHidden/>
              </w:rPr>
              <w:fldChar w:fldCharType="end"/>
            </w:r>
          </w:hyperlink>
        </w:p>
        <w:p w14:paraId="272E536F" w14:textId="33A7E838" w:rsidR="0028347F" w:rsidRPr="0028347F" w:rsidRDefault="00000000" w:rsidP="0028347F">
          <w:pPr>
            <w:pStyle w:val="TOC1"/>
            <w:tabs>
              <w:tab w:val="left" w:pos="920"/>
              <w:tab w:val="right" w:leader="dot" w:pos="9630"/>
            </w:tabs>
            <w:rPr>
              <w:rFonts w:asciiTheme="minorHAnsi" w:eastAsiaTheme="minorEastAsia" w:hAnsiTheme="minorHAnsi" w:cstheme="minorBidi"/>
              <w:b w:val="0"/>
              <w:bCs w:val="0"/>
              <w:noProof/>
              <w:kern w:val="2"/>
              <w:lang w:val="en-IN" w:eastAsia="en-GB"/>
              <w14:ligatures w14:val="standardContextual"/>
            </w:rPr>
          </w:pPr>
          <w:hyperlink w:anchor="_Toc196668700" w:history="1">
            <w:r w:rsidR="0028347F" w:rsidRPr="00DA6CC4">
              <w:rPr>
                <w:rStyle w:val="Hyperlink"/>
                <w:noProof/>
                <w:spacing w:val="-1"/>
              </w:rPr>
              <w:t>5.</w:t>
            </w:r>
            <w:r w:rsidR="0028347F">
              <w:rPr>
                <w:rFonts w:asciiTheme="minorHAnsi" w:eastAsiaTheme="minorEastAsia" w:hAnsiTheme="minorHAnsi" w:cstheme="minorBidi"/>
                <w:b w:val="0"/>
                <w:bCs w:val="0"/>
                <w:noProof/>
                <w:kern w:val="2"/>
                <w:lang w:val="en-IN" w:eastAsia="en-GB"/>
                <w14:ligatures w14:val="standardContextual"/>
              </w:rPr>
              <w:tab/>
            </w:r>
            <w:r w:rsidR="0028347F" w:rsidRPr="00DA6CC4">
              <w:rPr>
                <w:rStyle w:val="Hyperlink"/>
                <w:noProof/>
                <w:spacing w:val="-2"/>
              </w:rPr>
              <w:t>Testing and Results</w:t>
            </w:r>
            <w:r w:rsidR="0028347F">
              <w:rPr>
                <w:noProof/>
                <w:webHidden/>
              </w:rPr>
              <w:tab/>
            </w:r>
            <w:r w:rsidR="0028347F">
              <w:rPr>
                <w:noProof/>
                <w:webHidden/>
              </w:rPr>
              <w:fldChar w:fldCharType="begin"/>
            </w:r>
            <w:r w:rsidR="0028347F">
              <w:rPr>
                <w:noProof/>
                <w:webHidden/>
              </w:rPr>
              <w:instrText xml:space="preserve"> PAGEREF _Toc196668700 \h </w:instrText>
            </w:r>
            <w:r w:rsidR="0028347F">
              <w:rPr>
                <w:noProof/>
                <w:webHidden/>
              </w:rPr>
            </w:r>
            <w:r w:rsidR="0028347F">
              <w:rPr>
                <w:noProof/>
                <w:webHidden/>
              </w:rPr>
              <w:fldChar w:fldCharType="separate"/>
            </w:r>
            <w:r w:rsidR="0028347F">
              <w:rPr>
                <w:noProof/>
                <w:webHidden/>
              </w:rPr>
              <w:t>8</w:t>
            </w:r>
            <w:r w:rsidR="0028347F">
              <w:rPr>
                <w:noProof/>
                <w:webHidden/>
              </w:rPr>
              <w:fldChar w:fldCharType="end"/>
            </w:r>
          </w:hyperlink>
        </w:p>
        <w:p w14:paraId="3743A26A" w14:textId="285F3086" w:rsidR="0028347F" w:rsidRDefault="00000000">
          <w:pPr>
            <w:pStyle w:val="TOC1"/>
            <w:tabs>
              <w:tab w:val="left" w:pos="920"/>
              <w:tab w:val="right" w:leader="dot" w:pos="9630"/>
            </w:tabs>
            <w:rPr>
              <w:rFonts w:asciiTheme="minorHAnsi" w:eastAsiaTheme="minorEastAsia" w:hAnsiTheme="minorHAnsi" w:cstheme="minorBidi"/>
              <w:b w:val="0"/>
              <w:bCs w:val="0"/>
              <w:noProof/>
              <w:kern w:val="2"/>
              <w:lang w:val="en-IN" w:eastAsia="en-GB"/>
              <w14:ligatures w14:val="standardContextual"/>
            </w:rPr>
          </w:pPr>
          <w:hyperlink w:anchor="_Toc196668704" w:history="1">
            <w:r w:rsidR="0028347F" w:rsidRPr="00DA6CC4">
              <w:rPr>
                <w:rStyle w:val="Hyperlink"/>
                <w:noProof/>
                <w:spacing w:val="-1"/>
              </w:rPr>
              <w:t>6.</w:t>
            </w:r>
            <w:r w:rsidR="0028347F">
              <w:rPr>
                <w:rFonts w:asciiTheme="minorHAnsi" w:eastAsiaTheme="minorEastAsia" w:hAnsiTheme="minorHAnsi" w:cstheme="minorBidi"/>
                <w:b w:val="0"/>
                <w:bCs w:val="0"/>
                <w:noProof/>
                <w:kern w:val="2"/>
                <w:lang w:val="en-IN" w:eastAsia="en-GB"/>
                <w14:ligatures w14:val="standardContextual"/>
              </w:rPr>
              <w:tab/>
            </w:r>
            <w:r w:rsidR="0028347F" w:rsidRPr="00DA6CC4">
              <w:rPr>
                <w:rStyle w:val="Hyperlink"/>
                <w:noProof/>
              </w:rPr>
              <w:t>Conclusion and Recommendations</w:t>
            </w:r>
            <w:r w:rsidR="0028347F">
              <w:rPr>
                <w:noProof/>
                <w:webHidden/>
              </w:rPr>
              <w:tab/>
            </w:r>
            <w:r w:rsidR="0028347F">
              <w:rPr>
                <w:noProof/>
                <w:webHidden/>
              </w:rPr>
              <w:fldChar w:fldCharType="begin"/>
            </w:r>
            <w:r w:rsidR="0028347F">
              <w:rPr>
                <w:noProof/>
                <w:webHidden/>
              </w:rPr>
              <w:instrText xml:space="preserve"> PAGEREF _Toc196668704 \h </w:instrText>
            </w:r>
            <w:r w:rsidR="0028347F">
              <w:rPr>
                <w:noProof/>
                <w:webHidden/>
              </w:rPr>
            </w:r>
            <w:r w:rsidR="0028347F">
              <w:rPr>
                <w:noProof/>
                <w:webHidden/>
              </w:rPr>
              <w:fldChar w:fldCharType="separate"/>
            </w:r>
            <w:r w:rsidR="0028347F">
              <w:rPr>
                <w:noProof/>
                <w:webHidden/>
              </w:rPr>
              <w:t>11</w:t>
            </w:r>
            <w:r w:rsidR="0028347F">
              <w:rPr>
                <w:noProof/>
                <w:webHidden/>
              </w:rPr>
              <w:fldChar w:fldCharType="end"/>
            </w:r>
          </w:hyperlink>
        </w:p>
        <w:p w14:paraId="38BA9539" w14:textId="0B0BFC72" w:rsidR="0028347F" w:rsidRDefault="00000000">
          <w:pPr>
            <w:pStyle w:val="TOC1"/>
            <w:tabs>
              <w:tab w:val="left" w:pos="920"/>
              <w:tab w:val="right" w:leader="dot" w:pos="9630"/>
            </w:tabs>
            <w:rPr>
              <w:rFonts w:asciiTheme="minorHAnsi" w:eastAsiaTheme="minorEastAsia" w:hAnsiTheme="minorHAnsi" w:cstheme="minorBidi"/>
              <w:b w:val="0"/>
              <w:bCs w:val="0"/>
              <w:noProof/>
              <w:kern w:val="2"/>
              <w:lang w:val="en-IN" w:eastAsia="en-GB"/>
              <w14:ligatures w14:val="standardContextual"/>
            </w:rPr>
          </w:pPr>
          <w:hyperlink w:anchor="_Toc196668705" w:history="1">
            <w:r w:rsidR="0028347F" w:rsidRPr="00DA6CC4">
              <w:rPr>
                <w:rStyle w:val="Hyperlink"/>
                <w:noProof/>
                <w:spacing w:val="-1"/>
              </w:rPr>
              <w:t>7.</w:t>
            </w:r>
            <w:r w:rsidR="0028347F">
              <w:rPr>
                <w:rFonts w:asciiTheme="minorHAnsi" w:eastAsiaTheme="minorEastAsia" w:hAnsiTheme="minorHAnsi" w:cstheme="minorBidi"/>
                <w:b w:val="0"/>
                <w:bCs w:val="0"/>
                <w:noProof/>
                <w:kern w:val="2"/>
                <w:lang w:val="en-IN" w:eastAsia="en-GB"/>
                <w14:ligatures w14:val="standardContextual"/>
              </w:rPr>
              <w:tab/>
            </w:r>
            <w:r w:rsidR="0028347F" w:rsidRPr="00DA6CC4">
              <w:rPr>
                <w:rStyle w:val="Hyperlink"/>
                <w:noProof/>
              </w:rPr>
              <w:t>Contributions and Reflections</w:t>
            </w:r>
            <w:r w:rsidR="0028347F">
              <w:rPr>
                <w:noProof/>
                <w:webHidden/>
              </w:rPr>
              <w:tab/>
            </w:r>
            <w:r w:rsidR="0028347F">
              <w:rPr>
                <w:noProof/>
                <w:webHidden/>
              </w:rPr>
              <w:fldChar w:fldCharType="begin"/>
            </w:r>
            <w:r w:rsidR="0028347F">
              <w:rPr>
                <w:noProof/>
                <w:webHidden/>
              </w:rPr>
              <w:instrText xml:space="preserve"> PAGEREF _Toc196668705 \h </w:instrText>
            </w:r>
            <w:r w:rsidR="0028347F">
              <w:rPr>
                <w:noProof/>
                <w:webHidden/>
              </w:rPr>
            </w:r>
            <w:r w:rsidR="0028347F">
              <w:rPr>
                <w:noProof/>
                <w:webHidden/>
              </w:rPr>
              <w:fldChar w:fldCharType="separate"/>
            </w:r>
            <w:r w:rsidR="0028347F">
              <w:rPr>
                <w:noProof/>
                <w:webHidden/>
              </w:rPr>
              <w:t>11</w:t>
            </w:r>
            <w:r w:rsidR="0028347F">
              <w:rPr>
                <w:noProof/>
                <w:webHidden/>
              </w:rPr>
              <w:fldChar w:fldCharType="end"/>
            </w:r>
          </w:hyperlink>
        </w:p>
        <w:p w14:paraId="68FB87F1" w14:textId="147E938C" w:rsidR="0028347F" w:rsidRDefault="00000000">
          <w:pPr>
            <w:pStyle w:val="TOC3"/>
            <w:tabs>
              <w:tab w:val="left" w:pos="1460"/>
              <w:tab w:val="right" w:leader="dot" w:pos="9630"/>
            </w:tabs>
            <w:rPr>
              <w:rFonts w:asciiTheme="minorHAnsi" w:eastAsiaTheme="minorEastAsia" w:hAnsiTheme="minorHAnsi" w:cstheme="minorBidi"/>
              <w:noProof/>
              <w:kern w:val="2"/>
              <w:lang w:val="en-IN" w:eastAsia="en-GB"/>
              <w14:ligatures w14:val="standardContextual"/>
            </w:rPr>
          </w:pPr>
          <w:hyperlink w:anchor="_Toc196668706" w:history="1">
            <w:r w:rsidR="0028347F" w:rsidRPr="00DA6CC4">
              <w:rPr>
                <w:rStyle w:val="Hyperlink"/>
                <w:noProof/>
                <w:spacing w:val="-1"/>
              </w:rPr>
              <w:t>7.1.</w:t>
            </w:r>
            <w:r w:rsidR="0028347F">
              <w:rPr>
                <w:rFonts w:asciiTheme="minorHAnsi" w:eastAsiaTheme="minorEastAsia" w:hAnsiTheme="minorHAnsi" w:cstheme="minorBidi"/>
                <w:noProof/>
                <w:kern w:val="2"/>
                <w:lang w:val="en-IN" w:eastAsia="en-GB"/>
                <w14:ligatures w14:val="standardContextual"/>
              </w:rPr>
              <w:tab/>
            </w:r>
            <w:r w:rsidR="0028347F" w:rsidRPr="00DA6CC4">
              <w:rPr>
                <w:rStyle w:val="Hyperlink"/>
                <w:noProof/>
              </w:rPr>
              <w:t>Contributions</w:t>
            </w:r>
            <w:r w:rsidR="0028347F">
              <w:rPr>
                <w:noProof/>
                <w:webHidden/>
              </w:rPr>
              <w:tab/>
            </w:r>
            <w:r w:rsidR="0028347F">
              <w:rPr>
                <w:noProof/>
                <w:webHidden/>
              </w:rPr>
              <w:fldChar w:fldCharType="begin"/>
            </w:r>
            <w:r w:rsidR="0028347F">
              <w:rPr>
                <w:noProof/>
                <w:webHidden/>
              </w:rPr>
              <w:instrText xml:space="preserve"> PAGEREF _Toc196668706 \h </w:instrText>
            </w:r>
            <w:r w:rsidR="0028347F">
              <w:rPr>
                <w:noProof/>
                <w:webHidden/>
              </w:rPr>
            </w:r>
            <w:r w:rsidR="0028347F">
              <w:rPr>
                <w:noProof/>
                <w:webHidden/>
              </w:rPr>
              <w:fldChar w:fldCharType="separate"/>
            </w:r>
            <w:r w:rsidR="0028347F">
              <w:rPr>
                <w:noProof/>
                <w:webHidden/>
              </w:rPr>
              <w:t>11</w:t>
            </w:r>
            <w:r w:rsidR="0028347F">
              <w:rPr>
                <w:noProof/>
                <w:webHidden/>
              </w:rPr>
              <w:fldChar w:fldCharType="end"/>
            </w:r>
          </w:hyperlink>
        </w:p>
        <w:p w14:paraId="149B1965" w14:textId="3763B0A2" w:rsidR="0028347F" w:rsidRDefault="00000000">
          <w:pPr>
            <w:pStyle w:val="TOC3"/>
            <w:tabs>
              <w:tab w:val="left" w:pos="1460"/>
              <w:tab w:val="right" w:leader="dot" w:pos="9630"/>
            </w:tabs>
            <w:rPr>
              <w:rFonts w:asciiTheme="minorHAnsi" w:eastAsiaTheme="minorEastAsia" w:hAnsiTheme="minorHAnsi" w:cstheme="minorBidi"/>
              <w:noProof/>
              <w:kern w:val="2"/>
              <w:lang w:val="en-IN" w:eastAsia="en-GB"/>
              <w14:ligatures w14:val="standardContextual"/>
            </w:rPr>
          </w:pPr>
          <w:hyperlink w:anchor="_Toc196668707" w:history="1">
            <w:r w:rsidR="0028347F" w:rsidRPr="00DA6CC4">
              <w:rPr>
                <w:rStyle w:val="Hyperlink"/>
                <w:noProof/>
                <w:spacing w:val="-1"/>
              </w:rPr>
              <w:t>7.2.</w:t>
            </w:r>
            <w:r w:rsidR="0028347F">
              <w:rPr>
                <w:rFonts w:asciiTheme="minorHAnsi" w:eastAsiaTheme="minorEastAsia" w:hAnsiTheme="minorHAnsi" w:cstheme="minorBidi"/>
                <w:noProof/>
                <w:kern w:val="2"/>
                <w:lang w:val="en-IN" w:eastAsia="en-GB"/>
                <w14:ligatures w14:val="standardContextual"/>
              </w:rPr>
              <w:tab/>
            </w:r>
            <w:r w:rsidR="0028347F" w:rsidRPr="00DA6CC4">
              <w:rPr>
                <w:rStyle w:val="Hyperlink"/>
                <w:noProof/>
              </w:rPr>
              <w:t>Reflection on Task 1</w:t>
            </w:r>
            <w:r w:rsidR="0028347F">
              <w:rPr>
                <w:noProof/>
                <w:webHidden/>
              </w:rPr>
              <w:tab/>
            </w:r>
            <w:r w:rsidR="0028347F">
              <w:rPr>
                <w:noProof/>
                <w:webHidden/>
              </w:rPr>
              <w:fldChar w:fldCharType="begin"/>
            </w:r>
            <w:r w:rsidR="0028347F">
              <w:rPr>
                <w:noProof/>
                <w:webHidden/>
              </w:rPr>
              <w:instrText xml:space="preserve"> PAGEREF _Toc196668707 \h </w:instrText>
            </w:r>
            <w:r w:rsidR="0028347F">
              <w:rPr>
                <w:noProof/>
                <w:webHidden/>
              </w:rPr>
            </w:r>
            <w:r w:rsidR="0028347F">
              <w:rPr>
                <w:noProof/>
                <w:webHidden/>
              </w:rPr>
              <w:fldChar w:fldCharType="separate"/>
            </w:r>
            <w:r w:rsidR="0028347F">
              <w:rPr>
                <w:noProof/>
                <w:webHidden/>
              </w:rPr>
              <w:t>11</w:t>
            </w:r>
            <w:r w:rsidR="0028347F">
              <w:rPr>
                <w:noProof/>
                <w:webHidden/>
              </w:rPr>
              <w:fldChar w:fldCharType="end"/>
            </w:r>
          </w:hyperlink>
        </w:p>
        <w:p w14:paraId="1D2A004D" w14:textId="3D9DB1F8" w:rsidR="0028347F" w:rsidRDefault="00000000">
          <w:pPr>
            <w:pStyle w:val="TOC3"/>
            <w:tabs>
              <w:tab w:val="left" w:pos="1460"/>
              <w:tab w:val="right" w:leader="dot" w:pos="9630"/>
            </w:tabs>
            <w:rPr>
              <w:rFonts w:asciiTheme="minorHAnsi" w:eastAsiaTheme="minorEastAsia" w:hAnsiTheme="minorHAnsi" w:cstheme="minorBidi"/>
              <w:noProof/>
              <w:kern w:val="2"/>
              <w:lang w:val="en-IN" w:eastAsia="en-GB"/>
              <w14:ligatures w14:val="standardContextual"/>
            </w:rPr>
          </w:pPr>
          <w:hyperlink w:anchor="_Toc196668708" w:history="1">
            <w:r w:rsidR="0028347F" w:rsidRPr="00DA6CC4">
              <w:rPr>
                <w:rStyle w:val="Hyperlink"/>
                <w:noProof/>
                <w:spacing w:val="-1"/>
              </w:rPr>
              <w:t>7.3.</w:t>
            </w:r>
            <w:r w:rsidR="0028347F">
              <w:rPr>
                <w:rFonts w:asciiTheme="minorHAnsi" w:eastAsiaTheme="minorEastAsia" w:hAnsiTheme="minorHAnsi" w:cstheme="minorBidi"/>
                <w:noProof/>
                <w:kern w:val="2"/>
                <w:lang w:val="en-IN" w:eastAsia="en-GB"/>
                <w14:ligatures w14:val="standardContextual"/>
              </w:rPr>
              <w:tab/>
            </w:r>
            <w:r w:rsidR="0028347F" w:rsidRPr="00DA6CC4">
              <w:rPr>
                <w:rStyle w:val="Hyperlink"/>
                <w:noProof/>
              </w:rPr>
              <w:t>Reflection on Task 2</w:t>
            </w:r>
            <w:r w:rsidR="0028347F">
              <w:rPr>
                <w:noProof/>
                <w:webHidden/>
              </w:rPr>
              <w:tab/>
            </w:r>
            <w:r w:rsidR="0028347F">
              <w:rPr>
                <w:noProof/>
                <w:webHidden/>
              </w:rPr>
              <w:fldChar w:fldCharType="begin"/>
            </w:r>
            <w:r w:rsidR="0028347F">
              <w:rPr>
                <w:noProof/>
                <w:webHidden/>
              </w:rPr>
              <w:instrText xml:space="preserve"> PAGEREF _Toc196668708 \h </w:instrText>
            </w:r>
            <w:r w:rsidR="0028347F">
              <w:rPr>
                <w:noProof/>
                <w:webHidden/>
              </w:rPr>
            </w:r>
            <w:r w:rsidR="0028347F">
              <w:rPr>
                <w:noProof/>
                <w:webHidden/>
              </w:rPr>
              <w:fldChar w:fldCharType="separate"/>
            </w:r>
            <w:r w:rsidR="0028347F">
              <w:rPr>
                <w:noProof/>
                <w:webHidden/>
              </w:rPr>
              <w:t>12</w:t>
            </w:r>
            <w:r w:rsidR="0028347F">
              <w:rPr>
                <w:noProof/>
                <w:webHidden/>
              </w:rPr>
              <w:fldChar w:fldCharType="end"/>
            </w:r>
          </w:hyperlink>
        </w:p>
        <w:p w14:paraId="6F5A3DD2" w14:textId="53D80818" w:rsidR="0028347F" w:rsidRDefault="00000000">
          <w:pPr>
            <w:pStyle w:val="TOC3"/>
            <w:tabs>
              <w:tab w:val="left" w:pos="1460"/>
              <w:tab w:val="right" w:leader="dot" w:pos="9630"/>
            </w:tabs>
            <w:rPr>
              <w:rFonts w:asciiTheme="minorHAnsi" w:eastAsiaTheme="minorEastAsia" w:hAnsiTheme="minorHAnsi" w:cstheme="minorBidi"/>
              <w:noProof/>
              <w:kern w:val="2"/>
              <w:lang w:val="en-IN" w:eastAsia="en-GB"/>
              <w14:ligatures w14:val="standardContextual"/>
            </w:rPr>
          </w:pPr>
          <w:hyperlink w:anchor="_Toc196668709" w:history="1">
            <w:r w:rsidR="0028347F" w:rsidRPr="00DA6CC4">
              <w:rPr>
                <w:rStyle w:val="Hyperlink"/>
                <w:noProof/>
                <w:spacing w:val="-1"/>
              </w:rPr>
              <w:t>7.4.</w:t>
            </w:r>
            <w:r w:rsidR="0028347F">
              <w:rPr>
                <w:rFonts w:asciiTheme="minorHAnsi" w:eastAsiaTheme="minorEastAsia" w:hAnsiTheme="minorHAnsi" w:cstheme="minorBidi"/>
                <w:noProof/>
                <w:kern w:val="2"/>
                <w:lang w:val="en-IN" w:eastAsia="en-GB"/>
                <w14:ligatures w14:val="standardContextual"/>
              </w:rPr>
              <w:tab/>
            </w:r>
            <w:r w:rsidR="0028347F" w:rsidRPr="00DA6CC4">
              <w:rPr>
                <w:rStyle w:val="Hyperlink"/>
                <w:noProof/>
              </w:rPr>
              <w:t>Reflection on Task 3</w:t>
            </w:r>
            <w:r w:rsidR="0028347F">
              <w:rPr>
                <w:noProof/>
                <w:webHidden/>
              </w:rPr>
              <w:tab/>
            </w:r>
            <w:r w:rsidR="0028347F">
              <w:rPr>
                <w:noProof/>
                <w:webHidden/>
              </w:rPr>
              <w:fldChar w:fldCharType="begin"/>
            </w:r>
            <w:r w:rsidR="0028347F">
              <w:rPr>
                <w:noProof/>
                <w:webHidden/>
              </w:rPr>
              <w:instrText xml:space="preserve"> PAGEREF _Toc196668709 \h </w:instrText>
            </w:r>
            <w:r w:rsidR="0028347F">
              <w:rPr>
                <w:noProof/>
                <w:webHidden/>
              </w:rPr>
            </w:r>
            <w:r w:rsidR="0028347F">
              <w:rPr>
                <w:noProof/>
                <w:webHidden/>
              </w:rPr>
              <w:fldChar w:fldCharType="separate"/>
            </w:r>
            <w:r w:rsidR="0028347F">
              <w:rPr>
                <w:noProof/>
                <w:webHidden/>
              </w:rPr>
              <w:t>12</w:t>
            </w:r>
            <w:r w:rsidR="0028347F">
              <w:rPr>
                <w:noProof/>
                <w:webHidden/>
              </w:rPr>
              <w:fldChar w:fldCharType="end"/>
            </w:r>
          </w:hyperlink>
        </w:p>
        <w:p w14:paraId="740295CD" w14:textId="0123E401" w:rsidR="0028347F" w:rsidRDefault="00000000">
          <w:pPr>
            <w:pStyle w:val="TOC1"/>
            <w:tabs>
              <w:tab w:val="left" w:pos="920"/>
              <w:tab w:val="right" w:leader="dot" w:pos="9630"/>
            </w:tabs>
            <w:rPr>
              <w:rFonts w:asciiTheme="minorHAnsi" w:eastAsiaTheme="minorEastAsia" w:hAnsiTheme="minorHAnsi" w:cstheme="minorBidi"/>
              <w:b w:val="0"/>
              <w:bCs w:val="0"/>
              <w:noProof/>
              <w:kern w:val="2"/>
              <w:lang w:val="en-IN" w:eastAsia="en-GB"/>
              <w14:ligatures w14:val="standardContextual"/>
            </w:rPr>
          </w:pPr>
          <w:hyperlink w:anchor="_Toc196668710" w:history="1">
            <w:r w:rsidR="0028347F" w:rsidRPr="00DA6CC4">
              <w:rPr>
                <w:rStyle w:val="Hyperlink"/>
                <w:noProof/>
                <w:spacing w:val="-1"/>
              </w:rPr>
              <w:t>8.</w:t>
            </w:r>
            <w:r w:rsidR="0028347F">
              <w:rPr>
                <w:rFonts w:asciiTheme="minorHAnsi" w:eastAsiaTheme="minorEastAsia" w:hAnsiTheme="minorHAnsi" w:cstheme="minorBidi"/>
                <w:b w:val="0"/>
                <w:bCs w:val="0"/>
                <w:noProof/>
                <w:kern w:val="2"/>
                <w:lang w:val="en-IN" w:eastAsia="en-GB"/>
                <w14:ligatures w14:val="standardContextual"/>
              </w:rPr>
              <w:tab/>
            </w:r>
            <w:r w:rsidR="0028347F" w:rsidRPr="00DA6CC4">
              <w:rPr>
                <w:rStyle w:val="Hyperlink"/>
                <w:noProof/>
              </w:rPr>
              <w:t>References</w:t>
            </w:r>
            <w:r w:rsidR="0028347F">
              <w:rPr>
                <w:noProof/>
                <w:webHidden/>
              </w:rPr>
              <w:tab/>
            </w:r>
            <w:r w:rsidR="0028347F">
              <w:rPr>
                <w:noProof/>
                <w:webHidden/>
              </w:rPr>
              <w:fldChar w:fldCharType="begin"/>
            </w:r>
            <w:r w:rsidR="0028347F">
              <w:rPr>
                <w:noProof/>
                <w:webHidden/>
              </w:rPr>
              <w:instrText xml:space="preserve"> PAGEREF _Toc196668710 \h </w:instrText>
            </w:r>
            <w:r w:rsidR="0028347F">
              <w:rPr>
                <w:noProof/>
                <w:webHidden/>
              </w:rPr>
            </w:r>
            <w:r w:rsidR="0028347F">
              <w:rPr>
                <w:noProof/>
                <w:webHidden/>
              </w:rPr>
              <w:fldChar w:fldCharType="separate"/>
            </w:r>
            <w:r w:rsidR="0028347F">
              <w:rPr>
                <w:noProof/>
                <w:webHidden/>
              </w:rPr>
              <w:t>13</w:t>
            </w:r>
            <w:r w:rsidR="0028347F">
              <w:rPr>
                <w:noProof/>
                <w:webHidden/>
              </w:rPr>
              <w:fldChar w:fldCharType="end"/>
            </w:r>
          </w:hyperlink>
        </w:p>
        <w:p w14:paraId="2239C4B2" w14:textId="7CD13D52" w:rsidR="0028347F" w:rsidRDefault="00000000">
          <w:pPr>
            <w:pStyle w:val="TOC1"/>
            <w:tabs>
              <w:tab w:val="left" w:pos="920"/>
              <w:tab w:val="right" w:leader="dot" w:pos="9630"/>
            </w:tabs>
            <w:rPr>
              <w:rFonts w:asciiTheme="minorHAnsi" w:eastAsiaTheme="minorEastAsia" w:hAnsiTheme="minorHAnsi" w:cstheme="minorBidi"/>
              <w:b w:val="0"/>
              <w:bCs w:val="0"/>
              <w:noProof/>
              <w:kern w:val="2"/>
              <w:lang w:val="en-IN" w:eastAsia="en-GB"/>
              <w14:ligatures w14:val="standardContextual"/>
            </w:rPr>
          </w:pPr>
          <w:hyperlink w:anchor="_Toc196668711" w:history="1">
            <w:r w:rsidR="0028347F" w:rsidRPr="00DA6CC4">
              <w:rPr>
                <w:rStyle w:val="Hyperlink"/>
                <w:noProof/>
                <w:spacing w:val="-1"/>
              </w:rPr>
              <w:t>A.</w:t>
            </w:r>
            <w:r w:rsidR="0028347F">
              <w:rPr>
                <w:rFonts w:asciiTheme="minorHAnsi" w:eastAsiaTheme="minorEastAsia" w:hAnsiTheme="minorHAnsi" w:cstheme="minorBidi"/>
                <w:b w:val="0"/>
                <w:bCs w:val="0"/>
                <w:noProof/>
                <w:kern w:val="2"/>
                <w:lang w:val="en-IN" w:eastAsia="en-GB"/>
                <w14:ligatures w14:val="standardContextual"/>
              </w:rPr>
              <w:tab/>
            </w:r>
            <w:r w:rsidR="0028347F" w:rsidRPr="00DA6CC4">
              <w:rPr>
                <w:rStyle w:val="Hyperlink"/>
                <w:noProof/>
              </w:rPr>
              <w:t>Appendix: Additional materials</w:t>
            </w:r>
            <w:r w:rsidR="0028347F">
              <w:rPr>
                <w:noProof/>
                <w:webHidden/>
              </w:rPr>
              <w:tab/>
            </w:r>
            <w:r w:rsidR="0028347F">
              <w:rPr>
                <w:noProof/>
                <w:webHidden/>
              </w:rPr>
              <w:fldChar w:fldCharType="begin"/>
            </w:r>
            <w:r w:rsidR="0028347F">
              <w:rPr>
                <w:noProof/>
                <w:webHidden/>
              </w:rPr>
              <w:instrText xml:space="preserve"> PAGEREF _Toc196668711 \h </w:instrText>
            </w:r>
            <w:r w:rsidR="0028347F">
              <w:rPr>
                <w:noProof/>
                <w:webHidden/>
              </w:rPr>
            </w:r>
            <w:r w:rsidR="0028347F">
              <w:rPr>
                <w:noProof/>
                <w:webHidden/>
              </w:rPr>
              <w:fldChar w:fldCharType="separate"/>
            </w:r>
            <w:r w:rsidR="0028347F">
              <w:rPr>
                <w:noProof/>
                <w:webHidden/>
              </w:rPr>
              <w:t>14</w:t>
            </w:r>
            <w:r w:rsidR="0028347F">
              <w:rPr>
                <w:noProof/>
                <w:webHidden/>
              </w:rPr>
              <w:fldChar w:fldCharType="end"/>
            </w:r>
          </w:hyperlink>
        </w:p>
        <w:p w14:paraId="1D3BB7CF" w14:textId="4AD751D3" w:rsidR="0028347F" w:rsidRDefault="00000000">
          <w:pPr>
            <w:pStyle w:val="TOC2"/>
            <w:tabs>
              <w:tab w:val="left" w:pos="1460"/>
              <w:tab w:val="right" w:leader="dot" w:pos="9630"/>
            </w:tabs>
            <w:rPr>
              <w:rFonts w:asciiTheme="minorHAnsi" w:eastAsiaTheme="minorEastAsia" w:hAnsiTheme="minorHAnsi" w:cstheme="minorBidi"/>
              <w:noProof/>
              <w:kern w:val="2"/>
              <w:lang w:val="en-IN" w:eastAsia="en-GB"/>
              <w14:ligatures w14:val="standardContextual"/>
            </w:rPr>
          </w:pPr>
          <w:hyperlink w:anchor="_Toc196668712" w:history="1">
            <w:r w:rsidR="0028347F" w:rsidRPr="00DA6CC4">
              <w:rPr>
                <w:rStyle w:val="Hyperlink"/>
                <w:noProof/>
                <w:spacing w:val="-1"/>
              </w:rPr>
              <w:t>A.1.</w:t>
            </w:r>
            <w:r w:rsidR="0028347F">
              <w:rPr>
                <w:rFonts w:asciiTheme="minorHAnsi" w:eastAsiaTheme="minorEastAsia" w:hAnsiTheme="minorHAnsi" w:cstheme="minorBidi"/>
                <w:noProof/>
                <w:kern w:val="2"/>
                <w:lang w:val="en-IN" w:eastAsia="en-GB"/>
                <w14:ligatures w14:val="standardContextual"/>
              </w:rPr>
              <w:tab/>
            </w:r>
            <w:r w:rsidR="0028347F" w:rsidRPr="00DA6CC4">
              <w:rPr>
                <w:rStyle w:val="Hyperlink"/>
                <w:noProof/>
              </w:rPr>
              <w:t>Additional Notes on Data Preprocessing</w:t>
            </w:r>
            <w:r w:rsidR="0028347F">
              <w:rPr>
                <w:noProof/>
                <w:webHidden/>
              </w:rPr>
              <w:tab/>
            </w:r>
            <w:r w:rsidR="0028347F">
              <w:rPr>
                <w:noProof/>
                <w:webHidden/>
              </w:rPr>
              <w:fldChar w:fldCharType="begin"/>
            </w:r>
            <w:r w:rsidR="0028347F">
              <w:rPr>
                <w:noProof/>
                <w:webHidden/>
              </w:rPr>
              <w:instrText xml:space="preserve"> PAGEREF _Toc196668712 \h </w:instrText>
            </w:r>
            <w:r w:rsidR="0028347F">
              <w:rPr>
                <w:noProof/>
                <w:webHidden/>
              </w:rPr>
            </w:r>
            <w:r w:rsidR="0028347F">
              <w:rPr>
                <w:noProof/>
                <w:webHidden/>
              </w:rPr>
              <w:fldChar w:fldCharType="separate"/>
            </w:r>
            <w:r w:rsidR="0028347F">
              <w:rPr>
                <w:noProof/>
                <w:webHidden/>
              </w:rPr>
              <w:t>14</w:t>
            </w:r>
            <w:r w:rsidR="0028347F">
              <w:rPr>
                <w:noProof/>
                <w:webHidden/>
              </w:rPr>
              <w:fldChar w:fldCharType="end"/>
            </w:r>
          </w:hyperlink>
        </w:p>
        <w:p w14:paraId="5FA460D2" w14:textId="1C423329" w:rsidR="0028347F" w:rsidRDefault="00000000" w:rsidP="0028347F">
          <w:pPr>
            <w:pStyle w:val="TOC2"/>
            <w:tabs>
              <w:tab w:val="left" w:pos="1460"/>
              <w:tab w:val="right" w:leader="dot" w:pos="9630"/>
            </w:tabs>
            <w:rPr>
              <w:rFonts w:asciiTheme="minorHAnsi" w:eastAsiaTheme="minorEastAsia" w:hAnsiTheme="minorHAnsi" w:cstheme="minorBidi"/>
              <w:noProof/>
              <w:kern w:val="2"/>
              <w:lang w:val="en-IN" w:eastAsia="en-GB"/>
              <w14:ligatures w14:val="standardContextual"/>
            </w:rPr>
          </w:pPr>
          <w:hyperlink w:anchor="_Toc196668713" w:history="1">
            <w:r w:rsidR="0028347F" w:rsidRPr="00DA6CC4">
              <w:rPr>
                <w:rStyle w:val="Hyperlink"/>
                <w:noProof/>
                <w:spacing w:val="-1"/>
              </w:rPr>
              <w:t>A.2.</w:t>
            </w:r>
            <w:r w:rsidR="0028347F">
              <w:rPr>
                <w:rFonts w:asciiTheme="minorHAnsi" w:eastAsiaTheme="minorEastAsia" w:hAnsiTheme="minorHAnsi" w:cstheme="minorBidi"/>
                <w:noProof/>
                <w:kern w:val="2"/>
                <w:lang w:val="en-IN" w:eastAsia="en-GB"/>
                <w14:ligatures w14:val="standardContextual"/>
              </w:rPr>
              <w:tab/>
            </w:r>
            <w:r w:rsidR="0028347F" w:rsidRPr="00DA6CC4">
              <w:rPr>
                <w:rStyle w:val="Hyperlink"/>
                <w:noProof/>
              </w:rPr>
              <w:t>Results of Hyperparameter Tuning</w:t>
            </w:r>
            <w:r w:rsidR="0028347F">
              <w:rPr>
                <w:noProof/>
                <w:webHidden/>
              </w:rPr>
              <w:tab/>
            </w:r>
            <w:r w:rsidR="0028347F">
              <w:rPr>
                <w:noProof/>
                <w:webHidden/>
              </w:rPr>
              <w:fldChar w:fldCharType="begin"/>
            </w:r>
            <w:r w:rsidR="0028347F">
              <w:rPr>
                <w:noProof/>
                <w:webHidden/>
              </w:rPr>
              <w:instrText xml:space="preserve"> PAGEREF _Toc196668713 \h </w:instrText>
            </w:r>
            <w:r w:rsidR="0028347F">
              <w:rPr>
                <w:noProof/>
                <w:webHidden/>
              </w:rPr>
            </w:r>
            <w:r w:rsidR="0028347F">
              <w:rPr>
                <w:noProof/>
                <w:webHidden/>
              </w:rPr>
              <w:fldChar w:fldCharType="separate"/>
            </w:r>
            <w:r w:rsidR="0028347F">
              <w:rPr>
                <w:noProof/>
                <w:webHidden/>
              </w:rPr>
              <w:t>14</w:t>
            </w:r>
            <w:r w:rsidR="0028347F">
              <w:rPr>
                <w:noProof/>
                <w:webHidden/>
              </w:rPr>
              <w:fldChar w:fldCharType="end"/>
            </w:r>
          </w:hyperlink>
        </w:p>
        <w:p w14:paraId="6EE486CA" w14:textId="40232FBB" w:rsidR="00EA14B7" w:rsidRDefault="00C0301C">
          <w:r>
            <w:fldChar w:fldCharType="end"/>
          </w:r>
        </w:p>
      </w:sdtContent>
    </w:sdt>
    <w:p w14:paraId="5013E160" w14:textId="77777777" w:rsidR="00EA14B7" w:rsidRDefault="00EA14B7">
      <w:pPr>
        <w:sectPr w:rsidR="00EA14B7" w:rsidSect="00547DE6">
          <w:headerReference w:type="default" r:id="rId10"/>
          <w:footerReference w:type="default" r:id="rId11"/>
          <w:pgSz w:w="12240" w:h="15840"/>
          <w:pgMar w:top="1360" w:right="1300" w:bottom="1120" w:left="1300" w:header="730" w:footer="924" w:gutter="0"/>
          <w:pgNumType w:start="1"/>
          <w:cols w:space="720"/>
        </w:sectPr>
      </w:pPr>
    </w:p>
    <w:p w14:paraId="25BA1298" w14:textId="7AAA2716" w:rsidR="00EA14B7" w:rsidRDefault="0E34E831" w:rsidP="0E34E831">
      <w:pPr>
        <w:pStyle w:val="Heading1"/>
        <w:numPr>
          <w:ilvl w:val="0"/>
          <w:numId w:val="5"/>
        </w:numPr>
        <w:tabs>
          <w:tab w:val="left" w:pos="570"/>
        </w:tabs>
        <w:spacing w:before="80"/>
      </w:pPr>
      <w:bookmarkStart w:id="1" w:name="_Toc196668686"/>
      <w:r>
        <w:lastRenderedPageBreak/>
        <w:t>Executive Summary</w:t>
      </w:r>
      <w:bookmarkEnd w:id="1"/>
    </w:p>
    <w:p w14:paraId="6231B640" w14:textId="5231F63B" w:rsidR="00EA14B7" w:rsidRDefault="0E34E831" w:rsidP="00392B0D">
      <w:pPr>
        <w:pStyle w:val="BodyStyle2"/>
        <w:ind w:left="1"/>
      </w:pPr>
      <w:r>
        <w:t xml:space="preserve">The research addresses </w:t>
      </w:r>
      <w:r w:rsidR="00173613">
        <w:t xml:space="preserve">the limitations of a standalone frequent pattern mining or collaborative filtering techniques by combining them to provide </w:t>
      </w:r>
      <w:proofErr w:type="spellStart"/>
      <w:r w:rsidR="00173613">
        <w:t>personalised</w:t>
      </w:r>
      <w:proofErr w:type="spellEnd"/>
      <w:r w:rsidR="00173613">
        <w:t xml:space="preserve"> recommendations to the customers</w:t>
      </w:r>
      <w:r w:rsidR="00F43699">
        <w:t>,</w:t>
      </w:r>
      <w:r w:rsidR="00173613">
        <w:t xml:space="preserve"> </w:t>
      </w:r>
      <w:r w:rsidR="005A6D0B">
        <w:t>thereby boosting</w:t>
      </w:r>
      <w:r w:rsidR="00173613">
        <w:t xml:space="preserve"> the grocery sales. Moreover, </w:t>
      </w:r>
      <w:r w:rsidR="003600D5">
        <w:t>the</w:t>
      </w:r>
      <w:r w:rsidR="00173613">
        <w:t xml:space="preserve"> hybrid system </w:t>
      </w:r>
      <w:r w:rsidR="003600D5">
        <w:t>employs</w:t>
      </w:r>
      <w:r w:rsidR="00173613">
        <w:t xml:space="preserve"> a novel recommendation scoring method to </w:t>
      </w:r>
      <w:proofErr w:type="spellStart"/>
      <w:r w:rsidR="00173613">
        <w:t>prioritise</w:t>
      </w:r>
      <w:proofErr w:type="spellEnd"/>
      <w:r w:rsidR="00173613">
        <w:t xml:space="preserve"> recently purchased items</w:t>
      </w:r>
      <w:r w:rsidR="0009021A">
        <w:t>, offering</w:t>
      </w:r>
      <w:r w:rsidR="00173613">
        <w:t xml:space="preserve"> trending and frequently bought items </w:t>
      </w:r>
      <w:r w:rsidR="00413693">
        <w:t xml:space="preserve">to </w:t>
      </w:r>
      <w:r w:rsidR="00173613">
        <w:t>improv</w:t>
      </w:r>
      <w:r w:rsidR="00413693">
        <w:t>e</w:t>
      </w:r>
      <w:r w:rsidR="00173613">
        <w:t xml:space="preserve"> customer satisfaction. The results of the </w:t>
      </w:r>
      <w:r w:rsidR="00413693">
        <w:t xml:space="preserve">hybrid recommender system, compared with standalone frequent pattern mining and collaborative filtering algorithms using the ranking metrics, indicate superior performance of the </w:t>
      </w:r>
      <w:r w:rsidR="0030725D">
        <w:t>proposed</w:t>
      </w:r>
      <w:r w:rsidR="00413693">
        <w:t xml:space="preserve"> system with a </w:t>
      </w:r>
      <w:r w:rsidR="00413693" w:rsidRPr="00184880">
        <w:rPr>
          <w:b/>
          <w:bCs/>
        </w:rPr>
        <w:t>97.42% F1@5</w:t>
      </w:r>
      <w:r w:rsidR="00413693">
        <w:t xml:space="preserve"> score</w:t>
      </w:r>
      <w:r w:rsidR="00D245D1">
        <w:t xml:space="preserve"> compared to a 7.81% F1@5 score in a standalone collaborative filtering method</w:t>
      </w:r>
      <w:r w:rsidR="00413693">
        <w:t>.</w:t>
      </w:r>
      <w:r w:rsidR="00A9452D">
        <w:t xml:space="preserve"> Moreover, the proposed system </w:t>
      </w:r>
      <w:r w:rsidR="00D245D1">
        <w:t xml:space="preserve">is </w:t>
      </w:r>
      <w:r w:rsidR="00D245D1" w:rsidRPr="00E30479">
        <w:rPr>
          <w:b/>
          <w:bCs/>
        </w:rPr>
        <w:t>34 times faster</w:t>
      </w:r>
      <w:r w:rsidR="00D245D1">
        <w:t xml:space="preserve"> (15 seconds response time)</w:t>
      </w:r>
      <w:r w:rsidR="00A9452D">
        <w:t xml:space="preserve"> than a standalone frequent pattern mining </w:t>
      </w:r>
      <w:r w:rsidR="00B41D2A">
        <w:t>method</w:t>
      </w:r>
      <w:r w:rsidR="00D245D1">
        <w:t xml:space="preserve"> (514 seconds response time)</w:t>
      </w:r>
      <w:r w:rsidR="00B41D2A">
        <w:t>.</w:t>
      </w:r>
      <w:r w:rsidR="00EB2054">
        <w:t xml:space="preserve"> Thus, the new system offers </w:t>
      </w:r>
      <w:proofErr w:type="spellStart"/>
      <w:r w:rsidR="00EB2054">
        <w:t>personalised</w:t>
      </w:r>
      <w:proofErr w:type="spellEnd"/>
      <w:r w:rsidR="00EB2054">
        <w:t xml:space="preserve"> and trending recommendations without compromising the system</w:t>
      </w:r>
      <w:r w:rsidR="0068392F">
        <w:t>’s</w:t>
      </w:r>
      <w:r w:rsidR="00EB2054">
        <w:t xml:space="preserve"> efficiency</w:t>
      </w:r>
      <w:r w:rsidR="0068392F">
        <w:t>,</w:t>
      </w:r>
      <w:r w:rsidR="00EB2054">
        <w:t xml:space="preserve"> paving </w:t>
      </w:r>
      <w:r w:rsidR="0068392F">
        <w:t xml:space="preserve">the </w:t>
      </w:r>
      <w:r w:rsidR="00EB2054">
        <w:t>wa</w:t>
      </w:r>
      <w:r w:rsidR="0068392F">
        <w:t>y for yielding profits through cross-selling and customer satisfaction</w:t>
      </w:r>
      <w:r w:rsidR="00EB2054">
        <w:t>.</w:t>
      </w:r>
    </w:p>
    <w:p w14:paraId="28299E9A" w14:textId="77777777" w:rsidR="00EA14B7" w:rsidRDefault="00C0301C" w:rsidP="0E34E831">
      <w:pPr>
        <w:pStyle w:val="Heading1"/>
        <w:numPr>
          <w:ilvl w:val="0"/>
          <w:numId w:val="5"/>
        </w:numPr>
        <w:tabs>
          <w:tab w:val="left" w:pos="500"/>
        </w:tabs>
        <w:ind w:left="391" w:hanging="390"/>
      </w:pPr>
      <w:bookmarkStart w:id="2" w:name="_Toc196668687"/>
      <w:r>
        <w:rPr>
          <w:spacing w:val="-2"/>
        </w:rPr>
        <w:t>Introduction</w:t>
      </w:r>
      <w:bookmarkEnd w:id="2"/>
    </w:p>
    <w:p w14:paraId="63E489A5" w14:textId="45B6520A" w:rsidR="00785C6F" w:rsidRDefault="00785C6F" w:rsidP="00392B0D">
      <w:pPr>
        <w:pStyle w:val="BodyStyle2"/>
        <w:ind w:left="1"/>
      </w:pPr>
      <w:r>
        <w:t xml:space="preserve">Recommender systems are widely used to provide </w:t>
      </w:r>
      <w:proofErr w:type="spellStart"/>
      <w:r>
        <w:t>personalised</w:t>
      </w:r>
      <w:proofErr w:type="spellEnd"/>
      <w:r>
        <w:t xml:space="preserve"> recommendations to customers while increasing the sales of products or services. It is employed in many online platforms such as Amazon e-commerce website, Netflix, Google Play Store, </w:t>
      </w:r>
      <w:r w:rsidR="00081CB7">
        <w:t xml:space="preserve">and </w:t>
      </w:r>
      <w:r>
        <w:t>offline</w:t>
      </w:r>
      <w:r w:rsidR="00081CB7">
        <w:t xml:space="preserve"> </w:t>
      </w:r>
      <w:r>
        <w:t xml:space="preserve">shopping platforms such as Coles, Woolworths, K-mart and ALDI. Our work focuses on providing </w:t>
      </w:r>
      <w:r w:rsidR="008B481F">
        <w:t>efficient recommendations for customers registered with an offline grocery store.</w:t>
      </w:r>
    </w:p>
    <w:p w14:paraId="267B6602" w14:textId="6748617F" w:rsidR="008B481F" w:rsidRDefault="008B481F" w:rsidP="00392B0D">
      <w:pPr>
        <w:pStyle w:val="BodyStyle2"/>
        <w:ind w:left="1"/>
      </w:pPr>
      <w:r>
        <w:t xml:space="preserve">The grocery store manager noticed that certain items are frequently purchased together and wants to use these frequent patterns to provide </w:t>
      </w:r>
      <w:proofErr w:type="spellStart"/>
      <w:r>
        <w:t>personalised</w:t>
      </w:r>
      <w:proofErr w:type="spellEnd"/>
      <w:r>
        <w:t xml:space="preserve"> recommendations to the customers. Moreover, the store has customer purchase data</w:t>
      </w:r>
      <w:r w:rsidR="00BE2E2E">
        <w:t xml:space="preserve"> (</w:t>
      </w:r>
      <w:r w:rsidR="00BE2E2E" w:rsidRPr="007E4630">
        <w:rPr>
          <w:lang w:val="en-IN" w:eastAsia="en-GB"/>
        </w:rPr>
        <w:t>Krzywicki</w:t>
      </w:r>
      <w:r w:rsidR="00BE2E2E">
        <w:rPr>
          <w:lang w:val="en-IN" w:eastAsia="en-GB"/>
        </w:rPr>
        <w:t xml:space="preserve"> 2025</w:t>
      </w:r>
      <w:r w:rsidR="00BE2E2E">
        <w:t>)</w:t>
      </w:r>
      <w:r>
        <w:t xml:space="preserve"> collected through their loyalty program, and we aim to develop the recommender system prototype using this dataset.</w:t>
      </w:r>
    </w:p>
    <w:p w14:paraId="7F0F800B" w14:textId="1A3548F0" w:rsidR="00B17786" w:rsidRDefault="008B481F" w:rsidP="00392B0D">
      <w:pPr>
        <w:pStyle w:val="BodyStyle2"/>
        <w:ind w:left="1"/>
      </w:pPr>
      <w:r>
        <w:t xml:space="preserve">There are numerous ways to construct a recommender system. These include </w:t>
      </w:r>
      <w:r w:rsidR="00B17786">
        <w:t>c</w:t>
      </w:r>
      <w:r>
        <w:t xml:space="preserve">ollaborative filtering, content-based filtering, </w:t>
      </w:r>
      <w:r w:rsidR="0020312F">
        <w:t>and frequent pattern mining</w:t>
      </w:r>
      <w:r w:rsidR="00B50BA9">
        <w:t xml:space="preserve"> (</w:t>
      </w:r>
      <w:proofErr w:type="spellStart"/>
      <w:r w:rsidR="00B50BA9" w:rsidRPr="00B50BA9">
        <w:t>Kotu</w:t>
      </w:r>
      <w:proofErr w:type="spellEnd"/>
      <w:r w:rsidR="00B50BA9" w:rsidRPr="00B50BA9">
        <w:t xml:space="preserve"> &amp; Deshpande</w:t>
      </w:r>
      <w:r w:rsidR="00B50BA9">
        <w:t xml:space="preserve"> 2019</w:t>
      </w:r>
      <w:r w:rsidR="001C5657">
        <w:t>, p. 351</w:t>
      </w:r>
      <w:r w:rsidR="00B50BA9">
        <w:t>)</w:t>
      </w:r>
      <w:r w:rsidR="0020312F">
        <w:t xml:space="preserve">. </w:t>
      </w:r>
      <w:r w:rsidR="00B17786" w:rsidRPr="00B17786">
        <w:rPr>
          <w:b/>
          <w:bCs/>
        </w:rPr>
        <w:t xml:space="preserve">Collaborative </w:t>
      </w:r>
      <w:r w:rsidR="00B17786">
        <w:rPr>
          <w:b/>
          <w:bCs/>
        </w:rPr>
        <w:t>f</w:t>
      </w:r>
      <w:r w:rsidR="00B17786" w:rsidRPr="00B17786">
        <w:rPr>
          <w:b/>
          <w:bCs/>
        </w:rPr>
        <w:t>iltering</w:t>
      </w:r>
      <w:r w:rsidR="00B17786">
        <w:t xml:space="preserve"> methods recommend items based on the similarity between users or the similarity between the purchased items. </w:t>
      </w:r>
      <w:r w:rsidR="00B17786" w:rsidRPr="00B17786">
        <w:rPr>
          <w:b/>
          <w:bCs/>
        </w:rPr>
        <w:t>Content-based filtering</w:t>
      </w:r>
      <w:r w:rsidR="00B17786">
        <w:t xml:space="preserve"> methods recommend items based on the item properties, user preferences or user profile. </w:t>
      </w:r>
      <w:r w:rsidR="00B17786" w:rsidRPr="00B17786">
        <w:rPr>
          <w:b/>
          <w:bCs/>
        </w:rPr>
        <w:t>Frequent pattern mining</w:t>
      </w:r>
      <w:r w:rsidR="00B17786">
        <w:t xml:space="preserve"> algorithms extract frequent purchase patterns to generate association rules, which are used to recommend items. </w:t>
      </w:r>
      <w:r>
        <w:t xml:space="preserve">However, the implementation differs based on the domain and </w:t>
      </w:r>
      <w:r w:rsidR="0020312F">
        <w:t xml:space="preserve">the format of available </w:t>
      </w:r>
      <w:r>
        <w:t xml:space="preserve">data. </w:t>
      </w:r>
      <w:r w:rsidR="0020312F">
        <w:t xml:space="preserve">Since the grocery purchase data contains only the transaction date, user ID and item purchased, collaborative filtering or frequent pattern mining methods are feasible. </w:t>
      </w:r>
      <w:r w:rsidR="009B23F9">
        <w:t xml:space="preserve">Using collaborative filtering alone might suffer from the </w:t>
      </w:r>
      <w:r w:rsidR="009B23F9" w:rsidRPr="009B23F9">
        <w:rPr>
          <w:b/>
          <w:bCs/>
        </w:rPr>
        <w:t>cold-start problem</w:t>
      </w:r>
      <w:r w:rsidR="009B23F9">
        <w:t xml:space="preserve"> when some users have purchased only a few items, and the purchase data is insufficient to find a similar user or transaction. Considering frequent pattern mining, it can suffer from the </w:t>
      </w:r>
      <w:r w:rsidR="009B23F9" w:rsidRPr="009B23F9">
        <w:rPr>
          <w:b/>
          <w:bCs/>
        </w:rPr>
        <w:t>long-tail problem</w:t>
      </w:r>
      <w:r w:rsidR="009B23F9" w:rsidRPr="009B23F9">
        <w:t>,</w:t>
      </w:r>
      <w:r w:rsidR="009B23F9">
        <w:t xml:space="preserve"> where </w:t>
      </w:r>
      <w:r w:rsidR="00B50BA9">
        <w:t xml:space="preserve">the least popular </w:t>
      </w:r>
      <w:r w:rsidR="009B23F9">
        <w:t>items are never recommended</w:t>
      </w:r>
      <w:r w:rsidR="00886EAD">
        <w:t xml:space="preserve"> (</w:t>
      </w:r>
      <w:proofErr w:type="spellStart"/>
      <w:r w:rsidR="00886EAD" w:rsidRPr="000148F6">
        <w:t>Leskovec</w:t>
      </w:r>
      <w:proofErr w:type="spellEnd"/>
      <w:r w:rsidR="00886EAD">
        <w:t>,</w:t>
      </w:r>
      <w:r w:rsidR="00886EAD" w:rsidRPr="000148F6">
        <w:t xml:space="preserve"> Rajaraman </w:t>
      </w:r>
      <w:r w:rsidR="00886EAD">
        <w:t>&amp;</w:t>
      </w:r>
      <w:r w:rsidR="00886EAD" w:rsidRPr="000148F6">
        <w:t xml:space="preserve"> Ullman</w:t>
      </w:r>
      <w:r w:rsidR="00886EAD">
        <w:t xml:space="preserve"> 2019, p. 321)</w:t>
      </w:r>
      <w:r w:rsidR="009B23F9">
        <w:t xml:space="preserve">. </w:t>
      </w:r>
      <w:r w:rsidR="0020312F">
        <w:t xml:space="preserve">Therefore, </w:t>
      </w:r>
      <w:r w:rsidR="00B17786">
        <w:t xml:space="preserve">instead of a standalone collaborative filtering method, </w:t>
      </w:r>
      <w:r w:rsidR="0020312F">
        <w:t xml:space="preserve">we </w:t>
      </w:r>
      <w:r w:rsidR="00B148AB">
        <w:t xml:space="preserve">propose </w:t>
      </w:r>
      <w:r w:rsidR="0020312F">
        <w:t>a</w:t>
      </w:r>
      <w:r w:rsidR="00B148AB">
        <w:t xml:space="preserve"> novel</w:t>
      </w:r>
      <w:r w:rsidR="0020312F">
        <w:t xml:space="preserve"> </w:t>
      </w:r>
      <w:r w:rsidR="0020312F" w:rsidRPr="00054F31">
        <w:rPr>
          <w:b/>
          <w:bCs/>
        </w:rPr>
        <w:t>hybrid recommender system</w:t>
      </w:r>
      <w:r w:rsidR="0020312F">
        <w:t xml:space="preserve"> </w:t>
      </w:r>
      <w:r w:rsidR="009B23F9">
        <w:t>that combines</w:t>
      </w:r>
      <w:r w:rsidR="0020312F">
        <w:t xml:space="preserve"> </w:t>
      </w:r>
      <w:r w:rsidR="009B23F9">
        <w:t>collaborative filtering and frequent pattern mining algorithms to solve cold-start and long-tail problems to a certain extent.</w:t>
      </w:r>
      <w:r w:rsidR="00B148AB">
        <w:t xml:space="preserve"> In this way, the grocery sales can be boosted through efficient recommendations from a hybrid system compared to a standalone collaborative filtering technique.</w:t>
      </w:r>
      <w:r w:rsidR="009508C9">
        <w:t xml:space="preserve"> Moreover, a new item ranking method is proposed to </w:t>
      </w:r>
      <w:proofErr w:type="spellStart"/>
      <w:r w:rsidR="009508C9">
        <w:t>prioritise</w:t>
      </w:r>
      <w:proofErr w:type="spellEnd"/>
      <w:r w:rsidR="009508C9">
        <w:t xml:space="preserve"> items based on purchase recency so that customers can buy trending items. It also allows merchants to stock trending items to yield a better margin. </w:t>
      </w:r>
    </w:p>
    <w:p w14:paraId="58F81CC9" w14:textId="11DA9ED6" w:rsidR="004A556A" w:rsidRDefault="00B148AB" w:rsidP="0E34E831">
      <w:pPr>
        <w:pStyle w:val="BodyText"/>
        <w:jc w:val="both"/>
      </w:pPr>
      <w:r>
        <w:t xml:space="preserve">The </w:t>
      </w:r>
      <w:r w:rsidR="00097E90">
        <w:t>overview</w:t>
      </w:r>
      <w:r>
        <w:t xml:space="preserve"> of </w:t>
      </w:r>
      <w:r w:rsidR="0026291A">
        <w:t>the proposed</w:t>
      </w:r>
      <w:r>
        <w:t xml:space="preserve"> hybrid recommender system is shown in Figure 1. </w:t>
      </w:r>
      <w:r w:rsidR="006207D6">
        <w:t xml:space="preserve">The frequent pattern mining method accepts grocery transaction data and </w:t>
      </w:r>
      <w:r w:rsidR="004B0476">
        <w:t>extracts</w:t>
      </w:r>
      <w:r w:rsidR="006207D6">
        <w:t xml:space="preserve"> frequent patterns</w:t>
      </w:r>
      <w:r w:rsidR="004B0476">
        <w:t xml:space="preserve"> and </w:t>
      </w:r>
      <w:r w:rsidR="004B0476">
        <w:lastRenderedPageBreak/>
        <w:t>association rules</w:t>
      </w:r>
      <w:r w:rsidR="006207D6">
        <w:t>. These patterns are used by the collaborative filtering method, including the transaction history and user ID, to generate top N recommendations to the user.</w:t>
      </w:r>
    </w:p>
    <w:p w14:paraId="10A25C68" w14:textId="77777777" w:rsidR="005676D5" w:rsidRDefault="00805BFB" w:rsidP="005676D5">
      <w:pPr>
        <w:pStyle w:val="BodyText"/>
        <w:keepNext/>
        <w:jc w:val="both"/>
      </w:pPr>
      <w:r w:rsidRPr="00805BFB">
        <w:rPr>
          <w:noProof/>
        </w:rPr>
        <w:drawing>
          <wp:inline distT="0" distB="0" distL="0" distR="0" wp14:anchorId="367E1347" wp14:editId="78A56C1C">
            <wp:extent cx="6120000" cy="3600000"/>
            <wp:effectExtent l="0" t="0" r="1905" b="0"/>
            <wp:docPr id="113940951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9409513" name=""/>
                    <pic:cNvPicPr/>
                  </pic:nvPicPr>
                  <pic:blipFill>
                    <a:blip r:embed="rId12"/>
                    <a:stretch>
                      <a:fillRect/>
                    </a:stretch>
                  </pic:blipFill>
                  <pic:spPr>
                    <a:xfrm>
                      <a:off x="0" y="0"/>
                      <a:ext cx="6120000" cy="3600000"/>
                    </a:xfrm>
                    <a:prstGeom prst="rect">
                      <a:avLst/>
                    </a:prstGeom>
                  </pic:spPr>
                </pic:pic>
              </a:graphicData>
            </a:graphic>
          </wp:inline>
        </w:drawing>
      </w:r>
    </w:p>
    <w:p w14:paraId="3FD00063" w14:textId="56A0DFFF" w:rsidR="00160A37" w:rsidRPr="002B0617" w:rsidRDefault="005676D5" w:rsidP="002B0617">
      <w:pPr>
        <w:pStyle w:val="Caption"/>
        <w:jc w:val="center"/>
        <w:rPr>
          <w:i w:val="0"/>
          <w:iCs w:val="0"/>
          <w:sz w:val="20"/>
          <w:szCs w:val="20"/>
        </w:rPr>
      </w:pPr>
      <w:r w:rsidRPr="005676D5">
        <w:rPr>
          <w:b/>
          <w:bCs/>
          <w:i w:val="0"/>
          <w:iCs w:val="0"/>
          <w:color w:val="000000" w:themeColor="text1"/>
          <w:sz w:val="20"/>
          <w:szCs w:val="20"/>
        </w:rPr>
        <w:t xml:space="preserve">Figure </w:t>
      </w:r>
      <w:r w:rsidRPr="005676D5">
        <w:rPr>
          <w:b/>
          <w:bCs/>
          <w:i w:val="0"/>
          <w:iCs w:val="0"/>
          <w:color w:val="000000" w:themeColor="text1"/>
          <w:sz w:val="20"/>
          <w:szCs w:val="20"/>
        </w:rPr>
        <w:fldChar w:fldCharType="begin"/>
      </w:r>
      <w:r w:rsidRPr="005676D5">
        <w:rPr>
          <w:b/>
          <w:bCs/>
          <w:i w:val="0"/>
          <w:iCs w:val="0"/>
          <w:color w:val="000000" w:themeColor="text1"/>
          <w:sz w:val="20"/>
          <w:szCs w:val="20"/>
        </w:rPr>
        <w:instrText xml:space="preserve"> SEQ Figure \* ARABIC </w:instrText>
      </w:r>
      <w:r w:rsidRPr="005676D5">
        <w:rPr>
          <w:b/>
          <w:bCs/>
          <w:i w:val="0"/>
          <w:iCs w:val="0"/>
          <w:color w:val="000000" w:themeColor="text1"/>
          <w:sz w:val="20"/>
          <w:szCs w:val="20"/>
        </w:rPr>
        <w:fldChar w:fldCharType="separate"/>
      </w:r>
      <w:r w:rsidR="00A10A39">
        <w:rPr>
          <w:b/>
          <w:bCs/>
          <w:i w:val="0"/>
          <w:iCs w:val="0"/>
          <w:noProof/>
          <w:color w:val="000000" w:themeColor="text1"/>
          <w:sz w:val="20"/>
          <w:szCs w:val="20"/>
        </w:rPr>
        <w:t>1</w:t>
      </w:r>
      <w:r w:rsidRPr="005676D5">
        <w:rPr>
          <w:b/>
          <w:bCs/>
          <w:i w:val="0"/>
          <w:iCs w:val="0"/>
          <w:color w:val="000000" w:themeColor="text1"/>
          <w:sz w:val="20"/>
          <w:szCs w:val="20"/>
        </w:rPr>
        <w:fldChar w:fldCharType="end"/>
      </w:r>
      <w:r w:rsidRPr="005676D5">
        <w:rPr>
          <w:i w:val="0"/>
          <w:iCs w:val="0"/>
          <w:color w:val="000000" w:themeColor="text1"/>
          <w:sz w:val="20"/>
          <w:szCs w:val="20"/>
        </w:rPr>
        <w:t>: Hybrid recommender system architecture</w:t>
      </w:r>
      <w:r w:rsidR="00D572DD">
        <w:rPr>
          <w:i w:val="0"/>
          <w:iCs w:val="0"/>
          <w:color w:val="000000" w:themeColor="text1"/>
          <w:sz w:val="20"/>
          <w:szCs w:val="20"/>
        </w:rPr>
        <w:t xml:space="preserve"> (</w:t>
      </w:r>
      <w:r w:rsidR="00D572DD" w:rsidRPr="00D572DD">
        <w:rPr>
          <w:i w:val="0"/>
          <w:iCs w:val="0"/>
          <w:color w:val="000000" w:themeColor="text1"/>
          <w:sz w:val="20"/>
          <w:szCs w:val="20"/>
        </w:rPr>
        <w:t>Krzywicki, 2025)</w:t>
      </w:r>
      <w:r w:rsidR="00160A37">
        <w:tab/>
      </w:r>
    </w:p>
    <w:p w14:paraId="3A98629A" w14:textId="4FBD765A" w:rsidR="00160A37" w:rsidRDefault="00160A37" w:rsidP="00160A37">
      <w:pPr>
        <w:pStyle w:val="BodyText"/>
        <w:tabs>
          <w:tab w:val="left" w:pos="8920"/>
        </w:tabs>
        <w:jc w:val="both"/>
      </w:pPr>
    </w:p>
    <w:p w14:paraId="1D9897DC" w14:textId="0C337981" w:rsidR="004A556A" w:rsidRDefault="0029692F" w:rsidP="0E34E831">
      <w:pPr>
        <w:pStyle w:val="BodyText"/>
        <w:jc w:val="both"/>
      </w:pPr>
      <w:r>
        <w:t xml:space="preserve">The content of the report is </w:t>
      </w:r>
      <w:proofErr w:type="spellStart"/>
      <w:r>
        <w:t>organised</w:t>
      </w:r>
      <w:proofErr w:type="spellEnd"/>
      <w:r>
        <w:t xml:space="preserve"> as follows. The upcoming section discusses the results of exploratory data analysis to obtain suitable insights to develop the hybrid architecture. Later</w:t>
      </w:r>
      <w:r w:rsidR="00847841">
        <w:t xml:space="preserve"> in Section 4</w:t>
      </w:r>
      <w:r>
        <w:t xml:space="preserve">, the </w:t>
      </w:r>
      <w:r w:rsidR="00272045">
        <w:t xml:space="preserve">system </w:t>
      </w:r>
      <w:r>
        <w:t>implementati</w:t>
      </w:r>
      <w:r w:rsidR="00272045">
        <w:t>on</w:t>
      </w:r>
      <w:r>
        <w:t xml:space="preserve"> is </w:t>
      </w:r>
      <w:r w:rsidR="003B09EB">
        <w:t>explained</w:t>
      </w:r>
      <w:r>
        <w:t xml:space="preserve">, including pattern mining, collaborative filtering and </w:t>
      </w:r>
      <w:r w:rsidR="00D86608">
        <w:t>their integration.</w:t>
      </w:r>
      <w:r w:rsidR="009B5CB7">
        <w:t xml:space="preserve"> </w:t>
      </w:r>
      <w:r w:rsidR="007367B5">
        <w:t xml:space="preserve">Moreover, the data preprocessing, hyperparameter tuning and scoring formula are discussed in this section. </w:t>
      </w:r>
      <w:r w:rsidR="009B5CB7">
        <w:t>Further in Section 5</w:t>
      </w:r>
      <w:r w:rsidR="007367B5">
        <w:t xml:space="preserve">, the results of recommender systems with and without frequent pattern mining are compared using suitable ranking metrics. Additionally, these systems are tested using some sample inputs, and the results are discussed. Finally, the report is concluded in Section 6 with limitations and further </w:t>
      </w:r>
      <w:r w:rsidR="009723CB">
        <w:t>development ideas</w:t>
      </w:r>
      <w:r w:rsidR="007367B5">
        <w:t>. Additionally, the contributions from each team member are mentioned in Section 7.</w:t>
      </w:r>
    </w:p>
    <w:p w14:paraId="039D6AE1" w14:textId="77777777" w:rsidR="00EA14B7" w:rsidRDefault="00EA14B7" w:rsidP="0E34E831">
      <w:pPr>
        <w:pStyle w:val="BodyText"/>
        <w:jc w:val="both"/>
      </w:pPr>
    </w:p>
    <w:p w14:paraId="6364DA81" w14:textId="25EBEDA0" w:rsidR="00EA14B7" w:rsidRDefault="0E34E831" w:rsidP="0E34E831">
      <w:pPr>
        <w:pStyle w:val="Heading1"/>
        <w:numPr>
          <w:ilvl w:val="0"/>
          <w:numId w:val="5"/>
        </w:numPr>
        <w:tabs>
          <w:tab w:val="left" w:pos="500"/>
        </w:tabs>
        <w:ind w:left="391" w:hanging="390"/>
      </w:pPr>
      <w:bookmarkStart w:id="3" w:name="_Toc196668688"/>
      <w:r>
        <w:t>Exploratory Analysis</w:t>
      </w:r>
      <w:bookmarkEnd w:id="3"/>
    </w:p>
    <w:p w14:paraId="7DB6BAA2" w14:textId="6C2E0407" w:rsidR="004A556A" w:rsidRDefault="00F070B0" w:rsidP="00392B0D">
      <w:pPr>
        <w:pStyle w:val="BodyStyle2"/>
        <w:ind w:left="1"/>
      </w:pPr>
      <w:r>
        <w:t xml:space="preserve">The analysis of grocery purchase data can yield suitable ideas for implementing the hybrid recommender system with collaborative filtering and frequent pattern mining. Moreover, it can give some insights into developing a suitable item ranking score. Therefore, a heatmap of user-item interaction is constructed </w:t>
      </w:r>
      <w:r w:rsidR="00932B96">
        <w:t xml:space="preserve">using sampled users and items, </w:t>
      </w:r>
      <w:r>
        <w:t xml:space="preserve">shown in Figure </w:t>
      </w:r>
      <w:r w:rsidR="005A3ADF">
        <w:t>2</w:t>
      </w:r>
      <w:r>
        <w:t>.</w:t>
      </w:r>
      <w:r w:rsidR="001E22B4">
        <w:t xml:space="preserve"> From the chart, it is evident that the </w:t>
      </w:r>
      <w:r w:rsidR="001E22B4" w:rsidRPr="001B1BF9">
        <w:rPr>
          <w:b/>
          <w:bCs/>
        </w:rPr>
        <w:t>user-item interaction matrix</w:t>
      </w:r>
      <w:r w:rsidR="001B1BF9">
        <w:t xml:space="preserve"> or </w:t>
      </w:r>
      <w:r w:rsidR="001B1BF9" w:rsidRPr="001B1BF9">
        <w:rPr>
          <w:b/>
          <w:bCs/>
        </w:rPr>
        <w:t>utility matrix</w:t>
      </w:r>
      <w:r w:rsidR="001E22B4">
        <w:t xml:space="preserve"> is very sparse, and some items, including citrus fruit, napkins, and cream cheese, are rarely bought. However, items like whole milk, soda, and other-vegetables are frequently purchased. Therefore, some technique must be applied to fill the sparse matrix to provide good recommendations. </w:t>
      </w:r>
    </w:p>
    <w:p w14:paraId="6EAA74FA" w14:textId="1808916E" w:rsidR="00F070B0" w:rsidRDefault="003D7B4C" w:rsidP="00392B0D">
      <w:pPr>
        <w:pStyle w:val="BodyStyle2"/>
        <w:ind w:left="1"/>
      </w:pPr>
      <w:r>
        <w:t>To</w:t>
      </w:r>
      <w:r w:rsidR="00C347F2">
        <w:t xml:space="preserve"> </w:t>
      </w:r>
      <w:r>
        <w:t>understand</w:t>
      </w:r>
      <w:r w:rsidR="00C347F2">
        <w:t xml:space="preserve"> the relation</w:t>
      </w:r>
      <w:r>
        <w:t>ship</w:t>
      </w:r>
      <w:r w:rsidR="00C347F2">
        <w:t xml:space="preserve"> between the purchase date and items purchased, a recency trend analysis is performed</w:t>
      </w:r>
      <w:r w:rsidR="00B2475D">
        <w:t xml:space="preserve"> as</w:t>
      </w:r>
      <w:r w:rsidR="00C347F2">
        <w:t xml:space="preserve"> shown in Figure </w:t>
      </w:r>
      <w:r w:rsidR="005A3ADF">
        <w:t>3</w:t>
      </w:r>
      <w:r w:rsidR="00C347F2">
        <w:t xml:space="preserve">. The graph shows the percentage </w:t>
      </w:r>
      <w:r w:rsidR="00B2475D">
        <w:t xml:space="preserve">of </w:t>
      </w:r>
      <w:r w:rsidR="00C347F2">
        <w:t>purchase</w:t>
      </w:r>
      <w:r>
        <w:t xml:space="preserve">s </w:t>
      </w:r>
      <w:r w:rsidR="00C347F2">
        <w:t>that match</w:t>
      </w:r>
      <w:r w:rsidR="00B2475D">
        <w:t xml:space="preserve"> the purchases on the previous day. The graph follows an oscillating pattern. </w:t>
      </w:r>
      <w:r>
        <w:t>To</w:t>
      </w:r>
      <w:r w:rsidR="00B2475D">
        <w:t xml:space="preserve"> </w:t>
      </w:r>
      <w:r>
        <w:t>develop</w:t>
      </w:r>
      <w:r w:rsidR="00B2475D">
        <w:t xml:space="preserve"> a </w:t>
      </w:r>
      <w:r w:rsidR="00B2475D">
        <w:lastRenderedPageBreak/>
        <w:t xml:space="preserve">suitable relationship between the recency of an item and the chance of purchasing it again, the </w:t>
      </w:r>
      <w:r w:rsidR="00B2475D" w:rsidRPr="00B2475D">
        <w:t>Augmented Dickey-Fuller (ADF)</w:t>
      </w:r>
      <w:r w:rsidR="00B2475D">
        <w:t xml:space="preserve"> test</w:t>
      </w:r>
      <w:r w:rsidR="001B1BF9">
        <w:t xml:space="preserve"> (</w:t>
      </w:r>
      <w:r w:rsidR="001B1BF9" w:rsidRPr="007E4630">
        <w:rPr>
          <w:color w:val="000000" w:themeColor="text1"/>
          <w:lang w:val="en-IN" w:eastAsia="en-GB"/>
        </w:rPr>
        <w:t>Dickey</w:t>
      </w:r>
      <w:r w:rsidR="001B1BF9">
        <w:rPr>
          <w:color w:val="000000" w:themeColor="text1"/>
          <w:lang w:val="en-IN" w:eastAsia="en-GB"/>
        </w:rPr>
        <w:t xml:space="preserve"> </w:t>
      </w:r>
      <w:r w:rsidR="001B1BF9" w:rsidRPr="007E4630">
        <w:rPr>
          <w:color w:val="000000" w:themeColor="text1"/>
          <w:lang w:val="en-IN" w:eastAsia="en-GB"/>
        </w:rPr>
        <w:t>&amp; Fuller</w:t>
      </w:r>
      <w:r w:rsidR="001B1BF9">
        <w:rPr>
          <w:color w:val="000000" w:themeColor="text1"/>
          <w:lang w:val="en-IN" w:eastAsia="en-GB"/>
        </w:rPr>
        <w:t xml:space="preserve"> 1979</w:t>
      </w:r>
      <w:r w:rsidR="001B1BF9">
        <w:t>)</w:t>
      </w:r>
      <w:r w:rsidR="00B2475D">
        <w:t xml:space="preserve"> is performed to determine if the series is stationary. The p-value from the ADF test is 0, indicating that a linear combination of recency indication value can be used to determine the likelihood of repeated purchase.</w:t>
      </w:r>
    </w:p>
    <w:p w14:paraId="083540F7" w14:textId="77777777" w:rsidR="00642A02" w:rsidRDefault="00642A02" w:rsidP="00EC2510">
      <w:pPr>
        <w:pStyle w:val="BodyStyle2"/>
      </w:pPr>
    </w:p>
    <w:p w14:paraId="047BB504" w14:textId="77777777" w:rsidR="00A10A39" w:rsidRDefault="005A3ADF" w:rsidP="00EC2510">
      <w:pPr>
        <w:pStyle w:val="BodyStyle2"/>
      </w:pPr>
      <w:r w:rsidRPr="00932B96">
        <w:rPr>
          <w:noProof/>
        </w:rPr>
        <w:drawing>
          <wp:inline distT="0" distB="0" distL="0" distR="0" wp14:anchorId="1F4A3BB1" wp14:editId="174EACF8">
            <wp:extent cx="5800752" cy="3600000"/>
            <wp:effectExtent l="0" t="0" r="3175" b="0"/>
            <wp:docPr id="99496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91038" name=""/>
                    <pic:cNvPicPr/>
                  </pic:nvPicPr>
                  <pic:blipFill rotWithShape="1">
                    <a:blip r:embed="rId13"/>
                    <a:srcRect t="2794" b="399"/>
                    <a:stretch/>
                  </pic:blipFill>
                  <pic:spPr bwMode="auto">
                    <a:xfrm>
                      <a:off x="0" y="0"/>
                      <a:ext cx="5800752" cy="3600000"/>
                    </a:xfrm>
                    <a:prstGeom prst="rect">
                      <a:avLst/>
                    </a:prstGeom>
                    <a:ln>
                      <a:noFill/>
                    </a:ln>
                    <a:extLst>
                      <a:ext uri="{53640926-AAD7-44D8-BBD7-CCE9431645EC}">
                        <a14:shadowObscured xmlns:a14="http://schemas.microsoft.com/office/drawing/2010/main"/>
                      </a:ext>
                    </a:extLst>
                  </pic:spPr>
                </pic:pic>
              </a:graphicData>
            </a:graphic>
          </wp:inline>
        </w:drawing>
      </w:r>
    </w:p>
    <w:p w14:paraId="23719AA9" w14:textId="267D5FD6" w:rsidR="005A3ADF" w:rsidRPr="00A10A39" w:rsidRDefault="00A10A39" w:rsidP="00A10A39">
      <w:pPr>
        <w:pStyle w:val="Caption"/>
        <w:jc w:val="center"/>
        <w:rPr>
          <w:color w:val="000000" w:themeColor="text1"/>
        </w:rPr>
      </w:pPr>
      <w:r w:rsidRPr="00A10A39">
        <w:rPr>
          <w:b/>
          <w:bCs/>
          <w:i w:val="0"/>
          <w:iCs w:val="0"/>
          <w:color w:val="000000" w:themeColor="text1"/>
          <w:sz w:val="20"/>
          <w:szCs w:val="20"/>
        </w:rPr>
        <w:t xml:space="preserve">Figure </w:t>
      </w:r>
      <w:r w:rsidRPr="00A10A39">
        <w:rPr>
          <w:b/>
          <w:bCs/>
          <w:i w:val="0"/>
          <w:iCs w:val="0"/>
          <w:color w:val="000000" w:themeColor="text1"/>
          <w:sz w:val="20"/>
          <w:szCs w:val="20"/>
        </w:rPr>
        <w:fldChar w:fldCharType="begin"/>
      </w:r>
      <w:r w:rsidRPr="00A10A39">
        <w:rPr>
          <w:b/>
          <w:bCs/>
          <w:i w:val="0"/>
          <w:iCs w:val="0"/>
          <w:color w:val="000000" w:themeColor="text1"/>
          <w:sz w:val="20"/>
          <w:szCs w:val="20"/>
        </w:rPr>
        <w:instrText xml:space="preserve"> SEQ Figure \* ARABIC </w:instrText>
      </w:r>
      <w:r w:rsidRPr="00A10A39">
        <w:rPr>
          <w:b/>
          <w:bCs/>
          <w:i w:val="0"/>
          <w:iCs w:val="0"/>
          <w:color w:val="000000" w:themeColor="text1"/>
          <w:sz w:val="20"/>
          <w:szCs w:val="20"/>
        </w:rPr>
        <w:fldChar w:fldCharType="separate"/>
      </w:r>
      <w:r>
        <w:rPr>
          <w:b/>
          <w:bCs/>
          <w:i w:val="0"/>
          <w:iCs w:val="0"/>
          <w:noProof/>
          <w:color w:val="000000" w:themeColor="text1"/>
          <w:sz w:val="20"/>
          <w:szCs w:val="20"/>
        </w:rPr>
        <w:t>2</w:t>
      </w:r>
      <w:r w:rsidRPr="00A10A39">
        <w:rPr>
          <w:b/>
          <w:bCs/>
          <w:i w:val="0"/>
          <w:iCs w:val="0"/>
          <w:color w:val="000000" w:themeColor="text1"/>
          <w:sz w:val="20"/>
          <w:szCs w:val="20"/>
        </w:rPr>
        <w:fldChar w:fldCharType="end"/>
      </w:r>
      <w:r w:rsidRPr="00A10A39">
        <w:rPr>
          <w:i w:val="0"/>
          <w:iCs w:val="0"/>
          <w:color w:val="000000" w:themeColor="text1"/>
          <w:sz w:val="20"/>
          <w:szCs w:val="20"/>
        </w:rPr>
        <w:t>: The heatmap illustrates a user-item interaction matrix</w:t>
      </w:r>
      <w:r w:rsidRPr="00A10A39">
        <w:rPr>
          <w:color w:val="000000" w:themeColor="text1"/>
        </w:rPr>
        <w:t>.</w:t>
      </w:r>
    </w:p>
    <w:p w14:paraId="546577EE" w14:textId="77777777" w:rsidR="00A10A39" w:rsidRDefault="00F9192F" w:rsidP="00EC2510">
      <w:pPr>
        <w:pStyle w:val="BodyStyle2"/>
      </w:pPr>
      <w:r>
        <w:rPr>
          <w:noProof/>
        </w:rPr>
        <w:drawing>
          <wp:inline distT="0" distB="0" distL="0" distR="0" wp14:anchorId="7C38A881" wp14:editId="43E04C45">
            <wp:extent cx="6069330" cy="3060000"/>
            <wp:effectExtent l="0" t="0" r="1270" b="1270"/>
            <wp:docPr id="2094866818"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4866818" name="Picture 2094866818"/>
                    <pic:cNvPicPr/>
                  </pic:nvPicPr>
                  <pic:blipFill>
                    <a:blip r:embed="rId14">
                      <a:extLst>
                        <a:ext uri="{28A0092B-C50C-407E-A947-70E740481C1C}">
                          <a14:useLocalDpi xmlns:a14="http://schemas.microsoft.com/office/drawing/2010/main" val="0"/>
                        </a:ext>
                      </a:extLst>
                    </a:blip>
                    <a:stretch>
                      <a:fillRect/>
                    </a:stretch>
                  </pic:blipFill>
                  <pic:spPr>
                    <a:xfrm>
                      <a:off x="0" y="0"/>
                      <a:ext cx="6069330" cy="3060000"/>
                    </a:xfrm>
                    <a:prstGeom prst="rect">
                      <a:avLst/>
                    </a:prstGeom>
                  </pic:spPr>
                </pic:pic>
              </a:graphicData>
            </a:graphic>
          </wp:inline>
        </w:drawing>
      </w:r>
    </w:p>
    <w:p w14:paraId="6BAA4A29" w14:textId="528E8523" w:rsidR="00CA3781" w:rsidRPr="00A10A39" w:rsidRDefault="00A10A39" w:rsidP="00A10A39">
      <w:pPr>
        <w:pStyle w:val="Caption"/>
        <w:jc w:val="center"/>
        <w:rPr>
          <w:i w:val="0"/>
          <w:iCs w:val="0"/>
          <w:sz w:val="20"/>
          <w:szCs w:val="20"/>
        </w:rPr>
      </w:pPr>
      <w:r w:rsidRPr="00A10A39">
        <w:rPr>
          <w:b/>
          <w:bCs/>
          <w:i w:val="0"/>
          <w:iCs w:val="0"/>
          <w:color w:val="000000" w:themeColor="text1"/>
          <w:sz w:val="20"/>
          <w:szCs w:val="20"/>
        </w:rPr>
        <w:t xml:space="preserve">Figure </w:t>
      </w:r>
      <w:r w:rsidRPr="00A10A39">
        <w:rPr>
          <w:b/>
          <w:bCs/>
          <w:i w:val="0"/>
          <w:iCs w:val="0"/>
          <w:color w:val="000000" w:themeColor="text1"/>
          <w:sz w:val="20"/>
          <w:szCs w:val="20"/>
        </w:rPr>
        <w:fldChar w:fldCharType="begin"/>
      </w:r>
      <w:r w:rsidRPr="00A10A39">
        <w:rPr>
          <w:b/>
          <w:bCs/>
          <w:i w:val="0"/>
          <w:iCs w:val="0"/>
          <w:color w:val="000000" w:themeColor="text1"/>
          <w:sz w:val="20"/>
          <w:szCs w:val="20"/>
        </w:rPr>
        <w:instrText xml:space="preserve"> SEQ Figure \* ARABIC </w:instrText>
      </w:r>
      <w:r w:rsidRPr="00A10A39">
        <w:rPr>
          <w:b/>
          <w:bCs/>
          <w:i w:val="0"/>
          <w:iCs w:val="0"/>
          <w:color w:val="000000" w:themeColor="text1"/>
          <w:sz w:val="20"/>
          <w:szCs w:val="20"/>
        </w:rPr>
        <w:fldChar w:fldCharType="separate"/>
      </w:r>
      <w:r w:rsidRPr="00A10A39">
        <w:rPr>
          <w:b/>
          <w:bCs/>
          <w:i w:val="0"/>
          <w:iCs w:val="0"/>
          <w:noProof/>
          <w:color w:val="000000" w:themeColor="text1"/>
          <w:sz w:val="20"/>
          <w:szCs w:val="20"/>
        </w:rPr>
        <w:t>3</w:t>
      </w:r>
      <w:r w:rsidRPr="00A10A39">
        <w:rPr>
          <w:b/>
          <w:bCs/>
          <w:i w:val="0"/>
          <w:iCs w:val="0"/>
          <w:color w:val="000000" w:themeColor="text1"/>
          <w:sz w:val="20"/>
          <w:szCs w:val="20"/>
        </w:rPr>
        <w:fldChar w:fldCharType="end"/>
      </w:r>
      <w:r w:rsidRPr="00A10A39">
        <w:rPr>
          <w:i w:val="0"/>
          <w:iCs w:val="0"/>
          <w:color w:val="000000" w:themeColor="text1"/>
          <w:sz w:val="20"/>
          <w:szCs w:val="20"/>
        </w:rPr>
        <w:t>: Percentage of purchases that match recently bought items.</w:t>
      </w:r>
    </w:p>
    <w:p w14:paraId="13BF4BA8" w14:textId="335FB24D" w:rsidR="00EA14B7" w:rsidRDefault="008F15C8" w:rsidP="0E34E831">
      <w:pPr>
        <w:pStyle w:val="Heading1"/>
        <w:numPr>
          <w:ilvl w:val="0"/>
          <w:numId w:val="5"/>
        </w:numPr>
        <w:tabs>
          <w:tab w:val="left" w:pos="500"/>
        </w:tabs>
        <w:ind w:left="391" w:hanging="390"/>
      </w:pPr>
      <w:bookmarkStart w:id="4" w:name="_Toc196668689"/>
      <w:r>
        <w:rPr>
          <w:spacing w:val="-2"/>
        </w:rPr>
        <w:lastRenderedPageBreak/>
        <w:t>Implementation</w:t>
      </w:r>
      <w:bookmarkEnd w:id="4"/>
    </w:p>
    <w:p w14:paraId="0E5C2455" w14:textId="7FB85F30" w:rsidR="00EA14B7" w:rsidRPr="004C300F" w:rsidRDefault="0E34E831" w:rsidP="00610E36">
      <w:pPr>
        <w:pStyle w:val="Heading2"/>
        <w:numPr>
          <w:ilvl w:val="1"/>
          <w:numId w:val="5"/>
        </w:numPr>
        <w:tabs>
          <w:tab w:val="left" w:pos="680"/>
        </w:tabs>
        <w:spacing w:before="97"/>
        <w:ind w:left="570"/>
        <w:rPr>
          <w:sz w:val="24"/>
          <w:szCs w:val="24"/>
        </w:rPr>
      </w:pPr>
      <w:bookmarkStart w:id="5" w:name="_Toc196668690"/>
      <w:r w:rsidRPr="23A78B49">
        <w:rPr>
          <w:sz w:val="24"/>
          <w:szCs w:val="24"/>
        </w:rPr>
        <w:t xml:space="preserve">Task 1: Frequent </w:t>
      </w:r>
      <w:r w:rsidR="00FD5A81">
        <w:rPr>
          <w:sz w:val="24"/>
          <w:szCs w:val="24"/>
        </w:rPr>
        <w:t>P</w:t>
      </w:r>
      <w:r w:rsidRPr="23A78B49">
        <w:rPr>
          <w:sz w:val="24"/>
          <w:szCs w:val="24"/>
        </w:rPr>
        <w:t xml:space="preserve">attern </w:t>
      </w:r>
      <w:r w:rsidR="00FD5A81">
        <w:rPr>
          <w:sz w:val="24"/>
          <w:szCs w:val="24"/>
        </w:rPr>
        <w:t>M</w:t>
      </w:r>
      <w:r w:rsidRPr="23A78B49">
        <w:rPr>
          <w:sz w:val="24"/>
          <w:szCs w:val="24"/>
        </w:rPr>
        <w:t>ining</w:t>
      </w:r>
      <w:bookmarkEnd w:id="5"/>
    </w:p>
    <w:p w14:paraId="642456E8" w14:textId="22401C5B" w:rsidR="006B58EB" w:rsidRDefault="0E34E831" w:rsidP="00610E36">
      <w:pPr>
        <w:pStyle w:val="BodyStyle2"/>
        <w:ind w:left="0"/>
      </w:pPr>
      <w:r w:rsidRPr="0E34E831">
        <w:rPr>
          <w:b/>
          <w:bCs/>
        </w:rPr>
        <w:t>Frequent pattern mining</w:t>
      </w:r>
      <w:r>
        <w:t xml:space="preserve"> aids in capturing the general grocery purchase pattern of customers. It provides association rules from purchase patterns that can be used to provide recommendations. In general, an association rule has the form </w:t>
      </w:r>
      <w:r w:rsidRPr="00A81FB2">
        <w:rPr>
          <w:i/>
          <w:iCs/>
        </w:rPr>
        <w:t>X→Y</w:t>
      </w:r>
      <w:r>
        <w:t xml:space="preserve">, where </w:t>
      </w:r>
      <w:r w:rsidRPr="00A81FB2">
        <w:rPr>
          <w:i/>
          <w:iCs/>
        </w:rPr>
        <w:t>X</w:t>
      </w:r>
      <w:r>
        <w:t xml:space="preserve"> is the antecedent and </w:t>
      </w:r>
      <w:r w:rsidRPr="00A81FB2">
        <w:rPr>
          <w:i/>
          <w:iCs/>
        </w:rPr>
        <w:t>Y</w:t>
      </w:r>
      <w:r>
        <w:t xml:space="preserve"> is the consequent. This means that if a customer buys a set of items </w:t>
      </w:r>
      <w:r w:rsidRPr="00A81FB2">
        <w:rPr>
          <w:i/>
          <w:iCs/>
        </w:rPr>
        <w:t>X</w:t>
      </w:r>
      <w:r>
        <w:t xml:space="preserve">, it is highly likely that the customer will buy a set of items </w:t>
      </w:r>
      <w:r w:rsidRPr="00A81FB2">
        <w:rPr>
          <w:i/>
          <w:iCs/>
        </w:rPr>
        <w:t>Y</w:t>
      </w:r>
      <w:r>
        <w:t xml:space="preserve">. Moreover, a </w:t>
      </w:r>
      <w:r w:rsidRPr="0E34E831">
        <w:rPr>
          <w:b/>
          <w:bCs/>
        </w:rPr>
        <w:t>pattern</w:t>
      </w:r>
      <w:r>
        <w:t xml:space="preserve"> can be defined as the set of items repeatedly bought together. Since many association rules are possible, they are refined based on their support value. The </w:t>
      </w:r>
      <w:r w:rsidRPr="0E34E831">
        <w:rPr>
          <w:b/>
          <w:bCs/>
        </w:rPr>
        <w:t xml:space="preserve">support </w:t>
      </w:r>
      <w:r w:rsidR="009C52EA" w:rsidRPr="009C52EA">
        <w:t>(</w:t>
      </w:r>
      <w:r w:rsidR="009C52EA" w:rsidRPr="007E4630">
        <w:rPr>
          <w:lang w:val="en-IN" w:eastAsia="en-GB"/>
        </w:rPr>
        <w:t>Krzywicki</w:t>
      </w:r>
      <w:r w:rsidR="009C52EA">
        <w:rPr>
          <w:lang w:val="en-IN" w:eastAsia="en-GB"/>
        </w:rPr>
        <w:t xml:space="preserve"> 2025</w:t>
      </w:r>
      <w:r w:rsidR="009C52EA" w:rsidRPr="009C52EA">
        <w:t>)</w:t>
      </w:r>
      <w:r w:rsidR="009C52EA">
        <w:rPr>
          <w:b/>
          <w:bCs/>
        </w:rPr>
        <w:t xml:space="preserve"> </w:t>
      </w:r>
      <w:r>
        <w:t xml:space="preserve">of an itemset </w:t>
      </w:r>
      <w:r w:rsidRPr="00A81FB2">
        <w:rPr>
          <w:i/>
          <w:iCs/>
        </w:rPr>
        <w:t>X</w:t>
      </w:r>
      <w:r>
        <w:t xml:space="preserve"> in a transaction set </w:t>
      </w:r>
      <w:r w:rsidRPr="00A81FB2">
        <w:rPr>
          <w:i/>
          <w:iCs/>
        </w:rPr>
        <w:t>T</w:t>
      </w:r>
      <w:r>
        <w:t xml:space="preserve"> with </w:t>
      </w:r>
      <w:r w:rsidRPr="00A81FB2">
        <w:rPr>
          <w:i/>
          <w:iCs/>
        </w:rPr>
        <w:t>N</w:t>
      </w:r>
      <w:r>
        <w:t xml:space="preserve"> transactions</w:t>
      </w:r>
      <w:r w:rsidR="009C52EA">
        <w:t xml:space="preserve"> </w:t>
      </w:r>
      <w:r>
        <w:t>is:</w:t>
      </w:r>
    </w:p>
    <w:p w14:paraId="1C72AAFF" w14:textId="684CD06F" w:rsidR="001B4605" w:rsidRPr="001B4605" w:rsidRDefault="00000000" w:rsidP="00610E36">
      <w:pPr>
        <w:pStyle w:val="BodyStyle2"/>
        <w:ind w:left="0"/>
      </w:pPr>
      <m:oMathPara>
        <m:oMath>
          <m:eqArr>
            <m:eqArrPr>
              <m:maxDist m:val="1"/>
              <m:ctrlPr>
                <w:rPr>
                  <w:rFonts w:ascii="Cambria Math" w:hAnsi="Cambria Math"/>
                </w:rPr>
              </m:ctrlPr>
            </m:eqArrPr>
            <m:e>
              <m:r>
                <w:rPr>
                  <w:rFonts w:ascii="Cambria Math" w:hAnsi="Cambria Math"/>
                </w:rPr>
                <m:t>S</m:t>
              </m:r>
              <m:d>
                <m:dPr>
                  <m:ctrlPr>
                    <w:rPr>
                      <w:rFonts w:ascii="Cambria Math" w:hAnsi="Cambria Math"/>
                    </w:rPr>
                  </m:ctrlPr>
                </m:dPr>
                <m:e>
                  <m:r>
                    <w:rPr>
                      <w:rFonts w:ascii="Cambria Math" w:hAnsi="Cambria Math"/>
                    </w:rPr>
                    <m:t>X</m:t>
                  </m:r>
                </m:e>
              </m:d>
              <m:r>
                <m:rPr>
                  <m:sty m:val="p"/>
                </m:rPr>
                <w:rPr>
                  <w:rFonts w:ascii="Cambria Math" w:hAnsi="Cambria Math"/>
                </w:rPr>
                <m:t> =</m:t>
              </m:r>
              <m:f>
                <m:fPr>
                  <m:ctrlPr>
                    <w:rPr>
                      <w:rFonts w:ascii="Cambria Math" w:hAnsi="Cambria Math"/>
                    </w:rPr>
                  </m:ctrlPr>
                </m:fPr>
                <m:num>
                  <m:d>
                    <m:dPr>
                      <m:begChr m:val="|"/>
                      <m:endChr m:val="|"/>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e>
                  </m:d>
                </m:num>
                <m:den>
                  <m:r>
                    <w:rPr>
                      <w:rFonts w:ascii="Cambria Math" w:hAnsi="Cambria Math"/>
                    </w:rPr>
                    <m:t>N</m:t>
                  </m:r>
                </m:den>
              </m:f>
              <m:r>
                <m:rPr>
                  <m:sty m:val="p"/>
                </m:rPr>
                <w:rPr>
                  <w:rFonts w:ascii="Cambria Math" w:hAnsi="Cambria Math"/>
                </w:rPr>
                <m:t xml:space="preserve"> #</m:t>
              </m:r>
              <m:d>
                <m:dPr>
                  <m:ctrlPr>
                    <w:rPr>
                      <w:rFonts w:ascii="Cambria Math" w:hAnsi="Cambria Math"/>
                    </w:rPr>
                  </m:ctrlPr>
                </m:dPr>
                <m:e>
                  <m:r>
                    <m:rPr>
                      <m:sty m:val="p"/>
                    </m:rPr>
                    <w:rPr>
                      <w:rFonts w:ascii="Cambria Math" w:hAnsi="Cambria Math"/>
                    </w:rPr>
                    <m:t>1</m:t>
                  </m:r>
                </m:e>
              </m:d>
            </m:e>
          </m:eqArr>
        </m:oMath>
      </m:oMathPara>
    </w:p>
    <w:p w14:paraId="7A876ABD" w14:textId="20C23D1C" w:rsidR="006B58EB" w:rsidRDefault="0E34E831" w:rsidP="00610E36">
      <w:pPr>
        <w:pStyle w:val="BodyStyle2"/>
        <w:ind w:left="0"/>
      </w:pPr>
      <w:r>
        <w:t>Consequently, the support of a rule</w:t>
      </w:r>
      <w:r w:rsidR="009C52EA">
        <w:t xml:space="preserve"> (</w:t>
      </w:r>
      <w:r w:rsidR="009C52EA" w:rsidRPr="007E4630">
        <w:rPr>
          <w:lang w:val="en-IN" w:eastAsia="en-GB"/>
        </w:rPr>
        <w:t>Krzywicki</w:t>
      </w:r>
      <w:r w:rsidR="009C52EA">
        <w:rPr>
          <w:lang w:val="en-IN" w:eastAsia="en-GB"/>
        </w:rPr>
        <w:t xml:space="preserve"> 2025</w:t>
      </w:r>
      <w:r w:rsidR="009C52EA">
        <w:t>)</w:t>
      </w:r>
      <w:r>
        <w:t xml:space="preserve"> is given as:</w:t>
      </w:r>
    </w:p>
    <w:p w14:paraId="4F7C8BAE" w14:textId="2434A28D" w:rsidR="001B4605" w:rsidRPr="001B4605" w:rsidRDefault="00000000" w:rsidP="00610E36">
      <w:pPr>
        <w:pStyle w:val="BodyStyle2"/>
        <w:ind w:left="0"/>
      </w:pPr>
      <m:oMathPara>
        <m:oMath>
          <m:eqArr>
            <m:eqArrPr>
              <m:maxDist m:val="1"/>
              <m:ctrlPr>
                <w:rPr>
                  <w:rFonts w:ascii="Cambria Math" w:hAnsi="Cambria Math"/>
                </w:rPr>
              </m:ctrlPr>
            </m:eqArrPr>
            <m:e>
              <m:r>
                <w:rPr>
                  <w:rFonts w:ascii="Cambria Math" w:hAnsi="Cambria Math"/>
                </w:rPr>
                <m:t>S</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r>
                <w:rPr>
                  <w:rFonts w:ascii="Cambria Math" w:hAnsi="Cambria Math"/>
                </w:rPr>
                <m:t>S</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xml:space="preserve"> #</m:t>
              </m:r>
              <m:d>
                <m:dPr>
                  <m:ctrlPr>
                    <w:rPr>
                      <w:rFonts w:ascii="Cambria Math" w:hAnsi="Cambria Math"/>
                    </w:rPr>
                  </m:ctrlPr>
                </m:dPr>
                <m:e>
                  <m:r>
                    <m:rPr>
                      <m:sty m:val="p"/>
                    </m:rPr>
                    <w:rPr>
                      <w:rFonts w:ascii="Cambria Math" w:hAnsi="Cambria Math"/>
                    </w:rPr>
                    <m:t>2</m:t>
                  </m:r>
                </m:e>
              </m:d>
            </m:e>
          </m:eqArr>
        </m:oMath>
      </m:oMathPara>
    </w:p>
    <w:p w14:paraId="725231E5" w14:textId="5EC87AFF" w:rsidR="006B58EB" w:rsidRDefault="0E34E831" w:rsidP="00610E36">
      <w:pPr>
        <w:pStyle w:val="BodyStyle2"/>
        <w:ind w:left="0"/>
      </w:pPr>
      <w:r>
        <w:t xml:space="preserve">The common frequent itemset mining methods are </w:t>
      </w:r>
      <w:proofErr w:type="spellStart"/>
      <w:r w:rsidRPr="23A78B49">
        <w:rPr>
          <w:b/>
          <w:bCs/>
        </w:rPr>
        <w:t>Apriori</w:t>
      </w:r>
      <w:proofErr w:type="spellEnd"/>
      <w:r w:rsidRPr="23A78B49">
        <w:rPr>
          <w:b/>
          <w:bCs/>
        </w:rPr>
        <w:t xml:space="preserve"> </w:t>
      </w:r>
      <w:r>
        <w:t xml:space="preserve">and </w:t>
      </w:r>
      <w:r w:rsidRPr="23A78B49">
        <w:rPr>
          <w:b/>
          <w:bCs/>
        </w:rPr>
        <w:t>Frequent Pattern (FP)</w:t>
      </w:r>
      <w:r>
        <w:t xml:space="preserve"> </w:t>
      </w:r>
      <w:r w:rsidRPr="00A81FB2">
        <w:rPr>
          <w:b/>
          <w:bCs/>
        </w:rPr>
        <w:t>- growth</w:t>
      </w:r>
      <w:r>
        <w:t xml:space="preserve">. Even though FP-growth is fast and appropriate for large datasets, in this work, we used the </w:t>
      </w:r>
      <w:proofErr w:type="spellStart"/>
      <w:r>
        <w:t>Apriori</w:t>
      </w:r>
      <w:proofErr w:type="spellEnd"/>
      <w:r>
        <w:t xml:space="preserve"> algorithm, which is simple to implement for a small dataset. To filter the best patterns, an optimal support value ≥ 0.1% is chosen by hyperparameter tuning discussed in section 4.3</w:t>
      </w:r>
      <w:r w:rsidR="5A918FC0">
        <w:t>.2</w:t>
      </w:r>
      <w:r>
        <w:t xml:space="preserve">. The pattern mining algorithm is run on the training set using the optimal minimum support value to obtain the patterns. Further, association rules are obtained from patterns with a lift score ≥ 1 to ignore any rules with independent </w:t>
      </w:r>
      <w:proofErr w:type="spellStart"/>
      <w:r>
        <w:t>itemsets</w:t>
      </w:r>
      <w:proofErr w:type="spellEnd"/>
      <w:r>
        <w:t xml:space="preserve">. The </w:t>
      </w:r>
      <w:r w:rsidRPr="23A78B49">
        <w:rPr>
          <w:b/>
          <w:bCs/>
        </w:rPr>
        <w:t>lift metric</w:t>
      </w:r>
      <w:r>
        <w:t xml:space="preserve"> indicates how likely two </w:t>
      </w:r>
      <w:proofErr w:type="spellStart"/>
      <w:r>
        <w:t>itemsets</w:t>
      </w:r>
      <w:proofErr w:type="spellEnd"/>
      <w:r>
        <w:t xml:space="preserve"> </w:t>
      </w:r>
      <w:r w:rsidRPr="00A81FB2">
        <w:rPr>
          <w:i/>
          <w:iCs/>
        </w:rPr>
        <w:t>X</w:t>
      </w:r>
      <w:r>
        <w:t xml:space="preserve"> and </w:t>
      </w:r>
      <w:r w:rsidRPr="00A81FB2">
        <w:rPr>
          <w:i/>
          <w:iCs/>
        </w:rPr>
        <w:t>Y</w:t>
      </w:r>
      <w:r>
        <w:t xml:space="preserve"> are to occur together</w:t>
      </w:r>
      <w:r w:rsidR="009C52EA">
        <w:t xml:space="preserve"> (</w:t>
      </w:r>
      <w:r w:rsidR="009C52EA" w:rsidRPr="007E4630">
        <w:rPr>
          <w:lang w:val="en-IN" w:eastAsia="en-GB"/>
        </w:rPr>
        <w:t>Krzywicki</w:t>
      </w:r>
      <w:r w:rsidR="009C52EA">
        <w:rPr>
          <w:lang w:val="en-IN" w:eastAsia="en-GB"/>
        </w:rPr>
        <w:t xml:space="preserve"> 2025</w:t>
      </w:r>
      <w:r w:rsidR="009C52EA">
        <w:t>)</w:t>
      </w:r>
      <w:r>
        <w:t>. The lift score is defined by:</w:t>
      </w:r>
    </w:p>
    <w:p w14:paraId="50C8B3EE" w14:textId="686653B8" w:rsidR="001B4605" w:rsidRPr="001B4605" w:rsidRDefault="00000000" w:rsidP="00610E36">
      <w:pPr>
        <w:pStyle w:val="BodyStyle2"/>
        <w:ind w:left="0"/>
      </w:pPr>
      <m:oMathPara>
        <m:oMath>
          <m:eqArr>
            <m:eqArrPr>
              <m:maxDist m:val="1"/>
              <m:ctrlPr>
                <w:rPr>
                  <w:rFonts w:ascii="Cambria Math" w:hAnsi="Cambria Math"/>
                </w:rPr>
              </m:ctrlPr>
            </m:eqArrPr>
            <m:e>
              <m:r>
                <w:rPr>
                  <w:rFonts w:ascii="Cambria Math" w:hAnsi="Cambria Math"/>
                </w:rPr>
                <m:t>lift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f>
                <m:fPr>
                  <m:ctrlPr>
                    <w:rPr>
                      <w:rFonts w:ascii="Cambria Math" w:hAnsi="Cambria Math"/>
                    </w:rPr>
                  </m:ctrlPr>
                </m:fPr>
                <m:num>
                  <m:r>
                    <w:rPr>
                      <w:rFonts w:ascii="Cambria Math" w:hAnsi="Cambria Math"/>
                    </w:rPr>
                    <m:t>S</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num>
                <m:den>
                  <m:r>
                    <w:rPr>
                      <w:rFonts w:ascii="Cambria Math" w:hAnsi="Cambria Math"/>
                    </w:rPr>
                    <m:t>S</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Y</m:t>
                      </m:r>
                    </m:e>
                  </m:d>
                </m:den>
              </m:f>
              <m:r>
                <m:rPr>
                  <m:sty m:val="p"/>
                </m:rPr>
                <w:rPr>
                  <w:rFonts w:ascii="Cambria Math" w:hAnsi="Cambria Math"/>
                </w:rPr>
                <m:t xml:space="preserve"> #</m:t>
              </m:r>
              <m:d>
                <m:dPr>
                  <m:ctrlPr>
                    <w:rPr>
                      <w:rFonts w:ascii="Cambria Math" w:hAnsi="Cambria Math"/>
                    </w:rPr>
                  </m:ctrlPr>
                </m:dPr>
                <m:e>
                  <m:r>
                    <m:rPr>
                      <m:sty m:val="p"/>
                    </m:rPr>
                    <w:rPr>
                      <w:rFonts w:ascii="Cambria Math" w:hAnsi="Cambria Math"/>
                    </w:rPr>
                    <m:t>3</m:t>
                  </m:r>
                </m:e>
              </m:d>
            </m:e>
          </m:eqArr>
        </m:oMath>
      </m:oMathPara>
    </w:p>
    <w:p w14:paraId="4871602D" w14:textId="4C238026" w:rsidR="006B58EB" w:rsidRDefault="0E34E831" w:rsidP="00610E36">
      <w:pPr>
        <w:pStyle w:val="BodyStyle2"/>
        <w:ind w:left="0"/>
      </w:pPr>
      <w:r>
        <w:t xml:space="preserve">Finally, the rules are ranked by confidence and support metrics. The </w:t>
      </w:r>
      <w:r w:rsidRPr="0E34E831">
        <w:rPr>
          <w:b/>
          <w:bCs/>
        </w:rPr>
        <w:t xml:space="preserve">confidence </w:t>
      </w:r>
      <w:r w:rsidR="009C52EA">
        <w:t>(</w:t>
      </w:r>
      <w:r w:rsidR="009C52EA" w:rsidRPr="007E4630">
        <w:rPr>
          <w:lang w:val="en-IN" w:eastAsia="en-GB"/>
        </w:rPr>
        <w:t>Krzywicki</w:t>
      </w:r>
      <w:r w:rsidR="009C52EA">
        <w:rPr>
          <w:lang w:val="en-IN" w:eastAsia="en-GB"/>
        </w:rPr>
        <w:t xml:space="preserve"> 2025</w:t>
      </w:r>
      <w:r w:rsidR="009C52EA">
        <w:t xml:space="preserve">) </w:t>
      </w:r>
      <w:r>
        <w:t>of an association rule is:</w:t>
      </w:r>
    </w:p>
    <w:p w14:paraId="1D6C8581" w14:textId="492FDA81" w:rsidR="001B4605" w:rsidRPr="001B4605" w:rsidRDefault="00000000" w:rsidP="00610E36">
      <w:pPr>
        <w:pStyle w:val="BodyStyle2"/>
        <w:ind w:left="0"/>
      </w:pPr>
      <m:oMathPara>
        <m:oMath>
          <m:eqArr>
            <m:eqArrPr>
              <m:maxDist m:val="1"/>
              <m:ctrlPr>
                <w:rPr>
                  <w:rFonts w:ascii="Cambria Math" w:hAnsi="Cambria Math"/>
                </w:rPr>
              </m:ctrlPr>
            </m:eqArrPr>
            <m:e>
              <m:r>
                <w:rPr>
                  <w:rFonts w:ascii="Cambria Math" w:hAnsi="Cambria Math"/>
                </w:rPr>
                <m:t>conf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f>
                <m:fPr>
                  <m:ctrlPr>
                    <w:rPr>
                      <w:rFonts w:ascii="Cambria Math" w:hAnsi="Cambria Math"/>
                    </w:rPr>
                  </m:ctrlPr>
                </m:fPr>
                <m:num>
                  <m:r>
                    <w:rPr>
                      <w:rFonts w:ascii="Cambria Math" w:hAnsi="Cambria Math"/>
                    </w:rPr>
                    <m:t>S</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num>
                <m:den>
                  <m:r>
                    <w:rPr>
                      <w:rFonts w:ascii="Cambria Math" w:hAnsi="Cambria Math"/>
                    </w:rPr>
                    <m:t>S</m:t>
                  </m:r>
                  <m:d>
                    <m:dPr>
                      <m:ctrlPr>
                        <w:rPr>
                          <w:rFonts w:ascii="Cambria Math" w:hAnsi="Cambria Math"/>
                        </w:rPr>
                      </m:ctrlPr>
                    </m:dPr>
                    <m:e>
                      <m:r>
                        <w:rPr>
                          <w:rFonts w:ascii="Cambria Math" w:hAnsi="Cambria Math"/>
                        </w:rPr>
                        <m:t>X</m:t>
                      </m:r>
                    </m:e>
                  </m:d>
                </m:den>
              </m:f>
              <m:r>
                <m:rPr>
                  <m:sty m:val="p"/>
                </m:rPr>
                <w:rPr>
                  <w:rFonts w:ascii="Cambria Math" w:hAnsi="Cambria Math"/>
                </w:rPr>
                <m:t xml:space="preserve"> #</m:t>
              </m:r>
              <m:d>
                <m:dPr>
                  <m:ctrlPr>
                    <w:rPr>
                      <w:rFonts w:ascii="Cambria Math" w:hAnsi="Cambria Math"/>
                    </w:rPr>
                  </m:ctrlPr>
                </m:dPr>
                <m:e>
                  <m:r>
                    <m:rPr>
                      <m:sty m:val="p"/>
                    </m:rPr>
                    <w:rPr>
                      <w:rFonts w:ascii="Cambria Math" w:hAnsi="Cambria Math"/>
                    </w:rPr>
                    <m:t>4</m:t>
                  </m:r>
                </m:e>
              </m:d>
            </m:e>
          </m:eqArr>
        </m:oMath>
      </m:oMathPara>
    </w:p>
    <w:p w14:paraId="32BE7AF1" w14:textId="0D56594E" w:rsidR="006B58EB" w:rsidRDefault="0E34E831" w:rsidP="00610E36">
      <w:pPr>
        <w:pStyle w:val="BodyStyle2"/>
        <w:ind w:left="0"/>
      </w:pPr>
      <w:r>
        <w:t>To provide recommendations to a user in the test set, the antecedents of all rules are compared against the purchase history (raw input) of the user. If any subset of the purchase history occurs in an antecedent, then the items in the corresponding consequent of the rule are selected, ignoring the items already purchased by the user. From the final set of association rules</w:t>
      </w:r>
      <w:r w:rsidR="007955DE">
        <w:t>,</w:t>
      </w:r>
      <w:r>
        <w:t xml:space="preserve"> already ranked by confidence and support, the top five items are recommended to the user, highlighted by their confidence score.</w:t>
      </w:r>
    </w:p>
    <w:p w14:paraId="48E60442" w14:textId="39287F93" w:rsidR="006B58EB" w:rsidRDefault="006B58EB" w:rsidP="00EC2510">
      <w:pPr>
        <w:pStyle w:val="BodyStyle2"/>
      </w:pPr>
    </w:p>
    <w:p w14:paraId="65615544" w14:textId="428D30F3" w:rsidR="00FD3653" w:rsidRDefault="0E34E831" w:rsidP="00FD3653">
      <w:pPr>
        <w:pStyle w:val="Heading2"/>
        <w:numPr>
          <w:ilvl w:val="1"/>
          <w:numId w:val="5"/>
        </w:numPr>
        <w:spacing w:before="97"/>
      </w:pPr>
      <w:bookmarkStart w:id="6" w:name="_Toc196668691"/>
      <w:r>
        <w:t xml:space="preserve">Task 2: Collaborative </w:t>
      </w:r>
      <w:r w:rsidR="00FD5A81">
        <w:t>F</w:t>
      </w:r>
      <w:r>
        <w:t>iltering</w:t>
      </w:r>
      <w:bookmarkEnd w:id="6"/>
    </w:p>
    <w:p w14:paraId="1B0BF223" w14:textId="10BE432F" w:rsidR="00945A29" w:rsidRPr="00945A29" w:rsidRDefault="00945A29" w:rsidP="00610E36">
      <w:pPr>
        <w:pStyle w:val="Heading3"/>
        <w:numPr>
          <w:ilvl w:val="2"/>
          <w:numId w:val="5"/>
        </w:numPr>
        <w:spacing w:before="100"/>
        <w:ind w:left="721"/>
        <w:rPr>
          <w:sz w:val="26"/>
          <w:szCs w:val="26"/>
        </w:rPr>
      </w:pPr>
      <w:bookmarkStart w:id="7" w:name="_Toc196668692"/>
      <w:r w:rsidRPr="00FD3653">
        <w:t>Method</w:t>
      </w:r>
      <w:r w:rsidRPr="23A78B49">
        <w:t xml:space="preserve"> Selection</w:t>
      </w:r>
      <w:bookmarkEnd w:id="7"/>
    </w:p>
    <w:p w14:paraId="64D2A166" w14:textId="77777777" w:rsidR="00945A29" w:rsidRDefault="00945A29" w:rsidP="00610E36">
      <w:pPr>
        <w:pStyle w:val="BodyStyle2"/>
        <w:ind w:left="1"/>
      </w:pPr>
      <w:r>
        <w:t xml:space="preserve">The </w:t>
      </w:r>
      <w:r w:rsidRPr="0E34E831">
        <w:rPr>
          <w:b/>
          <w:bCs/>
        </w:rPr>
        <w:t>collaborative filtering (CF)</w:t>
      </w:r>
      <w:r>
        <w:t xml:space="preserve"> methods recommend items based on the similarity between users or the similarity between the purchased items (</w:t>
      </w:r>
      <w:proofErr w:type="spellStart"/>
      <w:r w:rsidRPr="00B50BA9">
        <w:t>Kotu</w:t>
      </w:r>
      <w:proofErr w:type="spellEnd"/>
      <w:r w:rsidRPr="00B50BA9">
        <w:t xml:space="preserve"> &amp; Deshpande</w:t>
      </w:r>
      <w:r>
        <w:t xml:space="preserve"> 2019). A </w:t>
      </w:r>
      <w:r w:rsidRPr="0E34E831">
        <w:rPr>
          <w:b/>
          <w:bCs/>
        </w:rPr>
        <w:t>user-based collaborative filtering</w:t>
      </w:r>
      <w:r>
        <w:t xml:space="preserve"> method recommends items purchased or rated by users with a similar profile or preferences by computing the </w:t>
      </w:r>
      <w:r w:rsidRPr="0E34E831">
        <w:rPr>
          <w:b/>
          <w:bCs/>
        </w:rPr>
        <w:t>user-user similarity</w:t>
      </w:r>
      <w:r>
        <w:t xml:space="preserve">. On the other hand, </w:t>
      </w:r>
      <w:r w:rsidRPr="0E34E831">
        <w:rPr>
          <w:b/>
          <w:bCs/>
        </w:rPr>
        <w:t>item-based collaborative filtering</w:t>
      </w:r>
      <w:r>
        <w:t xml:space="preserve"> recommends items analogous to the purchased items based on the </w:t>
      </w:r>
      <w:r w:rsidRPr="0E34E831">
        <w:rPr>
          <w:b/>
          <w:bCs/>
        </w:rPr>
        <w:t xml:space="preserve">item-item </w:t>
      </w:r>
      <w:r w:rsidRPr="0E34E831">
        <w:rPr>
          <w:b/>
          <w:bCs/>
        </w:rPr>
        <w:lastRenderedPageBreak/>
        <w:t>similarity</w:t>
      </w:r>
      <w:r>
        <w:t xml:space="preserve"> score. Since the grocery purchase dataset does not contain sufficient information to </w:t>
      </w:r>
      <w:proofErr w:type="spellStart"/>
      <w:r>
        <w:t>categorise</w:t>
      </w:r>
      <w:proofErr w:type="spellEnd"/>
      <w:r>
        <w:t xml:space="preserve"> similar items, a user-based collaborative filtering approach is employed to find similar users based on their purchase history. </w:t>
      </w:r>
    </w:p>
    <w:p w14:paraId="498F1900" w14:textId="4E06AE0E" w:rsidR="00945A29" w:rsidRPr="00945A29" w:rsidRDefault="00945A29" w:rsidP="00610E36">
      <w:pPr>
        <w:pStyle w:val="BodyStyle2"/>
        <w:ind w:left="1"/>
      </w:pPr>
      <w:r>
        <w:t xml:space="preserve">User-based collaborative filtering can be achieved through the </w:t>
      </w:r>
      <w:r w:rsidRPr="0E34E831">
        <w:rPr>
          <w:b/>
          <w:bCs/>
        </w:rPr>
        <w:t xml:space="preserve">K-Nearest </w:t>
      </w:r>
      <w:proofErr w:type="spellStart"/>
      <w:r w:rsidRPr="0E34E831">
        <w:rPr>
          <w:b/>
          <w:bCs/>
        </w:rPr>
        <w:t>Neighbours</w:t>
      </w:r>
      <w:proofErr w:type="spellEnd"/>
      <w:r w:rsidRPr="0E34E831">
        <w:rPr>
          <w:b/>
          <w:bCs/>
        </w:rPr>
        <w:t xml:space="preserve"> (KNN)</w:t>
      </w:r>
      <w:r>
        <w:t xml:space="preserve"> or </w:t>
      </w:r>
      <w:r w:rsidRPr="0E34E831">
        <w:rPr>
          <w:b/>
          <w:bCs/>
        </w:rPr>
        <w:t xml:space="preserve">Matrix </w:t>
      </w:r>
      <w:proofErr w:type="spellStart"/>
      <w:r w:rsidRPr="0E34E831">
        <w:rPr>
          <w:b/>
          <w:bCs/>
        </w:rPr>
        <w:t>Factorisation</w:t>
      </w:r>
      <w:proofErr w:type="spellEnd"/>
      <w:r>
        <w:rPr>
          <w:b/>
          <w:bCs/>
        </w:rPr>
        <w:t xml:space="preserve"> </w:t>
      </w:r>
      <w:r>
        <w:t xml:space="preserve">algorithms. KNN is simple to implement and matches the requirement to provide the top five recommendations, as it gives the top-k similar users. Moreover, the grocery transaction data does not contain ratings, and some items are rarely bought. The Matrix </w:t>
      </w:r>
      <w:proofErr w:type="spellStart"/>
      <w:r>
        <w:t>Factorisation</w:t>
      </w:r>
      <w:proofErr w:type="spellEnd"/>
      <w:r>
        <w:t xml:space="preserve"> method may not produce significant performance for these situations, as it is suited for rating prediction (</w:t>
      </w:r>
      <w:proofErr w:type="spellStart"/>
      <w:r w:rsidRPr="00B50BA9">
        <w:t>Kotu</w:t>
      </w:r>
      <w:proofErr w:type="spellEnd"/>
      <w:r w:rsidRPr="00B50BA9">
        <w:t xml:space="preserve"> &amp; Deshpande</w:t>
      </w:r>
      <w:r>
        <w:t xml:space="preserve"> 2019). However, KNN can provide good recommendations in these conditions. Therefore, the KNN algorithm is used for user-user collaborative filtering.</w:t>
      </w:r>
    </w:p>
    <w:p w14:paraId="61B79E40" w14:textId="3319610B" w:rsidR="00945A29" w:rsidRDefault="00945A29" w:rsidP="00610E36">
      <w:pPr>
        <w:pStyle w:val="Heading3"/>
        <w:numPr>
          <w:ilvl w:val="2"/>
          <w:numId w:val="5"/>
        </w:numPr>
        <w:ind w:left="724"/>
      </w:pPr>
      <w:bookmarkStart w:id="8" w:name="_Toc196668693"/>
      <w:r w:rsidRPr="00945A29">
        <w:t>Utility Matrix, Purchase Recency and Data Preprocessing</w:t>
      </w:r>
      <w:bookmarkEnd w:id="8"/>
    </w:p>
    <w:p w14:paraId="15A0570E" w14:textId="40992052" w:rsidR="0E34E831" w:rsidRDefault="0E34E831" w:rsidP="00610E36">
      <w:pPr>
        <w:pStyle w:val="BodyStyle2"/>
        <w:ind w:left="4"/>
      </w:pPr>
      <w:r>
        <w:t xml:space="preserve">For providing the input to KNN, a </w:t>
      </w:r>
      <w:r w:rsidRPr="0E34E831">
        <w:rPr>
          <w:b/>
          <w:bCs/>
        </w:rPr>
        <w:t>utility matrix</w:t>
      </w:r>
      <w:r>
        <w:t xml:space="preserve"> or </w:t>
      </w:r>
      <w:r w:rsidRPr="0E34E831">
        <w:rPr>
          <w:b/>
          <w:bCs/>
        </w:rPr>
        <w:t>user-item interaction</w:t>
      </w:r>
      <w:r>
        <w:t xml:space="preserve"> matrix is constructed from the training data. The rows correspond to the user’s ID, and the columns map to grocery items. Each matrix cell is filled with the support score </w:t>
      </w:r>
      <m:oMath>
        <m:sSubSup>
          <m:sSubSupPr>
            <m:ctrlPr>
              <w:rPr>
                <w:rFonts w:ascii="Cambria Math" w:hAnsi="Cambria Math"/>
              </w:rPr>
            </m:ctrlPr>
          </m:sSubSupPr>
          <m:e>
            <m:r>
              <w:rPr>
                <w:rFonts w:ascii="Cambria Math" w:hAnsi="Cambria Math"/>
              </w:rPr>
              <m:t>s</m:t>
            </m:r>
          </m:e>
          <m:sub>
            <m:r>
              <w:rPr>
                <w:rFonts w:ascii="Cambria Math" w:hAnsi="Cambria Math"/>
              </w:rPr>
              <m:t>ij</m:t>
            </m:r>
          </m:sub>
          <m:sup>
            <m:r>
              <w:rPr>
                <w:rFonts w:ascii="Cambria Math" w:hAnsi="Cambria Math"/>
              </w:rPr>
              <m:t>'</m:t>
            </m:r>
          </m:sup>
        </m:sSubSup>
      </m:oMath>
      <w:r w:rsidR="004D5C46">
        <w:t xml:space="preserve"> </w:t>
      </w:r>
      <w:r>
        <w:t xml:space="preserve">of the item </w:t>
      </w:r>
      <m:oMath>
        <m:r>
          <w:rPr>
            <w:rFonts w:ascii="Cambria Math" w:hAnsi="Cambria Math"/>
          </w:rPr>
          <m:t>j </m:t>
        </m:r>
      </m:oMath>
      <w:r>
        <w:t xml:space="preserve"> for the corresponding user </w:t>
      </w:r>
      <m:oMath>
        <m:r>
          <w:rPr>
            <w:rFonts w:ascii="Cambria Math" w:hAnsi="Cambria Math"/>
          </w:rPr>
          <m:t>i, </m:t>
        </m:r>
      </m:oMath>
      <w:r>
        <w:t>making it a probabilistic value between 0 and 1. Since the values are probabilistic</w:t>
      </w:r>
      <w:r w:rsidR="001B4605">
        <w:t>,</w:t>
      </w:r>
      <w:r>
        <w:t xml:space="preserve"> there is no need for further </w:t>
      </w:r>
      <w:proofErr w:type="spellStart"/>
      <w:r>
        <w:t>normalisation</w:t>
      </w:r>
      <w:proofErr w:type="spellEnd"/>
      <w:r>
        <w:t>.</w:t>
      </w:r>
    </w:p>
    <w:p w14:paraId="5EC7BB8E" w14:textId="1717FA36" w:rsidR="0E34E831" w:rsidRDefault="0E34E831" w:rsidP="00610E36">
      <w:pPr>
        <w:pStyle w:val="BodyStyle2"/>
        <w:ind w:left="4"/>
      </w:pPr>
      <w:r>
        <w:t xml:space="preserve">Since it is required to give higher priority to a recently purchased item, a recency score is calculated for each transaction in the original training data. Moreover, from the analysis in Section 3, we can see that the repeated purchase trend is stationary by the ADF test. This means that the recommendations can be linearly weighted using the recency score. The recency score for an item </w:t>
      </w:r>
      <m:oMath>
        <m:r>
          <w:rPr>
            <w:rFonts w:ascii="Cambria Math" w:hAnsi="Cambria Math"/>
          </w:rPr>
          <m:t>j </m:t>
        </m:r>
      </m:oMath>
      <w:r>
        <w:t xml:space="preserve"> purchased </w:t>
      </w:r>
      <w:r w:rsidRPr="0E34E831">
        <w:rPr>
          <w:i/>
          <w:iCs/>
        </w:rPr>
        <w:t>d</w:t>
      </w:r>
      <w:r>
        <w:t xml:space="preserve"> days ago is computed as:</w:t>
      </w:r>
    </w:p>
    <w:p w14:paraId="6FD7108A" w14:textId="581F1AA9" w:rsidR="001B4605" w:rsidRPr="001B4605" w:rsidRDefault="00000000" w:rsidP="00610E36">
      <w:pPr>
        <w:pStyle w:val="BodyStyle2"/>
        <w:ind w:left="4"/>
      </w:pPr>
      <m:oMathPara>
        <m:oMath>
          <m:eqArr>
            <m:eqArrPr>
              <m:maxDist m:val="1"/>
              <m:ctrlPr>
                <w:rPr>
                  <w:rFonts w:ascii="Cambria Math" w:hAnsi="Cambria Math"/>
                </w:rPr>
              </m:ctrlPr>
            </m:eqArrPr>
            <m:e>
              <m:r>
                <w:rPr>
                  <w:rFonts w:ascii="Cambria Math" w:hAnsi="Cambria Math"/>
                </w:rPr>
                <m:t>recenc</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 = </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r>
                    <w:rPr>
                      <w:rFonts w:ascii="Cambria Math" w:hAnsi="Cambria Math"/>
                    </w:rPr>
                    <m:t>d</m:t>
                  </m:r>
                </m:den>
              </m:f>
              <m:r>
                <m:rPr>
                  <m:sty m:val="p"/>
                </m:rPr>
                <w:rPr>
                  <w:rFonts w:ascii="Cambria Math" w:hAnsi="Cambria Math"/>
                </w:rPr>
                <m:t xml:space="preserve"> #</m:t>
              </m:r>
              <m:d>
                <m:dPr>
                  <m:ctrlPr>
                    <w:rPr>
                      <w:rFonts w:ascii="Cambria Math" w:hAnsi="Cambria Math"/>
                    </w:rPr>
                  </m:ctrlPr>
                </m:dPr>
                <m:e>
                  <m:r>
                    <m:rPr>
                      <m:sty m:val="p"/>
                    </m:rPr>
                    <w:rPr>
                      <w:rFonts w:ascii="Cambria Math" w:hAnsi="Cambria Math"/>
                    </w:rPr>
                    <m:t>5</m:t>
                  </m:r>
                </m:e>
              </m:d>
            </m:e>
          </m:eqArr>
        </m:oMath>
      </m:oMathPara>
    </w:p>
    <w:p w14:paraId="1AE7DB19" w14:textId="48FB6D84" w:rsidR="00945A29" w:rsidRPr="00945A29" w:rsidRDefault="00945A29" w:rsidP="00AD6AAC">
      <w:pPr>
        <w:pStyle w:val="Heading3"/>
        <w:numPr>
          <w:ilvl w:val="2"/>
          <w:numId w:val="5"/>
        </w:numPr>
        <w:ind w:left="724"/>
      </w:pPr>
      <w:bookmarkStart w:id="9" w:name="_Toc196668694"/>
      <w:r w:rsidRPr="00945A29">
        <w:t>Model Training and Hyperparameters</w:t>
      </w:r>
      <w:bookmarkEnd w:id="9"/>
    </w:p>
    <w:p w14:paraId="3C3F6E7F" w14:textId="10E0E5EF" w:rsidR="0E34E831" w:rsidRDefault="0E34E831" w:rsidP="00AD6AAC">
      <w:pPr>
        <w:pStyle w:val="BodyStyle2"/>
        <w:ind w:left="4"/>
      </w:pPr>
      <w:r>
        <w:t xml:space="preserve">The model is trained on the utility matrix using the </w:t>
      </w:r>
      <w:r w:rsidRPr="23A78B49">
        <w:rPr>
          <w:b/>
          <w:bCs/>
        </w:rPr>
        <w:t>cosine metric</w:t>
      </w:r>
      <w:r>
        <w:t xml:space="preserve"> for computing the similarity between users, and the </w:t>
      </w:r>
      <w:r w:rsidR="004C480B">
        <w:t xml:space="preserve">optimal </w:t>
      </w:r>
      <w:r w:rsidRPr="23A78B49">
        <w:rPr>
          <w:b/>
          <w:bCs/>
        </w:rPr>
        <w:t xml:space="preserve">K </w:t>
      </w:r>
      <w:r>
        <w:t xml:space="preserve">value is chosen </w:t>
      </w:r>
      <w:r w:rsidR="004C480B">
        <w:t xml:space="preserve">as 7 </w:t>
      </w:r>
      <w:r>
        <w:t>via hyperparameter tuning discussed in section 4.3</w:t>
      </w:r>
      <w:r w:rsidR="264B6DC6">
        <w:t>.2</w:t>
      </w:r>
      <w:r>
        <w:t xml:space="preserve">. A cosine metric is used to quantify the similarity because it is suitable for a sparse utility matrix, and </w:t>
      </w:r>
      <w:r w:rsidR="002E2CF0">
        <w:t xml:space="preserve">when the </w:t>
      </w:r>
      <w:r>
        <w:t>matrix values are between 0 and 1</w:t>
      </w:r>
      <w:r w:rsidR="00B61242">
        <w:t xml:space="preserve"> (</w:t>
      </w:r>
      <w:proofErr w:type="spellStart"/>
      <w:r w:rsidR="00B61242" w:rsidRPr="00B50BA9">
        <w:t>Kotu</w:t>
      </w:r>
      <w:proofErr w:type="spellEnd"/>
      <w:r w:rsidR="00B61242" w:rsidRPr="00B50BA9">
        <w:t xml:space="preserve"> &amp; Deshpande</w:t>
      </w:r>
      <w:r w:rsidR="00B61242">
        <w:t xml:space="preserve"> 2019)</w:t>
      </w:r>
      <w:r>
        <w:t>.</w:t>
      </w:r>
    </w:p>
    <w:p w14:paraId="36C76616" w14:textId="2BF9FFF5" w:rsidR="00945A29" w:rsidRPr="00945A29" w:rsidRDefault="0E34E831" w:rsidP="00AD6AAC">
      <w:pPr>
        <w:pStyle w:val="Heading3"/>
        <w:numPr>
          <w:ilvl w:val="2"/>
          <w:numId w:val="5"/>
        </w:numPr>
        <w:ind w:left="724"/>
      </w:pPr>
      <w:bookmarkStart w:id="10" w:name="_Toc196668695"/>
      <w:r w:rsidRPr="00945A29">
        <w:t>Recommendation from Raw Data</w:t>
      </w:r>
      <w:bookmarkEnd w:id="10"/>
    </w:p>
    <w:p w14:paraId="5BBAAEC0" w14:textId="043D91B3" w:rsidR="0E34E831" w:rsidRDefault="0E34E831" w:rsidP="00AD6AAC">
      <w:pPr>
        <w:pStyle w:val="BodyStyle2"/>
        <w:ind w:left="4"/>
      </w:pPr>
      <w:r>
        <w:t xml:space="preserve">The trained KNN model takes the raw input - purchase history indicated by the input user’s row in the utility matrix, to find the K similar users along with their distances for the input user </w:t>
      </w:r>
      <m:oMath>
        <m:r>
          <w:rPr>
            <w:rFonts w:ascii="Cambria Math" w:hAnsi="Cambria Math"/>
          </w:rPr>
          <m:t>x </m:t>
        </m:r>
      </m:oMath>
      <w:r>
        <w:t xml:space="preserve">. Let </w:t>
      </w:r>
      <m:oMath>
        <m:sSub>
          <m:sSubPr>
            <m:ctrlPr>
              <w:rPr>
                <w:rFonts w:ascii="Cambria Math" w:hAnsi="Cambria Math"/>
              </w:rPr>
            </m:ctrlPr>
          </m:sSubPr>
          <m:e>
            <m:r>
              <w:rPr>
                <w:rFonts w:ascii="Cambria Math" w:hAnsi="Cambria Math"/>
              </w:rPr>
              <m:t>U</m:t>
            </m:r>
          </m:e>
          <m:sub>
            <m:r>
              <w:rPr>
                <w:rFonts w:ascii="Cambria Math" w:hAnsi="Cambria Math"/>
              </w:rPr>
              <m:t>x</m:t>
            </m:r>
          </m:sub>
        </m:sSub>
      </m:oMath>
      <w:r>
        <w:t xml:space="preserve"> be the list of users similar to input user </w:t>
      </w:r>
      <m:oMath>
        <m:r>
          <w:rPr>
            <w:rFonts w:ascii="Cambria Math" w:hAnsi="Cambria Math"/>
          </w:rPr>
          <m:t>x </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xi</m:t>
            </m:r>
          </m:sub>
        </m:sSub>
      </m:oMath>
      <w:r>
        <w:t xml:space="preserve"> the distance between the input user and </w:t>
      </w:r>
      <m:oMath>
        <m:sSup>
          <m:sSupPr>
            <m:ctrlPr>
              <w:rPr>
                <w:rFonts w:ascii="Cambria Math" w:hAnsi="Cambria Math"/>
              </w:rPr>
            </m:ctrlPr>
          </m:sSupPr>
          <m:e>
            <m:r>
              <w:rPr>
                <w:rFonts w:ascii="Cambria Math" w:hAnsi="Cambria Math"/>
              </w:rPr>
              <m:t>i</m:t>
            </m:r>
          </m:e>
          <m:sup>
            <m:r>
              <w:rPr>
                <w:rFonts w:ascii="Cambria Math" w:hAnsi="Cambria Math"/>
              </w:rPr>
              <m:t>th</m:t>
            </m:r>
          </m:sup>
        </m:sSup>
      </m:oMath>
      <w:r>
        <w:t xml:space="preserve">similar user in </w:t>
      </w:r>
      <m:oMath>
        <m:sSub>
          <m:sSubPr>
            <m:ctrlPr>
              <w:rPr>
                <w:rFonts w:ascii="Cambria Math" w:hAnsi="Cambria Math"/>
              </w:rPr>
            </m:ctrlPr>
          </m:sSubPr>
          <m:e>
            <m:r>
              <w:rPr>
                <w:rFonts w:ascii="Cambria Math" w:hAnsi="Cambria Math"/>
              </w:rPr>
              <m:t>U</m:t>
            </m:r>
          </m:e>
          <m:sub>
            <m:r>
              <w:rPr>
                <w:rFonts w:ascii="Cambria Math" w:hAnsi="Cambria Math"/>
              </w:rPr>
              <m:t>x</m:t>
            </m:r>
          </m:sub>
        </m:sSub>
      </m:oMath>
      <w:r>
        <w:t>. Then the similarity with the user can be computed by:</w:t>
      </w:r>
    </w:p>
    <w:p w14:paraId="6F8FAABF" w14:textId="116128B5" w:rsidR="001B4605" w:rsidRPr="001B4605" w:rsidRDefault="00000000" w:rsidP="00AD6AAC">
      <w:pPr>
        <w:pStyle w:val="BodyStyle2"/>
        <w:ind w:left="4"/>
      </w:pPr>
      <m:oMathPara>
        <m:oMath>
          <m:eqArr>
            <m:eqArrPr>
              <m:maxDist m:val="1"/>
              <m:ctrlPr>
                <w:rPr>
                  <w:rFonts w:ascii="Cambria Math" w:hAnsi="Cambria Math"/>
                </w:rPr>
              </m:ctrlPr>
            </m:eqArrPr>
            <m:e>
              <m:r>
                <w:rPr>
                  <w:rFonts w:ascii="Cambria Math" w:hAnsi="Cambria Math"/>
                </w:rPr>
                <m:t>si</m:t>
              </m:r>
              <m:sSub>
                <m:sSubPr>
                  <m:ctrlPr>
                    <w:rPr>
                      <w:rFonts w:ascii="Cambria Math" w:hAnsi="Cambria Math"/>
                    </w:rPr>
                  </m:ctrlPr>
                </m:sSubPr>
                <m:e>
                  <m:r>
                    <w:rPr>
                      <w:rFonts w:ascii="Cambria Math" w:hAnsi="Cambria Math"/>
                    </w:rPr>
                    <m:t>m</m:t>
                  </m:r>
                </m:e>
                <m:sub>
                  <m:r>
                    <w:rPr>
                      <w:rFonts w:ascii="Cambria Math" w:hAnsi="Cambria Math"/>
                    </w:rPr>
                    <m:t>xi</m:t>
                  </m:r>
                </m:sub>
              </m:sSub>
              <m:r>
                <m:rPr>
                  <m:sty m:val="p"/>
                </m:rPr>
                <w:rPr>
                  <w:rFonts w:ascii="Cambria Math" w:hAnsi="Cambria Math"/>
                </w:rPr>
                <m:t> = </m:t>
              </m:r>
              <m:f>
                <m:fPr>
                  <m:ctrlPr>
                    <w:rPr>
                      <w:rFonts w:ascii="Cambria Math" w:hAnsi="Cambria Math"/>
                    </w:rPr>
                  </m:ctrlPr>
                </m:fPr>
                <m:num>
                  <m:r>
                    <m:rPr>
                      <m:sty m:val="p"/>
                    </m:rPr>
                    <w:rPr>
                      <w:rFonts w:ascii="Cambria Math" w:hAnsi="Cambria Math"/>
                    </w:rPr>
                    <m:t>1</m:t>
                  </m:r>
                </m:num>
                <m:den>
                  <m:r>
                    <m:rPr>
                      <m:sty m:val="p"/>
                    </m:rPr>
                    <w:rPr>
                      <w:rFonts w:ascii="Cambria Math" w:hAnsi="Cambria Math"/>
                    </w:rPr>
                    <m:t>1+ </m:t>
                  </m:r>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xi</m:t>
                          </m:r>
                        </m:sub>
                      </m:sSub>
                    </m:e>
                  </m:d>
                </m:den>
              </m:f>
              <m:r>
                <m:rPr>
                  <m:sty m:val="p"/>
                </m:rPr>
                <w:rPr>
                  <w:rFonts w:ascii="Cambria Math" w:hAnsi="Cambria Math"/>
                </w:rPr>
                <m:t xml:space="preserve"> #</m:t>
              </m:r>
              <m:d>
                <m:dPr>
                  <m:ctrlPr>
                    <w:rPr>
                      <w:rFonts w:ascii="Cambria Math" w:hAnsi="Cambria Math"/>
                    </w:rPr>
                  </m:ctrlPr>
                </m:dPr>
                <m:e>
                  <m:r>
                    <m:rPr>
                      <m:sty m:val="p"/>
                    </m:rPr>
                    <w:rPr>
                      <w:rFonts w:ascii="Cambria Math" w:hAnsi="Cambria Math"/>
                    </w:rPr>
                    <m:t>6</m:t>
                  </m:r>
                </m:e>
              </m:d>
            </m:e>
          </m:eqArr>
        </m:oMath>
      </m:oMathPara>
    </w:p>
    <w:p w14:paraId="0E94F87A" w14:textId="31D8B2C0" w:rsidR="0E34E831" w:rsidRDefault="00A85621" w:rsidP="00AD6AAC">
      <w:pPr>
        <w:pStyle w:val="BodyStyle2"/>
        <w:ind w:left="4"/>
      </w:pPr>
      <w:r>
        <w:t>F</w:t>
      </w:r>
      <w:r w:rsidR="0E34E831">
        <w:t xml:space="preserve">or each item </w:t>
      </w:r>
      <m:oMath>
        <m:r>
          <w:rPr>
            <w:rFonts w:ascii="Cambria Math" w:hAnsi="Cambria Math"/>
          </w:rPr>
          <m:t xml:space="preserve">j, </m:t>
        </m:r>
      </m:oMath>
      <w:r w:rsidR="0E34E831">
        <w:t xml:space="preserve">purchased by the </w:t>
      </w:r>
      <m:oMath>
        <m:sSup>
          <m:sSupPr>
            <m:ctrlPr>
              <w:rPr>
                <w:rFonts w:ascii="Cambria Math" w:hAnsi="Cambria Math"/>
              </w:rPr>
            </m:ctrlPr>
          </m:sSupPr>
          <m:e>
            <m:r>
              <w:rPr>
                <w:rFonts w:ascii="Cambria Math" w:hAnsi="Cambria Math"/>
              </w:rPr>
              <m:t>i</m:t>
            </m:r>
          </m:e>
          <m:sup>
            <m:r>
              <w:rPr>
                <w:rFonts w:ascii="Cambria Math" w:hAnsi="Cambria Math"/>
              </w:rPr>
              <m:t>th</m:t>
            </m:r>
          </m:sup>
        </m:sSup>
      </m:oMath>
      <w:r w:rsidR="0E34E831">
        <w:t>similar user</w:t>
      </w:r>
      <w:r>
        <w:t>,</w:t>
      </w:r>
      <w:r w:rsidR="0E34E831">
        <w:t xml:space="preserve"> except</w:t>
      </w:r>
      <w:r>
        <w:t xml:space="preserve"> for</w:t>
      </w:r>
      <w:r w:rsidR="0E34E831">
        <w:t xml:space="preserve"> the items already purchased, a weighted support value is calculated as </w:t>
      </w:r>
      <w:r>
        <w:t xml:space="preserve">the </w:t>
      </w:r>
      <w:r w:rsidR="0E34E831">
        <w:t xml:space="preserve">recommendation score by modifying the weighted average rating formula </w:t>
      </w:r>
      <w:r w:rsidR="00B61242">
        <w:t>(</w:t>
      </w:r>
      <w:r w:rsidR="00B61242" w:rsidRPr="007E4630">
        <w:rPr>
          <w:lang w:val="en-IN" w:eastAsia="en-GB"/>
        </w:rPr>
        <w:t>Krzywicki</w:t>
      </w:r>
      <w:r w:rsidR="00B61242">
        <w:rPr>
          <w:lang w:val="en-IN" w:eastAsia="en-GB"/>
        </w:rPr>
        <w:t xml:space="preserve"> 2025</w:t>
      </w:r>
      <w:r w:rsidR="00B61242">
        <w:t xml:space="preserve">) </w:t>
      </w:r>
      <w:r w:rsidR="0E34E831">
        <w:t xml:space="preserve">and applying </w:t>
      </w:r>
      <w:r>
        <w:t xml:space="preserve">the </w:t>
      </w:r>
      <w:r w:rsidR="0E34E831">
        <w:t xml:space="preserve">recency score. The </w:t>
      </w:r>
      <w:r w:rsidR="0E34E831" w:rsidRPr="0E34E831">
        <w:rPr>
          <w:b/>
          <w:bCs/>
        </w:rPr>
        <w:t xml:space="preserve">recommendation score </w:t>
      </w:r>
      <w:r w:rsidR="0E34E831">
        <w:t xml:space="preserve">for an item </w:t>
      </w:r>
      <m:oMath>
        <m:r>
          <w:rPr>
            <w:rFonts w:ascii="Cambria Math" w:hAnsi="Cambria Math"/>
          </w:rPr>
          <m:t>j </m:t>
        </m:r>
      </m:oMath>
      <w:r w:rsidR="0E34E831">
        <w:t xml:space="preserve">recommended to the input user </w:t>
      </w:r>
      <m:oMath>
        <m:r>
          <w:rPr>
            <w:rFonts w:ascii="Cambria Math" w:hAnsi="Cambria Math"/>
          </w:rPr>
          <m:t>x </m:t>
        </m:r>
      </m:oMath>
      <w:r w:rsidR="0E34E831">
        <w:t>is given by:</w:t>
      </w:r>
    </w:p>
    <w:p w14:paraId="09434C68" w14:textId="4B4196D2" w:rsidR="001B4605" w:rsidRPr="001B4605" w:rsidRDefault="00000000" w:rsidP="00AD6AAC">
      <w:pPr>
        <w:pStyle w:val="BodyStyle2"/>
        <w:ind w:left="4"/>
      </w:pPr>
      <m:oMathPara>
        <m:oMath>
          <m:eqArr>
            <m:eqArrPr>
              <m:maxDist m:val="1"/>
              <m:ctrlPr>
                <w:rPr>
                  <w:rFonts w:ascii="Cambria Math" w:hAnsi="Cambria Math"/>
                </w:rPr>
              </m:ctrlPr>
            </m:eqArrPr>
            <m:e>
              <m:r>
                <w:rPr>
                  <w:rFonts w:ascii="Cambria Math" w:hAnsi="Cambria Math"/>
                </w:rPr>
                <m:t>scor</m:t>
              </m:r>
              <m:sSub>
                <m:sSubPr>
                  <m:ctrlPr>
                    <w:rPr>
                      <w:rFonts w:ascii="Cambria Math" w:hAnsi="Cambria Math"/>
                    </w:rPr>
                  </m:ctrlPr>
                </m:sSubPr>
                <m:e>
                  <m:r>
                    <w:rPr>
                      <w:rFonts w:ascii="Cambria Math" w:hAnsi="Cambria Math"/>
                    </w:rPr>
                    <m:t>e</m:t>
                  </m:r>
                </m:e>
                <m:sub>
                  <m:r>
                    <w:rPr>
                      <w:rFonts w:ascii="Cambria Math" w:hAnsi="Cambria Math"/>
                    </w:rPr>
                    <m:t>xj</m:t>
                  </m:r>
                </m:sub>
              </m:sSub>
              <m:r>
                <m:rPr>
                  <m:sty m:val="p"/>
                </m:rPr>
                <w:rPr>
                  <w:rFonts w:ascii="Cambria Math" w:hAnsi="Cambria Math"/>
                </w:rPr>
                <m:t> = </m:t>
              </m:r>
              <m:f>
                <m:fPr>
                  <m:ctrlPr>
                    <w:rPr>
                      <w:rFonts w:ascii="Cambria Math" w:hAnsi="Cambria Math"/>
                    </w:rPr>
                  </m:ctrlPr>
                </m:fPr>
                <m:num>
                  <m:d>
                    <m:dPr>
                      <m:begChr m:val=""/>
                      <m:endChr m:val=""/>
                      <m:ctrlPr>
                        <w:rPr>
                          <w:rFonts w:ascii="Cambria Math" w:hAnsi="Cambria Math"/>
                        </w:rPr>
                      </m:ctrlPr>
                    </m:dPr>
                    <m:e>
                      <m:nary>
                        <m:naryPr>
                          <m:chr m:val="∑"/>
                          <m:ctrlPr>
                            <w:rPr>
                              <w:rFonts w:ascii="Cambria Math" w:hAnsi="Cambria Math"/>
                            </w:rPr>
                          </m:ctrlPr>
                        </m:naryPr>
                        <m:sub>
                          <m:r>
                            <m:rPr>
                              <m:sty m:val="p"/>
                            </m:rPr>
                            <w:rPr>
                              <w:rFonts w:ascii="Cambria Math" w:hAnsi="Cambria Math"/>
                            </w:rPr>
                            <m:t> </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x</m:t>
                              </m:r>
                            </m:sub>
                          </m:sSub>
                        </m:sub>
                        <m:sup>
                          <m:r>
                            <m:rPr>
                              <m:sty m:val="p"/>
                            </m:rPr>
                            <w:rPr>
                              <w:rFonts w:ascii="Cambria Math" w:hAnsi="Cambria Math"/>
                            </w:rPr>
                            <m:t> </m:t>
                          </m:r>
                        </m:sup>
                        <m:e>
                          <m:r>
                            <w:rPr>
                              <w:rFonts w:ascii="Cambria Math" w:hAnsi="Cambria Math"/>
                            </w:rPr>
                            <m:t>si</m:t>
                          </m:r>
                          <m:sSub>
                            <m:sSubPr>
                              <m:ctrlPr>
                                <w:rPr>
                                  <w:rFonts w:ascii="Cambria Math" w:hAnsi="Cambria Math"/>
                                </w:rPr>
                              </m:ctrlPr>
                            </m:sSubPr>
                            <m:e>
                              <m:r>
                                <w:rPr>
                                  <w:rFonts w:ascii="Cambria Math" w:hAnsi="Cambria Math"/>
                                </w:rPr>
                                <m:t>m</m:t>
                              </m:r>
                            </m:e>
                            <m:sub>
                              <m:r>
                                <w:rPr>
                                  <w:rFonts w:ascii="Cambria Math" w:hAnsi="Cambria Math"/>
                                </w:rPr>
                                <m:t>xi</m:t>
                              </m:r>
                            </m:sub>
                          </m:sSub>
                        </m:e>
                      </m:nary>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ij</m:t>
                          </m:r>
                        </m:sub>
                        <m:sup>
                          <m:r>
                            <m:rPr>
                              <m:sty m:val="p"/>
                            </m:rPr>
                            <w:rPr>
                              <w:rFonts w:ascii="Cambria Math" w:hAnsi="Cambria Math"/>
                            </w:rPr>
                            <m:t>'</m:t>
                          </m:r>
                        </m:sup>
                      </m:sSubSup>
                      <m:r>
                        <m:rPr>
                          <m:sty m:val="p"/>
                        </m:rPr>
                        <w:rPr>
                          <w:rFonts w:ascii="Cambria Math" w:hAnsi="Cambria Math"/>
                        </w:rPr>
                        <m:t>⋅</m:t>
                      </m:r>
                      <m:r>
                        <w:rPr>
                          <w:rFonts w:ascii="Cambria Math" w:hAnsi="Cambria Math"/>
                        </w:rPr>
                        <m:t>recenc</m:t>
                      </m:r>
                      <m:sSub>
                        <m:sSubPr>
                          <m:ctrlPr>
                            <w:rPr>
                              <w:rFonts w:ascii="Cambria Math" w:hAnsi="Cambria Math"/>
                            </w:rPr>
                          </m:ctrlPr>
                        </m:sSubPr>
                        <m:e>
                          <m:r>
                            <w:rPr>
                              <w:rFonts w:ascii="Cambria Math" w:hAnsi="Cambria Math"/>
                            </w:rPr>
                            <m:t>y</m:t>
                          </m:r>
                        </m:e>
                        <m:sub>
                          <m:r>
                            <w:rPr>
                              <w:rFonts w:ascii="Cambria Math" w:hAnsi="Cambria Math"/>
                            </w:rPr>
                            <m:t>ij</m:t>
                          </m:r>
                        </m:sub>
                      </m:sSub>
                    </m:e>
                  </m:d>
                </m:num>
                <m:den>
                  <m:nary>
                    <m:naryPr>
                      <m:chr m:val="∑"/>
                      <m:ctrlPr>
                        <w:rPr>
                          <w:rFonts w:ascii="Cambria Math" w:hAnsi="Cambria Math"/>
                        </w:rPr>
                      </m:ctrlPr>
                    </m:naryPr>
                    <m:sub>
                      <m:r>
                        <m:rPr>
                          <m:sty m:val="p"/>
                        </m:rPr>
                        <w:rPr>
                          <w:rFonts w:ascii="Cambria Math" w:hAnsi="Cambria Math"/>
                        </w:rPr>
                        <m:t> </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x</m:t>
                          </m:r>
                        </m:sub>
                      </m:sSub>
                    </m:sub>
                    <m:sup>
                      <m:r>
                        <m:rPr>
                          <m:sty m:val="p"/>
                        </m:rPr>
                        <w:rPr>
                          <w:rFonts w:ascii="Cambria Math" w:hAnsi="Cambria Math"/>
                        </w:rPr>
                        <m:t> </m:t>
                      </m:r>
                    </m:sup>
                    <m:e>
                      <m:r>
                        <w:rPr>
                          <w:rFonts w:ascii="Cambria Math" w:hAnsi="Cambria Math"/>
                        </w:rPr>
                        <m:t>si</m:t>
                      </m:r>
                      <m:sSub>
                        <m:sSubPr>
                          <m:ctrlPr>
                            <w:rPr>
                              <w:rFonts w:ascii="Cambria Math" w:hAnsi="Cambria Math"/>
                            </w:rPr>
                          </m:ctrlPr>
                        </m:sSubPr>
                        <m:e>
                          <m:r>
                            <w:rPr>
                              <w:rFonts w:ascii="Cambria Math" w:hAnsi="Cambria Math"/>
                            </w:rPr>
                            <m:t>m</m:t>
                          </m:r>
                        </m:e>
                        <m:sub>
                          <m:r>
                            <w:rPr>
                              <w:rFonts w:ascii="Cambria Math" w:hAnsi="Cambria Math"/>
                            </w:rPr>
                            <m:t>xi</m:t>
                          </m:r>
                        </m:sub>
                      </m:sSub>
                    </m:e>
                  </m:nary>
                </m:den>
              </m:f>
              <m:r>
                <m:rPr>
                  <m:sty m:val="p"/>
                </m:rPr>
                <w:rPr>
                  <w:rFonts w:ascii="Cambria Math" w:hAnsi="Cambria Math"/>
                </w:rPr>
                <m:t xml:space="preserve"> #</m:t>
              </m:r>
              <m:d>
                <m:dPr>
                  <m:ctrlPr>
                    <w:rPr>
                      <w:rFonts w:ascii="Cambria Math" w:hAnsi="Cambria Math"/>
                    </w:rPr>
                  </m:ctrlPr>
                </m:dPr>
                <m:e>
                  <m:r>
                    <m:rPr>
                      <m:sty m:val="p"/>
                    </m:rPr>
                    <w:rPr>
                      <w:rFonts w:ascii="Cambria Math" w:hAnsi="Cambria Math"/>
                    </w:rPr>
                    <m:t>7</m:t>
                  </m:r>
                </m:e>
              </m:d>
            </m:e>
          </m:eqArr>
        </m:oMath>
      </m:oMathPara>
    </w:p>
    <w:p w14:paraId="0A8203A0" w14:textId="47EEE84C" w:rsidR="0E34E831" w:rsidRDefault="0E34E831" w:rsidP="004027DF">
      <w:pPr>
        <w:pStyle w:val="BodyStyle2"/>
        <w:ind w:left="31"/>
      </w:pPr>
      <w:r>
        <w:lastRenderedPageBreak/>
        <w:t>The grocery items are ranked in decreasing order of recommendation score, and the top five items are suggested.</w:t>
      </w:r>
    </w:p>
    <w:p w14:paraId="3C3F4BBE" w14:textId="5D5DFB70" w:rsidR="0E34E831" w:rsidRDefault="0E34E831" w:rsidP="00FD3653">
      <w:pPr>
        <w:pStyle w:val="Heading3"/>
        <w:numPr>
          <w:ilvl w:val="2"/>
          <w:numId w:val="5"/>
        </w:numPr>
      </w:pPr>
      <w:bookmarkStart w:id="11" w:name="_Toc196668696"/>
      <w:r w:rsidRPr="23A78B49">
        <w:t>Recommendation from Frequent Patterns</w:t>
      </w:r>
      <w:bookmarkEnd w:id="11"/>
    </w:p>
    <w:p w14:paraId="29D0F5E0" w14:textId="328285D6" w:rsidR="0E34E831" w:rsidRDefault="0E34E831" w:rsidP="00392B0D">
      <w:pPr>
        <w:pStyle w:val="BodyStyle2"/>
        <w:ind w:left="31"/>
      </w:pPr>
      <w:r>
        <w:t xml:space="preserve">When frequent patterns </w:t>
      </w:r>
      <w:r w:rsidR="00547790">
        <w:t xml:space="preserve">and user ID </w:t>
      </w:r>
      <w:r>
        <w:t xml:space="preserve">are provided as input, the </w:t>
      </w:r>
      <w:proofErr w:type="spellStart"/>
      <w:r>
        <w:t>neighbourhood</w:t>
      </w:r>
      <w:proofErr w:type="spellEnd"/>
      <w:r>
        <w:t xml:space="preserve"> users are found from the input user’s purchase history as explained in Section 4.2.4. However, before recommending the items</w:t>
      </w:r>
      <w:r w:rsidR="262A112E">
        <w:t>,</w:t>
      </w:r>
      <w:r>
        <w:t xml:space="preserve"> the utility matrix is modified using the association rules obtained via pattern mining</w:t>
      </w:r>
      <w:r w:rsidR="00B61242">
        <w:t xml:space="preserve"> (</w:t>
      </w:r>
      <w:proofErr w:type="spellStart"/>
      <w:r w:rsidR="00B61242" w:rsidRPr="007E4630">
        <w:rPr>
          <w:lang w:val="en-IN" w:eastAsia="en-GB"/>
        </w:rPr>
        <w:t>Parvatikar</w:t>
      </w:r>
      <w:proofErr w:type="spellEnd"/>
      <w:r w:rsidR="00B61242" w:rsidRPr="007E4630">
        <w:rPr>
          <w:lang w:val="en-IN" w:eastAsia="en-GB"/>
        </w:rPr>
        <w:t xml:space="preserve"> &amp; Joshi</w:t>
      </w:r>
      <w:r w:rsidR="00B61242">
        <w:rPr>
          <w:lang w:val="en-IN" w:eastAsia="en-GB"/>
        </w:rPr>
        <w:t xml:space="preserve"> </w:t>
      </w:r>
      <w:r w:rsidR="00B61242" w:rsidRPr="007E4630">
        <w:rPr>
          <w:lang w:val="en-IN" w:eastAsia="en-GB"/>
        </w:rPr>
        <w:t>2015</w:t>
      </w:r>
      <w:r w:rsidR="00B61242">
        <w:rPr>
          <w:lang w:val="en-IN" w:eastAsia="en-GB"/>
        </w:rPr>
        <w:t>)</w:t>
      </w:r>
      <w:r w:rsidR="00F174BC">
        <w:rPr>
          <w:lang w:val="en-IN" w:eastAsia="en-GB"/>
        </w:rPr>
        <w:t xml:space="preserve"> </w:t>
      </w:r>
      <w:r w:rsidR="00B61242">
        <w:rPr>
          <w:lang w:val="en-IN" w:eastAsia="en-GB"/>
        </w:rPr>
        <w:t>(</w:t>
      </w:r>
      <w:proofErr w:type="spellStart"/>
      <w:r w:rsidR="00B61242" w:rsidRPr="007E4630">
        <w:rPr>
          <w:lang w:val="en-IN" w:eastAsia="en-GB"/>
        </w:rPr>
        <w:t>Saraei</w:t>
      </w:r>
      <w:proofErr w:type="spellEnd"/>
      <w:r w:rsidR="00B61242" w:rsidRPr="007E4630">
        <w:rPr>
          <w:lang w:val="en-IN" w:eastAsia="en-GB"/>
        </w:rPr>
        <w:t xml:space="preserve">, </w:t>
      </w:r>
      <w:proofErr w:type="spellStart"/>
      <w:r w:rsidR="00B61242" w:rsidRPr="007E4630">
        <w:rPr>
          <w:lang w:val="en-IN" w:eastAsia="en-GB"/>
        </w:rPr>
        <w:t>Benali</w:t>
      </w:r>
      <w:proofErr w:type="spellEnd"/>
      <w:r w:rsidR="00B61242">
        <w:rPr>
          <w:lang w:val="en-IN" w:eastAsia="en-GB"/>
        </w:rPr>
        <w:t xml:space="preserve"> </w:t>
      </w:r>
      <w:r w:rsidR="00B61242" w:rsidRPr="007E4630">
        <w:rPr>
          <w:lang w:val="en-IN" w:eastAsia="en-GB"/>
        </w:rPr>
        <w:t xml:space="preserve">&amp; </w:t>
      </w:r>
      <w:proofErr w:type="spellStart"/>
      <w:r w:rsidR="00B61242" w:rsidRPr="007E4630">
        <w:rPr>
          <w:lang w:val="en-IN" w:eastAsia="en-GB"/>
        </w:rPr>
        <w:t>Frayret</w:t>
      </w:r>
      <w:proofErr w:type="spellEnd"/>
      <w:r w:rsidR="00B61242">
        <w:rPr>
          <w:lang w:val="en-IN" w:eastAsia="en-GB"/>
        </w:rPr>
        <w:t xml:space="preserve"> </w:t>
      </w:r>
      <w:r w:rsidR="00B61242" w:rsidRPr="007E4630">
        <w:rPr>
          <w:lang w:val="en-IN" w:eastAsia="en-GB"/>
        </w:rPr>
        <w:t>2025</w:t>
      </w:r>
      <w:r w:rsidR="00B61242">
        <w:rPr>
          <w:lang w:val="en-IN" w:eastAsia="en-GB"/>
        </w:rPr>
        <w:t>)</w:t>
      </w:r>
      <w:r>
        <w:t xml:space="preserve">. </w:t>
      </w:r>
      <w:r w:rsidR="17F533FB">
        <w:t>The overall process is discussed in Section 4.3.1.</w:t>
      </w:r>
      <w:r w:rsidR="7A71A1CB">
        <w:t xml:space="preserve"> </w:t>
      </w:r>
      <w:r>
        <w:t>Th</w:t>
      </w:r>
      <w:r w:rsidR="3B4C8307">
        <w:t>e</w:t>
      </w:r>
      <w:r>
        <w:t xml:space="preserve"> modified utility matrix is used for </w:t>
      </w:r>
      <w:r w:rsidR="698E90A1">
        <w:t>recommendation</w:t>
      </w:r>
      <w:r>
        <w:t xml:space="preserve">, while the remaining recommendation procedure and ranking are the same as mentioned in Section 4.2.4. </w:t>
      </w:r>
    </w:p>
    <w:p w14:paraId="4E150AE0" w14:textId="77777777" w:rsidR="00C9675D" w:rsidRDefault="00C9675D" w:rsidP="00EC2510">
      <w:pPr>
        <w:pStyle w:val="BodyStyle2"/>
      </w:pPr>
    </w:p>
    <w:p w14:paraId="5462C86A" w14:textId="4A34D3D4" w:rsidR="00A120C5" w:rsidRDefault="0E34E831" w:rsidP="00A120C5">
      <w:pPr>
        <w:pStyle w:val="Heading2"/>
        <w:numPr>
          <w:ilvl w:val="1"/>
          <w:numId w:val="5"/>
        </w:numPr>
        <w:spacing w:before="97"/>
      </w:pPr>
      <w:bookmarkStart w:id="12" w:name="_Toc196668697"/>
      <w:r>
        <w:t>Task 3: System Integration</w:t>
      </w:r>
      <w:bookmarkEnd w:id="12"/>
    </w:p>
    <w:p w14:paraId="6F6EBC17" w14:textId="312DFBDD" w:rsidR="7362B572" w:rsidRDefault="7362B572" w:rsidP="006321BF">
      <w:pPr>
        <w:pStyle w:val="Heading3"/>
        <w:numPr>
          <w:ilvl w:val="2"/>
          <w:numId w:val="5"/>
        </w:numPr>
        <w:spacing w:before="100"/>
        <w:ind w:left="721"/>
      </w:pPr>
      <w:r w:rsidRPr="23A78B49">
        <w:t xml:space="preserve"> </w:t>
      </w:r>
      <w:bookmarkStart w:id="13" w:name="_Toc196668698"/>
      <w:r w:rsidRPr="23A78B49">
        <w:t>Literature Survey and Key Idea</w:t>
      </w:r>
      <w:bookmarkEnd w:id="13"/>
    </w:p>
    <w:p w14:paraId="1B0BEE69" w14:textId="4FCB0B86" w:rsidR="0064748E" w:rsidRDefault="36D6A1B5" w:rsidP="006321BF">
      <w:pPr>
        <w:pStyle w:val="BodyStyle2"/>
        <w:ind w:left="1"/>
      </w:pPr>
      <w:r>
        <w:t xml:space="preserve">The Frequent Pattern Mining procedure using </w:t>
      </w:r>
      <w:proofErr w:type="spellStart"/>
      <w:r>
        <w:t>Apriori</w:t>
      </w:r>
      <w:proofErr w:type="spellEnd"/>
      <w:r>
        <w:t xml:space="preserve"> and </w:t>
      </w:r>
      <w:r w:rsidR="4447598D">
        <w:t xml:space="preserve">the </w:t>
      </w:r>
      <w:r>
        <w:t xml:space="preserve">Collaborative Filtering procedure using KNN </w:t>
      </w:r>
      <w:r w:rsidR="399E891B">
        <w:t xml:space="preserve">are integrated to provide </w:t>
      </w:r>
      <w:proofErr w:type="spellStart"/>
      <w:r w:rsidR="399E891B">
        <w:t>personalised</w:t>
      </w:r>
      <w:proofErr w:type="spellEnd"/>
      <w:r w:rsidR="399E891B">
        <w:t xml:space="preserve"> recommendations to a user</w:t>
      </w:r>
      <w:r w:rsidR="4C6F95FB">
        <w:t>,</w:t>
      </w:r>
      <w:r w:rsidR="399E891B">
        <w:t xml:space="preserve"> benefiting from the recommendations provided by </w:t>
      </w:r>
      <w:proofErr w:type="spellStart"/>
      <w:r w:rsidR="399E891B">
        <w:t>Apriori</w:t>
      </w:r>
      <w:proofErr w:type="spellEnd"/>
      <w:r w:rsidR="399E891B">
        <w:t xml:space="preserve"> and KNN.</w:t>
      </w:r>
      <w:r w:rsidR="4FB3BC15">
        <w:t xml:space="preserve"> </w:t>
      </w:r>
      <w:r w:rsidR="0EB5DB15">
        <w:t>However, it is tricky to combine two diverse methods having different outputs and inputs. The pattern mining results in association rules</w:t>
      </w:r>
      <w:r w:rsidR="3BF24659">
        <w:t>,</w:t>
      </w:r>
      <w:r w:rsidR="0EB5DB15">
        <w:t xml:space="preserve"> </w:t>
      </w:r>
      <w:r w:rsidR="15FE6FA3">
        <w:t>whereas collaborative filtering finds similar users.</w:t>
      </w:r>
      <w:r w:rsidR="0EB5DB15">
        <w:t xml:space="preserve"> </w:t>
      </w:r>
      <w:r w:rsidR="749AAA33">
        <w:t xml:space="preserve">Many ideas were suggested by different researchers. Lee </w:t>
      </w:r>
      <w:r w:rsidR="749AAA33" w:rsidRPr="23A78B49">
        <w:rPr>
          <w:i/>
          <w:iCs/>
        </w:rPr>
        <w:t>et al</w:t>
      </w:r>
      <w:r w:rsidR="749AAA33">
        <w:t xml:space="preserve">. </w:t>
      </w:r>
      <w:r w:rsidR="00EA3F7C">
        <w:t>(</w:t>
      </w:r>
      <w:r w:rsidR="00EA3F7C" w:rsidRPr="007E4630">
        <w:rPr>
          <w:lang w:val="en-IN" w:eastAsia="en-GB"/>
        </w:rPr>
        <w:t>Lee, Kim</w:t>
      </w:r>
      <w:r w:rsidR="00EA3F7C">
        <w:rPr>
          <w:lang w:val="en-IN" w:eastAsia="en-GB"/>
        </w:rPr>
        <w:t xml:space="preserve"> </w:t>
      </w:r>
      <w:r w:rsidR="00EA3F7C" w:rsidRPr="007E4630">
        <w:rPr>
          <w:lang w:val="en-IN" w:eastAsia="en-GB"/>
        </w:rPr>
        <w:t>&amp; Rhee 2001</w:t>
      </w:r>
      <w:r w:rsidR="00EA3F7C">
        <w:t xml:space="preserve">) </w:t>
      </w:r>
      <w:proofErr w:type="gramStart"/>
      <w:r w:rsidR="00A45BCA">
        <w:t>suggest</w:t>
      </w:r>
      <w:proofErr w:type="gramEnd"/>
      <w:r w:rsidR="749AAA33">
        <w:t xml:space="preserve"> </w:t>
      </w:r>
      <w:r w:rsidR="00F35F27">
        <w:t xml:space="preserve">discovering association rules from similar users’ transactions. However, </w:t>
      </w:r>
      <w:r w:rsidR="3B514A01">
        <w:t xml:space="preserve">it is computationally intensive to run pattern mining for each similar user. </w:t>
      </w:r>
      <w:proofErr w:type="spellStart"/>
      <w:r w:rsidR="7B4F41BF">
        <w:t>Parvatikar</w:t>
      </w:r>
      <w:proofErr w:type="spellEnd"/>
      <w:r w:rsidR="7B4F41BF">
        <w:t xml:space="preserve"> e</w:t>
      </w:r>
      <w:r w:rsidR="7B4F41BF" w:rsidRPr="23A78B49">
        <w:rPr>
          <w:i/>
          <w:iCs/>
        </w:rPr>
        <w:t>t al.</w:t>
      </w:r>
      <w:r w:rsidR="00EA3F7C" w:rsidRPr="00EA3F7C">
        <w:t xml:space="preserve"> </w:t>
      </w:r>
      <w:r w:rsidR="00EA3F7C">
        <w:t>(</w:t>
      </w:r>
      <w:proofErr w:type="spellStart"/>
      <w:r w:rsidR="00EA3F7C" w:rsidRPr="007E4630">
        <w:rPr>
          <w:lang w:val="en-IN" w:eastAsia="en-GB"/>
        </w:rPr>
        <w:t>Parvatikar</w:t>
      </w:r>
      <w:proofErr w:type="spellEnd"/>
      <w:r w:rsidR="00EA3F7C" w:rsidRPr="007E4630">
        <w:rPr>
          <w:lang w:val="en-IN" w:eastAsia="en-GB"/>
        </w:rPr>
        <w:t xml:space="preserve"> &amp; Joshi</w:t>
      </w:r>
      <w:r w:rsidR="00EA3F7C">
        <w:rPr>
          <w:lang w:val="en-IN" w:eastAsia="en-GB"/>
        </w:rPr>
        <w:t xml:space="preserve"> </w:t>
      </w:r>
      <w:r w:rsidR="00EA3F7C" w:rsidRPr="007E4630">
        <w:rPr>
          <w:lang w:val="en-IN" w:eastAsia="en-GB"/>
        </w:rPr>
        <w:t>2015</w:t>
      </w:r>
      <w:r w:rsidR="00EA3F7C">
        <w:rPr>
          <w:lang w:val="en-IN" w:eastAsia="en-GB"/>
        </w:rPr>
        <w:t>)</w:t>
      </w:r>
      <w:r w:rsidR="7B4F41BF" w:rsidRPr="23A78B49">
        <w:rPr>
          <w:i/>
          <w:iCs/>
        </w:rPr>
        <w:t xml:space="preserve"> </w:t>
      </w:r>
      <w:r w:rsidR="0B9FBBB8" w:rsidRPr="23A78B49">
        <w:t>a</w:t>
      </w:r>
      <w:r w:rsidR="7B4F41BF" w:rsidRPr="23A78B49">
        <w:t xml:space="preserve">nd </w:t>
      </w:r>
      <w:proofErr w:type="spellStart"/>
      <w:r w:rsidR="4CA93AE6" w:rsidRPr="23A78B49">
        <w:t>Saraei</w:t>
      </w:r>
      <w:proofErr w:type="spellEnd"/>
      <w:r w:rsidR="4CA93AE6" w:rsidRPr="23A78B49">
        <w:t xml:space="preserve"> </w:t>
      </w:r>
      <w:r w:rsidR="4CA93AE6" w:rsidRPr="23A78B49">
        <w:rPr>
          <w:i/>
          <w:iCs/>
        </w:rPr>
        <w:t>et al.</w:t>
      </w:r>
      <w:r w:rsidR="4CA93AE6" w:rsidRPr="23A78B49">
        <w:t xml:space="preserve"> </w:t>
      </w:r>
      <w:r w:rsidR="00EA3F7C">
        <w:rPr>
          <w:lang w:val="en-IN" w:eastAsia="en-GB"/>
        </w:rPr>
        <w:t>(</w:t>
      </w:r>
      <w:proofErr w:type="spellStart"/>
      <w:r w:rsidR="00EA3F7C" w:rsidRPr="007E4630">
        <w:rPr>
          <w:lang w:val="en-IN" w:eastAsia="en-GB"/>
        </w:rPr>
        <w:t>Saraei</w:t>
      </w:r>
      <w:proofErr w:type="spellEnd"/>
      <w:r w:rsidR="00EA3F7C" w:rsidRPr="007E4630">
        <w:rPr>
          <w:lang w:val="en-IN" w:eastAsia="en-GB"/>
        </w:rPr>
        <w:t xml:space="preserve">, </w:t>
      </w:r>
      <w:proofErr w:type="spellStart"/>
      <w:r w:rsidR="00EA3F7C" w:rsidRPr="007E4630">
        <w:rPr>
          <w:lang w:val="en-IN" w:eastAsia="en-GB"/>
        </w:rPr>
        <w:t>Benali</w:t>
      </w:r>
      <w:proofErr w:type="spellEnd"/>
      <w:r w:rsidR="00EA3F7C">
        <w:rPr>
          <w:lang w:val="en-IN" w:eastAsia="en-GB"/>
        </w:rPr>
        <w:t xml:space="preserve"> </w:t>
      </w:r>
      <w:r w:rsidR="00EA3F7C" w:rsidRPr="007E4630">
        <w:rPr>
          <w:lang w:val="en-IN" w:eastAsia="en-GB"/>
        </w:rPr>
        <w:t xml:space="preserve">&amp; </w:t>
      </w:r>
      <w:proofErr w:type="spellStart"/>
      <w:r w:rsidR="00EA3F7C" w:rsidRPr="007E4630">
        <w:rPr>
          <w:lang w:val="en-IN" w:eastAsia="en-GB"/>
        </w:rPr>
        <w:t>Frayret</w:t>
      </w:r>
      <w:proofErr w:type="spellEnd"/>
      <w:r w:rsidR="00EA3F7C">
        <w:rPr>
          <w:lang w:val="en-IN" w:eastAsia="en-GB"/>
        </w:rPr>
        <w:t xml:space="preserve"> </w:t>
      </w:r>
      <w:r w:rsidR="00EA3F7C" w:rsidRPr="007E4630">
        <w:rPr>
          <w:lang w:val="en-IN" w:eastAsia="en-GB"/>
        </w:rPr>
        <w:t>2025</w:t>
      </w:r>
      <w:r w:rsidR="00EA3F7C">
        <w:rPr>
          <w:lang w:val="en-IN" w:eastAsia="en-GB"/>
        </w:rPr>
        <w:t xml:space="preserve">) </w:t>
      </w:r>
      <w:r w:rsidR="4CA93AE6" w:rsidRPr="23A78B49">
        <w:t>suggest</w:t>
      </w:r>
      <w:r w:rsidR="7B4F41BF" w:rsidRPr="23A78B49">
        <w:t xml:space="preserve"> </w:t>
      </w:r>
      <w:r w:rsidR="36E6E2E5" w:rsidRPr="23A78B49">
        <w:t xml:space="preserve">populating the utility matrix using the association rules obtained via pattern mining and then </w:t>
      </w:r>
      <w:r w:rsidR="66A36D18" w:rsidRPr="23A78B49">
        <w:t xml:space="preserve">applying </w:t>
      </w:r>
      <w:r w:rsidR="36E6E2E5" w:rsidRPr="23A78B49">
        <w:t xml:space="preserve">collaborative </w:t>
      </w:r>
      <w:r w:rsidR="034F6C6A" w:rsidRPr="23A78B49">
        <w:t>filtering on the modified utility matrix</w:t>
      </w:r>
      <w:r w:rsidR="00EA6FEE">
        <w:t xml:space="preserve">. </w:t>
      </w:r>
      <w:r w:rsidR="5BF3ABB1" w:rsidRPr="23A78B49">
        <w:t xml:space="preserve">In this way, the pattern mining and collaborative filtering logic need not be modified and can be </w:t>
      </w:r>
      <w:r w:rsidR="00EA6FEE">
        <w:t xml:space="preserve">easily </w:t>
      </w:r>
      <w:r w:rsidR="5BF3ABB1" w:rsidRPr="23A78B49">
        <w:t>used in</w:t>
      </w:r>
      <w:r w:rsidR="23319D8E" w:rsidRPr="23A78B49">
        <w:t>dependently.</w:t>
      </w:r>
      <w:r w:rsidR="06791273" w:rsidRPr="23A78B49">
        <w:t xml:space="preserve"> </w:t>
      </w:r>
      <w:r w:rsidR="00EA6FEE">
        <w:t xml:space="preserve">Moreover, Figure </w:t>
      </w:r>
      <w:r w:rsidR="00A25BAC">
        <w:t>2</w:t>
      </w:r>
      <w:r w:rsidR="00EA6FEE">
        <w:t xml:space="preserve"> shows that the interaction matrix is very sparse and needs more fillings to provide sufficient recommendations. T</w:t>
      </w:r>
      <w:r w:rsidR="39DE71C2" w:rsidRPr="23A78B49">
        <w:t xml:space="preserve">his method can </w:t>
      </w:r>
      <w:r w:rsidR="00EA6FEE">
        <w:t xml:space="preserve">fill those gaps and </w:t>
      </w:r>
      <w:r w:rsidR="39DE71C2" w:rsidRPr="23A78B49">
        <w:t>provide</w:t>
      </w:r>
      <w:r w:rsidR="00EA6FEE">
        <w:t>s</w:t>
      </w:r>
      <w:r w:rsidR="39DE71C2" w:rsidRPr="23A78B49">
        <w:t xml:space="preserve"> more recommendations</w:t>
      </w:r>
      <w:r w:rsidR="4901951F" w:rsidRPr="23A78B49">
        <w:t xml:space="preserve"> </w:t>
      </w:r>
      <w:r w:rsidR="1ADDD1B7" w:rsidRPr="23A78B49">
        <w:t xml:space="preserve">than a standalone collaborative filtering algorithm </w:t>
      </w:r>
      <w:r w:rsidR="4901951F" w:rsidRPr="23A78B49">
        <w:t xml:space="preserve">since items from pattern mining </w:t>
      </w:r>
      <w:r w:rsidR="4C652A4B" w:rsidRPr="23A78B49">
        <w:t xml:space="preserve">are </w:t>
      </w:r>
      <w:r w:rsidR="4901951F" w:rsidRPr="23A78B49">
        <w:t xml:space="preserve">consequently added to </w:t>
      </w:r>
      <w:r w:rsidR="55E9EDCB" w:rsidRPr="23A78B49">
        <w:t xml:space="preserve">the </w:t>
      </w:r>
      <w:r w:rsidR="4901951F" w:rsidRPr="23A78B49">
        <w:t>recommend</w:t>
      </w:r>
      <w:r w:rsidR="007955DE">
        <w:t>ation</w:t>
      </w:r>
      <w:r w:rsidR="4901951F" w:rsidRPr="23A78B49">
        <w:t xml:space="preserve"> list. </w:t>
      </w:r>
      <w:r w:rsidR="034F6C6A" w:rsidRPr="23A78B49">
        <w:t>Th</w:t>
      </w:r>
      <w:r w:rsidR="74032B87" w:rsidRPr="23A78B49">
        <w:t>erefore, this</w:t>
      </w:r>
      <w:r w:rsidR="034F6C6A" w:rsidRPr="23A78B49">
        <w:t xml:space="preserve"> </w:t>
      </w:r>
      <w:r w:rsidR="0E8E2C70" w:rsidRPr="23A78B49">
        <w:t xml:space="preserve">approach is used in our recommender system. </w:t>
      </w:r>
    </w:p>
    <w:p w14:paraId="6484A33D" w14:textId="590381A2" w:rsidR="0064748E" w:rsidRDefault="0692FF7B" w:rsidP="006321BF">
      <w:pPr>
        <w:pStyle w:val="BodyStyle2"/>
        <w:ind w:left="1"/>
      </w:pPr>
      <w:r>
        <w:t xml:space="preserve">As described in Section 4.1, a set of association rules is obtained by pattern mining along with their confidence score. Since the confidence score is also probabilistic, it can be directly assigned to </w:t>
      </w:r>
      <w:r w:rsidR="00F87035">
        <w:t>the unfilled</w:t>
      </w:r>
      <w:r>
        <w:t xml:space="preserve"> cells in the utility matrix. For each user-item row in the utility matrix matching a subset of the antecedent of an association rule, the unfilled item columns are filled by the respective confidence score of the consequent if present in the set of consequents.</w:t>
      </w:r>
      <w:r w:rsidR="670B379C">
        <w:t xml:space="preserve"> The </w:t>
      </w:r>
      <w:r w:rsidR="670B379C" w:rsidRPr="00224F83">
        <w:rPr>
          <w:b/>
          <w:bCs/>
        </w:rPr>
        <w:t>modified utility matrix</w:t>
      </w:r>
      <w:r w:rsidR="670B379C">
        <w:t xml:space="preserve"> </w:t>
      </w:r>
      <w:r w:rsidR="69A4E8B6">
        <w:t xml:space="preserve">is </w:t>
      </w:r>
      <w:r w:rsidR="670B379C">
        <w:t xml:space="preserve">used by the collaborative filtering algorithm as </w:t>
      </w:r>
      <w:r w:rsidR="743DAD5C">
        <w:t>usual</w:t>
      </w:r>
      <w:r w:rsidR="330ED1AC">
        <w:t xml:space="preserve"> (see Section 4.2.5)</w:t>
      </w:r>
      <w:r w:rsidR="743DAD5C">
        <w:t xml:space="preserve"> </w:t>
      </w:r>
      <w:r w:rsidR="6CFDBA37">
        <w:t xml:space="preserve">to </w:t>
      </w:r>
      <w:r w:rsidR="1278BD48">
        <w:t>provid</w:t>
      </w:r>
      <w:r w:rsidR="0C069524">
        <w:t>e</w:t>
      </w:r>
      <w:r w:rsidR="1278BD48">
        <w:t xml:space="preserve"> better recommendations</w:t>
      </w:r>
      <w:r w:rsidR="670B379C">
        <w:t>.</w:t>
      </w:r>
    </w:p>
    <w:p w14:paraId="78BFA472" w14:textId="2BEECD02" w:rsidR="0064748E" w:rsidRDefault="3CBCA532" w:rsidP="00610E36">
      <w:pPr>
        <w:pStyle w:val="Heading3"/>
        <w:numPr>
          <w:ilvl w:val="2"/>
          <w:numId w:val="5"/>
        </w:numPr>
        <w:ind w:left="721"/>
      </w:pPr>
      <w:bookmarkStart w:id="14" w:name="_Toc196668699"/>
      <w:r w:rsidRPr="23A78B49">
        <w:t>Overall Code Flow</w:t>
      </w:r>
      <w:bookmarkEnd w:id="14"/>
    </w:p>
    <w:p w14:paraId="73D3A826" w14:textId="52CE4501" w:rsidR="0064748E" w:rsidRDefault="3CBCA532" w:rsidP="00610E36">
      <w:pPr>
        <w:pStyle w:val="BodyStyle2"/>
        <w:ind w:left="1"/>
      </w:pPr>
      <w:r>
        <w:t>The integrated system provides both functionalities of a collaborative filtering integrated with pattern mining</w:t>
      </w:r>
      <w:r w:rsidR="70B85714">
        <w:t>,</w:t>
      </w:r>
      <w:r>
        <w:t xml:space="preserve"> </w:t>
      </w:r>
      <w:r w:rsidR="7F304FF0">
        <w:t>and</w:t>
      </w:r>
      <w:r>
        <w:t xml:space="preserve"> </w:t>
      </w:r>
      <w:r w:rsidR="07BC8679">
        <w:t xml:space="preserve">a </w:t>
      </w:r>
      <w:r>
        <w:t>standalone re</w:t>
      </w:r>
      <w:r w:rsidR="7913BCB6">
        <w:t>commender system using collaborative filtering.</w:t>
      </w:r>
      <w:r w:rsidR="52C3F3F2">
        <w:t xml:space="preserve"> The system </w:t>
      </w:r>
      <w:r w:rsidR="6FE2514D">
        <w:t xml:space="preserve">accepts a user ID and allows users to choose recommendations </w:t>
      </w:r>
      <w:r w:rsidR="6FE2514D" w:rsidRPr="23A78B49">
        <w:rPr>
          <w:i/>
          <w:iCs/>
        </w:rPr>
        <w:t xml:space="preserve">with </w:t>
      </w:r>
      <w:r w:rsidR="6FE2514D">
        <w:t xml:space="preserve">or </w:t>
      </w:r>
      <w:r w:rsidR="6FE2514D" w:rsidRPr="23A78B49">
        <w:rPr>
          <w:i/>
          <w:iCs/>
        </w:rPr>
        <w:t xml:space="preserve">without </w:t>
      </w:r>
      <w:r w:rsidR="6FE2514D">
        <w:t>frequent pattern mining.</w:t>
      </w:r>
      <w:r w:rsidR="7C6474C1">
        <w:t xml:space="preserve"> The system </w:t>
      </w:r>
      <w:r w:rsidR="12A83702">
        <w:t xml:space="preserve">verifies </w:t>
      </w:r>
      <w:r w:rsidR="7C6474C1">
        <w:t>if the user is valid by searching the user ID in the test dataset</w:t>
      </w:r>
      <w:r w:rsidR="3F7100A0">
        <w:t>,</w:t>
      </w:r>
      <w:r w:rsidR="5241228D">
        <w:t xml:space="preserve"> and t</w:t>
      </w:r>
      <w:r w:rsidR="28CE2E09">
        <w:t xml:space="preserve">hen it </w:t>
      </w:r>
      <w:r w:rsidR="47007AA5">
        <w:t xml:space="preserve">checks </w:t>
      </w:r>
      <w:r w:rsidR="28CE2E09">
        <w:t>if the user has a purchase history.</w:t>
      </w:r>
      <w:r w:rsidR="7B756B1D">
        <w:t xml:space="preserve"> If any of these conditions </w:t>
      </w:r>
      <w:r w:rsidR="3FA4A8FB">
        <w:t>fail,</w:t>
      </w:r>
      <w:r w:rsidR="7B756B1D">
        <w:t xml:space="preserve"> an appropriate error message is shown.</w:t>
      </w:r>
      <w:r w:rsidR="0C58F0CF">
        <w:t xml:space="preserve"> </w:t>
      </w:r>
    </w:p>
    <w:p w14:paraId="04CBEBDC" w14:textId="1A519040" w:rsidR="0064748E" w:rsidRDefault="7C7EEF12" w:rsidP="00610E36">
      <w:pPr>
        <w:pStyle w:val="BodyStyle2"/>
        <w:ind w:left="0"/>
      </w:pPr>
      <w:r>
        <w:t xml:space="preserve">The system follows a lazy approach for generating </w:t>
      </w:r>
      <w:r w:rsidR="04D73F20">
        <w:t>recommendations</w:t>
      </w:r>
      <w:r>
        <w:t>.</w:t>
      </w:r>
      <w:r w:rsidR="2A54F7D0">
        <w:t xml:space="preserve"> So, </w:t>
      </w:r>
      <w:r w:rsidR="00870FBD">
        <w:t>after accepting the inputs</w:t>
      </w:r>
      <w:r w:rsidR="00A85621">
        <w:t>,</w:t>
      </w:r>
      <w:r w:rsidR="2A54F7D0">
        <w:t xml:space="preserve"> the system </w:t>
      </w:r>
      <w:r w:rsidR="5D5AED22">
        <w:t>start</w:t>
      </w:r>
      <w:r w:rsidR="001B2A61">
        <w:t>s</w:t>
      </w:r>
      <w:r w:rsidR="5D5AED22">
        <w:t xml:space="preserve"> building the KNN and </w:t>
      </w:r>
      <w:proofErr w:type="spellStart"/>
      <w:r w:rsidR="5D5AED22">
        <w:t>Apriori</w:t>
      </w:r>
      <w:proofErr w:type="spellEnd"/>
      <w:r w:rsidR="5D5AED22">
        <w:t xml:space="preserve"> models. </w:t>
      </w:r>
      <w:r w:rsidR="6528C42A">
        <w:t xml:space="preserve">A hyperparameter tuning is performed </w:t>
      </w:r>
      <w:r w:rsidR="6528C42A">
        <w:lastRenderedPageBreak/>
        <w:t xml:space="preserve">using grid search to choose the </w:t>
      </w:r>
      <w:r w:rsidR="38715108">
        <w:t xml:space="preserve">optimal </w:t>
      </w:r>
      <w:r w:rsidR="6528C42A">
        <w:t xml:space="preserve">hyperparameters of the KNN and </w:t>
      </w:r>
      <w:proofErr w:type="spellStart"/>
      <w:r w:rsidR="6528C42A">
        <w:t>Apriori</w:t>
      </w:r>
      <w:proofErr w:type="spellEnd"/>
      <w:r w:rsidR="6528C42A">
        <w:t xml:space="preserve"> methods. </w:t>
      </w:r>
      <w:r w:rsidR="00E70590">
        <w:t>For evaluating t</w:t>
      </w:r>
      <w:r w:rsidR="04ED71E4">
        <w:t xml:space="preserve">he </w:t>
      </w:r>
      <w:r w:rsidR="00E70590">
        <w:t xml:space="preserve">parameters, the </w:t>
      </w:r>
      <w:r w:rsidR="04ED71E4">
        <w:t xml:space="preserve">training set is </w:t>
      </w:r>
      <w:r w:rsidR="00E70590">
        <w:t xml:space="preserve">further </w:t>
      </w:r>
      <w:r w:rsidR="04ED71E4">
        <w:t>divided into training and dev set</w:t>
      </w:r>
      <w:r w:rsidR="00A85621">
        <w:t>s</w:t>
      </w:r>
      <w:r w:rsidR="04ED71E4">
        <w:t xml:space="preserve"> according to the Pareto principle</w:t>
      </w:r>
      <w:r w:rsidR="00101335">
        <w:t xml:space="preserve"> (Wikipedia 2025)</w:t>
      </w:r>
      <w:r w:rsidR="04ED71E4">
        <w:t xml:space="preserve">, where 80% </w:t>
      </w:r>
      <w:r w:rsidR="04E2AEF5">
        <w:t xml:space="preserve">samples are </w:t>
      </w:r>
      <w:r w:rsidR="04ED71E4">
        <w:t>allocated to the training set and 20% assigned to the test set</w:t>
      </w:r>
      <w:r w:rsidR="4AC72AEE">
        <w:t xml:space="preserve"> in </w:t>
      </w:r>
      <w:r w:rsidR="00A85621">
        <w:t xml:space="preserve">a </w:t>
      </w:r>
      <w:r w:rsidR="4AC72AEE">
        <w:t>stratified manner</w:t>
      </w:r>
      <w:r w:rsidR="04ED71E4">
        <w:t>.</w:t>
      </w:r>
      <w:r w:rsidR="7AB27213">
        <w:t xml:space="preserve"> The stratification is achieved by </w:t>
      </w:r>
      <w:r w:rsidR="001B2A61">
        <w:t xml:space="preserve">ensuring </w:t>
      </w:r>
      <w:r w:rsidR="7AB27213">
        <w:t>that each user ID is present in both</w:t>
      </w:r>
      <w:r w:rsidR="001B2A61">
        <w:t xml:space="preserve"> splits</w:t>
      </w:r>
      <w:r w:rsidR="7AB27213">
        <w:t>.</w:t>
      </w:r>
      <w:r w:rsidR="04ED71E4">
        <w:t xml:space="preserve"> </w:t>
      </w:r>
      <w:r w:rsidR="6DFA5DDF">
        <w:t>For tuning the hyperparameters, t</w:t>
      </w:r>
      <w:r w:rsidR="199278F8">
        <w:t xml:space="preserve">he K value is selected from 7, 5, and 3 while the minimum support value is chosen from </w:t>
      </w:r>
      <w:r w:rsidR="01855BE2">
        <w:t xml:space="preserve">10%, 1%, and 0.1%. The </w:t>
      </w:r>
      <w:r w:rsidR="70F5C693">
        <w:t xml:space="preserve">optimal </w:t>
      </w:r>
      <w:r w:rsidR="01855BE2">
        <w:t>K value is o</w:t>
      </w:r>
      <w:r w:rsidR="6F24D0D1">
        <w:t>b</w:t>
      </w:r>
      <w:r w:rsidR="27FC7547">
        <w:t xml:space="preserve">tained separately for </w:t>
      </w:r>
      <w:r w:rsidR="00E70590">
        <w:t>the</w:t>
      </w:r>
      <w:r w:rsidR="27FC7547">
        <w:t xml:space="preserve"> system</w:t>
      </w:r>
      <w:r w:rsidR="00E70590">
        <w:t>s</w:t>
      </w:r>
      <w:r w:rsidR="27FC7547">
        <w:t xml:space="preserve"> with and without pattern mining</w:t>
      </w:r>
      <w:r w:rsidR="00E321F9">
        <w:t xml:space="preserve"> (for more details, see section B.2)</w:t>
      </w:r>
      <w:r w:rsidR="27FC7547">
        <w:t>.</w:t>
      </w:r>
      <w:r w:rsidR="0BBFAFDC">
        <w:t xml:space="preserve"> </w:t>
      </w:r>
      <w:r w:rsidR="009D42E9">
        <w:t xml:space="preserve">The </w:t>
      </w:r>
      <w:r w:rsidR="007D6811">
        <w:rPr>
          <w:b/>
          <w:bCs/>
        </w:rPr>
        <w:t>F</w:t>
      </w:r>
      <w:r w:rsidR="3A28907A" w:rsidRPr="009D42E9">
        <w:rPr>
          <w:b/>
          <w:bCs/>
        </w:rPr>
        <w:t>1@5</w:t>
      </w:r>
      <w:r w:rsidR="3A28907A">
        <w:t xml:space="preserve"> metric</w:t>
      </w:r>
      <w:r w:rsidR="00101335">
        <w:t xml:space="preserve"> (</w:t>
      </w:r>
      <w:r w:rsidR="00101335" w:rsidRPr="007E4630">
        <w:rPr>
          <w:lang w:val="en-IN" w:eastAsia="en-GB"/>
        </w:rPr>
        <w:t>Jadon &amp; Patil</w:t>
      </w:r>
      <w:r w:rsidR="00101335">
        <w:rPr>
          <w:lang w:val="en-IN" w:eastAsia="en-GB"/>
        </w:rPr>
        <w:t xml:space="preserve"> </w:t>
      </w:r>
      <w:r w:rsidR="00101335" w:rsidRPr="007E4630">
        <w:rPr>
          <w:lang w:val="en-IN" w:eastAsia="en-GB"/>
        </w:rPr>
        <w:t>2025</w:t>
      </w:r>
      <w:r w:rsidR="00101335">
        <w:t>)</w:t>
      </w:r>
      <w:r w:rsidR="3A28907A">
        <w:t xml:space="preserve"> is used </w:t>
      </w:r>
      <w:r w:rsidR="001B2A61">
        <w:t>to</w:t>
      </w:r>
      <w:r w:rsidR="3A28907A">
        <w:t xml:space="preserve"> compar</w:t>
      </w:r>
      <w:r w:rsidR="001B2A61">
        <w:t>e</w:t>
      </w:r>
      <w:r w:rsidR="3A28907A">
        <w:t xml:space="preserve"> the performance using different hyperparameters. </w:t>
      </w:r>
      <w:r w:rsidR="0BBFAFDC">
        <w:t xml:space="preserve">Once the optimal hyperparameters are </w:t>
      </w:r>
      <w:r w:rsidR="001B2A61">
        <w:t>estimated</w:t>
      </w:r>
      <w:r w:rsidR="0BBFAFDC">
        <w:t>, the KNN model is trained on the full training set</w:t>
      </w:r>
      <w:r w:rsidR="00A85621">
        <w:t>,</w:t>
      </w:r>
      <w:r w:rsidR="0BBFAFDC">
        <w:t xml:space="preserve"> and </w:t>
      </w:r>
      <w:r w:rsidR="00A85621">
        <w:t xml:space="preserve">the </w:t>
      </w:r>
      <w:proofErr w:type="spellStart"/>
      <w:r w:rsidR="0BBFAFDC">
        <w:t>Apriori</w:t>
      </w:r>
      <w:proofErr w:type="spellEnd"/>
      <w:r w:rsidR="0BBFAFDC">
        <w:t xml:space="preserve"> algorithm is run </w:t>
      </w:r>
      <w:r w:rsidR="71A70316">
        <w:t>on the entire training set to get association rules.</w:t>
      </w:r>
    </w:p>
    <w:p w14:paraId="1A10CB47" w14:textId="61C8089C" w:rsidR="0064748E" w:rsidRDefault="72185751" w:rsidP="00610E36">
      <w:pPr>
        <w:pStyle w:val="BodyStyle2"/>
        <w:ind w:left="30"/>
      </w:pPr>
      <w:r>
        <w:t>If the user requests recommendation</w:t>
      </w:r>
      <w:r w:rsidR="5233C099">
        <w:t>s</w:t>
      </w:r>
      <w:r>
        <w:t xml:space="preserve"> with pattern mining, the system </w:t>
      </w:r>
      <w:r w:rsidR="0EA46002">
        <w:t>create</w:t>
      </w:r>
      <w:r w:rsidR="001B2A61">
        <w:t>s</w:t>
      </w:r>
      <w:r w:rsidR="0EA46002">
        <w:t xml:space="preserve"> a utility matrix to </w:t>
      </w:r>
      <w:r>
        <w:t>find similar users via KNN</w:t>
      </w:r>
      <w:r w:rsidR="6AAD2176">
        <w:t xml:space="preserve"> </w:t>
      </w:r>
      <w:r w:rsidR="6E2B927E">
        <w:t xml:space="preserve">using </w:t>
      </w:r>
      <w:r w:rsidR="6AAD2176">
        <w:t>pur</w:t>
      </w:r>
      <w:r w:rsidR="614B7D91">
        <w:t>c</w:t>
      </w:r>
      <w:r w:rsidR="6AAD2176">
        <w:t xml:space="preserve">hase history </w:t>
      </w:r>
      <w:r w:rsidR="00E70590">
        <w:t xml:space="preserve">and user ID </w:t>
      </w:r>
      <w:r w:rsidR="6AAD2176">
        <w:t>as input</w:t>
      </w:r>
      <w:r w:rsidR="13D73F21">
        <w:t>.</w:t>
      </w:r>
      <w:r>
        <w:t xml:space="preserve"> </w:t>
      </w:r>
      <w:r w:rsidR="562E0F71">
        <w:t>Then</w:t>
      </w:r>
      <w:r w:rsidR="0AC496CF">
        <w:t xml:space="preserve"> </w:t>
      </w:r>
      <w:r w:rsidR="4EDC9F3F">
        <w:t xml:space="preserve">the utility matrix </w:t>
      </w:r>
      <w:r w:rsidR="64462526">
        <w:t xml:space="preserve">is modified </w:t>
      </w:r>
      <w:r w:rsidR="4EDC9F3F">
        <w:t>using the association rules to provide recommendation</w:t>
      </w:r>
      <w:r w:rsidR="0CE7186A">
        <w:t>s</w:t>
      </w:r>
      <w:r w:rsidR="3A50DD83">
        <w:t xml:space="preserve"> as described in Section 4.3.1</w:t>
      </w:r>
      <w:r w:rsidR="4EDC9F3F">
        <w:t>.</w:t>
      </w:r>
      <w:r w:rsidR="02C4BE8D">
        <w:t xml:space="preserve"> If the user opts for recommendation</w:t>
      </w:r>
      <w:r w:rsidR="50BC5EBF">
        <w:t>s</w:t>
      </w:r>
      <w:r w:rsidR="02C4BE8D">
        <w:t xml:space="preserve"> without pattern mining, all other procedures are </w:t>
      </w:r>
      <w:r w:rsidR="501B4BBE">
        <w:t xml:space="preserve">the </w:t>
      </w:r>
      <w:r w:rsidR="02C4BE8D">
        <w:t>same except that the utility matrix wil</w:t>
      </w:r>
      <w:r w:rsidR="192E7694">
        <w:t>l not be modified.</w:t>
      </w:r>
      <w:r w:rsidR="02C4BE8D">
        <w:t xml:space="preserve"> </w:t>
      </w:r>
      <w:r w:rsidR="001F7E26">
        <w:t>In either case, t</w:t>
      </w:r>
      <w:r w:rsidR="6DA909C7">
        <w:t xml:space="preserve">he final list of top five recommendations </w:t>
      </w:r>
      <w:r w:rsidR="4DD8D74A">
        <w:t xml:space="preserve">is </w:t>
      </w:r>
      <w:r w:rsidR="6DA909C7">
        <w:t>displ</w:t>
      </w:r>
      <w:r w:rsidR="32622D08">
        <w:t>a</w:t>
      </w:r>
      <w:r w:rsidR="6DA909C7">
        <w:t>yed along with their scores computed by Eq</w:t>
      </w:r>
      <w:r w:rsidR="10C14395">
        <w:t>.</w:t>
      </w:r>
      <w:r w:rsidR="6DA909C7">
        <w:t xml:space="preserve"> 7.</w:t>
      </w:r>
    </w:p>
    <w:p w14:paraId="4EE3B0A2" w14:textId="71394530" w:rsidR="0064748E" w:rsidRDefault="0064748E" w:rsidP="23A78B49">
      <w:pPr>
        <w:jc w:val="both"/>
      </w:pPr>
    </w:p>
    <w:p w14:paraId="19E47305" w14:textId="389ABA26" w:rsidR="0064748E" w:rsidRPr="00E274DF" w:rsidRDefault="0064748E" w:rsidP="0E34E831">
      <w:pPr>
        <w:pStyle w:val="Heading1"/>
        <w:numPr>
          <w:ilvl w:val="0"/>
          <w:numId w:val="5"/>
        </w:numPr>
        <w:tabs>
          <w:tab w:val="left" w:pos="500"/>
        </w:tabs>
        <w:ind w:left="391" w:hanging="390"/>
      </w:pPr>
      <w:bookmarkStart w:id="15" w:name="_Toc196668700"/>
      <w:r>
        <w:rPr>
          <w:spacing w:val="-2"/>
        </w:rPr>
        <w:t>Testing and Results</w:t>
      </w:r>
      <w:bookmarkEnd w:id="15"/>
    </w:p>
    <w:p w14:paraId="5B79A2EB" w14:textId="25A7B367" w:rsidR="00E274DF" w:rsidRDefault="00E274DF" w:rsidP="00392B0D">
      <w:pPr>
        <w:pStyle w:val="BodyStyle2"/>
        <w:ind w:left="1"/>
        <w:rPr>
          <w:b/>
          <w:bCs/>
        </w:rPr>
      </w:pPr>
      <w:r>
        <w:t>The recommender system should be evaluated to understand its benefits and drawbacks. There are three ways to provide recommendations, and these methods are evaluated.</w:t>
      </w:r>
    </w:p>
    <w:p w14:paraId="24E75C3D" w14:textId="77777777" w:rsidR="00797B75" w:rsidRDefault="00E274DF" w:rsidP="00EC2510">
      <w:pPr>
        <w:pStyle w:val="BodyStyle2"/>
        <w:numPr>
          <w:ilvl w:val="0"/>
          <w:numId w:val="12"/>
        </w:numPr>
        <w:rPr>
          <w:b/>
          <w:bCs/>
        </w:rPr>
      </w:pPr>
      <w:r>
        <w:t>Standalone Frequent Pattern Mining-based recommendation</w:t>
      </w:r>
    </w:p>
    <w:p w14:paraId="74CB9126" w14:textId="77777777" w:rsidR="00797B75" w:rsidRDefault="00E274DF" w:rsidP="00EC2510">
      <w:pPr>
        <w:pStyle w:val="BodyStyle2"/>
        <w:numPr>
          <w:ilvl w:val="0"/>
          <w:numId w:val="12"/>
        </w:numPr>
        <w:rPr>
          <w:b/>
          <w:bCs/>
        </w:rPr>
      </w:pPr>
      <w:r>
        <w:t>Standalone Collaborative Filtering-based recommendation</w:t>
      </w:r>
    </w:p>
    <w:p w14:paraId="6BA9D14D" w14:textId="1D27416D" w:rsidR="00271D9F" w:rsidRPr="005E3062" w:rsidRDefault="00E274DF" w:rsidP="00EC2510">
      <w:pPr>
        <w:pStyle w:val="BodyStyle2"/>
        <w:numPr>
          <w:ilvl w:val="0"/>
          <w:numId w:val="12"/>
        </w:numPr>
        <w:rPr>
          <w:b/>
          <w:bCs/>
        </w:rPr>
      </w:pPr>
      <w:r>
        <w:t>A hybrid approach using both Collaborative Filtering and Frequent Pattern Mining</w:t>
      </w:r>
    </w:p>
    <w:p w14:paraId="69C9AC1D" w14:textId="54C700B6" w:rsidR="00E274DF" w:rsidRDefault="00E274DF" w:rsidP="00392B0D">
      <w:pPr>
        <w:pStyle w:val="BodyStyle2"/>
        <w:ind w:left="0"/>
        <w:rPr>
          <w:b/>
          <w:bCs/>
        </w:rPr>
      </w:pPr>
      <w:r>
        <w:t xml:space="preserve">For quantitatively comparing their performance, three </w:t>
      </w:r>
      <w:r w:rsidR="007D6811">
        <w:t xml:space="preserve">ranking-based </w:t>
      </w:r>
      <w:r>
        <w:t>metrics</w:t>
      </w:r>
      <w:r w:rsidR="00101335">
        <w:t xml:space="preserve"> (</w:t>
      </w:r>
      <w:r w:rsidR="00101335" w:rsidRPr="007E4630">
        <w:rPr>
          <w:lang w:val="en-IN" w:eastAsia="en-GB"/>
        </w:rPr>
        <w:t>Jadon &amp; Patil</w:t>
      </w:r>
      <w:r w:rsidR="00101335">
        <w:rPr>
          <w:lang w:val="en-IN" w:eastAsia="en-GB"/>
        </w:rPr>
        <w:t xml:space="preserve"> </w:t>
      </w:r>
      <w:r w:rsidR="00101335" w:rsidRPr="007E4630">
        <w:rPr>
          <w:lang w:val="en-IN" w:eastAsia="en-GB"/>
        </w:rPr>
        <w:t>2025</w:t>
      </w:r>
      <w:r w:rsidR="00101335">
        <w:t>)</w:t>
      </w:r>
      <w:r>
        <w:t xml:space="preserve"> are used:</w:t>
      </w:r>
    </w:p>
    <w:p w14:paraId="215D20AF" w14:textId="7AA1CDB8" w:rsidR="00E274DF" w:rsidRDefault="007D6811" w:rsidP="00392B0D">
      <w:pPr>
        <w:pStyle w:val="BodyStyle2"/>
        <w:numPr>
          <w:ilvl w:val="0"/>
          <w:numId w:val="13"/>
        </w:numPr>
        <w:ind w:left="610"/>
        <w:rPr>
          <w:b/>
          <w:bCs/>
        </w:rPr>
      </w:pPr>
      <w:proofErr w:type="spellStart"/>
      <w:r w:rsidRPr="00F81D61">
        <w:rPr>
          <w:b/>
          <w:bCs/>
        </w:rPr>
        <w:t>Precision</w:t>
      </w:r>
      <w:r w:rsidR="00E274DF" w:rsidRPr="00F81D61">
        <w:rPr>
          <w:b/>
          <w:bCs/>
        </w:rPr>
        <w:t>@k</w:t>
      </w:r>
      <w:proofErr w:type="spellEnd"/>
      <w:r w:rsidRPr="00F81D61">
        <w:rPr>
          <w:b/>
          <w:bCs/>
        </w:rPr>
        <w:t>:</w:t>
      </w:r>
      <w:r>
        <w:t xml:space="preserve"> It measures the fraction of recommended items in the top-k set that are relevant to the user. The formula is given by:</w:t>
      </w:r>
    </w:p>
    <w:p w14:paraId="2F17F913" w14:textId="1495D596" w:rsidR="007D6811" w:rsidRPr="00C43CF8" w:rsidRDefault="00000000" w:rsidP="00392B0D">
      <w:pPr>
        <w:pStyle w:val="BodyStyle2"/>
        <w:ind w:left="0"/>
      </w:pPr>
      <m:oMathPara>
        <m:oMath>
          <m:eqArr>
            <m:eqArrPr>
              <m:maxDist m:val="1"/>
              <m:ctrlPr>
                <w:rPr>
                  <w:rFonts w:ascii="Cambria Math" w:hAnsi="Cambria Math"/>
                </w:rPr>
              </m:ctrlPr>
            </m:eqArrPr>
            <m:e>
              <m:r>
                <w:rPr>
                  <w:rFonts w:ascii="Cambria Math" w:hAnsi="Cambria Math"/>
                </w:rPr>
                <m:t>Precision</m:t>
              </m:r>
              <m:r>
                <m:rPr>
                  <m:sty m:val="p"/>
                </m:rPr>
                <w:rPr>
                  <w:rFonts w:ascii="Cambria Math" w:hAnsi="Cambria Math"/>
                </w:rPr>
                <m:t>@</m:t>
              </m:r>
              <m:r>
                <w:rPr>
                  <w:rFonts w:ascii="Cambria Math" w:hAnsi="Cambria Math"/>
                </w:rPr>
                <m:t>k</m:t>
              </m:r>
              <m:r>
                <m:rPr>
                  <m:sty m:val="p"/>
                </m:rPr>
                <w:rPr>
                  <w:rFonts w:ascii="Cambria Math" w:hAnsi="Cambria Math"/>
                </w:rPr>
                <m:t xml:space="preserve">= </m:t>
              </m:r>
              <m:f>
                <m:fPr>
                  <m:ctrlPr>
                    <w:rPr>
                      <w:rFonts w:ascii="Cambria Math" w:hAnsi="Cambria Math"/>
                    </w:rPr>
                  </m:ctrlPr>
                </m:fPr>
                <m:num>
                  <m:r>
                    <w:rPr>
                      <w:rFonts w:ascii="Cambria Math" w:hAnsi="Cambria Math"/>
                    </w:rPr>
                    <m:t>Number</m:t>
                  </m:r>
                  <m:r>
                    <m:rPr>
                      <m:sty m:val="p"/>
                    </m:rPr>
                    <w:rPr>
                      <w:rFonts w:ascii="Cambria Math" w:hAnsi="Cambria Math"/>
                    </w:rPr>
                    <m:t xml:space="preserve"> </m:t>
                  </m:r>
                  <m:r>
                    <w:rPr>
                      <w:rFonts w:ascii="Cambria Math" w:hAnsi="Cambria Math"/>
                    </w:rPr>
                    <m:t>of</m:t>
                  </m:r>
                  <m:r>
                    <m:rPr>
                      <m:sty m:val="p"/>
                    </m:rPr>
                    <w:rPr>
                      <w:rFonts w:ascii="Cambria Math" w:hAnsi="Cambria Math"/>
                    </w:rPr>
                    <m:t xml:space="preserve"> </m:t>
                  </m:r>
                  <m:r>
                    <w:rPr>
                      <w:rFonts w:ascii="Cambria Math" w:hAnsi="Cambria Math"/>
                    </w:rPr>
                    <m:t>relevant</m:t>
                  </m:r>
                  <m:r>
                    <m:rPr>
                      <m:sty m:val="p"/>
                    </m:rPr>
                    <w:rPr>
                      <w:rFonts w:ascii="Cambria Math" w:hAnsi="Cambria Math"/>
                    </w:rPr>
                    <m:t xml:space="preserve"> </m:t>
                  </m:r>
                  <m:r>
                    <w:rPr>
                      <w:rFonts w:ascii="Cambria Math" w:hAnsi="Cambria Math"/>
                    </w:rPr>
                    <m:t>items</m:t>
                  </m:r>
                  <m:r>
                    <m:rPr>
                      <m:sty m:val="p"/>
                    </m:rPr>
                    <w:rPr>
                      <w:rFonts w:ascii="Cambria Math" w:hAnsi="Cambria Math"/>
                    </w:rPr>
                    <m:t xml:space="preserve"> </m:t>
                  </m:r>
                  <m:r>
                    <w:rPr>
                      <w:rFonts w:ascii="Cambria Math" w:hAnsi="Cambria Math"/>
                    </w:rPr>
                    <m:t>in</m:t>
                  </m:r>
                  <m:r>
                    <m:rPr>
                      <m:sty m:val="p"/>
                    </m:rPr>
                    <w:rPr>
                      <w:rFonts w:ascii="Cambria Math" w:hAnsi="Cambria Math"/>
                    </w:rPr>
                    <m:t xml:space="preserve"> </m:t>
                  </m:r>
                  <m:r>
                    <w:rPr>
                      <w:rFonts w:ascii="Cambria Math" w:hAnsi="Cambria Math"/>
                    </w:rPr>
                    <m:t>top</m:t>
                  </m:r>
                  <m:r>
                    <m:rPr>
                      <m:sty m:val="p"/>
                    </m:rPr>
                    <w:rPr>
                      <w:rFonts w:ascii="Cambria Math" w:hAnsi="Cambria Math"/>
                    </w:rPr>
                    <m:t xml:space="preserve"> </m:t>
                  </m:r>
                  <m:r>
                    <w:rPr>
                      <w:rFonts w:ascii="Cambria Math" w:hAnsi="Cambria Math"/>
                    </w:rPr>
                    <m:t>k</m:t>
                  </m:r>
                </m:num>
                <m:den>
                  <m:r>
                    <w:rPr>
                      <w:rFonts w:ascii="Cambria Math" w:hAnsi="Cambria Math"/>
                    </w:rPr>
                    <m:t>k</m:t>
                  </m:r>
                </m:den>
              </m:f>
              <m:r>
                <m:rPr>
                  <m:sty m:val="p"/>
                </m:rPr>
                <w:rPr>
                  <w:rFonts w:ascii="Cambria Math" w:hAnsi="Cambria Math"/>
                </w:rPr>
                <m:t xml:space="preserve"> #</m:t>
              </m:r>
              <m:d>
                <m:dPr>
                  <m:ctrlPr>
                    <w:rPr>
                      <w:rFonts w:ascii="Cambria Math" w:hAnsi="Cambria Math"/>
                    </w:rPr>
                  </m:ctrlPr>
                </m:dPr>
                <m:e>
                  <m:r>
                    <m:rPr>
                      <m:sty m:val="p"/>
                    </m:rPr>
                    <w:rPr>
                      <w:rFonts w:ascii="Cambria Math" w:hAnsi="Cambria Math"/>
                    </w:rPr>
                    <m:t>8</m:t>
                  </m:r>
                </m:e>
              </m:d>
            </m:e>
          </m:eqArr>
        </m:oMath>
      </m:oMathPara>
    </w:p>
    <w:p w14:paraId="5C21BBC1" w14:textId="22E97312" w:rsidR="007D6811" w:rsidRDefault="007D6811" w:rsidP="00392B0D">
      <w:pPr>
        <w:pStyle w:val="BodyStyle2"/>
        <w:numPr>
          <w:ilvl w:val="0"/>
          <w:numId w:val="13"/>
        </w:numPr>
        <w:ind w:left="610"/>
        <w:rPr>
          <w:b/>
          <w:bCs/>
        </w:rPr>
      </w:pPr>
      <w:proofErr w:type="spellStart"/>
      <w:r w:rsidRPr="00F81D61">
        <w:rPr>
          <w:b/>
          <w:bCs/>
        </w:rPr>
        <w:t>Recall@k</w:t>
      </w:r>
      <w:proofErr w:type="spellEnd"/>
      <w:r w:rsidRPr="00F81D61">
        <w:rPr>
          <w:b/>
          <w:bCs/>
        </w:rPr>
        <w:t>:</w:t>
      </w:r>
      <w:r>
        <w:t xml:space="preserve"> It </w:t>
      </w:r>
      <w:r w:rsidR="005E3062">
        <w:t>estimates</w:t>
      </w:r>
      <w:r>
        <w:t xml:space="preserve"> how many relevant items are recommended out of all possible relevant items. The formula is given by:</w:t>
      </w:r>
    </w:p>
    <w:bookmarkStart w:id="16" w:name="_Toc196600756"/>
    <w:bookmarkStart w:id="17" w:name="_Toc196600887"/>
    <w:bookmarkStart w:id="18" w:name="_Toc196659797"/>
    <w:bookmarkStart w:id="19" w:name="_Toc196659917"/>
    <w:bookmarkStart w:id="20" w:name="_Toc196668701"/>
    <w:p w14:paraId="2CBADDA1" w14:textId="33394DF3" w:rsidR="007D6811" w:rsidRPr="00CF3B1F" w:rsidRDefault="00000000" w:rsidP="00392B0D">
      <w:pPr>
        <w:pStyle w:val="Heading1"/>
        <w:tabs>
          <w:tab w:val="left" w:pos="500"/>
        </w:tabs>
        <w:ind w:left="360" w:firstLine="0"/>
        <w:rPr>
          <w:b w:val="0"/>
          <w:bCs w:val="0"/>
          <w:i/>
          <w:sz w:val="24"/>
          <w:szCs w:val="24"/>
        </w:rPr>
      </w:pPr>
      <m:oMathPara>
        <m:oMath>
          <m:eqArr>
            <m:eqArrPr>
              <m:maxDist m:val="1"/>
              <m:ctrlPr>
                <w:rPr>
                  <w:rFonts w:ascii="Cambria Math" w:hAnsi="Cambria Math"/>
                  <w:b w:val="0"/>
                  <w:bCs w:val="0"/>
                  <w:i/>
                  <w:sz w:val="24"/>
                  <w:szCs w:val="24"/>
                </w:rPr>
              </m:ctrlPr>
            </m:eqArrPr>
            <m:e>
              <m:r>
                <w:rPr>
                  <w:rFonts w:ascii="Cambria Math" w:hAnsi="Cambria Math"/>
                  <w:sz w:val="24"/>
                  <w:szCs w:val="24"/>
                </w:rPr>
                <m:t xml:space="preserve">Recall@k= </m:t>
              </m:r>
              <m:f>
                <m:fPr>
                  <m:ctrlPr>
                    <w:rPr>
                      <w:rFonts w:ascii="Cambria Math" w:hAnsi="Cambria Math"/>
                      <w:b w:val="0"/>
                      <w:bCs w:val="0"/>
                      <w:i/>
                      <w:sz w:val="24"/>
                      <w:szCs w:val="24"/>
                    </w:rPr>
                  </m:ctrlPr>
                </m:fPr>
                <m:num>
                  <m:d>
                    <m:dPr>
                      <m:begChr m:val="|"/>
                      <m:endChr m:val="|"/>
                      <m:ctrlPr>
                        <w:rPr>
                          <w:rFonts w:ascii="Cambria Math" w:hAnsi="Cambria Math"/>
                          <w:b w:val="0"/>
                          <w:bCs w:val="0"/>
                          <w:i/>
                          <w:sz w:val="24"/>
                          <w:szCs w:val="24"/>
                        </w:rPr>
                      </m:ctrlPr>
                    </m:dPr>
                    <m:e>
                      <m:d>
                        <m:dPr>
                          <m:begChr m:val="{"/>
                          <m:endChr m:val="}"/>
                          <m:ctrlPr>
                            <w:rPr>
                              <w:rFonts w:ascii="Cambria Math" w:hAnsi="Cambria Math"/>
                              <w:b w:val="0"/>
                              <w:bCs w:val="0"/>
                              <w:i/>
                              <w:sz w:val="24"/>
                              <w:szCs w:val="24"/>
                            </w:rPr>
                          </m:ctrlPr>
                        </m:dPr>
                        <m:e>
                          <m:r>
                            <w:rPr>
                              <w:rFonts w:ascii="Cambria Math" w:hAnsi="Cambria Math"/>
                              <w:sz w:val="24"/>
                              <w:szCs w:val="24"/>
                            </w:rPr>
                            <m:t>Relevant items</m:t>
                          </m:r>
                        </m:e>
                      </m:d>
                      <m:r>
                        <w:rPr>
                          <w:rFonts w:ascii="Cambria Math" w:hAnsi="Cambria Math"/>
                          <w:sz w:val="24"/>
                          <w:szCs w:val="24"/>
                        </w:rPr>
                        <m:t>∩</m:t>
                      </m:r>
                      <m:d>
                        <m:dPr>
                          <m:begChr m:val="{"/>
                          <m:endChr m:val="}"/>
                          <m:ctrlPr>
                            <w:rPr>
                              <w:rFonts w:ascii="Cambria Math" w:hAnsi="Cambria Math"/>
                              <w:b w:val="0"/>
                              <w:bCs w:val="0"/>
                              <w:i/>
                              <w:sz w:val="24"/>
                              <w:szCs w:val="24"/>
                            </w:rPr>
                          </m:ctrlPr>
                        </m:dPr>
                        <m:e>
                          <m:r>
                            <w:rPr>
                              <w:rFonts w:ascii="Cambria Math" w:hAnsi="Cambria Math"/>
                              <w:sz w:val="24"/>
                              <w:szCs w:val="24"/>
                            </w:rPr>
                            <m:t>Top k recommended items</m:t>
                          </m:r>
                        </m:e>
                      </m:d>
                    </m:e>
                  </m:d>
                </m:num>
                <m:den>
                  <m:d>
                    <m:dPr>
                      <m:begChr m:val="|"/>
                      <m:endChr m:val="|"/>
                      <m:ctrlPr>
                        <w:rPr>
                          <w:rFonts w:ascii="Cambria Math" w:hAnsi="Cambria Math"/>
                          <w:b w:val="0"/>
                          <w:bCs w:val="0"/>
                          <w:i/>
                          <w:sz w:val="24"/>
                          <w:szCs w:val="24"/>
                        </w:rPr>
                      </m:ctrlPr>
                    </m:dPr>
                    <m:e>
                      <m:d>
                        <m:dPr>
                          <m:begChr m:val="{"/>
                          <m:endChr m:val="}"/>
                          <m:ctrlPr>
                            <w:rPr>
                              <w:rFonts w:ascii="Cambria Math" w:hAnsi="Cambria Math"/>
                              <w:b w:val="0"/>
                              <w:bCs w:val="0"/>
                              <w:i/>
                              <w:sz w:val="24"/>
                              <w:szCs w:val="24"/>
                            </w:rPr>
                          </m:ctrlPr>
                        </m:dPr>
                        <m:e>
                          <m:r>
                            <w:rPr>
                              <w:rFonts w:ascii="Cambria Math" w:hAnsi="Cambria Math"/>
                              <w:sz w:val="24"/>
                              <w:szCs w:val="24"/>
                            </w:rPr>
                            <m:t>Relevant items</m:t>
                          </m:r>
                        </m:e>
                      </m:d>
                    </m:e>
                  </m:d>
                </m:den>
              </m:f>
              <m:r>
                <w:rPr>
                  <w:rFonts w:ascii="Cambria Math" w:hAnsi="Cambria Math"/>
                  <w:sz w:val="24"/>
                  <w:szCs w:val="24"/>
                </w:rPr>
                <m:t xml:space="preserve"> #</m:t>
              </m:r>
              <m:d>
                <m:dPr>
                  <m:ctrlPr>
                    <w:rPr>
                      <w:rFonts w:ascii="Cambria Math" w:hAnsi="Cambria Math"/>
                      <w:b w:val="0"/>
                      <w:bCs w:val="0"/>
                      <w:i/>
                      <w:sz w:val="24"/>
                      <w:szCs w:val="24"/>
                    </w:rPr>
                  </m:ctrlPr>
                </m:dPr>
                <m:e>
                  <m:r>
                    <w:rPr>
                      <w:rFonts w:ascii="Cambria Math" w:hAnsi="Cambria Math"/>
                      <w:sz w:val="24"/>
                      <w:szCs w:val="24"/>
                    </w:rPr>
                    <m:t>9</m:t>
                  </m:r>
                </m:e>
              </m:d>
            </m:e>
          </m:eqArr>
        </m:oMath>
      </m:oMathPara>
      <w:bookmarkEnd w:id="16"/>
      <w:bookmarkEnd w:id="17"/>
      <w:bookmarkEnd w:id="18"/>
      <w:bookmarkEnd w:id="19"/>
      <w:bookmarkEnd w:id="20"/>
    </w:p>
    <w:p w14:paraId="69489E7F" w14:textId="51C67714" w:rsidR="00271D9F" w:rsidRDefault="00271D9F" w:rsidP="00392B0D">
      <w:pPr>
        <w:pStyle w:val="BodyStyle2"/>
        <w:numPr>
          <w:ilvl w:val="0"/>
          <w:numId w:val="13"/>
        </w:numPr>
        <w:ind w:left="610"/>
        <w:rPr>
          <w:b/>
          <w:bCs/>
        </w:rPr>
      </w:pPr>
      <w:r w:rsidRPr="00F81D61">
        <w:rPr>
          <w:b/>
          <w:bCs/>
        </w:rPr>
        <w:t>F1@k</w:t>
      </w:r>
      <w:r>
        <w:t xml:space="preserve">: It provides a unified measurement of </w:t>
      </w:r>
      <w:proofErr w:type="spellStart"/>
      <w:r w:rsidRPr="00C965AB">
        <w:rPr>
          <w:i/>
          <w:iCs/>
        </w:rPr>
        <w:t>Precision@k</w:t>
      </w:r>
      <w:proofErr w:type="spellEnd"/>
      <w:r>
        <w:t xml:space="preserve"> and </w:t>
      </w:r>
      <w:proofErr w:type="spellStart"/>
      <w:proofErr w:type="gramStart"/>
      <w:r w:rsidRPr="00C965AB">
        <w:rPr>
          <w:i/>
          <w:iCs/>
        </w:rPr>
        <w:t>Recall</w:t>
      </w:r>
      <w:proofErr w:type="gramEnd"/>
      <w:r w:rsidRPr="00C965AB">
        <w:rPr>
          <w:i/>
          <w:iCs/>
        </w:rPr>
        <w:t>@k</w:t>
      </w:r>
      <w:proofErr w:type="spellEnd"/>
      <w:r w:rsidR="00C965AB">
        <w:t xml:space="preserve"> metrics</w:t>
      </w:r>
      <w:r>
        <w:t xml:space="preserve"> by computing their harmonic mean. It is given by:</w:t>
      </w:r>
    </w:p>
    <w:bookmarkStart w:id="21" w:name="_Toc196600757"/>
    <w:bookmarkStart w:id="22" w:name="_Toc196600888"/>
    <w:bookmarkStart w:id="23" w:name="_Toc196659798"/>
    <w:bookmarkStart w:id="24" w:name="_Toc196659918"/>
    <w:bookmarkStart w:id="25" w:name="_Toc196668702"/>
    <w:p w14:paraId="193F60EA" w14:textId="4F21F4FA" w:rsidR="00C97BC2" w:rsidRPr="00C43CF8" w:rsidRDefault="00000000" w:rsidP="00392B0D">
      <w:pPr>
        <w:pStyle w:val="Heading1"/>
        <w:tabs>
          <w:tab w:val="left" w:pos="500"/>
        </w:tabs>
        <w:ind w:left="360" w:firstLine="0"/>
        <w:rPr>
          <w:b w:val="0"/>
          <w:bCs w:val="0"/>
          <w:sz w:val="24"/>
          <w:szCs w:val="24"/>
        </w:rPr>
      </w:pPr>
      <m:oMathPara>
        <m:oMath>
          <m:eqArr>
            <m:eqArrPr>
              <m:maxDist m:val="1"/>
              <m:ctrlPr>
                <w:rPr>
                  <w:rFonts w:ascii="Cambria Math" w:hAnsi="Cambria Math"/>
                  <w:b w:val="0"/>
                  <w:bCs w:val="0"/>
                  <w:i/>
                  <w:sz w:val="24"/>
                  <w:szCs w:val="24"/>
                </w:rPr>
              </m:ctrlPr>
            </m:eqArrPr>
            <m:e>
              <m:r>
                <w:rPr>
                  <w:rFonts w:ascii="Cambria Math" w:hAnsi="Cambria Math"/>
                  <w:sz w:val="24"/>
                  <w:szCs w:val="24"/>
                </w:rPr>
                <m:t>F1@k= 2×</m:t>
              </m:r>
              <m:f>
                <m:fPr>
                  <m:ctrlPr>
                    <w:rPr>
                      <w:rFonts w:ascii="Cambria Math" w:hAnsi="Cambria Math"/>
                      <w:b w:val="0"/>
                      <w:bCs w:val="0"/>
                      <w:i/>
                      <w:sz w:val="24"/>
                      <w:szCs w:val="24"/>
                    </w:rPr>
                  </m:ctrlPr>
                </m:fPr>
                <m:num>
                  <m:r>
                    <w:rPr>
                      <w:rFonts w:ascii="Cambria Math" w:hAnsi="Cambria Math"/>
                      <w:sz w:val="24"/>
                      <w:szCs w:val="24"/>
                    </w:rPr>
                    <m:t>Precision@k× Recall@k</m:t>
                  </m:r>
                </m:num>
                <m:den>
                  <m:r>
                    <w:rPr>
                      <w:rFonts w:ascii="Cambria Math" w:hAnsi="Cambria Math"/>
                      <w:sz w:val="24"/>
                      <w:szCs w:val="24"/>
                    </w:rPr>
                    <m:t>Precision@k+Recall@k</m:t>
                  </m:r>
                </m:den>
              </m:f>
              <m:r>
                <w:rPr>
                  <w:rFonts w:ascii="Cambria Math" w:hAnsi="Cambria Math"/>
                  <w:sz w:val="24"/>
                  <w:szCs w:val="24"/>
                </w:rPr>
                <m:t xml:space="preserve"> #</m:t>
              </m:r>
              <m:d>
                <m:dPr>
                  <m:ctrlPr>
                    <w:rPr>
                      <w:rFonts w:ascii="Cambria Math" w:hAnsi="Cambria Math"/>
                      <w:b w:val="0"/>
                      <w:bCs w:val="0"/>
                      <w:i/>
                      <w:sz w:val="24"/>
                      <w:szCs w:val="24"/>
                    </w:rPr>
                  </m:ctrlPr>
                </m:dPr>
                <m:e>
                  <m:r>
                    <w:rPr>
                      <w:rFonts w:ascii="Cambria Math" w:hAnsi="Cambria Math"/>
                      <w:sz w:val="24"/>
                      <w:szCs w:val="24"/>
                    </w:rPr>
                    <m:t>10</m:t>
                  </m:r>
                </m:e>
              </m:d>
            </m:e>
          </m:eqArr>
        </m:oMath>
      </m:oMathPara>
      <w:bookmarkEnd w:id="21"/>
      <w:bookmarkEnd w:id="22"/>
      <w:bookmarkEnd w:id="23"/>
      <w:bookmarkEnd w:id="24"/>
      <w:bookmarkEnd w:id="25"/>
    </w:p>
    <w:p w14:paraId="305FBA3F" w14:textId="54846E34" w:rsidR="00C97BC2" w:rsidRDefault="006B652C" w:rsidP="00392B0D">
      <w:pPr>
        <w:pStyle w:val="BodyStyle2"/>
        <w:ind w:left="0"/>
        <w:rPr>
          <w:b/>
          <w:bCs/>
        </w:rPr>
      </w:pPr>
      <w:r>
        <w:t xml:space="preserve">The </w:t>
      </w:r>
      <w:r w:rsidRPr="006B652C">
        <w:rPr>
          <w:i/>
          <w:iCs/>
        </w:rPr>
        <w:t>k</w:t>
      </w:r>
      <w:r>
        <w:t xml:space="preserve"> value is chosen as 5 since the top five recommendations are provided. </w:t>
      </w:r>
      <w:r w:rsidR="00C97BC2">
        <w:t xml:space="preserve">Additionally, the methods are compared based on the time taken to </w:t>
      </w:r>
      <w:r w:rsidR="00E6228B">
        <w:t>generate</w:t>
      </w:r>
      <w:r w:rsidR="00C97BC2">
        <w:t xml:space="preserve"> recommendations on the entire test set.</w:t>
      </w:r>
    </w:p>
    <w:p w14:paraId="34176FF9" w14:textId="695DC192" w:rsidR="00CC014E" w:rsidRDefault="00CC014E" w:rsidP="00392B0D">
      <w:pPr>
        <w:pStyle w:val="BodyStyle2"/>
        <w:ind w:left="0"/>
        <w:rPr>
          <w:b/>
          <w:bCs/>
        </w:rPr>
      </w:pPr>
      <w:r>
        <w:t>The quantitative performance evaluation results of the three methods on the testing dataset</w:t>
      </w:r>
      <w:r>
        <w:rPr>
          <w:b/>
          <w:bCs/>
        </w:rPr>
        <w:t xml:space="preserve"> </w:t>
      </w:r>
      <w:r>
        <w:t>are shown in Table 1.</w:t>
      </w:r>
      <w:r>
        <w:rPr>
          <w:b/>
          <w:bCs/>
        </w:rPr>
        <w:t xml:space="preserve"> </w:t>
      </w:r>
      <w:r>
        <w:t>From</w:t>
      </w:r>
      <w:r>
        <w:rPr>
          <w:spacing w:val="-2"/>
        </w:rPr>
        <w:t xml:space="preserve"> </w:t>
      </w:r>
      <w:r>
        <w:t xml:space="preserve">the table, it is clear that the hybrid approach using both collaborative </w:t>
      </w:r>
      <w:r>
        <w:lastRenderedPageBreak/>
        <w:t xml:space="preserve">filtering and frequent pattern mining (F1@5: 97.42 %) outperforms the standalone methods. There is a significant difference in the performance across all metrics for the different </w:t>
      </w:r>
      <w:r w:rsidR="005E01A0">
        <w:t>implementations</w:t>
      </w:r>
      <w:r>
        <w:t xml:space="preserve">. Moreover, it is interesting that a standalone frequent pattern mining has a better F1@5 score (18.68%) than a standalone collaborative filtering method (7.81%). This means that frequent pattern mining extracts relevant rules from the data, improving the performance of a standalone system when combined with a collaborative filtering algorithm. However, a standalone pattern mining algorithm takes more response time due to the brute force approach required to compare antecedents and consequents of a rule. </w:t>
      </w:r>
      <w:r w:rsidR="005E01A0">
        <w:t xml:space="preserve">Moreover, the hybrid approach is faster than the frequent pattern mining algorithm but </w:t>
      </w:r>
      <w:r>
        <w:t>slightly slower than a standalone collaborative filtering due to the additional pattern mining and utility matrix modification steps.</w:t>
      </w:r>
    </w:p>
    <w:p w14:paraId="2DC15E2F" w14:textId="605EE8D7" w:rsidR="0064748E" w:rsidRDefault="0E34E831" w:rsidP="00857FB3">
      <w:pPr>
        <w:pStyle w:val="TableParagraph"/>
        <w:ind w:left="0"/>
        <w:jc w:val="both"/>
      </w:pPr>
      <w:r w:rsidRPr="0E34E831">
        <w:rPr>
          <w:b/>
          <w:bCs/>
        </w:rPr>
        <w:t xml:space="preserve">Table 1. </w:t>
      </w:r>
      <w:r>
        <w:t>Performance metrics for</w:t>
      </w:r>
      <w:r w:rsidR="006237D1">
        <w:t xml:space="preserve"> the recommender system.</w:t>
      </w:r>
    </w:p>
    <w:p w14:paraId="6E46F2C9" w14:textId="77777777" w:rsidR="0064748E" w:rsidRDefault="0064748E" w:rsidP="0E34E831">
      <w:pPr>
        <w:pStyle w:val="BodyText"/>
        <w:spacing w:before="10"/>
        <w:jc w:val="both"/>
        <w:rPr>
          <w:sz w:val="6"/>
          <w:szCs w:val="6"/>
        </w:rPr>
      </w:pPr>
    </w:p>
    <w:tbl>
      <w:tblPr>
        <w:tblW w:w="9639" w:type="dxa"/>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680"/>
        <w:gridCol w:w="1701"/>
        <w:gridCol w:w="2694"/>
        <w:gridCol w:w="2564"/>
      </w:tblGrid>
      <w:tr w:rsidR="006B652C" w14:paraId="576AC75C" w14:textId="77777777" w:rsidTr="00DB0D6B">
        <w:trPr>
          <w:trHeight w:val="794"/>
        </w:trPr>
        <w:tc>
          <w:tcPr>
            <w:tcW w:w="2680" w:type="dxa"/>
            <w:shd w:val="clear" w:color="auto" w:fill="FFF1CC"/>
            <w:vAlign w:val="center"/>
          </w:tcPr>
          <w:p w14:paraId="32DCEE53" w14:textId="77777777" w:rsidR="006B652C" w:rsidRDefault="006B652C" w:rsidP="00786C7D">
            <w:pPr>
              <w:pStyle w:val="TableParagraph"/>
              <w:spacing w:before="0"/>
              <w:ind w:left="816" w:right="806"/>
              <w:rPr>
                <w:b/>
                <w:bCs/>
                <w:sz w:val="24"/>
                <w:szCs w:val="24"/>
              </w:rPr>
            </w:pPr>
            <w:r w:rsidRPr="0E34E831">
              <w:rPr>
                <w:b/>
                <w:bCs/>
                <w:spacing w:val="-2"/>
                <w:sz w:val="24"/>
                <w:szCs w:val="24"/>
              </w:rPr>
              <w:t>Method</w:t>
            </w:r>
          </w:p>
        </w:tc>
        <w:tc>
          <w:tcPr>
            <w:tcW w:w="1701" w:type="dxa"/>
            <w:shd w:val="clear" w:color="auto" w:fill="FFF1CC"/>
            <w:vAlign w:val="center"/>
          </w:tcPr>
          <w:p w14:paraId="60AFAFCE" w14:textId="5D406430" w:rsidR="006B652C" w:rsidRDefault="006B652C" w:rsidP="00786C7D">
            <w:pPr>
              <w:pStyle w:val="TableParagraph"/>
              <w:spacing w:before="0"/>
              <w:ind w:left="165" w:right="150"/>
              <w:rPr>
                <w:b/>
                <w:bCs/>
                <w:sz w:val="24"/>
                <w:szCs w:val="24"/>
              </w:rPr>
            </w:pPr>
            <w:r>
              <w:rPr>
                <w:b/>
                <w:bCs/>
                <w:color w:val="202020"/>
                <w:spacing w:val="-2"/>
                <w:sz w:val="24"/>
                <w:szCs w:val="24"/>
              </w:rPr>
              <w:t>Hybrid Method</w:t>
            </w:r>
          </w:p>
        </w:tc>
        <w:tc>
          <w:tcPr>
            <w:tcW w:w="2694" w:type="dxa"/>
            <w:shd w:val="clear" w:color="auto" w:fill="FFF1CC"/>
            <w:vAlign w:val="center"/>
          </w:tcPr>
          <w:p w14:paraId="4EF860E1" w14:textId="0F4DE817" w:rsidR="006B652C" w:rsidRDefault="006B652C" w:rsidP="00786C7D">
            <w:pPr>
              <w:pStyle w:val="TableParagraph"/>
              <w:spacing w:before="0"/>
              <w:ind w:left="155" w:right="150"/>
              <w:rPr>
                <w:b/>
                <w:bCs/>
                <w:sz w:val="24"/>
                <w:szCs w:val="24"/>
              </w:rPr>
            </w:pPr>
            <w:r>
              <w:rPr>
                <w:b/>
                <w:bCs/>
                <w:color w:val="202020"/>
                <w:spacing w:val="-2"/>
                <w:sz w:val="24"/>
                <w:szCs w:val="24"/>
              </w:rPr>
              <w:t>Standalone Collaborative Filtering</w:t>
            </w:r>
          </w:p>
        </w:tc>
        <w:tc>
          <w:tcPr>
            <w:tcW w:w="2564" w:type="dxa"/>
            <w:shd w:val="clear" w:color="auto" w:fill="FFF1CC"/>
            <w:vAlign w:val="center"/>
          </w:tcPr>
          <w:p w14:paraId="29A978EC" w14:textId="1BC549C7" w:rsidR="006B652C" w:rsidRDefault="006B652C" w:rsidP="00786C7D">
            <w:pPr>
              <w:pStyle w:val="TableParagraph"/>
              <w:spacing w:before="0"/>
              <w:ind w:left="160" w:right="145"/>
              <w:rPr>
                <w:b/>
                <w:bCs/>
                <w:sz w:val="24"/>
                <w:szCs w:val="24"/>
              </w:rPr>
            </w:pPr>
            <w:r>
              <w:rPr>
                <w:b/>
                <w:bCs/>
                <w:color w:val="202020"/>
                <w:spacing w:val="-2"/>
                <w:sz w:val="24"/>
                <w:szCs w:val="24"/>
              </w:rPr>
              <w:t>Standalone Pattern Mining</w:t>
            </w:r>
          </w:p>
        </w:tc>
      </w:tr>
      <w:tr w:rsidR="006B652C" w14:paraId="7DA3EF72" w14:textId="77777777" w:rsidTr="00216879">
        <w:trPr>
          <w:trHeight w:val="433"/>
        </w:trPr>
        <w:tc>
          <w:tcPr>
            <w:tcW w:w="2680" w:type="dxa"/>
            <w:vAlign w:val="center"/>
          </w:tcPr>
          <w:p w14:paraId="366F06D7" w14:textId="1A7E064B" w:rsidR="006B652C" w:rsidRDefault="006B652C" w:rsidP="00216879">
            <w:pPr>
              <w:pStyle w:val="TableParagraph"/>
              <w:spacing w:before="37"/>
              <w:ind w:left="29"/>
              <w:jc w:val="left"/>
              <w:rPr>
                <w:sz w:val="24"/>
                <w:szCs w:val="24"/>
              </w:rPr>
            </w:pPr>
            <w:r>
              <w:rPr>
                <w:color w:val="202020"/>
                <w:spacing w:val="-2"/>
                <w:sz w:val="24"/>
                <w:szCs w:val="24"/>
              </w:rPr>
              <w:t>Precision@5 (%)</w:t>
            </w:r>
          </w:p>
        </w:tc>
        <w:tc>
          <w:tcPr>
            <w:tcW w:w="1701" w:type="dxa"/>
            <w:vAlign w:val="center"/>
          </w:tcPr>
          <w:p w14:paraId="5C662797" w14:textId="3C579252" w:rsidR="006B652C" w:rsidRDefault="006B652C" w:rsidP="00216879">
            <w:pPr>
              <w:pStyle w:val="TableParagraph"/>
              <w:spacing w:before="37"/>
              <w:ind w:left="165" w:right="150"/>
              <w:jc w:val="left"/>
              <w:rPr>
                <w:sz w:val="24"/>
                <w:szCs w:val="24"/>
              </w:rPr>
            </w:pPr>
            <w:r>
              <w:rPr>
                <w:color w:val="202020"/>
                <w:spacing w:val="-2"/>
                <w:sz w:val="24"/>
                <w:szCs w:val="24"/>
              </w:rPr>
              <w:t>97.42</w:t>
            </w:r>
          </w:p>
        </w:tc>
        <w:tc>
          <w:tcPr>
            <w:tcW w:w="2694" w:type="dxa"/>
            <w:vAlign w:val="center"/>
          </w:tcPr>
          <w:p w14:paraId="5609C29E" w14:textId="039B95A4" w:rsidR="006B652C" w:rsidRDefault="006B652C" w:rsidP="00216879">
            <w:pPr>
              <w:pStyle w:val="TableParagraph"/>
              <w:spacing w:before="37"/>
              <w:ind w:left="155" w:right="150"/>
              <w:jc w:val="left"/>
              <w:rPr>
                <w:sz w:val="24"/>
                <w:szCs w:val="24"/>
              </w:rPr>
            </w:pPr>
            <w:r>
              <w:rPr>
                <w:color w:val="202020"/>
                <w:spacing w:val="-2"/>
                <w:sz w:val="24"/>
                <w:szCs w:val="24"/>
              </w:rPr>
              <w:t>8.52</w:t>
            </w:r>
          </w:p>
        </w:tc>
        <w:tc>
          <w:tcPr>
            <w:tcW w:w="2564" w:type="dxa"/>
            <w:vAlign w:val="center"/>
          </w:tcPr>
          <w:p w14:paraId="4F7BFD6A" w14:textId="2A0A9CA9" w:rsidR="006B652C" w:rsidRDefault="006B652C" w:rsidP="00216879">
            <w:pPr>
              <w:pStyle w:val="TableParagraph"/>
              <w:spacing w:before="37"/>
              <w:ind w:left="160" w:right="145"/>
              <w:jc w:val="left"/>
              <w:rPr>
                <w:sz w:val="24"/>
                <w:szCs w:val="24"/>
              </w:rPr>
            </w:pPr>
            <w:r>
              <w:rPr>
                <w:color w:val="202020"/>
                <w:spacing w:val="-2"/>
                <w:sz w:val="24"/>
                <w:szCs w:val="24"/>
              </w:rPr>
              <w:t>20.03</w:t>
            </w:r>
          </w:p>
        </w:tc>
      </w:tr>
      <w:tr w:rsidR="006B652C" w14:paraId="7724FB9A" w14:textId="77777777" w:rsidTr="00216879">
        <w:trPr>
          <w:trHeight w:val="432"/>
        </w:trPr>
        <w:tc>
          <w:tcPr>
            <w:tcW w:w="2680" w:type="dxa"/>
            <w:vAlign w:val="center"/>
          </w:tcPr>
          <w:p w14:paraId="1525F4C2" w14:textId="432B34C6" w:rsidR="006B652C" w:rsidRDefault="006B652C" w:rsidP="00216879">
            <w:pPr>
              <w:pStyle w:val="TableParagraph"/>
              <w:spacing w:before="41"/>
              <w:ind w:left="29"/>
              <w:jc w:val="left"/>
              <w:rPr>
                <w:sz w:val="24"/>
                <w:szCs w:val="24"/>
              </w:rPr>
            </w:pPr>
            <w:r>
              <w:rPr>
                <w:color w:val="202020"/>
                <w:spacing w:val="-2"/>
                <w:sz w:val="24"/>
                <w:szCs w:val="24"/>
              </w:rPr>
              <w:t>Recall@5 (%)</w:t>
            </w:r>
          </w:p>
        </w:tc>
        <w:tc>
          <w:tcPr>
            <w:tcW w:w="1701" w:type="dxa"/>
            <w:vAlign w:val="center"/>
          </w:tcPr>
          <w:p w14:paraId="6C2B7231" w14:textId="778C1B0B" w:rsidR="006B652C" w:rsidRDefault="006B652C" w:rsidP="00216879">
            <w:pPr>
              <w:pStyle w:val="TableParagraph"/>
              <w:spacing w:before="41"/>
              <w:ind w:left="165" w:right="150"/>
              <w:jc w:val="left"/>
              <w:rPr>
                <w:sz w:val="24"/>
                <w:szCs w:val="24"/>
              </w:rPr>
            </w:pPr>
            <w:r>
              <w:rPr>
                <w:color w:val="202020"/>
                <w:spacing w:val="-2"/>
                <w:sz w:val="24"/>
                <w:szCs w:val="24"/>
              </w:rPr>
              <w:t>97.42</w:t>
            </w:r>
          </w:p>
        </w:tc>
        <w:tc>
          <w:tcPr>
            <w:tcW w:w="2694" w:type="dxa"/>
            <w:vAlign w:val="center"/>
          </w:tcPr>
          <w:p w14:paraId="59C8B916" w14:textId="212D32F9" w:rsidR="006B652C" w:rsidRDefault="006B652C" w:rsidP="00216879">
            <w:pPr>
              <w:pStyle w:val="TableParagraph"/>
              <w:spacing w:before="41"/>
              <w:ind w:left="155" w:right="150"/>
              <w:jc w:val="left"/>
              <w:rPr>
                <w:sz w:val="24"/>
                <w:szCs w:val="24"/>
              </w:rPr>
            </w:pPr>
            <w:r>
              <w:rPr>
                <w:color w:val="202020"/>
                <w:spacing w:val="-2"/>
                <w:sz w:val="24"/>
                <w:szCs w:val="24"/>
              </w:rPr>
              <w:t>8.57</w:t>
            </w:r>
          </w:p>
        </w:tc>
        <w:tc>
          <w:tcPr>
            <w:tcW w:w="2564" w:type="dxa"/>
            <w:vAlign w:val="center"/>
          </w:tcPr>
          <w:p w14:paraId="0471616E" w14:textId="499C6A26" w:rsidR="006B652C" w:rsidRDefault="006B652C" w:rsidP="00216879">
            <w:pPr>
              <w:pStyle w:val="TableParagraph"/>
              <w:spacing w:before="41"/>
              <w:ind w:left="160" w:right="145"/>
              <w:jc w:val="left"/>
              <w:rPr>
                <w:sz w:val="24"/>
                <w:szCs w:val="24"/>
              </w:rPr>
            </w:pPr>
            <w:r>
              <w:rPr>
                <w:color w:val="202020"/>
                <w:spacing w:val="-2"/>
                <w:sz w:val="24"/>
                <w:szCs w:val="24"/>
              </w:rPr>
              <w:t>20.90</w:t>
            </w:r>
          </w:p>
        </w:tc>
      </w:tr>
      <w:tr w:rsidR="006B652C" w14:paraId="30C080D1" w14:textId="77777777" w:rsidTr="00216879">
        <w:trPr>
          <w:trHeight w:val="432"/>
        </w:trPr>
        <w:tc>
          <w:tcPr>
            <w:tcW w:w="2680" w:type="dxa"/>
            <w:vAlign w:val="center"/>
          </w:tcPr>
          <w:p w14:paraId="60D53210" w14:textId="22130746" w:rsidR="006B652C" w:rsidRDefault="006B652C" w:rsidP="00216879">
            <w:pPr>
              <w:pStyle w:val="TableParagraph"/>
              <w:spacing w:before="45"/>
              <w:ind w:left="29"/>
              <w:jc w:val="left"/>
              <w:rPr>
                <w:sz w:val="24"/>
                <w:szCs w:val="24"/>
              </w:rPr>
            </w:pPr>
            <w:r>
              <w:rPr>
                <w:color w:val="202020"/>
                <w:spacing w:val="-2"/>
                <w:sz w:val="24"/>
                <w:szCs w:val="24"/>
              </w:rPr>
              <w:t>F1@5 (%)</w:t>
            </w:r>
          </w:p>
        </w:tc>
        <w:tc>
          <w:tcPr>
            <w:tcW w:w="1701" w:type="dxa"/>
            <w:vAlign w:val="center"/>
          </w:tcPr>
          <w:p w14:paraId="6DEE7809" w14:textId="602A7186" w:rsidR="006B652C" w:rsidRDefault="006B652C" w:rsidP="00216879">
            <w:pPr>
              <w:pStyle w:val="TableParagraph"/>
              <w:spacing w:before="45"/>
              <w:ind w:left="165" w:right="150"/>
              <w:jc w:val="left"/>
              <w:rPr>
                <w:sz w:val="24"/>
                <w:szCs w:val="24"/>
              </w:rPr>
            </w:pPr>
            <w:r>
              <w:rPr>
                <w:color w:val="202020"/>
                <w:spacing w:val="-2"/>
                <w:sz w:val="24"/>
                <w:szCs w:val="24"/>
              </w:rPr>
              <w:t>97.42</w:t>
            </w:r>
          </w:p>
        </w:tc>
        <w:tc>
          <w:tcPr>
            <w:tcW w:w="2694" w:type="dxa"/>
            <w:vAlign w:val="center"/>
          </w:tcPr>
          <w:p w14:paraId="707FE482" w14:textId="7F6FC589" w:rsidR="006B652C" w:rsidRDefault="006B652C" w:rsidP="00216879">
            <w:pPr>
              <w:pStyle w:val="TableParagraph"/>
              <w:spacing w:before="45"/>
              <w:ind w:left="155" w:right="150"/>
              <w:jc w:val="left"/>
              <w:rPr>
                <w:sz w:val="24"/>
                <w:szCs w:val="24"/>
              </w:rPr>
            </w:pPr>
            <w:r>
              <w:rPr>
                <w:color w:val="202020"/>
                <w:spacing w:val="-4"/>
                <w:sz w:val="24"/>
                <w:szCs w:val="24"/>
              </w:rPr>
              <w:t>7.81</w:t>
            </w:r>
          </w:p>
        </w:tc>
        <w:tc>
          <w:tcPr>
            <w:tcW w:w="2564" w:type="dxa"/>
            <w:vAlign w:val="center"/>
          </w:tcPr>
          <w:p w14:paraId="756E3726" w14:textId="1677E8A8" w:rsidR="006B652C" w:rsidRDefault="006B652C" w:rsidP="00216879">
            <w:pPr>
              <w:pStyle w:val="TableParagraph"/>
              <w:spacing w:before="45"/>
              <w:ind w:left="160" w:right="145"/>
              <w:jc w:val="left"/>
              <w:rPr>
                <w:sz w:val="24"/>
                <w:szCs w:val="24"/>
              </w:rPr>
            </w:pPr>
            <w:r>
              <w:rPr>
                <w:color w:val="202020"/>
                <w:spacing w:val="-2"/>
                <w:sz w:val="24"/>
                <w:szCs w:val="24"/>
              </w:rPr>
              <w:t>18.68</w:t>
            </w:r>
          </w:p>
        </w:tc>
      </w:tr>
      <w:tr w:rsidR="00C97BC2" w14:paraId="730368F4" w14:textId="77777777" w:rsidTr="00216879">
        <w:trPr>
          <w:trHeight w:val="432"/>
        </w:trPr>
        <w:tc>
          <w:tcPr>
            <w:tcW w:w="2680" w:type="dxa"/>
            <w:vAlign w:val="center"/>
          </w:tcPr>
          <w:p w14:paraId="41178747" w14:textId="10BD4A94" w:rsidR="00C97BC2" w:rsidRDefault="00C97BC2" w:rsidP="00216879">
            <w:pPr>
              <w:pStyle w:val="TableParagraph"/>
              <w:spacing w:before="45"/>
              <w:ind w:left="29"/>
              <w:jc w:val="left"/>
              <w:rPr>
                <w:color w:val="202020"/>
                <w:spacing w:val="-2"/>
                <w:sz w:val="24"/>
                <w:szCs w:val="24"/>
              </w:rPr>
            </w:pPr>
            <w:r>
              <w:rPr>
                <w:color w:val="202020"/>
                <w:spacing w:val="-2"/>
                <w:sz w:val="24"/>
                <w:szCs w:val="24"/>
              </w:rPr>
              <w:t>Response Time</w:t>
            </w:r>
            <w:r w:rsidR="00ED58E6">
              <w:rPr>
                <w:color w:val="202020"/>
                <w:spacing w:val="-2"/>
                <w:sz w:val="24"/>
                <w:szCs w:val="24"/>
              </w:rPr>
              <w:t xml:space="preserve"> (seconds)</w:t>
            </w:r>
          </w:p>
        </w:tc>
        <w:tc>
          <w:tcPr>
            <w:tcW w:w="1701" w:type="dxa"/>
            <w:vAlign w:val="center"/>
          </w:tcPr>
          <w:p w14:paraId="3EAD7D9E" w14:textId="3D0DECB8" w:rsidR="00C97BC2" w:rsidRDefault="00C97BC2" w:rsidP="00216879">
            <w:pPr>
              <w:pStyle w:val="TableParagraph"/>
              <w:spacing w:before="45"/>
              <w:ind w:left="165" w:right="150"/>
              <w:jc w:val="left"/>
              <w:rPr>
                <w:color w:val="202020"/>
                <w:spacing w:val="-2"/>
                <w:sz w:val="24"/>
                <w:szCs w:val="24"/>
              </w:rPr>
            </w:pPr>
            <w:r>
              <w:rPr>
                <w:color w:val="202020"/>
                <w:spacing w:val="-2"/>
                <w:sz w:val="24"/>
                <w:szCs w:val="24"/>
              </w:rPr>
              <w:t>1</w:t>
            </w:r>
            <w:r w:rsidR="00611FE0">
              <w:rPr>
                <w:color w:val="202020"/>
                <w:spacing w:val="-2"/>
                <w:sz w:val="24"/>
                <w:szCs w:val="24"/>
              </w:rPr>
              <w:t>5</w:t>
            </w:r>
          </w:p>
        </w:tc>
        <w:tc>
          <w:tcPr>
            <w:tcW w:w="2694" w:type="dxa"/>
            <w:vAlign w:val="center"/>
          </w:tcPr>
          <w:p w14:paraId="20B8F389" w14:textId="362474CE" w:rsidR="00C97BC2" w:rsidRDefault="002C601B" w:rsidP="00216879">
            <w:pPr>
              <w:pStyle w:val="TableParagraph"/>
              <w:spacing w:before="45"/>
              <w:ind w:left="155" w:right="150"/>
              <w:jc w:val="left"/>
              <w:rPr>
                <w:color w:val="202020"/>
                <w:spacing w:val="-4"/>
                <w:sz w:val="24"/>
                <w:szCs w:val="24"/>
              </w:rPr>
            </w:pPr>
            <w:r>
              <w:rPr>
                <w:color w:val="202020"/>
                <w:spacing w:val="-4"/>
                <w:sz w:val="24"/>
                <w:szCs w:val="24"/>
              </w:rPr>
              <w:t>10</w:t>
            </w:r>
          </w:p>
        </w:tc>
        <w:tc>
          <w:tcPr>
            <w:tcW w:w="2564" w:type="dxa"/>
            <w:vAlign w:val="center"/>
          </w:tcPr>
          <w:p w14:paraId="7263A024" w14:textId="3E444C0C" w:rsidR="00C97BC2" w:rsidRDefault="00ED58E6" w:rsidP="00216879">
            <w:pPr>
              <w:pStyle w:val="TableParagraph"/>
              <w:spacing w:before="45"/>
              <w:ind w:left="160" w:right="145"/>
              <w:jc w:val="left"/>
              <w:rPr>
                <w:color w:val="202020"/>
                <w:spacing w:val="-2"/>
                <w:sz w:val="24"/>
                <w:szCs w:val="24"/>
              </w:rPr>
            </w:pPr>
            <w:r>
              <w:rPr>
                <w:color w:val="202020"/>
                <w:spacing w:val="-2"/>
                <w:sz w:val="24"/>
                <w:szCs w:val="24"/>
              </w:rPr>
              <w:t>514</w:t>
            </w:r>
          </w:p>
        </w:tc>
      </w:tr>
    </w:tbl>
    <w:p w14:paraId="641A900A" w14:textId="77777777" w:rsidR="0064748E" w:rsidRDefault="0064748E" w:rsidP="0E34E831">
      <w:pPr>
        <w:pStyle w:val="BodyText"/>
        <w:spacing w:before="4"/>
        <w:jc w:val="both"/>
        <w:rPr>
          <w:sz w:val="16"/>
          <w:szCs w:val="16"/>
        </w:rPr>
      </w:pPr>
    </w:p>
    <w:p w14:paraId="0BC3464C" w14:textId="69710CC0" w:rsidR="00F74E02" w:rsidRDefault="00F74E02" w:rsidP="00392B0D">
      <w:pPr>
        <w:pStyle w:val="BodyStyle2"/>
        <w:ind w:left="0"/>
      </w:pPr>
      <w:r>
        <w:t xml:space="preserve">Additionally, these methods </w:t>
      </w:r>
      <w:r w:rsidR="000E60DF">
        <w:t xml:space="preserve">were </w:t>
      </w:r>
      <w:r>
        <w:t xml:space="preserve">evaluated </w:t>
      </w:r>
      <w:r w:rsidR="000E60DF">
        <w:t>qualitatively</w:t>
      </w:r>
      <w:r>
        <w:t xml:space="preserve"> by </w:t>
      </w:r>
      <w:r w:rsidR="000E60DF">
        <w:t xml:space="preserve">running some example inputs. The system, with or without frequent pattern mining, gave recommendations listed in Table 2 for the user ID 1000. </w:t>
      </w:r>
      <w:r w:rsidR="00962F3F">
        <w:t>The recommendations are ranked using the custom score defined in Eq. 7.</w:t>
      </w:r>
      <w:r w:rsidR="00A70473">
        <w:t xml:space="preserve"> </w:t>
      </w:r>
    </w:p>
    <w:p w14:paraId="7EDF0F14" w14:textId="66B6921E" w:rsidR="000E60DF" w:rsidRDefault="000E60DF" w:rsidP="00857FB3">
      <w:pPr>
        <w:pStyle w:val="TableParagraph"/>
        <w:ind w:left="0"/>
        <w:jc w:val="both"/>
      </w:pPr>
      <w:r w:rsidRPr="0E34E831">
        <w:rPr>
          <w:b/>
          <w:bCs/>
        </w:rPr>
        <w:t xml:space="preserve">Table </w:t>
      </w:r>
      <w:r>
        <w:rPr>
          <w:b/>
          <w:bCs/>
        </w:rPr>
        <w:t>2</w:t>
      </w:r>
      <w:r w:rsidRPr="0E34E831">
        <w:rPr>
          <w:b/>
          <w:bCs/>
        </w:rPr>
        <w:t xml:space="preserve">. </w:t>
      </w:r>
      <w:r>
        <w:t>Top five recommendations for the user ID 1000 with and without Frequent Pattern Mining</w:t>
      </w:r>
      <w:r w:rsidR="004E35E5">
        <w:t>.</w:t>
      </w:r>
    </w:p>
    <w:tbl>
      <w:tblPr>
        <w:tblW w:w="9639" w:type="dxa"/>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255"/>
        <w:gridCol w:w="3699"/>
        <w:gridCol w:w="3685"/>
      </w:tblGrid>
      <w:tr w:rsidR="000E60DF" w14:paraId="7387CE99" w14:textId="77777777" w:rsidTr="00DB0D6B">
        <w:trPr>
          <w:trHeight w:val="648"/>
        </w:trPr>
        <w:tc>
          <w:tcPr>
            <w:tcW w:w="2255" w:type="dxa"/>
            <w:shd w:val="clear" w:color="auto" w:fill="FFF1CC"/>
          </w:tcPr>
          <w:p w14:paraId="556295D2" w14:textId="1B846A35" w:rsidR="000E60DF" w:rsidRDefault="000E60DF" w:rsidP="000E60DF">
            <w:pPr>
              <w:pStyle w:val="TableParagraph"/>
              <w:ind w:left="816" w:right="806"/>
              <w:jc w:val="left"/>
              <w:rPr>
                <w:b/>
                <w:bCs/>
                <w:sz w:val="24"/>
                <w:szCs w:val="24"/>
              </w:rPr>
            </w:pPr>
            <w:r>
              <w:rPr>
                <w:b/>
                <w:bCs/>
                <w:spacing w:val="-2"/>
                <w:sz w:val="24"/>
                <w:szCs w:val="24"/>
              </w:rPr>
              <w:t>Rank</w:t>
            </w:r>
          </w:p>
        </w:tc>
        <w:tc>
          <w:tcPr>
            <w:tcW w:w="3699" w:type="dxa"/>
            <w:shd w:val="clear" w:color="auto" w:fill="FFF1CC"/>
          </w:tcPr>
          <w:p w14:paraId="421A7753" w14:textId="1B12640E" w:rsidR="000E60DF" w:rsidRDefault="000E60DF" w:rsidP="006636AC">
            <w:pPr>
              <w:pStyle w:val="TableParagraph"/>
              <w:ind w:left="165" w:right="150"/>
              <w:rPr>
                <w:b/>
                <w:bCs/>
                <w:sz w:val="24"/>
                <w:szCs w:val="24"/>
              </w:rPr>
            </w:pPr>
            <w:r>
              <w:rPr>
                <w:b/>
                <w:bCs/>
                <w:color w:val="202020"/>
                <w:spacing w:val="-2"/>
                <w:sz w:val="24"/>
                <w:szCs w:val="24"/>
              </w:rPr>
              <w:t xml:space="preserve">Recommended Items </w:t>
            </w:r>
          </w:p>
        </w:tc>
        <w:tc>
          <w:tcPr>
            <w:tcW w:w="3685" w:type="dxa"/>
            <w:shd w:val="clear" w:color="auto" w:fill="FFF1CC"/>
          </w:tcPr>
          <w:p w14:paraId="0C60836C" w14:textId="07CF1A6F" w:rsidR="000E60DF" w:rsidRDefault="000E60DF" w:rsidP="006636AC">
            <w:pPr>
              <w:pStyle w:val="TableParagraph"/>
              <w:ind w:left="155" w:right="150"/>
              <w:rPr>
                <w:b/>
                <w:bCs/>
                <w:sz w:val="24"/>
                <w:szCs w:val="24"/>
              </w:rPr>
            </w:pPr>
            <w:r>
              <w:rPr>
                <w:b/>
                <w:bCs/>
                <w:color w:val="202020"/>
                <w:spacing w:val="-2"/>
                <w:sz w:val="24"/>
                <w:szCs w:val="24"/>
              </w:rPr>
              <w:t>Score</w:t>
            </w:r>
          </w:p>
        </w:tc>
      </w:tr>
      <w:tr w:rsidR="000E60DF" w14:paraId="2EE89910" w14:textId="77777777" w:rsidTr="00E80752">
        <w:trPr>
          <w:trHeight w:val="454"/>
        </w:trPr>
        <w:tc>
          <w:tcPr>
            <w:tcW w:w="2255" w:type="dxa"/>
            <w:vAlign w:val="center"/>
          </w:tcPr>
          <w:p w14:paraId="3C0DB04E" w14:textId="4801F380" w:rsidR="000E60DF" w:rsidRDefault="000E60DF" w:rsidP="00216879">
            <w:pPr>
              <w:pStyle w:val="TableParagraph"/>
              <w:spacing w:before="0"/>
              <w:ind w:left="29"/>
              <w:jc w:val="left"/>
              <w:rPr>
                <w:sz w:val="24"/>
                <w:szCs w:val="24"/>
              </w:rPr>
            </w:pPr>
            <w:r>
              <w:rPr>
                <w:color w:val="202020"/>
                <w:spacing w:val="-2"/>
                <w:sz w:val="24"/>
                <w:szCs w:val="24"/>
              </w:rPr>
              <w:t>1</w:t>
            </w:r>
          </w:p>
        </w:tc>
        <w:tc>
          <w:tcPr>
            <w:tcW w:w="3699" w:type="dxa"/>
            <w:vAlign w:val="center"/>
          </w:tcPr>
          <w:p w14:paraId="74316963" w14:textId="4FD7055D" w:rsidR="000E60DF" w:rsidRDefault="000E60DF" w:rsidP="00216879">
            <w:pPr>
              <w:pStyle w:val="TableParagraph"/>
              <w:spacing w:before="0"/>
              <w:ind w:left="165" w:right="150"/>
              <w:jc w:val="left"/>
              <w:rPr>
                <w:sz w:val="24"/>
                <w:szCs w:val="24"/>
              </w:rPr>
            </w:pPr>
            <w:r>
              <w:rPr>
                <w:color w:val="202020"/>
                <w:spacing w:val="-2"/>
                <w:sz w:val="24"/>
                <w:szCs w:val="24"/>
              </w:rPr>
              <w:t>Curd</w:t>
            </w:r>
          </w:p>
        </w:tc>
        <w:tc>
          <w:tcPr>
            <w:tcW w:w="3685" w:type="dxa"/>
            <w:vAlign w:val="center"/>
          </w:tcPr>
          <w:p w14:paraId="26A4FEFE" w14:textId="457A4815" w:rsidR="000E60DF" w:rsidRDefault="000E60DF" w:rsidP="00216879">
            <w:pPr>
              <w:pStyle w:val="TableParagraph"/>
              <w:spacing w:before="0"/>
              <w:ind w:left="155" w:right="150"/>
              <w:jc w:val="left"/>
              <w:rPr>
                <w:sz w:val="24"/>
                <w:szCs w:val="24"/>
              </w:rPr>
            </w:pPr>
            <w:r w:rsidRPr="000E60DF">
              <w:rPr>
                <w:sz w:val="24"/>
                <w:szCs w:val="24"/>
              </w:rPr>
              <w:t>0.000083</w:t>
            </w:r>
          </w:p>
        </w:tc>
      </w:tr>
      <w:tr w:rsidR="000E60DF" w14:paraId="5B9A8003" w14:textId="77777777" w:rsidTr="00E80752">
        <w:trPr>
          <w:trHeight w:val="454"/>
        </w:trPr>
        <w:tc>
          <w:tcPr>
            <w:tcW w:w="2255" w:type="dxa"/>
            <w:vAlign w:val="center"/>
          </w:tcPr>
          <w:p w14:paraId="2C44B5C8" w14:textId="50457A78" w:rsidR="000E60DF" w:rsidRDefault="000E60DF" w:rsidP="00216879">
            <w:pPr>
              <w:pStyle w:val="TableParagraph"/>
              <w:spacing w:before="0"/>
              <w:ind w:left="29"/>
              <w:jc w:val="left"/>
              <w:rPr>
                <w:sz w:val="24"/>
                <w:szCs w:val="24"/>
              </w:rPr>
            </w:pPr>
            <w:r>
              <w:rPr>
                <w:color w:val="202020"/>
                <w:spacing w:val="-2"/>
                <w:sz w:val="24"/>
                <w:szCs w:val="24"/>
              </w:rPr>
              <w:t>2</w:t>
            </w:r>
          </w:p>
        </w:tc>
        <w:tc>
          <w:tcPr>
            <w:tcW w:w="3699" w:type="dxa"/>
            <w:vAlign w:val="center"/>
          </w:tcPr>
          <w:p w14:paraId="62FE919F" w14:textId="27344986" w:rsidR="000E60DF" w:rsidRDefault="000E60DF" w:rsidP="00216879">
            <w:pPr>
              <w:pStyle w:val="TableParagraph"/>
              <w:spacing w:before="0"/>
              <w:ind w:left="165" w:right="150"/>
              <w:jc w:val="left"/>
              <w:rPr>
                <w:sz w:val="24"/>
                <w:szCs w:val="24"/>
              </w:rPr>
            </w:pPr>
            <w:r>
              <w:rPr>
                <w:color w:val="202020"/>
                <w:spacing w:val="-2"/>
                <w:sz w:val="24"/>
                <w:szCs w:val="24"/>
              </w:rPr>
              <w:t>Specialty bar</w:t>
            </w:r>
          </w:p>
        </w:tc>
        <w:tc>
          <w:tcPr>
            <w:tcW w:w="3685" w:type="dxa"/>
            <w:vAlign w:val="center"/>
          </w:tcPr>
          <w:p w14:paraId="5B25640A" w14:textId="5F677C6F" w:rsidR="000E60DF" w:rsidRDefault="000E60DF" w:rsidP="00216879">
            <w:pPr>
              <w:pStyle w:val="TableParagraph"/>
              <w:spacing w:before="0"/>
              <w:ind w:left="155" w:right="150"/>
              <w:jc w:val="left"/>
              <w:rPr>
                <w:sz w:val="24"/>
                <w:szCs w:val="24"/>
              </w:rPr>
            </w:pPr>
            <w:r w:rsidRPr="000E60DF">
              <w:rPr>
                <w:color w:val="202020"/>
                <w:spacing w:val="-2"/>
                <w:sz w:val="24"/>
                <w:szCs w:val="24"/>
              </w:rPr>
              <w:t>0.000083</w:t>
            </w:r>
          </w:p>
        </w:tc>
      </w:tr>
      <w:tr w:rsidR="000E60DF" w14:paraId="43AD3E6D" w14:textId="77777777" w:rsidTr="00E80752">
        <w:trPr>
          <w:trHeight w:val="454"/>
        </w:trPr>
        <w:tc>
          <w:tcPr>
            <w:tcW w:w="2255" w:type="dxa"/>
            <w:vAlign w:val="center"/>
          </w:tcPr>
          <w:p w14:paraId="512DCA28" w14:textId="6156D5F1" w:rsidR="000E60DF" w:rsidRDefault="000E60DF" w:rsidP="00216879">
            <w:pPr>
              <w:pStyle w:val="TableParagraph"/>
              <w:spacing w:before="0"/>
              <w:ind w:left="29"/>
              <w:jc w:val="left"/>
              <w:rPr>
                <w:sz w:val="24"/>
                <w:szCs w:val="24"/>
              </w:rPr>
            </w:pPr>
            <w:r>
              <w:rPr>
                <w:color w:val="202020"/>
                <w:spacing w:val="-2"/>
                <w:sz w:val="24"/>
                <w:szCs w:val="24"/>
              </w:rPr>
              <w:t>3</w:t>
            </w:r>
          </w:p>
        </w:tc>
        <w:tc>
          <w:tcPr>
            <w:tcW w:w="3699" w:type="dxa"/>
            <w:vAlign w:val="center"/>
          </w:tcPr>
          <w:p w14:paraId="64B13CEA" w14:textId="0598BEAE" w:rsidR="000E60DF" w:rsidRDefault="000E60DF" w:rsidP="00216879">
            <w:pPr>
              <w:pStyle w:val="TableParagraph"/>
              <w:spacing w:before="0"/>
              <w:ind w:left="165" w:right="150"/>
              <w:jc w:val="left"/>
              <w:rPr>
                <w:sz w:val="24"/>
                <w:szCs w:val="24"/>
              </w:rPr>
            </w:pPr>
            <w:r>
              <w:rPr>
                <w:color w:val="202020"/>
                <w:spacing w:val="-2"/>
                <w:sz w:val="24"/>
                <w:szCs w:val="24"/>
              </w:rPr>
              <w:t>Rolls/buns</w:t>
            </w:r>
          </w:p>
        </w:tc>
        <w:tc>
          <w:tcPr>
            <w:tcW w:w="3685" w:type="dxa"/>
            <w:vAlign w:val="center"/>
          </w:tcPr>
          <w:p w14:paraId="7E7ADBC8" w14:textId="485B5C1A" w:rsidR="000E60DF" w:rsidRDefault="000E60DF" w:rsidP="00216879">
            <w:pPr>
              <w:pStyle w:val="TableParagraph"/>
              <w:spacing w:before="0"/>
              <w:ind w:left="155" w:right="150"/>
              <w:jc w:val="left"/>
              <w:rPr>
                <w:sz w:val="24"/>
                <w:szCs w:val="24"/>
              </w:rPr>
            </w:pPr>
            <w:r w:rsidRPr="000E60DF">
              <w:rPr>
                <w:color w:val="202020"/>
                <w:spacing w:val="-4"/>
                <w:sz w:val="24"/>
                <w:szCs w:val="24"/>
              </w:rPr>
              <w:t>0.000057</w:t>
            </w:r>
          </w:p>
        </w:tc>
      </w:tr>
      <w:tr w:rsidR="000E60DF" w14:paraId="1B1BABA4" w14:textId="77777777" w:rsidTr="00E80752">
        <w:trPr>
          <w:trHeight w:val="454"/>
        </w:trPr>
        <w:tc>
          <w:tcPr>
            <w:tcW w:w="2255" w:type="dxa"/>
            <w:vAlign w:val="center"/>
          </w:tcPr>
          <w:p w14:paraId="4B95692D" w14:textId="15557B9E" w:rsidR="000E60DF" w:rsidRDefault="000E60DF" w:rsidP="00216879">
            <w:pPr>
              <w:pStyle w:val="TableParagraph"/>
              <w:spacing w:before="0"/>
              <w:ind w:left="29"/>
              <w:jc w:val="left"/>
              <w:rPr>
                <w:color w:val="202020"/>
                <w:spacing w:val="-2"/>
                <w:sz w:val="24"/>
                <w:szCs w:val="24"/>
              </w:rPr>
            </w:pPr>
            <w:r>
              <w:rPr>
                <w:color w:val="202020"/>
                <w:spacing w:val="-2"/>
                <w:sz w:val="24"/>
                <w:szCs w:val="24"/>
              </w:rPr>
              <w:t>4</w:t>
            </w:r>
          </w:p>
        </w:tc>
        <w:tc>
          <w:tcPr>
            <w:tcW w:w="3699" w:type="dxa"/>
            <w:vAlign w:val="center"/>
          </w:tcPr>
          <w:p w14:paraId="3DF0BBC3" w14:textId="6263CBF0" w:rsidR="000E60DF" w:rsidRDefault="000E60DF" w:rsidP="00216879">
            <w:pPr>
              <w:pStyle w:val="TableParagraph"/>
              <w:spacing w:before="0"/>
              <w:ind w:left="165" w:right="150"/>
              <w:jc w:val="left"/>
              <w:rPr>
                <w:color w:val="202020"/>
                <w:spacing w:val="-2"/>
                <w:sz w:val="24"/>
                <w:szCs w:val="24"/>
              </w:rPr>
            </w:pPr>
            <w:r>
              <w:rPr>
                <w:color w:val="202020"/>
                <w:spacing w:val="-2"/>
                <w:sz w:val="24"/>
                <w:szCs w:val="24"/>
              </w:rPr>
              <w:t>Dessert</w:t>
            </w:r>
          </w:p>
        </w:tc>
        <w:tc>
          <w:tcPr>
            <w:tcW w:w="3685" w:type="dxa"/>
            <w:vAlign w:val="center"/>
          </w:tcPr>
          <w:p w14:paraId="57600E91" w14:textId="5E9BE716" w:rsidR="000E60DF" w:rsidRDefault="000E60DF" w:rsidP="00216879">
            <w:pPr>
              <w:pStyle w:val="TableParagraph"/>
              <w:spacing w:before="0"/>
              <w:ind w:left="155" w:right="150"/>
              <w:jc w:val="left"/>
              <w:rPr>
                <w:color w:val="202020"/>
                <w:spacing w:val="-4"/>
                <w:sz w:val="24"/>
                <w:szCs w:val="24"/>
              </w:rPr>
            </w:pPr>
            <w:r w:rsidRPr="000E60DF">
              <w:rPr>
                <w:color w:val="202020"/>
                <w:spacing w:val="-4"/>
                <w:sz w:val="24"/>
                <w:szCs w:val="24"/>
              </w:rPr>
              <w:t>0.000043</w:t>
            </w:r>
          </w:p>
        </w:tc>
      </w:tr>
      <w:tr w:rsidR="000E60DF" w14:paraId="152FFF00" w14:textId="77777777" w:rsidTr="00E80752">
        <w:trPr>
          <w:trHeight w:val="454"/>
        </w:trPr>
        <w:tc>
          <w:tcPr>
            <w:tcW w:w="2255" w:type="dxa"/>
            <w:vAlign w:val="center"/>
          </w:tcPr>
          <w:p w14:paraId="00E55DB5" w14:textId="5F3444DD" w:rsidR="000E60DF" w:rsidRDefault="000E60DF" w:rsidP="00216879">
            <w:pPr>
              <w:pStyle w:val="TableParagraph"/>
              <w:spacing w:before="0"/>
              <w:ind w:left="29"/>
              <w:jc w:val="left"/>
              <w:rPr>
                <w:color w:val="202020"/>
                <w:spacing w:val="-2"/>
                <w:sz w:val="24"/>
                <w:szCs w:val="24"/>
              </w:rPr>
            </w:pPr>
            <w:r>
              <w:rPr>
                <w:color w:val="202020"/>
                <w:spacing w:val="-2"/>
                <w:sz w:val="24"/>
                <w:szCs w:val="24"/>
              </w:rPr>
              <w:t>5</w:t>
            </w:r>
          </w:p>
        </w:tc>
        <w:tc>
          <w:tcPr>
            <w:tcW w:w="3699" w:type="dxa"/>
            <w:vAlign w:val="center"/>
          </w:tcPr>
          <w:p w14:paraId="7A48AA63" w14:textId="59CE6CE4" w:rsidR="000E60DF" w:rsidRDefault="000E60DF" w:rsidP="00216879">
            <w:pPr>
              <w:pStyle w:val="TableParagraph"/>
              <w:spacing w:before="0"/>
              <w:ind w:left="165" w:right="150"/>
              <w:jc w:val="left"/>
              <w:rPr>
                <w:color w:val="202020"/>
                <w:spacing w:val="-2"/>
                <w:sz w:val="24"/>
                <w:szCs w:val="24"/>
              </w:rPr>
            </w:pPr>
            <w:r>
              <w:rPr>
                <w:color w:val="202020"/>
                <w:spacing w:val="-2"/>
                <w:sz w:val="24"/>
                <w:szCs w:val="24"/>
              </w:rPr>
              <w:t>Domestic Eggs</w:t>
            </w:r>
          </w:p>
        </w:tc>
        <w:tc>
          <w:tcPr>
            <w:tcW w:w="3685" w:type="dxa"/>
            <w:vAlign w:val="center"/>
          </w:tcPr>
          <w:p w14:paraId="50BD9CAA" w14:textId="296BCE64" w:rsidR="000E60DF" w:rsidRDefault="000E60DF" w:rsidP="00216879">
            <w:pPr>
              <w:pStyle w:val="TableParagraph"/>
              <w:spacing w:before="0"/>
              <w:ind w:left="155" w:right="150"/>
              <w:jc w:val="left"/>
              <w:rPr>
                <w:color w:val="202020"/>
                <w:spacing w:val="-4"/>
                <w:sz w:val="24"/>
                <w:szCs w:val="24"/>
              </w:rPr>
            </w:pPr>
            <w:r w:rsidRPr="000E60DF">
              <w:rPr>
                <w:color w:val="202020"/>
                <w:spacing w:val="-4"/>
                <w:sz w:val="24"/>
                <w:szCs w:val="24"/>
              </w:rPr>
              <w:t>0.000043</w:t>
            </w:r>
          </w:p>
        </w:tc>
      </w:tr>
    </w:tbl>
    <w:p w14:paraId="0CFF4744" w14:textId="77777777" w:rsidR="000E60DF" w:rsidRDefault="000E60DF" w:rsidP="0E34E831">
      <w:pPr>
        <w:pStyle w:val="BodyText"/>
        <w:jc w:val="both"/>
      </w:pPr>
    </w:p>
    <w:p w14:paraId="2D4C3A2A" w14:textId="5FDB003D" w:rsidR="00CC014E" w:rsidRDefault="00757A6E" w:rsidP="00392B0D">
      <w:pPr>
        <w:pStyle w:val="BodyStyle2"/>
        <w:ind w:left="0"/>
      </w:pPr>
      <w:r>
        <w:t xml:space="preserve">Similarly, to test the pattern mining outputs, the top five patterns are extracted </w:t>
      </w:r>
      <w:r w:rsidR="00962F3F">
        <w:t xml:space="preserve">and ranked based on confidence and support scores </w:t>
      </w:r>
      <w:r>
        <w:t>from the training set</w:t>
      </w:r>
      <w:r w:rsidR="00962F3F">
        <w:t>,</w:t>
      </w:r>
      <w:r>
        <w:t xml:space="preserve"> as shown in Table 3. </w:t>
      </w:r>
      <w:r w:rsidR="00C9675D">
        <w:t>Moreover, two example recommendations are generated for each of</w:t>
      </w:r>
      <w:r>
        <w:t xml:space="preserve"> these patterns, </w:t>
      </w:r>
      <w:r w:rsidR="00C9675D">
        <w:t xml:space="preserve">as </w:t>
      </w:r>
      <w:r>
        <w:t>shown in Table 4.</w:t>
      </w:r>
      <w:r w:rsidR="00CC014E">
        <w:t xml:space="preserve"> It is interesting to note that whole milk appears in all the top five patterns. This is because whole milk is bought by most users, leading to a high support and confidence score. The result also validates dense assignment for whole milk in the user-item interaction matrix shown in Figure 2. As a result, the example recommendations using these patterns suggested whole milk for ten different users on the test data. This result also suggests that frequent pattern mining suffers from the long-tail problem. </w:t>
      </w:r>
      <w:r w:rsidR="00CC014E">
        <w:lastRenderedPageBreak/>
        <w:t xml:space="preserve">Also, user #2394 is not provided with any recommendation since whole milk appears in the user’s purchase history, </w:t>
      </w:r>
      <w:r w:rsidR="00403A53">
        <w:t xml:space="preserve">hinting </w:t>
      </w:r>
      <w:r w:rsidR="003E7A79">
        <w:t xml:space="preserve">at </w:t>
      </w:r>
      <w:r w:rsidR="00403A53">
        <w:t>the possibility of</w:t>
      </w:r>
      <w:r w:rsidR="00CC014E">
        <w:t xml:space="preserve"> a cold start problem</w:t>
      </w:r>
    </w:p>
    <w:p w14:paraId="3DB76AD5" w14:textId="688C3ABF" w:rsidR="00757A6E" w:rsidRDefault="00757A6E" w:rsidP="004E59C0">
      <w:pPr>
        <w:pStyle w:val="TableParagraph"/>
        <w:ind w:left="0"/>
        <w:jc w:val="both"/>
      </w:pPr>
      <w:r w:rsidRPr="0E34E831">
        <w:rPr>
          <w:b/>
          <w:bCs/>
        </w:rPr>
        <w:t xml:space="preserve">Table </w:t>
      </w:r>
      <w:r>
        <w:rPr>
          <w:b/>
          <w:bCs/>
        </w:rPr>
        <w:t>3</w:t>
      </w:r>
      <w:r w:rsidRPr="0E34E831">
        <w:rPr>
          <w:b/>
          <w:bCs/>
        </w:rPr>
        <w:t xml:space="preserve">. </w:t>
      </w:r>
      <w:r w:rsidRPr="00757A6E">
        <w:t>The</w:t>
      </w:r>
      <w:r>
        <w:rPr>
          <w:b/>
          <w:bCs/>
        </w:rPr>
        <w:t xml:space="preserve"> </w:t>
      </w:r>
      <w:r>
        <w:t xml:space="preserve">top five </w:t>
      </w:r>
      <w:r w:rsidR="004E35E5">
        <w:t xml:space="preserve">frequent </w:t>
      </w:r>
      <w:r>
        <w:t xml:space="preserve">patterns on the training </w:t>
      </w:r>
      <w:r w:rsidR="004E35E5">
        <w:t>data</w:t>
      </w:r>
      <w:r>
        <w:t>, obtained via frequent pattern mining.</w:t>
      </w:r>
    </w:p>
    <w:tbl>
      <w:tblPr>
        <w:tblW w:w="9812"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071"/>
        <w:gridCol w:w="1504"/>
        <w:gridCol w:w="1559"/>
        <w:gridCol w:w="1560"/>
        <w:gridCol w:w="1417"/>
        <w:gridCol w:w="1701"/>
      </w:tblGrid>
      <w:tr w:rsidR="004E59C0" w14:paraId="72CEE984" w14:textId="2ABDA1EE" w:rsidTr="00DB0D6B">
        <w:trPr>
          <w:trHeight w:val="1049"/>
          <w:jc w:val="center"/>
        </w:trPr>
        <w:tc>
          <w:tcPr>
            <w:tcW w:w="2071" w:type="dxa"/>
            <w:shd w:val="clear" w:color="auto" w:fill="FFF1CC"/>
            <w:vAlign w:val="center"/>
          </w:tcPr>
          <w:p w14:paraId="44A641A7" w14:textId="751BF9BE" w:rsidR="008576F2" w:rsidRPr="008576F2" w:rsidRDefault="008576F2" w:rsidP="008576F2">
            <w:pPr>
              <w:pStyle w:val="Heading2"/>
              <w:jc w:val="center"/>
              <w:rPr>
                <w:sz w:val="24"/>
                <w:szCs w:val="24"/>
              </w:rPr>
            </w:pPr>
            <w:bookmarkStart w:id="26" w:name="_Toc196600758"/>
            <w:bookmarkStart w:id="27" w:name="_Toc196600889"/>
            <w:bookmarkStart w:id="28" w:name="_Toc196659799"/>
            <w:bookmarkStart w:id="29" w:name="_Toc196659919"/>
            <w:bookmarkStart w:id="30" w:name="_Toc196668703"/>
            <w:r w:rsidRPr="008576F2">
              <w:rPr>
                <w:sz w:val="24"/>
                <w:szCs w:val="24"/>
              </w:rPr>
              <w:t>Antecedents</w:t>
            </w:r>
            <w:bookmarkEnd w:id="26"/>
            <w:bookmarkEnd w:id="27"/>
            <w:bookmarkEnd w:id="28"/>
            <w:bookmarkEnd w:id="29"/>
            <w:bookmarkEnd w:id="30"/>
          </w:p>
        </w:tc>
        <w:tc>
          <w:tcPr>
            <w:tcW w:w="1504" w:type="dxa"/>
            <w:shd w:val="clear" w:color="auto" w:fill="FFF1CC"/>
            <w:vAlign w:val="center"/>
          </w:tcPr>
          <w:p w14:paraId="1FB8A202" w14:textId="0AA4AA2B" w:rsidR="008576F2" w:rsidRPr="008576F2" w:rsidRDefault="008576F2" w:rsidP="004E59C0">
            <w:pPr>
              <w:pStyle w:val="TableParagraph"/>
              <w:spacing w:before="0"/>
              <w:ind w:left="0"/>
              <w:rPr>
                <w:b/>
                <w:bCs/>
                <w:sz w:val="24"/>
                <w:szCs w:val="24"/>
              </w:rPr>
            </w:pPr>
            <w:r w:rsidRPr="008576F2">
              <w:rPr>
                <w:b/>
                <w:bCs/>
                <w:sz w:val="24"/>
                <w:szCs w:val="24"/>
              </w:rPr>
              <w:t>Consequents</w:t>
            </w:r>
          </w:p>
        </w:tc>
        <w:tc>
          <w:tcPr>
            <w:tcW w:w="1559" w:type="dxa"/>
            <w:shd w:val="clear" w:color="auto" w:fill="FFF1CC"/>
            <w:vAlign w:val="center"/>
          </w:tcPr>
          <w:p w14:paraId="1D5C50C4" w14:textId="5144A228" w:rsidR="008576F2" w:rsidRPr="008576F2" w:rsidRDefault="008576F2" w:rsidP="008576F2">
            <w:pPr>
              <w:pStyle w:val="TableParagraph"/>
              <w:spacing w:before="0"/>
              <w:rPr>
                <w:b/>
                <w:bCs/>
                <w:sz w:val="24"/>
                <w:szCs w:val="24"/>
              </w:rPr>
            </w:pPr>
            <w:r w:rsidRPr="008576F2">
              <w:rPr>
                <w:b/>
                <w:bCs/>
                <w:sz w:val="24"/>
                <w:szCs w:val="24"/>
              </w:rPr>
              <w:t>Support</w:t>
            </w:r>
          </w:p>
          <w:p w14:paraId="092BDD21" w14:textId="502E5AC0" w:rsidR="008576F2" w:rsidRDefault="008576F2" w:rsidP="008576F2">
            <w:pPr>
              <w:pStyle w:val="TableParagraph"/>
              <w:spacing w:before="0"/>
            </w:pPr>
            <w:r w:rsidRPr="008576F2">
              <w:rPr>
                <w:b/>
                <w:bCs/>
                <w:sz w:val="24"/>
                <w:szCs w:val="24"/>
              </w:rPr>
              <w:t>(Train set)</w:t>
            </w:r>
          </w:p>
        </w:tc>
        <w:tc>
          <w:tcPr>
            <w:tcW w:w="1560" w:type="dxa"/>
            <w:shd w:val="clear" w:color="auto" w:fill="FFF1CC"/>
            <w:vAlign w:val="center"/>
          </w:tcPr>
          <w:p w14:paraId="43B7894D" w14:textId="5B441C05" w:rsidR="008576F2" w:rsidRDefault="008576F2" w:rsidP="008576F2">
            <w:pPr>
              <w:pStyle w:val="TableParagraph"/>
              <w:spacing w:before="0"/>
              <w:ind w:left="155" w:right="150"/>
              <w:rPr>
                <w:b/>
                <w:bCs/>
                <w:color w:val="202020"/>
                <w:spacing w:val="-2"/>
                <w:sz w:val="24"/>
                <w:szCs w:val="24"/>
              </w:rPr>
            </w:pPr>
            <w:r>
              <w:rPr>
                <w:b/>
                <w:bCs/>
                <w:color w:val="202020"/>
                <w:spacing w:val="-2"/>
                <w:sz w:val="24"/>
                <w:szCs w:val="24"/>
              </w:rPr>
              <w:t>Confidence (Train set)</w:t>
            </w:r>
          </w:p>
        </w:tc>
        <w:tc>
          <w:tcPr>
            <w:tcW w:w="1417" w:type="dxa"/>
            <w:shd w:val="clear" w:color="auto" w:fill="FFF1CC"/>
            <w:vAlign w:val="center"/>
          </w:tcPr>
          <w:p w14:paraId="16C9BA0C" w14:textId="4D67BE80" w:rsidR="008576F2" w:rsidRDefault="008576F2" w:rsidP="008576F2">
            <w:pPr>
              <w:pStyle w:val="TableParagraph"/>
              <w:spacing w:before="0"/>
              <w:ind w:left="155" w:right="150"/>
              <w:rPr>
                <w:b/>
                <w:bCs/>
                <w:color w:val="202020"/>
                <w:spacing w:val="-2"/>
                <w:sz w:val="24"/>
                <w:szCs w:val="24"/>
              </w:rPr>
            </w:pPr>
            <w:r>
              <w:rPr>
                <w:b/>
                <w:bCs/>
                <w:color w:val="202020"/>
                <w:spacing w:val="-2"/>
                <w:sz w:val="24"/>
                <w:szCs w:val="24"/>
              </w:rPr>
              <w:t>Support (Test set)</w:t>
            </w:r>
          </w:p>
        </w:tc>
        <w:tc>
          <w:tcPr>
            <w:tcW w:w="1701" w:type="dxa"/>
            <w:shd w:val="clear" w:color="auto" w:fill="FFF1CC"/>
            <w:vAlign w:val="center"/>
          </w:tcPr>
          <w:p w14:paraId="47F9E474" w14:textId="443D058B" w:rsidR="008576F2" w:rsidRDefault="008576F2" w:rsidP="008576F2">
            <w:pPr>
              <w:pStyle w:val="TableParagraph"/>
              <w:spacing w:before="0"/>
              <w:ind w:left="155" w:right="150"/>
              <w:rPr>
                <w:b/>
                <w:bCs/>
                <w:color w:val="202020"/>
                <w:spacing w:val="-2"/>
                <w:sz w:val="24"/>
                <w:szCs w:val="24"/>
              </w:rPr>
            </w:pPr>
            <w:r>
              <w:rPr>
                <w:b/>
                <w:bCs/>
                <w:color w:val="202020"/>
                <w:spacing w:val="-2"/>
                <w:sz w:val="24"/>
                <w:szCs w:val="24"/>
              </w:rPr>
              <w:t>Confidence (Test set)</w:t>
            </w:r>
          </w:p>
        </w:tc>
      </w:tr>
      <w:tr w:rsidR="004E59C0" w14:paraId="1A1F5880" w14:textId="47C5CC0A" w:rsidTr="00216879">
        <w:trPr>
          <w:trHeight w:val="567"/>
          <w:jc w:val="center"/>
        </w:trPr>
        <w:tc>
          <w:tcPr>
            <w:tcW w:w="2071" w:type="dxa"/>
            <w:vAlign w:val="center"/>
          </w:tcPr>
          <w:p w14:paraId="756624DC" w14:textId="16992529" w:rsidR="008576F2" w:rsidRDefault="00797B75" w:rsidP="00216879">
            <w:pPr>
              <w:pStyle w:val="TableParagraph"/>
              <w:spacing w:before="37"/>
              <w:ind w:left="29"/>
              <w:jc w:val="left"/>
              <w:rPr>
                <w:color w:val="202020"/>
                <w:spacing w:val="-2"/>
                <w:sz w:val="24"/>
                <w:szCs w:val="24"/>
              </w:rPr>
            </w:pPr>
            <w:r>
              <w:rPr>
                <w:color w:val="202020"/>
                <w:spacing w:val="-2"/>
                <w:sz w:val="24"/>
                <w:szCs w:val="24"/>
              </w:rPr>
              <w:t>D</w:t>
            </w:r>
            <w:r w:rsidR="008576F2" w:rsidRPr="008576F2">
              <w:rPr>
                <w:color w:val="202020"/>
                <w:spacing w:val="-2"/>
                <w:sz w:val="24"/>
                <w:szCs w:val="24"/>
              </w:rPr>
              <w:t xml:space="preserve">omestic </w:t>
            </w:r>
            <w:r>
              <w:rPr>
                <w:color w:val="202020"/>
                <w:spacing w:val="-2"/>
                <w:sz w:val="24"/>
                <w:szCs w:val="24"/>
              </w:rPr>
              <w:t>E</w:t>
            </w:r>
            <w:r w:rsidR="008576F2" w:rsidRPr="008576F2">
              <w:rPr>
                <w:color w:val="202020"/>
                <w:spacing w:val="-2"/>
                <w:sz w:val="24"/>
                <w:szCs w:val="24"/>
              </w:rPr>
              <w:t xml:space="preserve">ggs, </w:t>
            </w:r>
            <w:r>
              <w:rPr>
                <w:color w:val="202020"/>
                <w:spacing w:val="-2"/>
                <w:sz w:val="24"/>
                <w:szCs w:val="24"/>
              </w:rPr>
              <w:t>M</w:t>
            </w:r>
            <w:r w:rsidR="008576F2" w:rsidRPr="008576F2">
              <w:rPr>
                <w:color w:val="202020"/>
                <w:spacing w:val="-2"/>
                <w:sz w:val="24"/>
                <w:szCs w:val="24"/>
              </w:rPr>
              <w:t xml:space="preserve">eat </w:t>
            </w:r>
            <w:r>
              <w:rPr>
                <w:color w:val="202020"/>
                <w:spacing w:val="-2"/>
                <w:sz w:val="24"/>
                <w:szCs w:val="24"/>
              </w:rPr>
              <w:t>S</w:t>
            </w:r>
            <w:r w:rsidR="008576F2" w:rsidRPr="008576F2">
              <w:rPr>
                <w:color w:val="202020"/>
                <w:spacing w:val="-2"/>
                <w:sz w:val="24"/>
                <w:szCs w:val="24"/>
              </w:rPr>
              <w:t>preads</w:t>
            </w:r>
          </w:p>
        </w:tc>
        <w:tc>
          <w:tcPr>
            <w:tcW w:w="1504" w:type="dxa"/>
            <w:vAlign w:val="center"/>
          </w:tcPr>
          <w:p w14:paraId="0FFD5687" w14:textId="4AF18871" w:rsidR="008576F2" w:rsidRDefault="00797B75" w:rsidP="00216879">
            <w:pPr>
              <w:pStyle w:val="TableParagraph"/>
              <w:spacing w:before="37"/>
              <w:ind w:left="165" w:right="150"/>
              <w:jc w:val="left"/>
              <w:rPr>
                <w:sz w:val="24"/>
                <w:szCs w:val="24"/>
              </w:rPr>
            </w:pPr>
            <w:r>
              <w:rPr>
                <w:color w:val="202020"/>
                <w:spacing w:val="-2"/>
                <w:sz w:val="24"/>
                <w:szCs w:val="24"/>
              </w:rPr>
              <w:t>W</w:t>
            </w:r>
            <w:r w:rsidR="008576F2" w:rsidRPr="008576F2">
              <w:rPr>
                <w:color w:val="202020"/>
                <w:spacing w:val="-2"/>
                <w:sz w:val="24"/>
                <w:szCs w:val="24"/>
              </w:rPr>
              <w:t xml:space="preserve">hole </w:t>
            </w:r>
            <w:r>
              <w:rPr>
                <w:color w:val="202020"/>
                <w:spacing w:val="-2"/>
                <w:sz w:val="24"/>
                <w:szCs w:val="24"/>
              </w:rPr>
              <w:t>M</w:t>
            </w:r>
            <w:r w:rsidR="008576F2" w:rsidRPr="008576F2">
              <w:rPr>
                <w:color w:val="202020"/>
                <w:spacing w:val="-2"/>
                <w:sz w:val="24"/>
                <w:szCs w:val="24"/>
              </w:rPr>
              <w:t>ilk</w:t>
            </w:r>
          </w:p>
        </w:tc>
        <w:tc>
          <w:tcPr>
            <w:tcW w:w="1559" w:type="dxa"/>
            <w:vAlign w:val="center"/>
          </w:tcPr>
          <w:p w14:paraId="04ED2E8C" w14:textId="7A0A69B7" w:rsidR="008576F2" w:rsidRDefault="008576F2" w:rsidP="00216879">
            <w:pPr>
              <w:pStyle w:val="TableParagraph"/>
              <w:spacing w:before="37"/>
              <w:ind w:left="155" w:right="150"/>
              <w:jc w:val="left"/>
              <w:rPr>
                <w:sz w:val="24"/>
                <w:szCs w:val="24"/>
              </w:rPr>
            </w:pPr>
            <w:r w:rsidRPr="008576F2">
              <w:rPr>
                <w:sz w:val="24"/>
                <w:szCs w:val="24"/>
              </w:rPr>
              <w:t>0.002004</w:t>
            </w:r>
          </w:p>
        </w:tc>
        <w:tc>
          <w:tcPr>
            <w:tcW w:w="1560" w:type="dxa"/>
            <w:vAlign w:val="center"/>
          </w:tcPr>
          <w:p w14:paraId="55EF31E0" w14:textId="07B3669E" w:rsidR="008576F2" w:rsidRPr="000E60DF" w:rsidRDefault="008576F2" w:rsidP="00216879">
            <w:pPr>
              <w:pStyle w:val="TableParagraph"/>
              <w:spacing w:before="37"/>
              <w:ind w:left="155" w:right="150"/>
              <w:jc w:val="left"/>
              <w:rPr>
                <w:sz w:val="24"/>
                <w:szCs w:val="24"/>
              </w:rPr>
            </w:pPr>
            <w:r>
              <w:rPr>
                <w:sz w:val="24"/>
                <w:szCs w:val="24"/>
              </w:rPr>
              <w:t>1.0</w:t>
            </w:r>
            <w:r w:rsidR="00962F3F">
              <w:rPr>
                <w:sz w:val="24"/>
                <w:szCs w:val="24"/>
              </w:rPr>
              <w:t>00</w:t>
            </w:r>
          </w:p>
        </w:tc>
        <w:tc>
          <w:tcPr>
            <w:tcW w:w="1417" w:type="dxa"/>
            <w:vAlign w:val="center"/>
          </w:tcPr>
          <w:p w14:paraId="413AA612" w14:textId="42D19965" w:rsidR="008576F2" w:rsidRPr="000E60DF" w:rsidRDefault="008576F2" w:rsidP="00216879">
            <w:pPr>
              <w:pStyle w:val="TableParagraph"/>
              <w:spacing w:before="37"/>
              <w:ind w:left="155" w:right="150"/>
              <w:jc w:val="left"/>
              <w:rPr>
                <w:sz w:val="24"/>
                <w:szCs w:val="24"/>
              </w:rPr>
            </w:pPr>
            <w:r w:rsidRPr="008576F2">
              <w:rPr>
                <w:sz w:val="24"/>
                <w:szCs w:val="24"/>
              </w:rPr>
              <w:t>0.000929</w:t>
            </w:r>
          </w:p>
        </w:tc>
        <w:tc>
          <w:tcPr>
            <w:tcW w:w="1701" w:type="dxa"/>
            <w:vAlign w:val="center"/>
          </w:tcPr>
          <w:p w14:paraId="0A317480" w14:textId="18FEB0C8" w:rsidR="008576F2" w:rsidRPr="000E60DF" w:rsidRDefault="008576F2" w:rsidP="00216879">
            <w:pPr>
              <w:pStyle w:val="TableParagraph"/>
              <w:spacing w:before="37"/>
              <w:ind w:left="155" w:right="150"/>
              <w:jc w:val="left"/>
              <w:rPr>
                <w:sz w:val="24"/>
                <w:szCs w:val="24"/>
              </w:rPr>
            </w:pPr>
            <w:r>
              <w:rPr>
                <w:sz w:val="24"/>
                <w:szCs w:val="24"/>
              </w:rPr>
              <w:t>1.0</w:t>
            </w:r>
            <w:r w:rsidR="00962F3F">
              <w:rPr>
                <w:sz w:val="24"/>
                <w:szCs w:val="24"/>
              </w:rPr>
              <w:t>00</w:t>
            </w:r>
          </w:p>
        </w:tc>
      </w:tr>
      <w:tr w:rsidR="004E59C0" w14:paraId="43CEE69C" w14:textId="00C5FC55" w:rsidTr="00216879">
        <w:trPr>
          <w:trHeight w:val="567"/>
          <w:jc w:val="center"/>
        </w:trPr>
        <w:tc>
          <w:tcPr>
            <w:tcW w:w="2071" w:type="dxa"/>
            <w:vAlign w:val="center"/>
          </w:tcPr>
          <w:p w14:paraId="26C15F1A" w14:textId="6E150F73" w:rsidR="008576F2" w:rsidRDefault="00797B75" w:rsidP="00216879">
            <w:pPr>
              <w:pStyle w:val="TableParagraph"/>
              <w:spacing w:before="41"/>
              <w:ind w:left="29"/>
              <w:jc w:val="left"/>
              <w:rPr>
                <w:color w:val="202020"/>
                <w:spacing w:val="-2"/>
                <w:sz w:val="24"/>
                <w:szCs w:val="24"/>
              </w:rPr>
            </w:pPr>
            <w:r>
              <w:rPr>
                <w:color w:val="202020"/>
                <w:spacing w:val="-2"/>
                <w:sz w:val="24"/>
                <w:szCs w:val="24"/>
              </w:rPr>
              <w:t>W</w:t>
            </w:r>
            <w:r w:rsidR="00962F3F" w:rsidRPr="00962F3F">
              <w:rPr>
                <w:color w:val="202020"/>
                <w:spacing w:val="-2"/>
                <w:sz w:val="24"/>
                <w:szCs w:val="24"/>
              </w:rPr>
              <w:t xml:space="preserve">hite </w:t>
            </w:r>
            <w:r>
              <w:rPr>
                <w:color w:val="202020"/>
                <w:spacing w:val="-2"/>
                <w:sz w:val="24"/>
                <w:szCs w:val="24"/>
              </w:rPr>
              <w:t>B</w:t>
            </w:r>
            <w:r w:rsidR="00962F3F" w:rsidRPr="00962F3F">
              <w:rPr>
                <w:color w:val="202020"/>
                <w:spacing w:val="-2"/>
                <w:sz w:val="24"/>
                <w:szCs w:val="24"/>
              </w:rPr>
              <w:t xml:space="preserve">read, </w:t>
            </w:r>
            <w:r>
              <w:rPr>
                <w:color w:val="202020"/>
                <w:spacing w:val="-2"/>
                <w:sz w:val="24"/>
                <w:szCs w:val="24"/>
              </w:rPr>
              <w:t>B</w:t>
            </w:r>
            <w:r w:rsidR="00962F3F" w:rsidRPr="00962F3F">
              <w:rPr>
                <w:color w:val="202020"/>
                <w:spacing w:val="-2"/>
                <w:sz w:val="24"/>
                <w:szCs w:val="24"/>
              </w:rPr>
              <w:t xml:space="preserve">rown </w:t>
            </w:r>
            <w:r>
              <w:rPr>
                <w:color w:val="202020"/>
                <w:spacing w:val="-2"/>
                <w:sz w:val="24"/>
                <w:szCs w:val="24"/>
              </w:rPr>
              <w:t>B</w:t>
            </w:r>
            <w:r w:rsidR="00962F3F" w:rsidRPr="00962F3F">
              <w:rPr>
                <w:color w:val="202020"/>
                <w:spacing w:val="-2"/>
                <w:sz w:val="24"/>
                <w:szCs w:val="24"/>
              </w:rPr>
              <w:t xml:space="preserve">read, </w:t>
            </w:r>
            <w:r>
              <w:rPr>
                <w:color w:val="202020"/>
                <w:spacing w:val="-2"/>
                <w:sz w:val="24"/>
                <w:szCs w:val="24"/>
              </w:rPr>
              <w:t>B</w:t>
            </w:r>
            <w:r w:rsidR="00962F3F" w:rsidRPr="00962F3F">
              <w:rPr>
                <w:color w:val="202020"/>
                <w:spacing w:val="-2"/>
                <w:sz w:val="24"/>
                <w:szCs w:val="24"/>
              </w:rPr>
              <w:t xml:space="preserve">ottled </w:t>
            </w:r>
            <w:r>
              <w:rPr>
                <w:color w:val="202020"/>
                <w:spacing w:val="-2"/>
                <w:sz w:val="24"/>
                <w:szCs w:val="24"/>
              </w:rPr>
              <w:t>W</w:t>
            </w:r>
            <w:r w:rsidR="00962F3F" w:rsidRPr="00962F3F">
              <w:rPr>
                <w:color w:val="202020"/>
                <w:spacing w:val="-2"/>
                <w:sz w:val="24"/>
                <w:szCs w:val="24"/>
              </w:rPr>
              <w:t>ater</w:t>
            </w:r>
          </w:p>
        </w:tc>
        <w:tc>
          <w:tcPr>
            <w:tcW w:w="1504" w:type="dxa"/>
            <w:vAlign w:val="center"/>
          </w:tcPr>
          <w:p w14:paraId="004277AD" w14:textId="02B550FE" w:rsidR="008576F2" w:rsidRDefault="00797B75" w:rsidP="00216879">
            <w:pPr>
              <w:pStyle w:val="TableParagraph"/>
              <w:spacing w:before="41"/>
              <w:ind w:left="165" w:right="150"/>
              <w:jc w:val="left"/>
              <w:rPr>
                <w:sz w:val="24"/>
                <w:szCs w:val="24"/>
              </w:rPr>
            </w:pPr>
            <w:r>
              <w:rPr>
                <w:color w:val="202020"/>
                <w:spacing w:val="-2"/>
                <w:sz w:val="24"/>
                <w:szCs w:val="24"/>
              </w:rPr>
              <w:t>W</w:t>
            </w:r>
            <w:r w:rsidRPr="008576F2">
              <w:rPr>
                <w:color w:val="202020"/>
                <w:spacing w:val="-2"/>
                <w:sz w:val="24"/>
                <w:szCs w:val="24"/>
              </w:rPr>
              <w:t xml:space="preserve">hole </w:t>
            </w:r>
            <w:r>
              <w:rPr>
                <w:color w:val="202020"/>
                <w:spacing w:val="-2"/>
                <w:sz w:val="24"/>
                <w:szCs w:val="24"/>
              </w:rPr>
              <w:t>M</w:t>
            </w:r>
            <w:r w:rsidRPr="008576F2">
              <w:rPr>
                <w:color w:val="202020"/>
                <w:spacing w:val="-2"/>
                <w:sz w:val="24"/>
                <w:szCs w:val="24"/>
              </w:rPr>
              <w:t>ilk</w:t>
            </w:r>
          </w:p>
        </w:tc>
        <w:tc>
          <w:tcPr>
            <w:tcW w:w="1559" w:type="dxa"/>
            <w:vAlign w:val="center"/>
          </w:tcPr>
          <w:p w14:paraId="10F5E13F" w14:textId="5B102CDA" w:rsidR="008576F2" w:rsidRDefault="00962F3F" w:rsidP="00216879">
            <w:pPr>
              <w:pStyle w:val="TableParagraph"/>
              <w:spacing w:before="41"/>
              <w:ind w:left="155" w:right="150"/>
              <w:jc w:val="left"/>
              <w:rPr>
                <w:sz w:val="24"/>
                <w:szCs w:val="24"/>
              </w:rPr>
            </w:pPr>
            <w:r w:rsidRPr="008576F2">
              <w:rPr>
                <w:sz w:val="24"/>
                <w:szCs w:val="24"/>
              </w:rPr>
              <w:t>0.002004</w:t>
            </w:r>
          </w:p>
        </w:tc>
        <w:tc>
          <w:tcPr>
            <w:tcW w:w="1560" w:type="dxa"/>
            <w:vAlign w:val="center"/>
          </w:tcPr>
          <w:p w14:paraId="147353FF" w14:textId="757DDCAA" w:rsidR="008576F2" w:rsidRPr="000E60DF" w:rsidRDefault="008576F2" w:rsidP="00216879">
            <w:pPr>
              <w:pStyle w:val="TableParagraph"/>
              <w:spacing w:before="41"/>
              <w:ind w:left="155" w:right="150"/>
              <w:jc w:val="left"/>
              <w:rPr>
                <w:color w:val="202020"/>
                <w:spacing w:val="-2"/>
                <w:sz w:val="24"/>
                <w:szCs w:val="24"/>
              </w:rPr>
            </w:pPr>
            <w:r>
              <w:rPr>
                <w:color w:val="202020"/>
                <w:spacing w:val="-2"/>
                <w:sz w:val="24"/>
                <w:szCs w:val="24"/>
              </w:rPr>
              <w:t>1.0</w:t>
            </w:r>
            <w:r w:rsidR="00962F3F">
              <w:rPr>
                <w:color w:val="202020"/>
                <w:spacing w:val="-2"/>
                <w:sz w:val="24"/>
                <w:szCs w:val="24"/>
              </w:rPr>
              <w:t>00</w:t>
            </w:r>
          </w:p>
        </w:tc>
        <w:tc>
          <w:tcPr>
            <w:tcW w:w="1417" w:type="dxa"/>
            <w:vAlign w:val="center"/>
          </w:tcPr>
          <w:p w14:paraId="5A194634" w14:textId="28E22314" w:rsidR="008576F2" w:rsidRPr="000E60DF" w:rsidRDefault="00962F3F" w:rsidP="00216879">
            <w:pPr>
              <w:pStyle w:val="TableParagraph"/>
              <w:spacing w:before="41"/>
              <w:ind w:left="155" w:right="150"/>
              <w:jc w:val="left"/>
              <w:rPr>
                <w:color w:val="202020"/>
                <w:spacing w:val="-2"/>
                <w:sz w:val="24"/>
                <w:szCs w:val="24"/>
              </w:rPr>
            </w:pPr>
            <w:r w:rsidRPr="00962F3F">
              <w:rPr>
                <w:color w:val="202020"/>
                <w:spacing w:val="-2"/>
                <w:sz w:val="24"/>
                <w:szCs w:val="24"/>
              </w:rPr>
              <w:t>0.000619</w:t>
            </w:r>
          </w:p>
        </w:tc>
        <w:tc>
          <w:tcPr>
            <w:tcW w:w="1701" w:type="dxa"/>
            <w:vAlign w:val="center"/>
          </w:tcPr>
          <w:p w14:paraId="466DF5B0" w14:textId="7DD0A0ED" w:rsidR="008576F2" w:rsidRPr="000E60DF" w:rsidRDefault="00B20845" w:rsidP="00216879">
            <w:pPr>
              <w:pStyle w:val="TableParagraph"/>
              <w:spacing w:before="41"/>
              <w:ind w:left="155" w:right="150"/>
              <w:jc w:val="left"/>
              <w:rPr>
                <w:color w:val="202020"/>
                <w:spacing w:val="-2"/>
                <w:sz w:val="24"/>
                <w:szCs w:val="24"/>
              </w:rPr>
            </w:pPr>
            <w:r w:rsidRPr="00B20845">
              <w:rPr>
                <w:color w:val="202020"/>
                <w:spacing w:val="-2"/>
                <w:sz w:val="24"/>
                <w:szCs w:val="24"/>
              </w:rPr>
              <w:t>0.50</w:t>
            </w:r>
            <w:r w:rsidR="00962F3F">
              <w:rPr>
                <w:color w:val="202020"/>
                <w:spacing w:val="-2"/>
                <w:sz w:val="24"/>
                <w:szCs w:val="24"/>
              </w:rPr>
              <w:t>0</w:t>
            </w:r>
          </w:p>
        </w:tc>
      </w:tr>
      <w:tr w:rsidR="004E59C0" w14:paraId="0EFC47E2" w14:textId="42AB2B8B" w:rsidTr="00216879">
        <w:trPr>
          <w:trHeight w:val="567"/>
          <w:jc w:val="center"/>
        </w:trPr>
        <w:tc>
          <w:tcPr>
            <w:tcW w:w="2071" w:type="dxa"/>
            <w:vAlign w:val="center"/>
          </w:tcPr>
          <w:p w14:paraId="4A22A67E" w14:textId="7A3DF5FB" w:rsidR="008576F2" w:rsidRDefault="00797B75" w:rsidP="00216879">
            <w:pPr>
              <w:pStyle w:val="TableParagraph"/>
              <w:spacing w:before="45"/>
              <w:ind w:left="29"/>
              <w:jc w:val="left"/>
              <w:rPr>
                <w:color w:val="202020"/>
                <w:spacing w:val="-2"/>
                <w:sz w:val="24"/>
                <w:szCs w:val="24"/>
              </w:rPr>
            </w:pPr>
            <w:r>
              <w:rPr>
                <w:color w:val="202020"/>
                <w:spacing w:val="-2"/>
                <w:sz w:val="24"/>
                <w:szCs w:val="24"/>
              </w:rPr>
              <w:t>R</w:t>
            </w:r>
            <w:r w:rsidR="00962F3F" w:rsidRPr="00962F3F">
              <w:rPr>
                <w:color w:val="202020"/>
                <w:spacing w:val="-2"/>
                <w:sz w:val="24"/>
                <w:szCs w:val="24"/>
              </w:rPr>
              <w:t xml:space="preserve">olls/buns, </w:t>
            </w:r>
            <w:r>
              <w:rPr>
                <w:color w:val="202020"/>
                <w:spacing w:val="-2"/>
                <w:sz w:val="24"/>
                <w:szCs w:val="24"/>
              </w:rPr>
              <w:t>W</w:t>
            </w:r>
            <w:r w:rsidR="00962F3F" w:rsidRPr="00962F3F">
              <w:rPr>
                <w:color w:val="202020"/>
                <w:spacing w:val="-2"/>
                <w:sz w:val="24"/>
                <w:szCs w:val="24"/>
              </w:rPr>
              <w:t xml:space="preserve">hite </w:t>
            </w:r>
            <w:r>
              <w:rPr>
                <w:color w:val="202020"/>
                <w:spacing w:val="-2"/>
                <w:sz w:val="24"/>
                <w:szCs w:val="24"/>
              </w:rPr>
              <w:t>B</w:t>
            </w:r>
            <w:r w:rsidR="00962F3F" w:rsidRPr="00962F3F">
              <w:rPr>
                <w:color w:val="202020"/>
                <w:spacing w:val="-2"/>
                <w:sz w:val="24"/>
                <w:szCs w:val="24"/>
              </w:rPr>
              <w:t xml:space="preserve">read, </w:t>
            </w:r>
            <w:r>
              <w:rPr>
                <w:color w:val="202020"/>
                <w:spacing w:val="-2"/>
                <w:sz w:val="24"/>
                <w:szCs w:val="24"/>
              </w:rPr>
              <w:t>Y</w:t>
            </w:r>
            <w:r w:rsidR="00962F3F" w:rsidRPr="00962F3F">
              <w:rPr>
                <w:color w:val="202020"/>
                <w:spacing w:val="-2"/>
                <w:sz w:val="24"/>
                <w:szCs w:val="24"/>
              </w:rPr>
              <w:t xml:space="preserve">ogurt, </w:t>
            </w:r>
            <w:r>
              <w:rPr>
                <w:color w:val="202020"/>
                <w:spacing w:val="-2"/>
                <w:sz w:val="24"/>
                <w:szCs w:val="24"/>
              </w:rPr>
              <w:t>S</w:t>
            </w:r>
            <w:r w:rsidR="00962F3F" w:rsidRPr="00962F3F">
              <w:rPr>
                <w:color w:val="202020"/>
                <w:spacing w:val="-2"/>
                <w:sz w:val="24"/>
                <w:szCs w:val="24"/>
              </w:rPr>
              <w:t>oda</w:t>
            </w:r>
          </w:p>
        </w:tc>
        <w:tc>
          <w:tcPr>
            <w:tcW w:w="1504" w:type="dxa"/>
            <w:vAlign w:val="center"/>
          </w:tcPr>
          <w:p w14:paraId="6E704B75" w14:textId="2F631C2C" w:rsidR="008576F2" w:rsidRDefault="00797B75" w:rsidP="00216879">
            <w:pPr>
              <w:pStyle w:val="TableParagraph"/>
              <w:spacing w:before="45"/>
              <w:ind w:left="165" w:right="150"/>
              <w:jc w:val="left"/>
              <w:rPr>
                <w:sz w:val="24"/>
                <w:szCs w:val="24"/>
              </w:rPr>
            </w:pPr>
            <w:r>
              <w:rPr>
                <w:color w:val="202020"/>
                <w:spacing w:val="-2"/>
                <w:sz w:val="24"/>
                <w:szCs w:val="24"/>
              </w:rPr>
              <w:t>W</w:t>
            </w:r>
            <w:r w:rsidRPr="008576F2">
              <w:rPr>
                <w:color w:val="202020"/>
                <w:spacing w:val="-2"/>
                <w:sz w:val="24"/>
                <w:szCs w:val="24"/>
              </w:rPr>
              <w:t xml:space="preserve">hole </w:t>
            </w:r>
            <w:r>
              <w:rPr>
                <w:color w:val="202020"/>
                <w:spacing w:val="-2"/>
                <w:sz w:val="24"/>
                <w:szCs w:val="24"/>
              </w:rPr>
              <w:t>M</w:t>
            </w:r>
            <w:r w:rsidRPr="008576F2">
              <w:rPr>
                <w:color w:val="202020"/>
                <w:spacing w:val="-2"/>
                <w:sz w:val="24"/>
                <w:szCs w:val="24"/>
              </w:rPr>
              <w:t>ilk</w:t>
            </w:r>
          </w:p>
        </w:tc>
        <w:tc>
          <w:tcPr>
            <w:tcW w:w="1559" w:type="dxa"/>
            <w:vAlign w:val="center"/>
          </w:tcPr>
          <w:p w14:paraId="650BC11C" w14:textId="43653376" w:rsidR="008576F2" w:rsidRDefault="00962F3F" w:rsidP="00216879">
            <w:pPr>
              <w:pStyle w:val="TableParagraph"/>
              <w:spacing w:before="45"/>
              <w:ind w:left="155" w:right="150"/>
              <w:jc w:val="left"/>
              <w:rPr>
                <w:sz w:val="24"/>
                <w:szCs w:val="24"/>
              </w:rPr>
            </w:pPr>
            <w:r w:rsidRPr="00962F3F">
              <w:rPr>
                <w:color w:val="202020"/>
                <w:spacing w:val="-2"/>
                <w:sz w:val="24"/>
                <w:szCs w:val="24"/>
              </w:rPr>
              <w:t>0.001718</w:t>
            </w:r>
          </w:p>
        </w:tc>
        <w:tc>
          <w:tcPr>
            <w:tcW w:w="1560" w:type="dxa"/>
            <w:vAlign w:val="center"/>
          </w:tcPr>
          <w:p w14:paraId="7371C146" w14:textId="7D59A05F" w:rsidR="008576F2" w:rsidRPr="000E60DF" w:rsidRDefault="008576F2" w:rsidP="00216879">
            <w:pPr>
              <w:pStyle w:val="TableParagraph"/>
              <w:spacing w:before="45"/>
              <w:ind w:left="155" w:right="150"/>
              <w:jc w:val="left"/>
              <w:rPr>
                <w:color w:val="202020"/>
                <w:spacing w:val="-4"/>
                <w:sz w:val="24"/>
                <w:szCs w:val="24"/>
              </w:rPr>
            </w:pPr>
            <w:r>
              <w:rPr>
                <w:color w:val="202020"/>
                <w:spacing w:val="-4"/>
                <w:sz w:val="24"/>
                <w:szCs w:val="24"/>
              </w:rPr>
              <w:t>1.0</w:t>
            </w:r>
            <w:r w:rsidR="00962F3F">
              <w:rPr>
                <w:color w:val="202020"/>
                <w:spacing w:val="-4"/>
                <w:sz w:val="24"/>
                <w:szCs w:val="24"/>
              </w:rPr>
              <w:t>00</w:t>
            </w:r>
          </w:p>
        </w:tc>
        <w:tc>
          <w:tcPr>
            <w:tcW w:w="1417" w:type="dxa"/>
            <w:vAlign w:val="center"/>
          </w:tcPr>
          <w:p w14:paraId="6A7D47EC" w14:textId="1C73FDF3" w:rsidR="008576F2" w:rsidRPr="000E60DF" w:rsidRDefault="00962F3F" w:rsidP="00216879">
            <w:pPr>
              <w:pStyle w:val="TableParagraph"/>
              <w:spacing w:before="45"/>
              <w:ind w:left="155" w:right="150"/>
              <w:jc w:val="left"/>
              <w:rPr>
                <w:color w:val="202020"/>
                <w:spacing w:val="-4"/>
                <w:sz w:val="24"/>
                <w:szCs w:val="24"/>
              </w:rPr>
            </w:pPr>
            <w:r w:rsidRPr="00962F3F">
              <w:rPr>
                <w:color w:val="202020"/>
                <w:spacing w:val="-4"/>
                <w:sz w:val="24"/>
                <w:szCs w:val="24"/>
              </w:rPr>
              <w:t>0.000929</w:t>
            </w:r>
          </w:p>
        </w:tc>
        <w:tc>
          <w:tcPr>
            <w:tcW w:w="1701" w:type="dxa"/>
            <w:vAlign w:val="center"/>
          </w:tcPr>
          <w:p w14:paraId="3BB25B6C" w14:textId="5ADCB692" w:rsidR="008576F2" w:rsidRPr="000E60DF" w:rsidRDefault="00B20845" w:rsidP="00216879">
            <w:pPr>
              <w:pStyle w:val="TableParagraph"/>
              <w:spacing w:before="45"/>
              <w:ind w:left="155" w:right="150"/>
              <w:jc w:val="left"/>
              <w:rPr>
                <w:color w:val="202020"/>
                <w:spacing w:val="-4"/>
                <w:sz w:val="24"/>
                <w:szCs w:val="24"/>
              </w:rPr>
            </w:pPr>
            <w:r>
              <w:rPr>
                <w:color w:val="202020"/>
                <w:spacing w:val="-4"/>
                <w:sz w:val="24"/>
                <w:szCs w:val="24"/>
              </w:rPr>
              <w:t>0.</w:t>
            </w:r>
            <w:r w:rsidR="00962F3F">
              <w:rPr>
                <w:color w:val="202020"/>
                <w:spacing w:val="-4"/>
                <w:sz w:val="24"/>
                <w:szCs w:val="24"/>
              </w:rPr>
              <w:t>600</w:t>
            </w:r>
          </w:p>
        </w:tc>
      </w:tr>
      <w:tr w:rsidR="004E59C0" w14:paraId="656F7B0B" w14:textId="7F00D465" w:rsidTr="00216879">
        <w:trPr>
          <w:trHeight w:val="567"/>
          <w:jc w:val="center"/>
        </w:trPr>
        <w:tc>
          <w:tcPr>
            <w:tcW w:w="2071" w:type="dxa"/>
            <w:vAlign w:val="center"/>
          </w:tcPr>
          <w:p w14:paraId="273368B3" w14:textId="6B07831F" w:rsidR="008576F2" w:rsidRDefault="00797B75" w:rsidP="00216879">
            <w:pPr>
              <w:pStyle w:val="TableParagraph"/>
              <w:spacing w:before="45"/>
              <w:ind w:left="29"/>
              <w:jc w:val="left"/>
              <w:rPr>
                <w:color w:val="202020"/>
                <w:spacing w:val="-2"/>
                <w:sz w:val="24"/>
                <w:szCs w:val="24"/>
              </w:rPr>
            </w:pPr>
            <w:r>
              <w:rPr>
                <w:color w:val="202020"/>
                <w:spacing w:val="-2"/>
                <w:sz w:val="24"/>
                <w:szCs w:val="24"/>
              </w:rPr>
              <w:t>W</w:t>
            </w:r>
            <w:r w:rsidR="00962F3F" w:rsidRPr="00962F3F">
              <w:rPr>
                <w:color w:val="202020"/>
                <w:spacing w:val="-2"/>
                <w:sz w:val="24"/>
                <w:szCs w:val="24"/>
              </w:rPr>
              <w:t xml:space="preserve">hite </w:t>
            </w:r>
            <w:r>
              <w:rPr>
                <w:color w:val="202020"/>
                <w:spacing w:val="-2"/>
                <w:sz w:val="24"/>
                <w:szCs w:val="24"/>
              </w:rPr>
              <w:t>B</w:t>
            </w:r>
            <w:r w:rsidR="00962F3F" w:rsidRPr="00962F3F">
              <w:rPr>
                <w:color w:val="202020"/>
                <w:spacing w:val="-2"/>
                <w:sz w:val="24"/>
                <w:szCs w:val="24"/>
              </w:rPr>
              <w:t xml:space="preserve">read, </w:t>
            </w:r>
            <w:r>
              <w:rPr>
                <w:color w:val="202020"/>
                <w:spacing w:val="-2"/>
                <w:sz w:val="24"/>
                <w:szCs w:val="24"/>
              </w:rPr>
              <w:t>H</w:t>
            </w:r>
            <w:r w:rsidR="00962F3F" w:rsidRPr="00962F3F">
              <w:rPr>
                <w:color w:val="202020"/>
                <w:spacing w:val="-2"/>
                <w:sz w:val="24"/>
                <w:szCs w:val="24"/>
              </w:rPr>
              <w:t>am</w:t>
            </w:r>
          </w:p>
        </w:tc>
        <w:tc>
          <w:tcPr>
            <w:tcW w:w="1504" w:type="dxa"/>
            <w:vAlign w:val="center"/>
          </w:tcPr>
          <w:p w14:paraId="65A7622E" w14:textId="14718E8B" w:rsidR="008576F2" w:rsidRDefault="00797B75" w:rsidP="00216879">
            <w:pPr>
              <w:pStyle w:val="TableParagraph"/>
              <w:spacing w:before="45"/>
              <w:ind w:left="165" w:right="150"/>
              <w:jc w:val="left"/>
              <w:rPr>
                <w:color w:val="202020"/>
                <w:spacing w:val="-2"/>
                <w:sz w:val="24"/>
                <w:szCs w:val="24"/>
              </w:rPr>
            </w:pPr>
            <w:r>
              <w:rPr>
                <w:color w:val="202020"/>
                <w:spacing w:val="-2"/>
                <w:sz w:val="24"/>
                <w:szCs w:val="24"/>
              </w:rPr>
              <w:t>W</w:t>
            </w:r>
            <w:r w:rsidRPr="008576F2">
              <w:rPr>
                <w:color w:val="202020"/>
                <w:spacing w:val="-2"/>
                <w:sz w:val="24"/>
                <w:szCs w:val="24"/>
              </w:rPr>
              <w:t xml:space="preserve">hole </w:t>
            </w:r>
            <w:r>
              <w:rPr>
                <w:color w:val="202020"/>
                <w:spacing w:val="-2"/>
                <w:sz w:val="24"/>
                <w:szCs w:val="24"/>
              </w:rPr>
              <w:t>M</w:t>
            </w:r>
            <w:r w:rsidRPr="008576F2">
              <w:rPr>
                <w:color w:val="202020"/>
                <w:spacing w:val="-2"/>
                <w:sz w:val="24"/>
                <w:szCs w:val="24"/>
              </w:rPr>
              <w:t>ilk</w:t>
            </w:r>
          </w:p>
        </w:tc>
        <w:tc>
          <w:tcPr>
            <w:tcW w:w="1559" w:type="dxa"/>
            <w:vAlign w:val="center"/>
          </w:tcPr>
          <w:p w14:paraId="616E7446" w14:textId="67F6E1B1" w:rsidR="008576F2" w:rsidRDefault="00962F3F" w:rsidP="00216879">
            <w:pPr>
              <w:pStyle w:val="TableParagraph"/>
              <w:spacing w:before="45"/>
              <w:ind w:left="155" w:right="150"/>
              <w:jc w:val="left"/>
              <w:rPr>
                <w:color w:val="202020"/>
                <w:spacing w:val="-4"/>
                <w:sz w:val="24"/>
                <w:szCs w:val="24"/>
              </w:rPr>
            </w:pPr>
            <w:r w:rsidRPr="00962F3F">
              <w:rPr>
                <w:color w:val="202020"/>
                <w:spacing w:val="-2"/>
                <w:sz w:val="24"/>
                <w:szCs w:val="24"/>
              </w:rPr>
              <w:t>0.001718</w:t>
            </w:r>
          </w:p>
        </w:tc>
        <w:tc>
          <w:tcPr>
            <w:tcW w:w="1560" w:type="dxa"/>
            <w:vAlign w:val="center"/>
          </w:tcPr>
          <w:p w14:paraId="2D27D679" w14:textId="71ED12D5" w:rsidR="008576F2" w:rsidRPr="000E60DF" w:rsidRDefault="008576F2" w:rsidP="00216879">
            <w:pPr>
              <w:pStyle w:val="TableParagraph"/>
              <w:spacing w:before="45"/>
              <w:ind w:left="155" w:right="150"/>
              <w:jc w:val="left"/>
              <w:rPr>
                <w:color w:val="202020"/>
                <w:spacing w:val="-4"/>
                <w:sz w:val="24"/>
                <w:szCs w:val="24"/>
              </w:rPr>
            </w:pPr>
            <w:r>
              <w:rPr>
                <w:color w:val="202020"/>
                <w:spacing w:val="-4"/>
                <w:sz w:val="24"/>
                <w:szCs w:val="24"/>
              </w:rPr>
              <w:t>1.0</w:t>
            </w:r>
            <w:r w:rsidR="00962F3F">
              <w:rPr>
                <w:color w:val="202020"/>
                <w:spacing w:val="-4"/>
                <w:sz w:val="24"/>
                <w:szCs w:val="24"/>
              </w:rPr>
              <w:t>00</w:t>
            </w:r>
          </w:p>
        </w:tc>
        <w:tc>
          <w:tcPr>
            <w:tcW w:w="1417" w:type="dxa"/>
            <w:vAlign w:val="center"/>
          </w:tcPr>
          <w:p w14:paraId="181B5949" w14:textId="1095A00D" w:rsidR="008576F2" w:rsidRPr="000E60DF" w:rsidRDefault="00962F3F" w:rsidP="00216879">
            <w:pPr>
              <w:pStyle w:val="TableParagraph"/>
              <w:spacing w:before="45"/>
              <w:ind w:left="155" w:right="150"/>
              <w:jc w:val="left"/>
              <w:rPr>
                <w:color w:val="202020"/>
                <w:spacing w:val="-4"/>
                <w:sz w:val="24"/>
                <w:szCs w:val="24"/>
              </w:rPr>
            </w:pPr>
            <w:r w:rsidRPr="00962F3F">
              <w:rPr>
                <w:color w:val="202020"/>
                <w:spacing w:val="-4"/>
                <w:sz w:val="24"/>
                <w:szCs w:val="24"/>
              </w:rPr>
              <w:t>0.001857</w:t>
            </w:r>
          </w:p>
        </w:tc>
        <w:tc>
          <w:tcPr>
            <w:tcW w:w="1701" w:type="dxa"/>
            <w:vAlign w:val="center"/>
          </w:tcPr>
          <w:p w14:paraId="5DE13547" w14:textId="64D2327E" w:rsidR="008576F2" w:rsidRPr="000E60DF" w:rsidRDefault="00962F3F" w:rsidP="00216879">
            <w:pPr>
              <w:pStyle w:val="TableParagraph"/>
              <w:spacing w:before="45"/>
              <w:ind w:left="155" w:right="150"/>
              <w:jc w:val="left"/>
              <w:rPr>
                <w:color w:val="202020"/>
                <w:spacing w:val="-4"/>
                <w:sz w:val="24"/>
                <w:szCs w:val="24"/>
              </w:rPr>
            </w:pPr>
            <w:r w:rsidRPr="00962F3F">
              <w:rPr>
                <w:color w:val="202020"/>
                <w:spacing w:val="-4"/>
                <w:sz w:val="24"/>
                <w:szCs w:val="24"/>
              </w:rPr>
              <w:t>0.461</w:t>
            </w:r>
          </w:p>
        </w:tc>
      </w:tr>
      <w:tr w:rsidR="004E59C0" w14:paraId="3A2E3A63" w14:textId="443776E5" w:rsidTr="00216879">
        <w:trPr>
          <w:trHeight w:val="567"/>
          <w:jc w:val="center"/>
        </w:trPr>
        <w:tc>
          <w:tcPr>
            <w:tcW w:w="2071" w:type="dxa"/>
            <w:vAlign w:val="center"/>
          </w:tcPr>
          <w:p w14:paraId="64A87361" w14:textId="28DE1392" w:rsidR="008576F2" w:rsidRDefault="00797B75" w:rsidP="00216879">
            <w:pPr>
              <w:pStyle w:val="TableParagraph"/>
              <w:spacing w:before="45"/>
              <w:ind w:left="29"/>
              <w:jc w:val="left"/>
              <w:rPr>
                <w:color w:val="202020"/>
                <w:spacing w:val="-2"/>
                <w:sz w:val="24"/>
                <w:szCs w:val="24"/>
              </w:rPr>
            </w:pPr>
            <w:r>
              <w:rPr>
                <w:color w:val="202020"/>
                <w:spacing w:val="-2"/>
                <w:sz w:val="24"/>
                <w:szCs w:val="24"/>
              </w:rPr>
              <w:t>O</w:t>
            </w:r>
            <w:r w:rsidR="00962F3F" w:rsidRPr="00962F3F">
              <w:rPr>
                <w:color w:val="202020"/>
                <w:spacing w:val="-2"/>
                <w:sz w:val="24"/>
                <w:szCs w:val="24"/>
              </w:rPr>
              <w:t xml:space="preserve">ther </w:t>
            </w:r>
            <w:r>
              <w:rPr>
                <w:color w:val="202020"/>
                <w:spacing w:val="-2"/>
                <w:sz w:val="24"/>
                <w:szCs w:val="24"/>
              </w:rPr>
              <w:t>V</w:t>
            </w:r>
            <w:r w:rsidR="00962F3F" w:rsidRPr="00962F3F">
              <w:rPr>
                <w:color w:val="202020"/>
                <w:spacing w:val="-2"/>
                <w:sz w:val="24"/>
                <w:szCs w:val="24"/>
              </w:rPr>
              <w:t xml:space="preserve">egetables, </w:t>
            </w:r>
            <w:r>
              <w:rPr>
                <w:color w:val="202020"/>
                <w:spacing w:val="-2"/>
                <w:sz w:val="24"/>
                <w:szCs w:val="24"/>
              </w:rPr>
              <w:t>S</w:t>
            </w:r>
            <w:r w:rsidR="00962F3F" w:rsidRPr="00962F3F">
              <w:rPr>
                <w:color w:val="202020"/>
                <w:spacing w:val="-2"/>
                <w:sz w:val="24"/>
                <w:szCs w:val="24"/>
              </w:rPr>
              <w:t xml:space="preserve">ugar, </w:t>
            </w:r>
            <w:r>
              <w:rPr>
                <w:color w:val="202020"/>
                <w:spacing w:val="-2"/>
                <w:sz w:val="24"/>
                <w:szCs w:val="24"/>
              </w:rPr>
              <w:t>P</w:t>
            </w:r>
            <w:r w:rsidR="00962F3F" w:rsidRPr="00962F3F">
              <w:rPr>
                <w:color w:val="202020"/>
                <w:spacing w:val="-2"/>
                <w:sz w:val="24"/>
                <w:szCs w:val="24"/>
              </w:rPr>
              <w:t xml:space="preserve">ip </w:t>
            </w:r>
            <w:r>
              <w:rPr>
                <w:color w:val="202020"/>
                <w:spacing w:val="-2"/>
                <w:sz w:val="24"/>
                <w:szCs w:val="24"/>
              </w:rPr>
              <w:t>F</w:t>
            </w:r>
            <w:r w:rsidR="00962F3F" w:rsidRPr="00962F3F">
              <w:rPr>
                <w:color w:val="202020"/>
                <w:spacing w:val="-2"/>
                <w:sz w:val="24"/>
                <w:szCs w:val="24"/>
              </w:rPr>
              <w:t>ruit</w:t>
            </w:r>
          </w:p>
        </w:tc>
        <w:tc>
          <w:tcPr>
            <w:tcW w:w="1504" w:type="dxa"/>
            <w:vAlign w:val="center"/>
          </w:tcPr>
          <w:p w14:paraId="4F060961" w14:textId="47FDCD62" w:rsidR="008576F2" w:rsidRPr="00797B75" w:rsidRDefault="00797B75" w:rsidP="00216879">
            <w:pPr>
              <w:pStyle w:val="TableParagraph"/>
              <w:spacing w:before="45"/>
              <w:ind w:left="165" w:right="150"/>
              <w:jc w:val="left"/>
              <w:rPr>
                <w:b/>
                <w:bCs/>
                <w:color w:val="202020"/>
                <w:spacing w:val="-2"/>
                <w:sz w:val="24"/>
                <w:szCs w:val="24"/>
              </w:rPr>
            </w:pPr>
            <w:r>
              <w:rPr>
                <w:color w:val="202020"/>
                <w:spacing w:val="-2"/>
                <w:sz w:val="24"/>
                <w:szCs w:val="24"/>
              </w:rPr>
              <w:t>W</w:t>
            </w:r>
            <w:r w:rsidRPr="008576F2">
              <w:rPr>
                <w:color w:val="202020"/>
                <w:spacing w:val="-2"/>
                <w:sz w:val="24"/>
                <w:szCs w:val="24"/>
              </w:rPr>
              <w:t xml:space="preserve">hole </w:t>
            </w:r>
            <w:r>
              <w:rPr>
                <w:color w:val="202020"/>
                <w:spacing w:val="-2"/>
                <w:sz w:val="24"/>
                <w:szCs w:val="24"/>
              </w:rPr>
              <w:t>M</w:t>
            </w:r>
            <w:r w:rsidRPr="008576F2">
              <w:rPr>
                <w:color w:val="202020"/>
                <w:spacing w:val="-2"/>
                <w:sz w:val="24"/>
                <w:szCs w:val="24"/>
              </w:rPr>
              <w:t>ilk</w:t>
            </w:r>
          </w:p>
        </w:tc>
        <w:tc>
          <w:tcPr>
            <w:tcW w:w="1559" w:type="dxa"/>
            <w:vAlign w:val="center"/>
          </w:tcPr>
          <w:p w14:paraId="35A29B57" w14:textId="3DA06F3E" w:rsidR="008576F2" w:rsidRDefault="00962F3F" w:rsidP="00216879">
            <w:pPr>
              <w:pStyle w:val="TableParagraph"/>
              <w:spacing w:before="45"/>
              <w:ind w:left="155" w:right="150"/>
              <w:jc w:val="left"/>
              <w:rPr>
                <w:color w:val="202020"/>
                <w:spacing w:val="-4"/>
                <w:sz w:val="24"/>
                <w:szCs w:val="24"/>
              </w:rPr>
            </w:pPr>
            <w:r w:rsidRPr="00962F3F">
              <w:rPr>
                <w:color w:val="202020"/>
                <w:spacing w:val="-2"/>
                <w:sz w:val="24"/>
                <w:szCs w:val="24"/>
              </w:rPr>
              <w:t>0.001718</w:t>
            </w:r>
          </w:p>
        </w:tc>
        <w:tc>
          <w:tcPr>
            <w:tcW w:w="1560" w:type="dxa"/>
            <w:vAlign w:val="center"/>
          </w:tcPr>
          <w:p w14:paraId="2A465B4C" w14:textId="0C33ED58" w:rsidR="008576F2" w:rsidRPr="000E60DF" w:rsidRDefault="008576F2" w:rsidP="00216879">
            <w:pPr>
              <w:pStyle w:val="TableParagraph"/>
              <w:spacing w:before="45"/>
              <w:ind w:left="155" w:right="150"/>
              <w:jc w:val="left"/>
              <w:rPr>
                <w:color w:val="202020"/>
                <w:spacing w:val="-4"/>
                <w:sz w:val="24"/>
                <w:szCs w:val="24"/>
              </w:rPr>
            </w:pPr>
            <w:r>
              <w:rPr>
                <w:color w:val="202020"/>
                <w:spacing w:val="-4"/>
                <w:sz w:val="24"/>
                <w:szCs w:val="24"/>
              </w:rPr>
              <w:t>1.0</w:t>
            </w:r>
            <w:r w:rsidR="00962F3F">
              <w:rPr>
                <w:color w:val="202020"/>
                <w:spacing w:val="-4"/>
                <w:sz w:val="24"/>
                <w:szCs w:val="24"/>
              </w:rPr>
              <w:t>00</w:t>
            </w:r>
          </w:p>
        </w:tc>
        <w:tc>
          <w:tcPr>
            <w:tcW w:w="1417" w:type="dxa"/>
            <w:vAlign w:val="center"/>
          </w:tcPr>
          <w:p w14:paraId="130E9CDD" w14:textId="754D4859" w:rsidR="008576F2" w:rsidRPr="000E60DF" w:rsidRDefault="00962F3F" w:rsidP="00216879">
            <w:pPr>
              <w:pStyle w:val="TableParagraph"/>
              <w:spacing w:before="45"/>
              <w:ind w:left="155" w:right="150"/>
              <w:jc w:val="left"/>
              <w:rPr>
                <w:color w:val="202020"/>
                <w:spacing w:val="-4"/>
                <w:sz w:val="24"/>
                <w:szCs w:val="24"/>
              </w:rPr>
            </w:pPr>
            <w:r w:rsidRPr="00962F3F">
              <w:rPr>
                <w:color w:val="202020"/>
                <w:spacing w:val="-4"/>
                <w:sz w:val="24"/>
                <w:szCs w:val="24"/>
              </w:rPr>
              <w:t>0.000929</w:t>
            </w:r>
          </w:p>
        </w:tc>
        <w:tc>
          <w:tcPr>
            <w:tcW w:w="1701" w:type="dxa"/>
            <w:vAlign w:val="center"/>
          </w:tcPr>
          <w:p w14:paraId="1ED909C8" w14:textId="24A453FD" w:rsidR="008576F2" w:rsidRPr="000E60DF" w:rsidRDefault="00962F3F" w:rsidP="00216879">
            <w:pPr>
              <w:pStyle w:val="TableParagraph"/>
              <w:spacing w:before="45"/>
              <w:ind w:left="155" w:right="150"/>
              <w:jc w:val="left"/>
              <w:rPr>
                <w:color w:val="202020"/>
                <w:spacing w:val="-4"/>
                <w:sz w:val="24"/>
                <w:szCs w:val="24"/>
              </w:rPr>
            </w:pPr>
            <w:r w:rsidRPr="00962F3F">
              <w:rPr>
                <w:color w:val="202020"/>
                <w:spacing w:val="-4"/>
                <w:sz w:val="24"/>
                <w:szCs w:val="24"/>
              </w:rPr>
              <w:t>0.333</w:t>
            </w:r>
          </w:p>
        </w:tc>
      </w:tr>
    </w:tbl>
    <w:p w14:paraId="38560072" w14:textId="03CB797D" w:rsidR="00A8426D" w:rsidRDefault="00A8426D" w:rsidP="00E80752">
      <w:pPr>
        <w:pStyle w:val="BodyStyle2"/>
        <w:ind w:left="0"/>
      </w:pPr>
    </w:p>
    <w:p w14:paraId="7605A40A" w14:textId="585B48CA" w:rsidR="004E59C0" w:rsidRPr="004E59C0" w:rsidRDefault="004E59C0" w:rsidP="00DB0D6B">
      <w:pPr>
        <w:pStyle w:val="TableParagraph"/>
        <w:ind w:left="0"/>
        <w:jc w:val="both"/>
      </w:pPr>
      <w:r w:rsidRPr="0E34E831">
        <w:rPr>
          <w:b/>
          <w:bCs/>
        </w:rPr>
        <w:t xml:space="preserve">Table </w:t>
      </w:r>
      <w:r>
        <w:rPr>
          <w:b/>
          <w:bCs/>
        </w:rPr>
        <w:t>4</w:t>
      </w:r>
      <w:r w:rsidRPr="0E34E831">
        <w:rPr>
          <w:b/>
          <w:bCs/>
        </w:rPr>
        <w:t xml:space="preserve">. </w:t>
      </w:r>
      <w:r w:rsidR="00786C7D">
        <w:t xml:space="preserve">Example recommendations using the top five </w:t>
      </w:r>
      <w:r w:rsidR="001B4CCF">
        <w:t xml:space="preserve">frequent </w:t>
      </w:r>
      <w:r w:rsidR="00786C7D">
        <w:t>patterns from Table 3</w:t>
      </w:r>
      <w:r>
        <w:t>.</w:t>
      </w:r>
    </w:p>
    <w:tbl>
      <w:tblPr>
        <w:tblW w:w="9781" w:type="dxa"/>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111"/>
        <w:gridCol w:w="1418"/>
        <w:gridCol w:w="2551"/>
        <w:gridCol w:w="1701"/>
      </w:tblGrid>
      <w:tr w:rsidR="004E59C0" w14:paraId="6F461FC5" w14:textId="77777777" w:rsidTr="00DB0D6B">
        <w:trPr>
          <w:trHeight w:val="688"/>
        </w:trPr>
        <w:tc>
          <w:tcPr>
            <w:tcW w:w="4111" w:type="dxa"/>
            <w:shd w:val="clear" w:color="auto" w:fill="FFF1CC"/>
          </w:tcPr>
          <w:p w14:paraId="64667EF3" w14:textId="3A4B4536" w:rsidR="004E59C0" w:rsidRDefault="004E59C0" w:rsidP="004E59C0">
            <w:pPr>
              <w:pStyle w:val="TableParagraph"/>
              <w:ind w:left="816" w:right="806"/>
              <w:rPr>
                <w:b/>
                <w:bCs/>
                <w:sz w:val="24"/>
                <w:szCs w:val="24"/>
              </w:rPr>
            </w:pPr>
            <w:r>
              <w:rPr>
                <w:b/>
                <w:bCs/>
                <w:spacing w:val="-2"/>
                <w:sz w:val="24"/>
                <w:szCs w:val="24"/>
              </w:rPr>
              <w:t>Pattern</w:t>
            </w:r>
          </w:p>
        </w:tc>
        <w:tc>
          <w:tcPr>
            <w:tcW w:w="1418" w:type="dxa"/>
            <w:shd w:val="clear" w:color="auto" w:fill="FFF1CC"/>
          </w:tcPr>
          <w:p w14:paraId="4B210A91" w14:textId="6891C0EB" w:rsidR="004E59C0" w:rsidRDefault="004E59C0" w:rsidP="006636AC">
            <w:pPr>
              <w:pStyle w:val="TableParagraph"/>
              <w:ind w:left="165" w:right="150"/>
              <w:rPr>
                <w:b/>
                <w:bCs/>
                <w:sz w:val="24"/>
                <w:szCs w:val="24"/>
              </w:rPr>
            </w:pPr>
            <w:r>
              <w:rPr>
                <w:b/>
                <w:bCs/>
                <w:color w:val="202020"/>
                <w:spacing w:val="-2"/>
                <w:sz w:val="24"/>
                <w:szCs w:val="24"/>
              </w:rPr>
              <w:t xml:space="preserve">User ID </w:t>
            </w:r>
          </w:p>
        </w:tc>
        <w:tc>
          <w:tcPr>
            <w:tcW w:w="2551" w:type="dxa"/>
            <w:shd w:val="clear" w:color="auto" w:fill="FFF1CC"/>
          </w:tcPr>
          <w:p w14:paraId="2DA38385" w14:textId="42205DE7" w:rsidR="004E59C0" w:rsidRDefault="004E59C0" w:rsidP="006636AC">
            <w:pPr>
              <w:pStyle w:val="TableParagraph"/>
              <w:ind w:left="155" w:right="150"/>
              <w:rPr>
                <w:b/>
                <w:bCs/>
                <w:color w:val="202020"/>
                <w:spacing w:val="-2"/>
                <w:sz w:val="24"/>
                <w:szCs w:val="24"/>
              </w:rPr>
            </w:pPr>
            <w:r>
              <w:rPr>
                <w:b/>
                <w:bCs/>
                <w:color w:val="202020"/>
                <w:spacing w:val="-2"/>
                <w:sz w:val="24"/>
                <w:szCs w:val="24"/>
              </w:rPr>
              <w:t>Recommended Items</w:t>
            </w:r>
          </w:p>
        </w:tc>
        <w:tc>
          <w:tcPr>
            <w:tcW w:w="1701" w:type="dxa"/>
            <w:shd w:val="clear" w:color="auto" w:fill="FFF1CC"/>
          </w:tcPr>
          <w:p w14:paraId="4D9F31CB" w14:textId="7781122F" w:rsidR="004E59C0" w:rsidRDefault="004E59C0" w:rsidP="006636AC">
            <w:pPr>
              <w:pStyle w:val="TableParagraph"/>
              <w:ind w:left="155" w:right="150"/>
              <w:rPr>
                <w:b/>
                <w:bCs/>
                <w:sz w:val="24"/>
                <w:szCs w:val="24"/>
              </w:rPr>
            </w:pPr>
            <w:r>
              <w:rPr>
                <w:b/>
                <w:bCs/>
                <w:color w:val="202020"/>
                <w:spacing w:val="-2"/>
                <w:sz w:val="24"/>
                <w:szCs w:val="24"/>
              </w:rPr>
              <w:t>Score</w:t>
            </w:r>
          </w:p>
        </w:tc>
      </w:tr>
      <w:tr w:rsidR="004E59C0" w14:paraId="665AC5F8" w14:textId="77777777" w:rsidTr="00E80752">
        <w:trPr>
          <w:trHeight w:val="567"/>
        </w:trPr>
        <w:tc>
          <w:tcPr>
            <w:tcW w:w="4111" w:type="dxa"/>
            <w:vAlign w:val="center"/>
          </w:tcPr>
          <w:p w14:paraId="703DBF66" w14:textId="78749F11" w:rsidR="004E59C0" w:rsidRDefault="00797B75" w:rsidP="00216879">
            <w:pPr>
              <w:pStyle w:val="TableParagraph"/>
              <w:spacing w:before="0"/>
              <w:ind w:left="28"/>
              <w:jc w:val="left"/>
              <w:rPr>
                <w:sz w:val="24"/>
                <w:szCs w:val="24"/>
              </w:rPr>
            </w:pPr>
            <w:r>
              <w:rPr>
                <w:color w:val="202020"/>
                <w:spacing w:val="-2"/>
                <w:sz w:val="24"/>
                <w:szCs w:val="24"/>
              </w:rPr>
              <w:t>D</w:t>
            </w:r>
            <w:r w:rsidRPr="008576F2">
              <w:rPr>
                <w:color w:val="202020"/>
                <w:spacing w:val="-2"/>
                <w:sz w:val="24"/>
                <w:szCs w:val="24"/>
              </w:rPr>
              <w:t xml:space="preserve">omestic </w:t>
            </w:r>
            <w:r>
              <w:rPr>
                <w:color w:val="202020"/>
                <w:spacing w:val="-2"/>
                <w:sz w:val="24"/>
                <w:szCs w:val="24"/>
              </w:rPr>
              <w:t>E</w:t>
            </w:r>
            <w:r w:rsidRPr="008576F2">
              <w:rPr>
                <w:color w:val="202020"/>
                <w:spacing w:val="-2"/>
                <w:sz w:val="24"/>
                <w:szCs w:val="24"/>
              </w:rPr>
              <w:t xml:space="preserve">ggs, </w:t>
            </w:r>
            <w:r>
              <w:rPr>
                <w:color w:val="202020"/>
                <w:spacing w:val="-2"/>
                <w:sz w:val="24"/>
                <w:szCs w:val="24"/>
              </w:rPr>
              <w:t>M</w:t>
            </w:r>
            <w:r w:rsidRPr="008576F2">
              <w:rPr>
                <w:color w:val="202020"/>
                <w:spacing w:val="-2"/>
                <w:sz w:val="24"/>
                <w:szCs w:val="24"/>
              </w:rPr>
              <w:t xml:space="preserve">eat </w:t>
            </w:r>
            <w:r>
              <w:rPr>
                <w:color w:val="202020"/>
                <w:spacing w:val="-2"/>
                <w:sz w:val="24"/>
                <w:szCs w:val="24"/>
              </w:rPr>
              <w:t>S</w:t>
            </w:r>
            <w:r w:rsidRPr="008576F2">
              <w:rPr>
                <w:color w:val="202020"/>
                <w:spacing w:val="-2"/>
                <w:sz w:val="24"/>
                <w:szCs w:val="24"/>
              </w:rPr>
              <w:t>preads</w:t>
            </w:r>
          </w:p>
        </w:tc>
        <w:tc>
          <w:tcPr>
            <w:tcW w:w="1418" w:type="dxa"/>
            <w:vAlign w:val="center"/>
          </w:tcPr>
          <w:p w14:paraId="0BE4AF68" w14:textId="48874D17" w:rsidR="004E59C0" w:rsidRDefault="00962F3F" w:rsidP="00216879">
            <w:pPr>
              <w:pStyle w:val="TableParagraph"/>
              <w:spacing w:before="37"/>
              <w:ind w:left="165" w:right="150"/>
              <w:jc w:val="left"/>
              <w:rPr>
                <w:sz w:val="24"/>
                <w:szCs w:val="24"/>
              </w:rPr>
            </w:pPr>
            <w:r>
              <w:rPr>
                <w:color w:val="202020"/>
                <w:spacing w:val="-2"/>
                <w:sz w:val="24"/>
                <w:szCs w:val="24"/>
              </w:rPr>
              <w:t>2394</w:t>
            </w:r>
          </w:p>
        </w:tc>
        <w:tc>
          <w:tcPr>
            <w:tcW w:w="2551" w:type="dxa"/>
            <w:vAlign w:val="center"/>
          </w:tcPr>
          <w:p w14:paraId="05695C37" w14:textId="106B6C4F" w:rsidR="004E59C0" w:rsidRPr="000E60DF" w:rsidRDefault="00403A53" w:rsidP="00216879">
            <w:pPr>
              <w:pStyle w:val="TableParagraph"/>
              <w:spacing w:before="0"/>
              <w:ind w:left="153" w:right="147"/>
              <w:jc w:val="left"/>
              <w:rPr>
                <w:sz w:val="24"/>
                <w:szCs w:val="24"/>
              </w:rPr>
            </w:pPr>
            <w:r>
              <w:rPr>
                <w:sz w:val="24"/>
                <w:szCs w:val="24"/>
              </w:rPr>
              <w:t>N</w:t>
            </w:r>
            <w:r w:rsidR="00962F3F">
              <w:rPr>
                <w:sz w:val="24"/>
                <w:szCs w:val="24"/>
              </w:rPr>
              <w:t xml:space="preserve">o </w:t>
            </w:r>
            <w:r>
              <w:rPr>
                <w:sz w:val="24"/>
                <w:szCs w:val="24"/>
              </w:rPr>
              <w:t>R</w:t>
            </w:r>
            <w:r w:rsidR="00962F3F">
              <w:rPr>
                <w:sz w:val="24"/>
                <w:szCs w:val="24"/>
              </w:rPr>
              <w:t>ecommendations</w:t>
            </w:r>
          </w:p>
        </w:tc>
        <w:tc>
          <w:tcPr>
            <w:tcW w:w="1701" w:type="dxa"/>
            <w:vAlign w:val="center"/>
          </w:tcPr>
          <w:p w14:paraId="5F29EC4A" w14:textId="4F007662" w:rsidR="004E59C0" w:rsidRDefault="00403A53" w:rsidP="00216879">
            <w:pPr>
              <w:pStyle w:val="TableParagraph"/>
              <w:spacing w:before="37"/>
              <w:ind w:left="155" w:right="150"/>
              <w:jc w:val="left"/>
              <w:rPr>
                <w:sz w:val="24"/>
                <w:szCs w:val="24"/>
              </w:rPr>
            </w:pPr>
            <w:r>
              <w:rPr>
                <w:sz w:val="24"/>
                <w:szCs w:val="24"/>
              </w:rPr>
              <w:t>N/A</w:t>
            </w:r>
          </w:p>
        </w:tc>
      </w:tr>
      <w:tr w:rsidR="004E59C0" w14:paraId="31354416" w14:textId="77777777" w:rsidTr="00E80752">
        <w:trPr>
          <w:trHeight w:val="567"/>
        </w:trPr>
        <w:tc>
          <w:tcPr>
            <w:tcW w:w="4111" w:type="dxa"/>
            <w:vAlign w:val="center"/>
          </w:tcPr>
          <w:p w14:paraId="4369BB4C" w14:textId="1CC2AB6B" w:rsidR="004E59C0" w:rsidRDefault="00797B75" w:rsidP="00216879">
            <w:pPr>
              <w:pStyle w:val="TableParagraph"/>
              <w:spacing w:before="0"/>
              <w:ind w:left="28"/>
              <w:jc w:val="left"/>
              <w:rPr>
                <w:sz w:val="24"/>
                <w:szCs w:val="24"/>
              </w:rPr>
            </w:pPr>
            <w:r>
              <w:rPr>
                <w:color w:val="202020"/>
                <w:spacing w:val="-2"/>
                <w:sz w:val="24"/>
                <w:szCs w:val="24"/>
              </w:rPr>
              <w:t>D</w:t>
            </w:r>
            <w:r w:rsidRPr="008576F2">
              <w:rPr>
                <w:color w:val="202020"/>
                <w:spacing w:val="-2"/>
                <w:sz w:val="24"/>
                <w:szCs w:val="24"/>
              </w:rPr>
              <w:t xml:space="preserve">omestic </w:t>
            </w:r>
            <w:r>
              <w:rPr>
                <w:color w:val="202020"/>
                <w:spacing w:val="-2"/>
                <w:sz w:val="24"/>
                <w:szCs w:val="24"/>
              </w:rPr>
              <w:t>E</w:t>
            </w:r>
            <w:r w:rsidRPr="008576F2">
              <w:rPr>
                <w:color w:val="202020"/>
                <w:spacing w:val="-2"/>
                <w:sz w:val="24"/>
                <w:szCs w:val="24"/>
              </w:rPr>
              <w:t xml:space="preserve">ggs, </w:t>
            </w:r>
            <w:r>
              <w:rPr>
                <w:color w:val="202020"/>
                <w:spacing w:val="-2"/>
                <w:sz w:val="24"/>
                <w:szCs w:val="24"/>
              </w:rPr>
              <w:t>M</w:t>
            </w:r>
            <w:r w:rsidRPr="008576F2">
              <w:rPr>
                <w:color w:val="202020"/>
                <w:spacing w:val="-2"/>
                <w:sz w:val="24"/>
                <w:szCs w:val="24"/>
              </w:rPr>
              <w:t xml:space="preserve">eat </w:t>
            </w:r>
            <w:r>
              <w:rPr>
                <w:color w:val="202020"/>
                <w:spacing w:val="-2"/>
                <w:sz w:val="24"/>
                <w:szCs w:val="24"/>
              </w:rPr>
              <w:t>S</w:t>
            </w:r>
            <w:r w:rsidRPr="008576F2">
              <w:rPr>
                <w:color w:val="202020"/>
                <w:spacing w:val="-2"/>
                <w:sz w:val="24"/>
                <w:szCs w:val="24"/>
              </w:rPr>
              <w:t>preads</w:t>
            </w:r>
          </w:p>
        </w:tc>
        <w:tc>
          <w:tcPr>
            <w:tcW w:w="1418" w:type="dxa"/>
            <w:vAlign w:val="center"/>
          </w:tcPr>
          <w:p w14:paraId="4A432448" w14:textId="238D9D61" w:rsidR="004E59C0" w:rsidRDefault="00962F3F" w:rsidP="00216879">
            <w:pPr>
              <w:pStyle w:val="TableParagraph"/>
              <w:spacing w:before="41"/>
              <w:ind w:left="165" w:right="150"/>
              <w:jc w:val="left"/>
              <w:rPr>
                <w:sz w:val="24"/>
                <w:szCs w:val="24"/>
              </w:rPr>
            </w:pPr>
            <w:r>
              <w:rPr>
                <w:color w:val="202020"/>
                <w:spacing w:val="-2"/>
                <w:sz w:val="24"/>
                <w:szCs w:val="24"/>
              </w:rPr>
              <w:t>2990</w:t>
            </w:r>
          </w:p>
        </w:tc>
        <w:tc>
          <w:tcPr>
            <w:tcW w:w="2551" w:type="dxa"/>
            <w:vAlign w:val="center"/>
          </w:tcPr>
          <w:p w14:paraId="188DCFFE" w14:textId="7084D342" w:rsidR="004E59C0" w:rsidRPr="000E60DF" w:rsidRDefault="00797B75" w:rsidP="00216879">
            <w:pPr>
              <w:pStyle w:val="TableParagraph"/>
              <w:spacing w:before="0"/>
              <w:ind w:left="153" w:right="147"/>
              <w:jc w:val="left"/>
              <w:rPr>
                <w:color w:val="202020"/>
                <w:spacing w:val="-2"/>
                <w:sz w:val="24"/>
                <w:szCs w:val="24"/>
              </w:rPr>
            </w:pPr>
            <w:r>
              <w:rPr>
                <w:color w:val="202020"/>
                <w:spacing w:val="-2"/>
                <w:sz w:val="24"/>
                <w:szCs w:val="24"/>
              </w:rPr>
              <w:t>W</w:t>
            </w:r>
            <w:r w:rsidR="004E59C0">
              <w:rPr>
                <w:color w:val="202020"/>
                <w:spacing w:val="-2"/>
                <w:sz w:val="24"/>
                <w:szCs w:val="24"/>
              </w:rPr>
              <w:t>hole Milk</w:t>
            </w:r>
          </w:p>
        </w:tc>
        <w:tc>
          <w:tcPr>
            <w:tcW w:w="1701" w:type="dxa"/>
            <w:vAlign w:val="center"/>
          </w:tcPr>
          <w:p w14:paraId="0CD3B78D" w14:textId="45EE3A38" w:rsidR="004E59C0" w:rsidRDefault="004E59C0" w:rsidP="00216879">
            <w:pPr>
              <w:pStyle w:val="TableParagraph"/>
              <w:spacing w:before="41"/>
              <w:ind w:left="155" w:right="150"/>
              <w:jc w:val="left"/>
              <w:rPr>
                <w:sz w:val="24"/>
                <w:szCs w:val="24"/>
              </w:rPr>
            </w:pPr>
            <w:r>
              <w:rPr>
                <w:color w:val="202020"/>
                <w:spacing w:val="-2"/>
                <w:sz w:val="24"/>
                <w:szCs w:val="24"/>
              </w:rPr>
              <w:t>1.0</w:t>
            </w:r>
          </w:p>
        </w:tc>
      </w:tr>
      <w:tr w:rsidR="004E59C0" w14:paraId="5468FEA4" w14:textId="77777777" w:rsidTr="00E80752">
        <w:trPr>
          <w:trHeight w:val="567"/>
        </w:trPr>
        <w:tc>
          <w:tcPr>
            <w:tcW w:w="4111" w:type="dxa"/>
            <w:vAlign w:val="center"/>
          </w:tcPr>
          <w:p w14:paraId="6381CBBE" w14:textId="6E8FC92C" w:rsidR="004E59C0" w:rsidRDefault="00797B75" w:rsidP="00216879">
            <w:pPr>
              <w:pStyle w:val="TableParagraph"/>
              <w:spacing w:before="0"/>
              <w:ind w:left="28"/>
              <w:jc w:val="left"/>
              <w:rPr>
                <w:sz w:val="24"/>
                <w:szCs w:val="24"/>
              </w:rPr>
            </w:pPr>
            <w:r>
              <w:rPr>
                <w:color w:val="202020"/>
                <w:spacing w:val="-2"/>
                <w:sz w:val="24"/>
                <w:szCs w:val="24"/>
              </w:rPr>
              <w:t>W</w:t>
            </w:r>
            <w:r w:rsidRPr="00962F3F">
              <w:rPr>
                <w:color w:val="202020"/>
                <w:spacing w:val="-2"/>
                <w:sz w:val="24"/>
                <w:szCs w:val="24"/>
              </w:rPr>
              <w:t xml:space="preserve">hite </w:t>
            </w:r>
            <w:r>
              <w:rPr>
                <w:color w:val="202020"/>
                <w:spacing w:val="-2"/>
                <w:sz w:val="24"/>
                <w:szCs w:val="24"/>
              </w:rPr>
              <w:t>B</w:t>
            </w:r>
            <w:r w:rsidRPr="00962F3F">
              <w:rPr>
                <w:color w:val="202020"/>
                <w:spacing w:val="-2"/>
                <w:sz w:val="24"/>
                <w:szCs w:val="24"/>
              </w:rPr>
              <w:t xml:space="preserve">read, </w:t>
            </w:r>
            <w:r>
              <w:rPr>
                <w:color w:val="202020"/>
                <w:spacing w:val="-2"/>
                <w:sz w:val="24"/>
                <w:szCs w:val="24"/>
              </w:rPr>
              <w:t>B</w:t>
            </w:r>
            <w:r w:rsidRPr="00962F3F">
              <w:rPr>
                <w:color w:val="202020"/>
                <w:spacing w:val="-2"/>
                <w:sz w:val="24"/>
                <w:szCs w:val="24"/>
              </w:rPr>
              <w:t xml:space="preserve">rown </w:t>
            </w:r>
            <w:r>
              <w:rPr>
                <w:color w:val="202020"/>
                <w:spacing w:val="-2"/>
                <w:sz w:val="24"/>
                <w:szCs w:val="24"/>
              </w:rPr>
              <w:t>B</w:t>
            </w:r>
            <w:r w:rsidRPr="00962F3F">
              <w:rPr>
                <w:color w:val="202020"/>
                <w:spacing w:val="-2"/>
                <w:sz w:val="24"/>
                <w:szCs w:val="24"/>
              </w:rPr>
              <w:t xml:space="preserve">read, </w:t>
            </w:r>
            <w:r>
              <w:rPr>
                <w:color w:val="202020"/>
                <w:spacing w:val="-2"/>
                <w:sz w:val="24"/>
                <w:szCs w:val="24"/>
              </w:rPr>
              <w:t>B</w:t>
            </w:r>
            <w:r w:rsidRPr="00962F3F">
              <w:rPr>
                <w:color w:val="202020"/>
                <w:spacing w:val="-2"/>
                <w:sz w:val="24"/>
                <w:szCs w:val="24"/>
              </w:rPr>
              <w:t xml:space="preserve">ottled </w:t>
            </w:r>
            <w:r>
              <w:rPr>
                <w:color w:val="202020"/>
                <w:spacing w:val="-2"/>
                <w:sz w:val="24"/>
                <w:szCs w:val="24"/>
              </w:rPr>
              <w:t>W</w:t>
            </w:r>
            <w:r w:rsidRPr="00962F3F">
              <w:rPr>
                <w:color w:val="202020"/>
                <w:spacing w:val="-2"/>
                <w:sz w:val="24"/>
                <w:szCs w:val="24"/>
              </w:rPr>
              <w:t>ater</w:t>
            </w:r>
          </w:p>
        </w:tc>
        <w:tc>
          <w:tcPr>
            <w:tcW w:w="1418" w:type="dxa"/>
            <w:vAlign w:val="center"/>
          </w:tcPr>
          <w:p w14:paraId="05722A5E" w14:textId="77830983" w:rsidR="004E59C0" w:rsidRDefault="00962F3F" w:rsidP="00216879">
            <w:pPr>
              <w:pStyle w:val="TableParagraph"/>
              <w:spacing w:before="45"/>
              <w:ind w:left="165" w:right="150"/>
              <w:jc w:val="left"/>
              <w:rPr>
                <w:sz w:val="24"/>
                <w:szCs w:val="24"/>
              </w:rPr>
            </w:pPr>
            <w:r>
              <w:rPr>
                <w:color w:val="202020"/>
                <w:spacing w:val="-2"/>
                <w:sz w:val="24"/>
                <w:szCs w:val="24"/>
              </w:rPr>
              <w:t>1997</w:t>
            </w:r>
          </w:p>
        </w:tc>
        <w:tc>
          <w:tcPr>
            <w:tcW w:w="2551" w:type="dxa"/>
            <w:vAlign w:val="center"/>
          </w:tcPr>
          <w:p w14:paraId="5178FBB1" w14:textId="2D8C729D" w:rsidR="004E59C0" w:rsidRPr="000E60DF" w:rsidRDefault="00797B75" w:rsidP="00216879">
            <w:pPr>
              <w:pStyle w:val="TableParagraph"/>
              <w:spacing w:before="0"/>
              <w:ind w:left="153" w:right="147"/>
              <w:jc w:val="left"/>
              <w:rPr>
                <w:color w:val="202020"/>
                <w:spacing w:val="-4"/>
                <w:sz w:val="24"/>
                <w:szCs w:val="24"/>
              </w:rPr>
            </w:pPr>
            <w:r>
              <w:rPr>
                <w:color w:val="202020"/>
                <w:spacing w:val="-2"/>
                <w:sz w:val="24"/>
                <w:szCs w:val="24"/>
              </w:rPr>
              <w:t>W</w:t>
            </w:r>
            <w:r w:rsidR="004E59C0">
              <w:rPr>
                <w:color w:val="202020"/>
                <w:spacing w:val="-2"/>
                <w:sz w:val="24"/>
                <w:szCs w:val="24"/>
              </w:rPr>
              <w:t>hole Milk</w:t>
            </w:r>
          </w:p>
        </w:tc>
        <w:tc>
          <w:tcPr>
            <w:tcW w:w="1701" w:type="dxa"/>
            <w:vAlign w:val="center"/>
          </w:tcPr>
          <w:p w14:paraId="07D012AC" w14:textId="1523E41E" w:rsidR="004E59C0" w:rsidRDefault="004E59C0" w:rsidP="00216879">
            <w:pPr>
              <w:pStyle w:val="TableParagraph"/>
              <w:spacing w:before="45"/>
              <w:ind w:left="155" w:right="150"/>
              <w:jc w:val="left"/>
              <w:rPr>
                <w:sz w:val="24"/>
                <w:szCs w:val="24"/>
              </w:rPr>
            </w:pPr>
            <w:r>
              <w:rPr>
                <w:color w:val="202020"/>
                <w:spacing w:val="-4"/>
                <w:sz w:val="24"/>
                <w:szCs w:val="24"/>
              </w:rPr>
              <w:t>1.0</w:t>
            </w:r>
          </w:p>
        </w:tc>
      </w:tr>
      <w:tr w:rsidR="00962F3F" w14:paraId="04187C8A" w14:textId="77777777" w:rsidTr="00E80752">
        <w:trPr>
          <w:trHeight w:val="567"/>
        </w:trPr>
        <w:tc>
          <w:tcPr>
            <w:tcW w:w="4111" w:type="dxa"/>
            <w:vAlign w:val="center"/>
          </w:tcPr>
          <w:p w14:paraId="1F79569B" w14:textId="57894AE9" w:rsidR="00962F3F" w:rsidRPr="00962F3F" w:rsidRDefault="00797B75" w:rsidP="00216879">
            <w:pPr>
              <w:pStyle w:val="TableParagraph"/>
              <w:spacing w:before="0"/>
              <w:ind w:left="28"/>
              <w:jc w:val="left"/>
              <w:rPr>
                <w:sz w:val="24"/>
                <w:szCs w:val="24"/>
              </w:rPr>
            </w:pPr>
            <w:r>
              <w:rPr>
                <w:color w:val="202020"/>
                <w:spacing w:val="-2"/>
                <w:sz w:val="24"/>
                <w:szCs w:val="24"/>
              </w:rPr>
              <w:t>W</w:t>
            </w:r>
            <w:r w:rsidRPr="00962F3F">
              <w:rPr>
                <w:color w:val="202020"/>
                <w:spacing w:val="-2"/>
                <w:sz w:val="24"/>
                <w:szCs w:val="24"/>
              </w:rPr>
              <w:t xml:space="preserve">hite </w:t>
            </w:r>
            <w:r>
              <w:rPr>
                <w:color w:val="202020"/>
                <w:spacing w:val="-2"/>
                <w:sz w:val="24"/>
                <w:szCs w:val="24"/>
              </w:rPr>
              <w:t>B</w:t>
            </w:r>
            <w:r w:rsidRPr="00962F3F">
              <w:rPr>
                <w:color w:val="202020"/>
                <w:spacing w:val="-2"/>
                <w:sz w:val="24"/>
                <w:szCs w:val="24"/>
              </w:rPr>
              <w:t xml:space="preserve">read, </w:t>
            </w:r>
            <w:r>
              <w:rPr>
                <w:color w:val="202020"/>
                <w:spacing w:val="-2"/>
                <w:sz w:val="24"/>
                <w:szCs w:val="24"/>
              </w:rPr>
              <w:t>B</w:t>
            </w:r>
            <w:r w:rsidRPr="00962F3F">
              <w:rPr>
                <w:color w:val="202020"/>
                <w:spacing w:val="-2"/>
                <w:sz w:val="24"/>
                <w:szCs w:val="24"/>
              </w:rPr>
              <w:t xml:space="preserve">rown </w:t>
            </w:r>
            <w:r>
              <w:rPr>
                <w:color w:val="202020"/>
                <w:spacing w:val="-2"/>
                <w:sz w:val="24"/>
                <w:szCs w:val="24"/>
              </w:rPr>
              <w:t>B</w:t>
            </w:r>
            <w:r w:rsidRPr="00962F3F">
              <w:rPr>
                <w:color w:val="202020"/>
                <w:spacing w:val="-2"/>
                <w:sz w:val="24"/>
                <w:szCs w:val="24"/>
              </w:rPr>
              <w:t xml:space="preserve">read, </w:t>
            </w:r>
            <w:r>
              <w:rPr>
                <w:color w:val="202020"/>
                <w:spacing w:val="-2"/>
                <w:sz w:val="24"/>
                <w:szCs w:val="24"/>
              </w:rPr>
              <w:t>B</w:t>
            </w:r>
            <w:r w:rsidRPr="00962F3F">
              <w:rPr>
                <w:color w:val="202020"/>
                <w:spacing w:val="-2"/>
                <w:sz w:val="24"/>
                <w:szCs w:val="24"/>
              </w:rPr>
              <w:t xml:space="preserve">ottled </w:t>
            </w:r>
            <w:r>
              <w:rPr>
                <w:color w:val="202020"/>
                <w:spacing w:val="-2"/>
                <w:sz w:val="24"/>
                <w:szCs w:val="24"/>
              </w:rPr>
              <w:t>W</w:t>
            </w:r>
            <w:r w:rsidRPr="00962F3F">
              <w:rPr>
                <w:color w:val="202020"/>
                <w:spacing w:val="-2"/>
                <w:sz w:val="24"/>
                <w:szCs w:val="24"/>
              </w:rPr>
              <w:t>ater</w:t>
            </w:r>
          </w:p>
        </w:tc>
        <w:tc>
          <w:tcPr>
            <w:tcW w:w="1418" w:type="dxa"/>
            <w:vAlign w:val="center"/>
          </w:tcPr>
          <w:p w14:paraId="0CFC36E1" w14:textId="3B15F086" w:rsidR="00962F3F" w:rsidRDefault="00797B75" w:rsidP="00216879">
            <w:pPr>
              <w:pStyle w:val="TableParagraph"/>
              <w:spacing w:before="45"/>
              <w:ind w:left="165" w:right="150"/>
              <w:jc w:val="left"/>
              <w:rPr>
                <w:color w:val="202020"/>
                <w:spacing w:val="-2"/>
                <w:sz w:val="24"/>
                <w:szCs w:val="24"/>
              </w:rPr>
            </w:pPr>
            <w:r>
              <w:rPr>
                <w:color w:val="202020"/>
                <w:spacing w:val="-2"/>
                <w:sz w:val="24"/>
                <w:szCs w:val="24"/>
              </w:rPr>
              <w:t>2433</w:t>
            </w:r>
          </w:p>
        </w:tc>
        <w:tc>
          <w:tcPr>
            <w:tcW w:w="2551" w:type="dxa"/>
            <w:vAlign w:val="center"/>
          </w:tcPr>
          <w:p w14:paraId="42D1FC8D" w14:textId="5DF831D9" w:rsidR="00962F3F" w:rsidRDefault="00797B75" w:rsidP="00216879">
            <w:pPr>
              <w:pStyle w:val="TableParagraph"/>
              <w:spacing w:before="0"/>
              <w:ind w:left="153" w:right="147"/>
              <w:jc w:val="left"/>
              <w:rPr>
                <w:color w:val="202020"/>
                <w:spacing w:val="-2"/>
                <w:sz w:val="24"/>
                <w:szCs w:val="24"/>
              </w:rPr>
            </w:pPr>
            <w:r>
              <w:rPr>
                <w:color w:val="202020"/>
                <w:spacing w:val="-2"/>
                <w:sz w:val="24"/>
                <w:szCs w:val="24"/>
              </w:rPr>
              <w:t>Whole Milk</w:t>
            </w:r>
          </w:p>
        </w:tc>
        <w:tc>
          <w:tcPr>
            <w:tcW w:w="1701" w:type="dxa"/>
            <w:vAlign w:val="center"/>
          </w:tcPr>
          <w:p w14:paraId="0CD28A83" w14:textId="39674A7E" w:rsidR="00962F3F" w:rsidRDefault="00797B75" w:rsidP="00216879">
            <w:pPr>
              <w:pStyle w:val="TableParagraph"/>
              <w:spacing w:before="45"/>
              <w:ind w:left="155" w:right="150"/>
              <w:jc w:val="left"/>
              <w:rPr>
                <w:color w:val="202020"/>
                <w:spacing w:val="-4"/>
                <w:sz w:val="24"/>
                <w:szCs w:val="24"/>
              </w:rPr>
            </w:pPr>
            <w:r>
              <w:rPr>
                <w:color w:val="202020"/>
                <w:spacing w:val="-4"/>
                <w:sz w:val="24"/>
                <w:szCs w:val="24"/>
              </w:rPr>
              <w:t>1.0</w:t>
            </w:r>
          </w:p>
        </w:tc>
      </w:tr>
      <w:tr w:rsidR="00962F3F" w14:paraId="615324C2" w14:textId="77777777" w:rsidTr="00E80752">
        <w:trPr>
          <w:trHeight w:val="567"/>
        </w:trPr>
        <w:tc>
          <w:tcPr>
            <w:tcW w:w="4111" w:type="dxa"/>
            <w:vAlign w:val="center"/>
          </w:tcPr>
          <w:p w14:paraId="53784BFC" w14:textId="4AD5F0D0" w:rsidR="00962F3F" w:rsidRPr="00962F3F" w:rsidRDefault="00797B75" w:rsidP="00216879">
            <w:pPr>
              <w:pStyle w:val="TableParagraph"/>
              <w:spacing w:before="0"/>
              <w:ind w:left="28"/>
              <w:jc w:val="left"/>
              <w:rPr>
                <w:sz w:val="24"/>
                <w:szCs w:val="24"/>
              </w:rPr>
            </w:pPr>
            <w:r>
              <w:rPr>
                <w:color w:val="202020"/>
                <w:spacing w:val="-2"/>
                <w:sz w:val="24"/>
                <w:szCs w:val="24"/>
              </w:rPr>
              <w:t>R</w:t>
            </w:r>
            <w:r w:rsidRPr="00962F3F">
              <w:rPr>
                <w:color w:val="202020"/>
                <w:spacing w:val="-2"/>
                <w:sz w:val="24"/>
                <w:szCs w:val="24"/>
              </w:rPr>
              <w:t xml:space="preserve">olls/buns, </w:t>
            </w:r>
            <w:r>
              <w:rPr>
                <w:color w:val="202020"/>
                <w:spacing w:val="-2"/>
                <w:sz w:val="24"/>
                <w:szCs w:val="24"/>
              </w:rPr>
              <w:t>W</w:t>
            </w:r>
            <w:r w:rsidRPr="00962F3F">
              <w:rPr>
                <w:color w:val="202020"/>
                <w:spacing w:val="-2"/>
                <w:sz w:val="24"/>
                <w:szCs w:val="24"/>
              </w:rPr>
              <w:t xml:space="preserve">hite </w:t>
            </w:r>
            <w:r>
              <w:rPr>
                <w:color w:val="202020"/>
                <w:spacing w:val="-2"/>
                <w:sz w:val="24"/>
                <w:szCs w:val="24"/>
              </w:rPr>
              <w:t>B</w:t>
            </w:r>
            <w:r w:rsidRPr="00962F3F">
              <w:rPr>
                <w:color w:val="202020"/>
                <w:spacing w:val="-2"/>
                <w:sz w:val="24"/>
                <w:szCs w:val="24"/>
              </w:rPr>
              <w:t xml:space="preserve">read, </w:t>
            </w:r>
            <w:r>
              <w:rPr>
                <w:color w:val="202020"/>
                <w:spacing w:val="-2"/>
                <w:sz w:val="24"/>
                <w:szCs w:val="24"/>
              </w:rPr>
              <w:t>Y</w:t>
            </w:r>
            <w:r w:rsidRPr="00962F3F">
              <w:rPr>
                <w:color w:val="202020"/>
                <w:spacing w:val="-2"/>
                <w:sz w:val="24"/>
                <w:szCs w:val="24"/>
              </w:rPr>
              <w:t xml:space="preserve">ogurt, </w:t>
            </w:r>
            <w:r>
              <w:rPr>
                <w:color w:val="202020"/>
                <w:spacing w:val="-2"/>
                <w:sz w:val="24"/>
                <w:szCs w:val="24"/>
              </w:rPr>
              <w:t>S</w:t>
            </w:r>
            <w:r w:rsidRPr="00962F3F">
              <w:rPr>
                <w:color w:val="202020"/>
                <w:spacing w:val="-2"/>
                <w:sz w:val="24"/>
                <w:szCs w:val="24"/>
              </w:rPr>
              <w:t>oda</w:t>
            </w:r>
          </w:p>
        </w:tc>
        <w:tc>
          <w:tcPr>
            <w:tcW w:w="1418" w:type="dxa"/>
            <w:vAlign w:val="center"/>
          </w:tcPr>
          <w:p w14:paraId="4907D7AA" w14:textId="38380061" w:rsidR="00962F3F" w:rsidRDefault="00797B75" w:rsidP="00216879">
            <w:pPr>
              <w:pStyle w:val="TableParagraph"/>
              <w:spacing w:before="45"/>
              <w:ind w:left="165" w:right="150"/>
              <w:jc w:val="left"/>
              <w:rPr>
                <w:color w:val="202020"/>
                <w:spacing w:val="-2"/>
                <w:sz w:val="24"/>
                <w:szCs w:val="24"/>
              </w:rPr>
            </w:pPr>
            <w:r>
              <w:rPr>
                <w:color w:val="202020"/>
                <w:spacing w:val="-2"/>
                <w:sz w:val="24"/>
                <w:szCs w:val="24"/>
              </w:rPr>
              <w:t>2613</w:t>
            </w:r>
          </w:p>
        </w:tc>
        <w:tc>
          <w:tcPr>
            <w:tcW w:w="2551" w:type="dxa"/>
            <w:vAlign w:val="center"/>
          </w:tcPr>
          <w:p w14:paraId="4CE97BC9" w14:textId="149E2F8E" w:rsidR="00962F3F" w:rsidRDefault="00797B75" w:rsidP="00216879">
            <w:pPr>
              <w:pStyle w:val="TableParagraph"/>
              <w:spacing w:before="0"/>
              <w:ind w:left="153" w:right="147"/>
              <w:jc w:val="left"/>
              <w:rPr>
                <w:color w:val="202020"/>
                <w:spacing w:val="-2"/>
                <w:sz w:val="24"/>
                <w:szCs w:val="24"/>
              </w:rPr>
            </w:pPr>
            <w:r>
              <w:rPr>
                <w:color w:val="202020"/>
                <w:spacing w:val="-2"/>
                <w:sz w:val="24"/>
                <w:szCs w:val="24"/>
              </w:rPr>
              <w:t>Whole Milk</w:t>
            </w:r>
          </w:p>
        </w:tc>
        <w:tc>
          <w:tcPr>
            <w:tcW w:w="1701" w:type="dxa"/>
            <w:vAlign w:val="center"/>
          </w:tcPr>
          <w:p w14:paraId="343E9E7E" w14:textId="4AA19F7C" w:rsidR="00962F3F" w:rsidRDefault="00797B75" w:rsidP="00216879">
            <w:pPr>
              <w:pStyle w:val="TableParagraph"/>
              <w:spacing w:before="45"/>
              <w:ind w:left="155" w:right="150"/>
              <w:jc w:val="left"/>
              <w:rPr>
                <w:color w:val="202020"/>
                <w:spacing w:val="-4"/>
                <w:sz w:val="24"/>
                <w:szCs w:val="24"/>
              </w:rPr>
            </w:pPr>
            <w:r>
              <w:rPr>
                <w:color w:val="202020"/>
                <w:spacing w:val="-4"/>
                <w:sz w:val="24"/>
                <w:szCs w:val="24"/>
              </w:rPr>
              <w:t>1.0</w:t>
            </w:r>
          </w:p>
        </w:tc>
      </w:tr>
      <w:tr w:rsidR="00962F3F" w14:paraId="17F4BDC1" w14:textId="77777777" w:rsidTr="00E80752">
        <w:trPr>
          <w:trHeight w:val="567"/>
        </w:trPr>
        <w:tc>
          <w:tcPr>
            <w:tcW w:w="4111" w:type="dxa"/>
            <w:vAlign w:val="center"/>
          </w:tcPr>
          <w:p w14:paraId="556FF24F" w14:textId="0C844B6F" w:rsidR="00962F3F" w:rsidRPr="00962F3F" w:rsidRDefault="00797B75" w:rsidP="00216879">
            <w:pPr>
              <w:pStyle w:val="TableParagraph"/>
              <w:spacing w:before="0"/>
              <w:ind w:left="28"/>
              <w:jc w:val="left"/>
              <w:rPr>
                <w:sz w:val="24"/>
                <w:szCs w:val="24"/>
              </w:rPr>
            </w:pPr>
            <w:r>
              <w:rPr>
                <w:color w:val="202020"/>
                <w:spacing w:val="-2"/>
                <w:sz w:val="24"/>
                <w:szCs w:val="24"/>
              </w:rPr>
              <w:t>R</w:t>
            </w:r>
            <w:r w:rsidRPr="00962F3F">
              <w:rPr>
                <w:color w:val="202020"/>
                <w:spacing w:val="-2"/>
                <w:sz w:val="24"/>
                <w:szCs w:val="24"/>
              </w:rPr>
              <w:t xml:space="preserve">olls/buns, </w:t>
            </w:r>
            <w:r>
              <w:rPr>
                <w:color w:val="202020"/>
                <w:spacing w:val="-2"/>
                <w:sz w:val="24"/>
                <w:szCs w:val="24"/>
              </w:rPr>
              <w:t>W</w:t>
            </w:r>
            <w:r w:rsidRPr="00962F3F">
              <w:rPr>
                <w:color w:val="202020"/>
                <w:spacing w:val="-2"/>
                <w:sz w:val="24"/>
                <w:szCs w:val="24"/>
              </w:rPr>
              <w:t xml:space="preserve">hite </w:t>
            </w:r>
            <w:r>
              <w:rPr>
                <w:color w:val="202020"/>
                <w:spacing w:val="-2"/>
                <w:sz w:val="24"/>
                <w:szCs w:val="24"/>
              </w:rPr>
              <w:t>B</w:t>
            </w:r>
            <w:r w:rsidRPr="00962F3F">
              <w:rPr>
                <w:color w:val="202020"/>
                <w:spacing w:val="-2"/>
                <w:sz w:val="24"/>
                <w:szCs w:val="24"/>
              </w:rPr>
              <w:t xml:space="preserve">read, </w:t>
            </w:r>
            <w:r>
              <w:rPr>
                <w:color w:val="202020"/>
                <w:spacing w:val="-2"/>
                <w:sz w:val="24"/>
                <w:szCs w:val="24"/>
              </w:rPr>
              <w:t>Y</w:t>
            </w:r>
            <w:r w:rsidRPr="00962F3F">
              <w:rPr>
                <w:color w:val="202020"/>
                <w:spacing w:val="-2"/>
                <w:sz w:val="24"/>
                <w:szCs w:val="24"/>
              </w:rPr>
              <w:t xml:space="preserve">ogurt, </w:t>
            </w:r>
            <w:r>
              <w:rPr>
                <w:color w:val="202020"/>
                <w:spacing w:val="-2"/>
                <w:sz w:val="24"/>
                <w:szCs w:val="24"/>
              </w:rPr>
              <w:t>S</w:t>
            </w:r>
            <w:r w:rsidRPr="00962F3F">
              <w:rPr>
                <w:color w:val="202020"/>
                <w:spacing w:val="-2"/>
                <w:sz w:val="24"/>
                <w:szCs w:val="24"/>
              </w:rPr>
              <w:t>oda</w:t>
            </w:r>
          </w:p>
        </w:tc>
        <w:tc>
          <w:tcPr>
            <w:tcW w:w="1418" w:type="dxa"/>
            <w:vAlign w:val="center"/>
          </w:tcPr>
          <w:p w14:paraId="42AFB729" w14:textId="2D6E69D0" w:rsidR="00962F3F" w:rsidRDefault="00797B75" w:rsidP="00216879">
            <w:pPr>
              <w:pStyle w:val="TableParagraph"/>
              <w:spacing w:before="45"/>
              <w:ind w:left="165" w:right="150"/>
              <w:jc w:val="left"/>
              <w:rPr>
                <w:color w:val="202020"/>
                <w:spacing w:val="-2"/>
                <w:sz w:val="24"/>
                <w:szCs w:val="24"/>
              </w:rPr>
            </w:pPr>
            <w:r>
              <w:rPr>
                <w:color w:val="202020"/>
                <w:spacing w:val="-2"/>
                <w:sz w:val="24"/>
                <w:szCs w:val="24"/>
              </w:rPr>
              <w:t>3050</w:t>
            </w:r>
          </w:p>
        </w:tc>
        <w:tc>
          <w:tcPr>
            <w:tcW w:w="2551" w:type="dxa"/>
            <w:vAlign w:val="center"/>
          </w:tcPr>
          <w:p w14:paraId="6A128066" w14:textId="13930E4A" w:rsidR="00962F3F" w:rsidRDefault="00797B75" w:rsidP="00216879">
            <w:pPr>
              <w:pStyle w:val="TableParagraph"/>
              <w:spacing w:before="0"/>
              <w:ind w:left="153" w:right="147"/>
              <w:jc w:val="left"/>
              <w:rPr>
                <w:color w:val="202020"/>
                <w:spacing w:val="-2"/>
                <w:sz w:val="24"/>
                <w:szCs w:val="24"/>
              </w:rPr>
            </w:pPr>
            <w:r>
              <w:rPr>
                <w:color w:val="202020"/>
                <w:spacing w:val="-2"/>
                <w:sz w:val="24"/>
                <w:szCs w:val="24"/>
              </w:rPr>
              <w:t>Whole Milk</w:t>
            </w:r>
          </w:p>
        </w:tc>
        <w:tc>
          <w:tcPr>
            <w:tcW w:w="1701" w:type="dxa"/>
            <w:vAlign w:val="center"/>
          </w:tcPr>
          <w:p w14:paraId="62D4C775" w14:textId="35703E7A" w:rsidR="00962F3F" w:rsidRDefault="00797B75" w:rsidP="00216879">
            <w:pPr>
              <w:pStyle w:val="TableParagraph"/>
              <w:spacing w:before="45"/>
              <w:ind w:left="155" w:right="150"/>
              <w:jc w:val="left"/>
              <w:rPr>
                <w:color w:val="202020"/>
                <w:spacing w:val="-4"/>
                <w:sz w:val="24"/>
                <w:szCs w:val="24"/>
              </w:rPr>
            </w:pPr>
            <w:r>
              <w:rPr>
                <w:color w:val="202020"/>
                <w:spacing w:val="-4"/>
                <w:sz w:val="24"/>
                <w:szCs w:val="24"/>
              </w:rPr>
              <w:t>1.0</w:t>
            </w:r>
          </w:p>
        </w:tc>
      </w:tr>
      <w:tr w:rsidR="00962F3F" w14:paraId="4B2D7A68" w14:textId="77777777" w:rsidTr="00E80752">
        <w:trPr>
          <w:trHeight w:val="567"/>
        </w:trPr>
        <w:tc>
          <w:tcPr>
            <w:tcW w:w="4111" w:type="dxa"/>
            <w:vAlign w:val="center"/>
          </w:tcPr>
          <w:p w14:paraId="68544AA8" w14:textId="7C77AA89" w:rsidR="00962F3F" w:rsidRPr="00962F3F" w:rsidRDefault="00797B75" w:rsidP="00216879">
            <w:pPr>
              <w:pStyle w:val="TableParagraph"/>
              <w:spacing w:before="0"/>
              <w:ind w:left="28"/>
              <w:jc w:val="left"/>
              <w:rPr>
                <w:sz w:val="24"/>
                <w:szCs w:val="24"/>
              </w:rPr>
            </w:pPr>
            <w:r>
              <w:rPr>
                <w:color w:val="202020"/>
                <w:spacing w:val="-2"/>
                <w:sz w:val="24"/>
                <w:szCs w:val="24"/>
              </w:rPr>
              <w:t>W</w:t>
            </w:r>
            <w:r w:rsidRPr="00962F3F">
              <w:rPr>
                <w:color w:val="202020"/>
                <w:spacing w:val="-2"/>
                <w:sz w:val="24"/>
                <w:szCs w:val="24"/>
              </w:rPr>
              <w:t xml:space="preserve">hite </w:t>
            </w:r>
            <w:r>
              <w:rPr>
                <w:color w:val="202020"/>
                <w:spacing w:val="-2"/>
                <w:sz w:val="24"/>
                <w:szCs w:val="24"/>
              </w:rPr>
              <w:t>B</w:t>
            </w:r>
            <w:r w:rsidRPr="00962F3F">
              <w:rPr>
                <w:color w:val="202020"/>
                <w:spacing w:val="-2"/>
                <w:sz w:val="24"/>
                <w:szCs w:val="24"/>
              </w:rPr>
              <w:t xml:space="preserve">read, </w:t>
            </w:r>
            <w:r>
              <w:rPr>
                <w:color w:val="202020"/>
                <w:spacing w:val="-2"/>
                <w:sz w:val="24"/>
                <w:szCs w:val="24"/>
              </w:rPr>
              <w:t>H</w:t>
            </w:r>
            <w:r w:rsidRPr="00962F3F">
              <w:rPr>
                <w:color w:val="202020"/>
                <w:spacing w:val="-2"/>
                <w:sz w:val="24"/>
                <w:szCs w:val="24"/>
              </w:rPr>
              <w:t>am</w:t>
            </w:r>
          </w:p>
        </w:tc>
        <w:tc>
          <w:tcPr>
            <w:tcW w:w="1418" w:type="dxa"/>
            <w:vAlign w:val="center"/>
          </w:tcPr>
          <w:p w14:paraId="04C11036" w14:textId="509369E6" w:rsidR="00962F3F" w:rsidRDefault="00797B75" w:rsidP="00216879">
            <w:pPr>
              <w:pStyle w:val="TableParagraph"/>
              <w:spacing w:before="45"/>
              <w:ind w:left="165" w:right="150"/>
              <w:jc w:val="left"/>
              <w:rPr>
                <w:color w:val="202020"/>
                <w:spacing w:val="-2"/>
                <w:sz w:val="24"/>
                <w:szCs w:val="24"/>
              </w:rPr>
            </w:pPr>
            <w:r>
              <w:rPr>
                <w:color w:val="202020"/>
                <w:spacing w:val="-2"/>
                <w:sz w:val="24"/>
                <w:szCs w:val="24"/>
              </w:rPr>
              <w:t>1237</w:t>
            </w:r>
          </w:p>
        </w:tc>
        <w:tc>
          <w:tcPr>
            <w:tcW w:w="2551" w:type="dxa"/>
            <w:vAlign w:val="center"/>
          </w:tcPr>
          <w:p w14:paraId="7D97A0C9" w14:textId="0B97ED1A" w:rsidR="00962F3F" w:rsidRDefault="00797B75" w:rsidP="00216879">
            <w:pPr>
              <w:pStyle w:val="TableParagraph"/>
              <w:spacing w:before="0"/>
              <w:ind w:left="153" w:right="147"/>
              <w:jc w:val="left"/>
              <w:rPr>
                <w:color w:val="202020"/>
                <w:spacing w:val="-2"/>
                <w:sz w:val="24"/>
                <w:szCs w:val="24"/>
              </w:rPr>
            </w:pPr>
            <w:r>
              <w:rPr>
                <w:color w:val="202020"/>
                <w:spacing w:val="-2"/>
                <w:sz w:val="24"/>
                <w:szCs w:val="24"/>
              </w:rPr>
              <w:t>Whole Milk</w:t>
            </w:r>
          </w:p>
        </w:tc>
        <w:tc>
          <w:tcPr>
            <w:tcW w:w="1701" w:type="dxa"/>
            <w:vAlign w:val="center"/>
          </w:tcPr>
          <w:p w14:paraId="3D002F90" w14:textId="2E198D69" w:rsidR="00962F3F" w:rsidRDefault="00797B75" w:rsidP="00216879">
            <w:pPr>
              <w:pStyle w:val="TableParagraph"/>
              <w:spacing w:before="45"/>
              <w:ind w:left="155" w:right="150"/>
              <w:jc w:val="left"/>
              <w:rPr>
                <w:color w:val="202020"/>
                <w:spacing w:val="-4"/>
                <w:sz w:val="24"/>
                <w:szCs w:val="24"/>
              </w:rPr>
            </w:pPr>
            <w:r>
              <w:rPr>
                <w:color w:val="202020"/>
                <w:spacing w:val="-4"/>
                <w:sz w:val="24"/>
                <w:szCs w:val="24"/>
              </w:rPr>
              <w:t>1.0</w:t>
            </w:r>
          </w:p>
        </w:tc>
      </w:tr>
      <w:tr w:rsidR="00962F3F" w14:paraId="064E155D" w14:textId="77777777" w:rsidTr="00E80752">
        <w:trPr>
          <w:trHeight w:val="567"/>
        </w:trPr>
        <w:tc>
          <w:tcPr>
            <w:tcW w:w="4111" w:type="dxa"/>
            <w:vAlign w:val="center"/>
          </w:tcPr>
          <w:p w14:paraId="7EA27564" w14:textId="15D64764" w:rsidR="00962F3F" w:rsidRPr="00962F3F" w:rsidRDefault="00797B75" w:rsidP="00216879">
            <w:pPr>
              <w:pStyle w:val="TableParagraph"/>
              <w:spacing w:before="0"/>
              <w:ind w:left="29"/>
              <w:jc w:val="left"/>
              <w:rPr>
                <w:sz w:val="24"/>
                <w:szCs w:val="24"/>
              </w:rPr>
            </w:pPr>
            <w:r>
              <w:rPr>
                <w:color w:val="202020"/>
                <w:spacing w:val="-2"/>
                <w:sz w:val="24"/>
                <w:szCs w:val="24"/>
              </w:rPr>
              <w:t>W</w:t>
            </w:r>
            <w:r w:rsidRPr="00962F3F">
              <w:rPr>
                <w:color w:val="202020"/>
                <w:spacing w:val="-2"/>
                <w:sz w:val="24"/>
                <w:szCs w:val="24"/>
              </w:rPr>
              <w:t xml:space="preserve">hite </w:t>
            </w:r>
            <w:r>
              <w:rPr>
                <w:color w:val="202020"/>
                <w:spacing w:val="-2"/>
                <w:sz w:val="24"/>
                <w:szCs w:val="24"/>
              </w:rPr>
              <w:t>B</w:t>
            </w:r>
            <w:r w:rsidRPr="00962F3F">
              <w:rPr>
                <w:color w:val="202020"/>
                <w:spacing w:val="-2"/>
                <w:sz w:val="24"/>
                <w:szCs w:val="24"/>
              </w:rPr>
              <w:t xml:space="preserve">read, </w:t>
            </w:r>
            <w:r>
              <w:rPr>
                <w:color w:val="202020"/>
                <w:spacing w:val="-2"/>
                <w:sz w:val="24"/>
                <w:szCs w:val="24"/>
              </w:rPr>
              <w:t>H</w:t>
            </w:r>
            <w:r w:rsidRPr="00962F3F">
              <w:rPr>
                <w:color w:val="202020"/>
                <w:spacing w:val="-2"/>
                <w:sz w:val="24"/>
                <w:szCs w:val="24"/>
              </w:rPr>
              <w:t>am</w:t>
            </w:r>
          </w:p>
        </w:tc>
        <w:tc>
          <w:tcPr>
            <w:tcW w:w="1418" w:type="dxa"/>
            <w:vAlign w:val="center"/>
          </w:tcPr>
          <w:p w14:paraId="397E85B3" w14:textId="3C0B71FD" w:rsidR="00962F3F" w:rsidRDefault="00797B75" w:rsidP="00216879">
            <w:pPr>
              <w:pStyle w:val="TableParagraph"/>
              <w:spacing w:before="0"/>
              <w:ind w:left="165" w:right="150"/>
              <w:jc w:val="left"/>
              <w:rPr>
                <w:color w:val="202020"/>
                <w:spacing w:val="-2"/>
                <w:sz w:val="24"/>
                <w:szCs w:val="24"/>
              </w:rPr>
            </w:pPr>
            <w:r>
              <w:rPr>
                <w:color w:val="202020"/>
                <w:spacing w:val="-2"/>
                <w:sz w:val="24"/>
                <w:szCs w:val="24"/>
              </w:rPr>
              <w:t>1360</w:t>
            </w:r>
          </w:p>
        </w:tc>
        <w:tc>
          <w:tcPr>
            <w:tcW w:w="2551" w:type="dxa"/>
            <w:vAlign w:val="center"/>
          </w:tcPr>
          <w:p w14:paraId="45DBEDFB" w14:textId="5E6FA51B" w:rsidR="00962F3F" w:rsidRDefault="00797B75" w:rsidP="00216879">
            <w:pPr>
              <w:pStyle w:val="TableParagraph"/>
              <w:spacing w:before="0"/>
              <w:ind w:left="153" w:right="147"/>
              <w:jc w:val="left"/>
              <w:rPr>
                <w:color w:val="202020"/>
                <w:spacing w:val="-2"/>
                <w:sz w:val="24"/>
                <w:szCs w:val="24"/>
              </w:rPr>
            </w:pPr>
            <w:r>
              <w:rPr>
                <w:color w:val="202020"/>
                <w:spacing w:val="-2"/>
                <w:sz w:val="24"/>
                <w:szCs w:val="24"/>
              </w:rPr>
              <w:t>Whole Milk</w:t>
            </w:r>
          </w:p>
        </w:tc>
        <w:tc>
          <w:tcPr>
            <w:tcW w:w="1701" w:type="dxa"/>
            <w:vAlign w:val="center"/>
          </w:tcPr>
          <w:p w14:paraId="21459ABD" w14:textId="2552CCBD" w:rsidR="00962F3F" w:rsidRDefault="00797B75" w:rsidP="00216879">
            <w:pPr>
              <w:pStyle w:val="TableParagraph"/>
              <w:spacing w:before="0"/>
              <w:ind w:left="155" w:right="150"/>
              <w:jc w:val="left"/>
              <w:rPr>
                <w:color w:val="202020"/>
                <w:spacing w:val="-4"/>
                <w:sz w:val="24"/>
                <w:szCs w:val="24"/>
              </w:rPr>
            </w:pPr>
            <w:r>
              <w:rPr>
                <w:color w:val="202020"/>
                <w:spacing w:val="-4"/>
                <w:sz w:val="24"/>
                <w:szCs w:val="24"/>
              </w:rPr>
              <w:t>1.0</w:t>
            </w:r>
          </w:p>
        </w:tc>
      </w:tr>
      <w:tr w:rsidR="00962F3F" w14:paraId="38376747" w14:textId="77777777" w:rsidTr="00E80752">
        <w:trPr>
          <w:trHeight w:val="567"/>
        </w:trPr>
        <w:tc>
          <w:tcPr>
            <w:tcW w:w="4111" w:type="dxa"/>
            <w:vAlign w:val="center"/>
          </w:tcPr>
          <w:p w14:paraId="3A9EB8CF" w14:textId="09B88AC9" w:rsidR="00962F3F" w:rsidRPr="00962F3F" w:rsidRDefault="00797B75" w:rsidP="00216879">
            <w:pPr>
              <w:pStyle w:val="TableParagraph"/>
              <w:spacing w:before="0"/>
              <w:ind w:left="29"/>
              <w:jc w:val="left"/>
              <w:rPr>
                <w:sz w:val="24"/>
                <w:szCs w:val="24"/>
              </w:rPr>
            </w:pPr>
            <w:r>
              <w:rPr>
                <w:color w:val="202020"/>
                <w:spacing w:val="-2"/>
                <w:sz w:val="24"/>
                <w:szCs w:val="24"/>
              </w:rPr>
              <w:t>O</w:t>
            </w:r>
            <w:r w:rsidRPr="00962F3F">
              <w:rPr>
                <w:color w:val="202020"/>
                <w:spacing w:val="-2"/>
                <w:sz w:val="24"/>
                <w:szCs w:val="24"/>
              </w:rPr>
              <w:t xml:space="preserve">ther </w:t>
            </w:r>
            <w:r>
              <w:rPr>
                <w:color w:val="202020"/>
                <w:spacing w:val="-2"/>
                <w:sz w:val="24"/>
                <w:szCs w:val="24"/>
              </w:rPr>
              <w:t>V</w:t>
            </w:r>
            <w:r w:rsidRPr="00962F3F">
              <w:rPr>
                <w:color w:val="202020"/>
                <w:spacing w:val="-2"/>
                <w:sz w:val="24"/>
                <w:szCs w:val="24"/>
              </w:rPr>
              <w:t xml:space="preserve">egetables, </w:t>
            </w:r>
            <w:r>
              <w:rPr>
                <w:color w:val="202020"/>
                <w:spacing w:val="-2"/>
                <w:sz w:val="24"/>
                <w:szCs w:val="24"/>
              </w:rPr>
              <w:t>S</w:t>
            </w:r>
            <w:r w:rsidRPr="00962F3F">
              <w:rPr>
                <w:color w:val="202020"/>
                <w:spacing w:val="-2"/>
                <w:sz w:val="24"/>
                <w:szCs w:val="24"/>
              </w:rPr>
              <w:t xml:space="preserve">ugar, </w:t>
            </w:r>
            <w:r>
              <w:rPr>
                <w:color w:val="202020"/>
                <w:spacing w:val="-2"/>
                <w:sz w:val="24"/>
                <w:szCs w:val="24"/>
              </w:rPr>
              <w:t>P</w:t>
            </w:r>
            <w:r w:rsidRPr="00962F3F">
              <w:rPr>
                <w:color w:val="202020"/>
                <w:spacing w:val="-2"/>
                <w:sz w:val="24"/>
                <w:szCs w:val="24"/>
              </w:rPr>
              <w:t xml:space="preserve">ip </w:t>
            </w:r>
            <w:r>
              <w:rPr>
                <w:color w:val="202020"/>
                <w:spacing w:val="-2"/>
                <w:sz w:val="24"/>
                <w:szCs w:val="24"/>
              </w:rPr>
              <w:t>F</w:t>
            </w:r>
            <w:r w:rsidRPr="00962F3F">
              <w:rPr>
                <w:color w:val="202020"/>
                <w:spacing w:val="-2"/>
                <w:sz w:val="24"/>
                <w:szCs w:val="24"/>
              </w:rPr>
              <w:t>ruit</w:t>
            </w:r>
          </w:p>
        </w:tc>
        <w:tc>
          <w:tcPr>
            <w:tcW w:w="1418" w:type="dxa"/>
            <w:vAlign w:val="center"/>
          </w:tcPr>
          <w:p w14:paraId="7624C01A" w14:textId="7733C4D2" w:rsidR="00962F3F" w:rsidRDefault="00797B75" w:rsidP="00216879">
            <w:pPr>
              <w:pStyle w:val="TableParagraph"/>
              <w:spacing w:before="0"/>
              <w:ind w:left="165" w:right="150"/>
              <w:jc w:val="left"/>
              <w:rPr>
                <w:color w:val="202020"/>
                <w:spacing w:val="-2"/>
                <w:sz w:val="24"/>
                <w:szCs w:val="24"/>
              </w:rPr>
            </w:pPr>
            <w:r>
              <w:rPr>
                <w:color w:val="202020"/>
                <w:spacing w:val="-2"/>
                <w:sz w:val="24"/>
                <w:szCs w:val="24"/>
              </w:rPr>
              <w:t>2055</w:t>
            </w:r>
          </w:p>
        </w:tc>
        <w:tc>
          <w:tcPr>
            <w:tcW w:w="2551" w:type="dxa"/>
            <w:vAlign w:val="center"/>
          </w:tcPr>
          <w:p w14:paraId="7AEA9CA7" w14:textId="7C1DF285" w:rsidR="00962F3F" w:rsidRDefault="00797B75" w:rsidP="00216879">
            <w:pPr>
              <w:pStyle w:val="TableParagraph"/>
              <w:spacing w:before="0"/>
              <w:ind w:left="155" w:right="150"/>
              <w:jc w:val="left"/>
              <w:rPr>
                <w:color w:val="202020"/>
                <w:spacing w:val="-2"/>
                <w:sz w:val="24"/>
                <w:szCs w:val="24"/>
              </w:rPr>
            </w:pPr>
            <w:r>
              <w:rPr>
                <w:color w:val="202020"/>
                <w:spacing w:val="-2"/>
                <w:sz w:val="24"/>
                <w:szCs w:val="24"/>
              </w:rPr>
              <w:t>Whole Milk</w:t>
            </w:r>
          </w:p>
        </w:tc>
        <w:tc>
          <w:tcPr>
            <w:tcW w:w="1701" w:type="dxa"/>
            <w:vAlign w:val="center"/>
          </w:tcPr>
          <w:p w14:paraId="1588B293" w14:textId="74852F18" w:rsidR="00962F3F" w:rsidRDefault="00797B75" w:rsidP="00216879">
            <w:pPr>
              <w:pStyle w:val="TableParagraph"/>
              <w:spacing w:before="0"/>
              <w:ind w:left="155" w:right="150"/>
              <w:jc w:val="left"/>
              <w:rPr>
                <w:color w:val="202020"/>
                <w:spacing w:val="-4"/>
                <w:sz w:val="24"/>
                <w:szCs w:val="24"/>
              </w:rPr>
            </w:pPr>
            <w:r>
              <w:rPr>
                <w:color w:val="202020"/>
                <w:spacing w:val="-4"/>
                <w:sz w:val="24"/>
                <w:szCs w:val="24"/>
              </w:rPr>
              <w:t>1.0</w:t>
            </w:r>
          </w:p>
        </w:tc>
      </w:tr>
      <w:tr w:rsidR="00962F3F" w14:paraId="255D56FB" w14:textId="77777777" w:rsidTr="00E80752">
        <w:trPr>
          <w:trHeight w:val="567"/>
        </w:trPr>
        <w:tc>
          <w:tcPr>
            <w:tcW w:w="4111" w:type="dxa"/>
            <w:vAlign w:val="center"/>
          </w:tcPr>
          <w:p w14:paraId="0329BFEB" w14:textId="07B0E7E9" w:rsidR="00962F3F" w:rsidRPr="00962F3F" w:rsidRDefault="00797B75" w:rsidP="00216879">
            <w:pPr>
              <w:pStyle w:val="TableParagraph"/>
              <w:spacing w:before="0"/>
              <w:ind w:left="29"/>
              <w:jc w:val="left"/>
              <w:rPr>
                <w:sz w:val="24"/>
                <w:szCs w:val="24"/>
              </w:rPr>
            </w:pPr>
            <w:r>
              <w:rPr>
                <w:color w:val="202020"/>
                <w:spacing w:val="-2"/>
                <w:sz w:val="24"/>
                <w:szCs w:val="24"/>
              </w:rPr>
              <w:t>O</w:t>
            </w:r>
            <w:r w:rsidRPr="00962F3F">
              <w:rPr>
                <w:color w:val="202020"/>
                <w:spacing w:val="-2"/>
                <w:sz w:val="24"/>
                <w:szCs w:val="24"/>
              </w:rPr>
              <w:t xml:space="preserve">ther </w:t>
            </w:r>
            <w:r>
              <w:rPr>
                <w:color w:val="202020"/>
                <w:spacing w:val="-2"/>
                <w:sz w:val="24"/>
                <w:szCs w:val="24"/>
              </w:rPr>
              <w:t>V</w:t>
            </w:r>
            <w:r w:rsidRPr="00962F3F">
              <w:rPr>
                <w:color w:val="202020"/>
                <w:spacing w:val="-2"/>
                <w:sz w:val="24"/>
                <w:szCs w:val="24"/>
              </w:rPr>
              <w:t xml:space="preserve">egetables, </w:t>
            </w:r>
            <w:r>
              <w:rPr>
                <w:color w:val="202020"/>
                <w:spacing w:val="-2"/>
                <w:sz w:val="24"/>
                <w:szCs w:val="24"/>
              </w:rPr>
              <w:t>S</w:t>
            </w:r>
            <w:r w:rsidRPr="00962F3F">
              <w:rPr>
                <w:color w:val="202020"/>
                <w:spacing w:val="-2"/>
                <w:sz w:val="24"/>
                <w:szCs w:val="24"/>
              </w:rPr>
              <w:t xml:space="preserve">ugar, </w:t>
            </w:r>
            <w:r>
              <w:rPr>
                <w:color w:val="202020"/>
                <w:spacing w:val="-2"/>
                <w:sz w:val="24"/>
                <w:szCs w:val="24"/>
              </w:rPr>
              <w:t>P</w:t>
            </w:r>
            <w:r w:rsidRPr="00962F3F">
              <w:rPr>
                <w:color w:val="202020"/>
                <w:spacing w:val="-2"/>
                <w:sz w:val="24"/>
                <w:szCs w:val="24"/>
              </w:rPr>
              <w:t xml:space="preserve">ip </w:t>
            </w:r>
            <w:r>
              <w:rPr>
                <w:color w:val="202020"/>
                <w:spacing w:val="-2"/>
                <w:sz w:val="24"/>
                <w:szCs w:val="24"/>
              </w:rPr>
              <w:t>F</w:t>
            </w:r>
            <w:r w:rsidRPr="00962F3F">
              <w:rPr>
                <w:color w:val="202020"/>
                <w:spacing w:val="-2"/>
                <w:sz w:val="24"/>
                <w:szCs w:val="24"/>
              </w:rPr>
              <w:t>ruit</w:t>
            </w:r>
          </w:p>
        </w:tc>
        <w:tc>
          <w:tcPr>
            <w:tcW w:w="1418" w:type="dxa"/>
            <w:vAlign w:val="center"/>
          </w:tcPr>
          <w:p w14:paraId="73B4442E" w14:textId="7DB3CA14" w:rsidR="00962F3F" w:rsidRDefault="00797B75" w:rsidP="00216879">
            <w:pPr>
              <w:pStyle w:val="TableParagraph"/>
              <w:spacing w:before="0"/>
              <w:ind w:left="165" w:right="150"/>
              <w:jc w:val="left"/>
              <w:rPr>
                <w:color w:val="202020"/>
                <w:spacing w:val="-2"/>
                <w:sz w:val="24"/>
                <w:szCs w:val="24"/>
              </w:rPr>
            </w:pPr>
            <w:r>
              <w:rPr>
                <w:color w:val="202020"/>
                <w:spacing w:val="-2"/>
                <w:sz w:val="24"/>
                <w:szCs w:val="24"/>
              </w:rPr>
              <w:t>2517</w:t>
            </w:r>
          </w:p>
        </w:tc>
        <w:tc>
          <w:tcPr>
            <w:tcW w:w="2551" w:type="dxa"/>
            <w:vAlign w:val="center"/>
          </w:tcPr>
          <w:p w14:paraId="65A88030" w14:textId="23EDBFDF" w:rsidR="00962F3F" w:rsidRDefault="00797B75" w:rsidP="00216879">
            <w:pPr>
              <w:pStyle w:val="TableParagraph"/>
              <w:spacing w:before="0"/>
              <w:ind w:left="155" w:right="150"/>
              <w:jc w:val="left"/>
              <w:rPr>
                <w:color w:val="202020"/>
                <w:spacing w:val="-2"/>
                <w:sz w:val="24"/>
                <w:szCs w:val="24"/>
              </w:rPr>
            </w:pPr>
            <w:r>
              <w:rPr>
                <w:color w:val="202020"/>
                <w:spacing w:val="-2"/>
                <w:sz w:val="24"/>
                <w:szCs w:val="24"/>
              </w:rPr>
              <w:t>Whole Milk</w:t>
            </w:r>
          </w:p>
        </w:tc>
        <w:tc>
          <w:tcPr>
            <w:tcW w:w="1701" w:type="dxa"/>
            <w:vAlign w:val="center"/>
          </w:tcPr>
          <w:p w14:paraId="0C4A9C5D" w14:textId="346CB404" w:rsidR="00962F3F" w:rsidRDefault="00797B75" w:rsidP="00216879">
            <w:pPr>
              <w:pStyle w:val="TableParagraph"/>
              <w:spacing w:before="0"/>
              <w:ind w:left="155" w:right="150"/>
              <w:jc w:val="left"/>
              <w:rPr>
                <w:color w:val="202020"/>
                <w:spacing w:val="-4"/>
                <w:sz w:val="24"/>
                <w:szCs w:val="24"/>
              </w:rPr>
            </w:pPr>
            <w:r>
              <w:rPr>
                <w:color w:val="202020"/>
                <w:spacing w:val="-4"/>
                <w:sz w:val="24"/>
                <w:szCs w:val="24"/>
              </w:rPr>
              <w:t>1.0</w:t>
            </w:r>
          </w:p>
        </w:tc>
      </w:tr>
    </w:tbl>
    <w:p w14:paraId="13C76B27" w14:textId="77777777" w:rsidR="004E59C0" w:rsidRDefault="004E59C0" w:rsidP="0E34E831">
      <w:pPr>
        <w:pStyle w:val="BodyText"/>
        <w:spacing w:before="11"/>
        <w:jc w:val="both"/>
        <w:rPr>
          <w:sz w:val="23"/>
          <w:szCs w:val="23"/>
        </w:rPr>
      </w:pPr>
    </w:p>
    <w:p w14:paraId="6F235CFC" w14:textId="5772379F" w:rsidR="00EA14B7" w:rsidRDefault="0E34E831" w:rsidP="0E34E831">
      <w:pPr>
        <w:pStyle w:val="Heading1"/>
        <w:numPr>
          <w:ilvl w:val="0"/>
          <w:numId w:val="5"/>
        </w:numPr>
        <w:tabs>
          <w:tab w:val="left" w:pos="500"/>
        </w:tabs>
        <w:ind w:left="391" w:hanging="390"/>
      </w:pPr>
      <w:bookmarkStart w:id="31" w:name="_Toc196668704"/>
      <w:r>
        <w:lastRenderedPageBreak/>
        <w:t>Conclusion and Recommendations</w:t>
      </w:r>
      <w:bookmarkEnd w:id="31"/>
    </w:p>
    <w:p w14:paraId="3AB3245C" w14:textId="21509697" w:rsidR="00EA14B7" w:rsidRDefault="00547025" w:rsidP="00392B0D">
      <w:pPr>
        <w:pStyle w:val="BodyStyle2"/>
        <w:ind w:left="1"/>
      </w:pPr>
      <w:r>
        <w:t>The hybrid recommender system constructed using frequent pattern mining and collaborative filtering achieves the highest performance (97.42%) compared to a standalone collaborative filtering recommender system. It reveals that patterns extracted via frequent pattern mining can enhance the recommendations provided by a collaborative filtering algorithm. This is because the sparse user-item interaction matrix is filled using the association rules from frequent patterns to make it less sparse, thereby solving the cold start problem to some extent. Moreover, using collaborative filtering reduces the long-tail problem of a frequent pattern mining algorithm by recommending items from similar users rather than suggesting only the frequent items. Moreover, the hybrid system has a better response time than the frequent pattern mining algorithm</w:t>
      </w:r>
      <w:r w:rsidR="00EC589C">
        <w:t>,</w:t>
      </w:r>
      <w:r>
        <w:t xml:space="preserve"> as it operates on a user-interaction matrix</w:t>
      </w:r>
      <w:r w:rsidR="00EC589C">
        <w:t xml:space="preserve"> instead of matching several association rules.</w:t>
      </w:r>
    </w:p>
    <w:p w14:paraId="027FEA32" w14:textId="6E22EB17" w:rsidR="00EC589C" w:rsidRDefault="00EC589C" w:rsidP="00392B0D">
      <w:pPr>
        <w:pStyle w:val="BodyStyle2"/>
        <w:ind w:left="1"/>
      </w:pPr>
      <w:r>
        <w:t xml:space="preserve">Even though the hybrid recommendation system provides superior performance, it still suffers from the cold-start problem when the purchase history is absent. </w:t>
      </w:r>
      <w:r w:rsidR="00E83D15">
        <w:t>Therefore,</w:t>
      </w:r>
      <w:r>
        <w:t xml:space="preserve"> other recommendation methods, such as content-based filtering</w:t>
      </w:r>
      <w:r w:rsidR="00E83D15">
        <w:t>, can be employed to resolve this problem</w:t>
      </w:r>
      <w:r>
        <w:t xml:space="preserve">. However, it requires gathering more user attributes, as the current grocery transaction dataset does not provide those details. Moreover, the prototype was developed for a small transaction dataset, and it should be evaluated on a large-scale dataset to </w:t>
      </w:r>
      <w:r w:rsidR="00BA53E1">
        <w:t>determine</w:t>
      </w:r>
      <w:r>
        <w:t xml:space="preserve"> </w:t>
      </w:r>
      <w:r w:rsidR="00BC3C42">
        <w:t>its</w:t>
      </w:r>
      <w:r>
        <w:t xml:space="preserve"> feasibility.</w:t>
      </w:r>
      <w:r w:rsidR="0004355D">
        <w:t xml:space="preserve"> Additionally, the running efficiency of the frequent pattern mining can be enhanced by using the FP-growth algorithm, which is faster than the </w:t>
      </w:r>
      <w:proofErr w:type="spellStart"/>
      <w:r w:rsidR="0004355D">
        <w:t>Apriori</w:t>
      </w:r>
      <w:proofErr w:type="spellEnd"/>
      <w:r w:rsidR="0004355D">
        <w:t xml:space="preserve"> algorithm.</w:t>
      </w:r>
      <w:r w:rsidR="00B72162">
        <w:t xml:space="preserve"> Finally, the user experience can be improved with a graphical interface and real-time transaction data.</w:t>
      </w:r>
    </w:p>
    <w:p w14:paraId="04719D48" w14:textId="6CDBEC51" w:rsidR="0028278A" w:rsidRPr="006C7D79" w:rsidRDefault="0028278A" w:rsidP="00392B0D">
      <w:pPr>
        <w:pStyle w:val="BodyStyle2"/>
        <w:ind w:left="1"/>
      </w:pPr>
      <w:r>
        <w:t xml:space="preserve">Although the system suffers from some limitations, the performance </w:t>
      </w:r>
      <w:r w:rsidR="00B71ECB">
        <w:t>shown</w:t>
      </w:r>
      <w:r>
        <w:t xml:space="preserve"> </w:t>
      </w:r>
      <w:r w:rsidR="00B71ECB">
        <w:t xml:space="preserve">by the hybrid recommendation offers </w:t>
      </w:r>
      <w:r w:rsidR="006D6FDA">
        <w:t xml:space="preserve">the possibility of </w:t>
      </w:r>
      <w:r w:rsidR="00B71ECB">
        <w:t>good profit via cross-selling and significant customer satisfaction with improved response time. Moreover, it can be employed in similar commercial sectors where item ratings are absent.</w:t>
      </w:r>
      <w:r w:rsidR="00C43640">
        <w:t xml:space="preserve"> Most importantly, the items are ranked based on purchase recency</w:t>
      </w:r>
      <w:r w:rsidR="008C182B">
        <w:t>,</w:t>
      </w:r>
      <w:r w:rsidR="00C43640">
        <w:t xml:space="preserve"> </w:t>
      </w:r>
      <w:r w:rsidR="004A18B9">
        <w:t xml:space="preserve">allowing </w:t>
      </w:r>
      <w:r w:rsidR="00C43640">
        <w:t>customers to buy trending and modern items.</w:t>
      </w:r>
      <w:r w:rsidR="007E3F6F">
        <w:t xml:space="preserve"> This ranking also enables merchants to stock trending items to enhance profit.</w:t>
      </w:r>
    </w:p>
    <w:p w14:paraId="61C7F58A" w14:textId="77777777" w:rsidR="00C740A7" w:rsidRDefault="00C740A7" w:rsidP="0E34E831">
      <w:pPr>
        <w:pStyle w:val="BodyText"/>
        <w:spacing w:before="83"/>
        <w:ind w:left="140" w:right="162"/>
        <w:jc w:val="both"/>
        <w:rPr>
          <w:b/>
          <w:bCs/>
          <w:sz w:val="20"/>
          <w:szCs w:val="20"/>
        </w:rPr>
      </w:pPr>
    </w:p>
    <w:p w14:paraId="31C9FB6F" w14:textId="546C14E9" w:rsidR="006C7D79" w:rsidRDefault="0E34E831" w:rsidP="0E34E831">
      <w:pPr>
        <w:pStyle w:val="Heading1"/>
        <w:numPr>
          <w:ilvl w:val="0"/>
          <w:numId w:val="5"/>
        </w:numPr>
        <w:tabs>
          <w:tab w:val="left" w:pos="500"/>
        </w:tabs>
        <w:ind w:left="391" w:hanging="390"/>
      </w:pPr>
      <w:bookmarkStart w:id="32" w:name="_Toc196668705"/>
      <w:r>
        <w:t>Contributions and Reflections</w:t>
      </w:r>
      <w:bookmarkEnd w:id="32"/>
    </w:p>
    <w:p w14:paraId="6B1EC370" w14:textId="37B2487D" w:rsidR="000135BA" w:rsidRDefault="000135BA" w:rsidP="000135BA">
      <w:pPr>
        <w:pStyle w:val="Heading3"/>
        <w:numPr>
          <w:ilvl w:val="1"/>
          <w:numId w:val="5"/>
        </w:numPr>
      </w:pPr>
      <w:bookmarkStart w:id="33" w:name="_Toc196668706"/>
      <w:r>
        <w:t>Contributions</w:t>
      </w:r>
      <w:bookmarkEnd w:id="33"/>
    </w:p>
    <w:p w14:paraId="590C7EB7" w14:textId="43A56A41" w:rsidR="006C7D79" w:rsidRDefault="00CE745D" w:rsidP="0052591E">
      <w:pPr>
        <w:pStyle w:val="BodyStyle2"/>
        <w:ind w:left="1"/>
      </w:pPr>
      <w:r>
        <w:t>The entire work was equally</w:t>
      </w:r>
      <w:r w:rsidR="00C80BF0">
        <w:t xml:space="preserve"> divided </w:t>
      </w:r>
      <w:r>
        <w:t>among the team members, and all the members contributed equally</w:t>
      </w:r>
      <w:r w:rsidR="008F2898">
        <w:t xml:space="preserve"> (33.33% each) </w:t>
      </w:r>
      <w:r>
        <w:t xml:space="preserve">to develop the recommender system. Task 1 for obtaining the frequent patterns was done by </w:t>
      </w:r>
      <w:proofErr w:type="spellStart"/>
      <w:r>
        <w:t>Divyarashmi</w:t>
      </w:r>
      <w:proofErr w:type="spellEnd"/>
      <w:r>
        <w:t xml:space="preserve">, and she added the explanation for her task to the report. Task 2 for implementing the collaborative filtering was done by Rohan, along with an explanation for the code developed. Task 3 </w:t>
      </w:r>
      <w:r w:rsidR="00C218E3">
        <w:t>for</w:t>
      </w:r>
      <w:r>
        <w:t xml:space="preserve"> integrat</w:t>
      </w:r>
      <w:r w:rsidR="00C218E3">
        <w:t>ing</w:t>
      </w:r>
      <w:r>
        <w:t xml:space="preserve"> the frequent pattern mining and collaborative filtering</w:t>
      </w:r>
      <w:r w:rsidR="00C218E3">
        <w:t xml:space="preserve"> algorithms</w:t>
      </w:r>
      <w:r>
        <w:t xml:space="preserve"> was </w:t>
      </w:r>
      <w:r w:rsidR="00C218E3">
        <w:t>done</w:t>
      </w:r>
      <w:r>
        <w:t xml:space="preserve"> by Abin, along with </w:t>
      </w:r>
      <w:r w:rsidR="00F7224D">
        <w:t>an</w:t>
      </w:r>
      <w:r>
        <w:t xml:space="preserve"> explanation </w:t>
      </w:r>
      <w:r w:rsidR="00F7224D">
        <w:t>of</w:t>
      </w:r>
      <w:r>
        <w:t xml:space="preserve"> the code in the report. He also suggested a novel method for scoring the recommendation using purchase recency and the way to combine </w:t>
      </w:r>
      <w:proofErr w:type="spellStart"/>
      <w:r>
        <w:t>Apriori</w:t>
      </w:r>
      <w:proofErr w:type="spellEnd"/>
      <w:r>
        <w:t xml:space="preserve"> and KNN algorithms. Moreover</w:t>
      </w:r>
      <w:r w:rsidR="00BB7A47">
        <w:t>, Abin did the</w:t>
      </w:r>
      <w:r>
        <w:t xml:space="preserve"> exploratory analysis, data preprocessing</w:t>
      </w:r>
      <w:r w:rsidR="00BB7A47">
        <w:t xml:space="preserve">, </w:t>
      </w:r>
      <w:r>
        <w:t>hyperparameter tuning</w:t>
      </w:r>
      <w:r w:rsidR="00BB7A47">
        <w:t>, and the explanation for the results</w:t>
      </w:r>
      <w:r>
        <w:t>.</w:t>
      </w:r>
    </w:p>
    <w:p w14:paraId="372F192A" w14:textId="3AB7E834" w:rsidR="000135BA" w:rsidRDefault="000135BA" w:rsidP="000135BA">
      <w:pPr>
        <w:pStyle w:val="Heading3"/>
        <w:numPr>
          <w:ilvl w:val="1"/>
          <w:numId w:val="5"/>
        </w:numPr>
      </w:pPr>
      <w:bookmarkStart w:id="34" w:name="_Toc196668707"/>
      <w:r>
        <w:t>Reflection on Task 1</w:t>
      </w:r>
      <w:bookmarkEnd w:id="34"/>
    </w:p>
    <w:p w14:paraId="01C742D3" w14:textId="78889EBD" w:rsidR="000135BA" w:rsidRPr="000135BA" w:rsidRDefault="698F4DD0" w:rsidP="000035AE">
      <w:pPr>
        <w:pStyle w:val="BodyStyle2"/>
        <w:ind w:left="1"/>
        <w:rPr>
          <w:lang w:val="en-IN" w:eastAsia="en-GB"/>
        </w:rPr>
      </w:pPr>
      <w:r w:rsidRPr="698F4DD0">
        <w:rPr>
          <w:lang w:val="en-IN" w:eastAsia="en-GB"/>
        </w:rPr>
        <w:t xml:space="preserve">The implementation of Frequent Pattern Mining (FPM) with </w:t>
      </w:r>
      <w:r w:rsidR="00E22BD4">
        <w:rPr>
          <w:lang w:val="en-IN" w:eastAsia="en-GB"/>
        </w:rPr>
        <w:t xml:space="preserve">the </w:t>
      </w:r>
      <w:proofErr w:type="spellStart"/>
      <w:r w:rsidRPr="698F4DD0">
        <w:rPr>
          <w:lang w:val="en-IN" w:eastAsia="en-GB"/>
        </w:rPr>
        <w:t>Apriori</w:t>
      </w:r>
      <w:proofErr w:type="spellEnd"/>
      <w:r w:rsidRPr="698F4DD0">
        <w:rPr>
          <w:lang w:val="en-IN" w:eastAsia="en-GB"/>
        </w:rPr>
        <w:t xml:space="preserve"> algorithm served as the basis for building my recommendation system. My first step involved writing data processing procedures to cleanse the transaction data and enforce proper data types. I divided the dataset into two separate sections for training purposes to evaluate artificial performance metrics on data that remained unseen.</w:t>
      </w:r>
    </w:p>
    <w:p w14:paraId="08ACEABB" w14:textId="3597AB09" w:rsidR="000135BA" w:rsidRPr="000135BA" w:rsidRDefault="698F4DD0" w:rsidP="000035AE">
      <w:pPr>
        <w:pStyle w:val="BodyStyle2"/>
        <w:ind w:left="1"/>
      </w:pPr>
      <w:r w:rsidRPr="698F4DD0">
        <w:rPr>
          <w:lang w:val="en-IN" w:eastAsia="en-GB"/>
        </w:rPr>
        <w:lastRenderedPageBreak/>
        <w:t xml:space="preserve">Using the </w:t>
      </w:r>
      <w:proofErr w:type="spellStart"/>
      <w:r w:rsidRPr="698F4DD0">
        <w:rPr>
          <w:lang w:val="en-IN" w:eastAsia="en-GB"/>
        </w:rPr>
        <w:t>Apriori</w:t>
      </w:r>
      <w:proofErr w:type="spellEnd"/>
      <w:r w:rsidRPr="698F4DD0">
        <w:rPr>
          <w:lang w:val="en-IN" w:eastAsia="en-GB"/>
        </w:rPr>
        <w:t xml:space="preserve"> algorithm through </w:t>
      </w:r>
      <w:proofErr w:type="spellStart"/>
      <w:r w:rsidRPr="698F4DD0">
        <w:rPr>
          <w:lang w:val="en-IN" w:eastAsia="en-GB"/>
        </w:rPr>
        <w:t>mlxtend</w:t>
      </w:r>
      <w:proofErr w:type="spellEnd"/>
      <w:r w:rsidR="00E22BD4">
        <w:rPr>
          <w:lang w:val="en-IN" w:eastAsia="en-GB"/>
        </w:rPr>
        <w:t>,</w:t>
      </w:r>
      <w:r w:rsidRPr="698F4DD0">
        <w:rPr>
          <w:lang w:val="en-IN" w:eastAsia="en-GB"/>
        </w:rPr>
        <w:t xml:space="preserve"> I conducted support-driven frequent itemset identification before producing association rules through metrics</w:t>
      </w:r>
      <w:r w:rsidR="00E22BD4">
        <w:rPr>
          <w:lang w:val="en-IN" w:eastAsia="en-GB"/>
        </w:rPr>
        <w:t>,</w:t>
      </w:r>
      <w:r w:rsidRPr="698F4DD0">
        <w:rPr>
          <w:lang w:val="en-IN" w:eastAsia="en-GB"/>
        </w:rPr>
        <w:t xml:space="preserve"> which included support and confidence and lift. The recommendation process involved applying these rules to suggest new items to users</w:t>
      </w:r>
      <w:r w:rsidR="00E22BD4">
        <w:rPr>
          <w:lang w:val="en-IN" w:eastAsia="en-GB"/>
        </w:rPr>
        <w:t>,</w:t>
      </w:r>
      <w:r w:rsidRPr="698F4DD0">
        <w:rPr>
          <w:lang w:val="en-IN" w:eastAsia="en-GB"/>
        </w:rPr>
        <w:t xml:space="preserve"> but it placed confidence score-based priorities in front to promote accurate suggestions.</w:t>
      </w:r>
    </w:p>
    <w:p w14:paraId="793C73F0" w14:textId="3EC1FA09" w:rsidR="000135BA" w:rsidRPr="000135BA" w:rsidRDefault="698F4DD0" w:rsidP="000035AE">
      <w:pPr>
        <w:pStyle w:val="BodyStyle2"/>
        <w:ind w:left="1"/>
      </w:pPr>
      <w:r w:rsidRPr="698F4DD0">
        <w:rPr>
          <w:lang w:val="en-IN" w:eastAsia="en-GB"/>
        </w:rPr>
        <w:t xml:space="preserve">I struggled with resolving datatype discrepancies while deciding optimal thresholds for support and confidence that would limit the number of generated patterns during the project development period. </w:t>
      </w:r>
    </w:p>
    <w:p w14:paraId="2A126A07" w14:textId="1689564F" w:rsidR="000135BA" w:rsidRPr="000135BA" w:rsidRDefault="698F4DD0" w:rsidP="000035AE">
      <w:pPr>
        <w:pStyle w:val="BodyStyle2"/>
        <w:ind w:left="1"/>
      </w:pPr>
      <w:r w:rsidRPr="698F4DD0">
        <w:rPr>
          <w:lang w:val="en-IN" w:eastAsia="en-GB"/>
        </w:rPr>
        <w:t>Working on this assignment helped me deepen my knowledge about unstructured learning algorithms and association pattern discovery</w:t>
      </w:r>
      <w:r w:rsidR="00E22BD4">
        <w:rPr>
          <w:lang w:val="en-IN" w:eastAsia="en-GB"/>
        </w:rPr>
        <w:t>,</w:t>
      </w:r>
      <w:r w:rsidRPr="698F4DD0">
        <w:rPr>
          <w:lang w:val="en-IN" w:eastAsia="en-GB"/>
        </w:rPr>
        <w:t xml:space="preserve"> during which time I enhanced my skills to build robust coded systems for practical uses.</w:t>
      </w:r>
    </w:p>
    <w:p w14:paraId="77C24C3B" w14:textId="2622E0C2" w:rsidR="000135BA" w:rsidRDefault="000135BA" w:rsidP="000135BA">
      <w:pPr>
        <w:pStyle w:val="Heading3"/>
        <w:numPr>
          <w:ilvl w:val="1"/>
          <w:numId w:val="5"/>
        </w:numPr>
      </w:pPr>
      <w:bookmarkStart w:id="35" w:name="_Toc196668708"/>
      <w:r>
        <w:t>Reflection on Task 2</w:t>
      </w:r>
      <w:bookmarkEnd w:id="35"/>
    </w:p>
    <w:p w14:paraId="24D9EB12" w14:textId="102A1688" w:rsidR="000135BA" w:rsidRDefault="698F4DD0" w:rsidP="000035AE">
      <w:pPr>
        <w:pStyle w:val="BodyStyle2"/>
        <w:ind w:left="1"/>
      </w:pPr>
      <w:r>
        <w:t>My recommendation system underwent a sequential process starting from data processing</w:t>
      </w:r>
      <w:r w:rsidR="00E22BD4">
        <w:t>,</w:t>
      </w:r>
      <w:r>
        <w:t xml:space="preserve"> moving to model training</w:t>
      </w:r>
      <w:r w:rsidR="00E22BD4">
        <w:t>,</w:t>
      </w:r>
      <w:r>
        <w:t xml:space="preserve"> before recommendation generation finished the development stages. The main obstacle I faced during my work was resolving data inconsistencies by cleaning up both column headings and data type configuration. The process of writing functions for accurate datatype conversion proved harder than I anticipated</w:t>
      </w:r>
      <w:r w:rsidR="0057228C">
        <w:t>,</w:t>
      </w:r>
      <w:r>
        <w:t xml:space="preserve"> in addition to functioning correctly for transaction sorting. Error debugging linked to missing or improperly formatted data taught me to remain prepared for </w:t>
      </w:r>
      <w:r w:rsidR="00E22BD4">
        <w:t>real</w:t>
      </w:r>
      <w:r>
        <w:t>-world data problems.</w:t>
      </w:r>
    </w:p>
    <w:p w14:paraId="559932C1" w14:textId="246FFE21" w:rsidR="000135BA" w:rsidRDefault="698F4DD0" w:rsidP="000035AE">
      <w:pPr>
        <w:pStyle w:val="BodyStyle2"/>
        <w:ind w:left="1"/>
      </w:pPr>
      <w:r>
        <w:t>Splitting the data using user-based partitioning generated training and development sections while teaching me by example about preventing user data contamination between sets. My work on constructing the user-item interaction matrix gave me strengthened knowledge about key data transformation methods needed for building recommendation systems.</w:t>
      </w:r>
    </w:p>
    <w:p w14:paraId="6D9401E4" w14:textId="6D39CF2A" w:rsidR="000135BA" w:rsidRDefault="698F4DD0" w:rsidP="000035AE">
      <w:pPr>
        <w:pStyle w:val="BodyStyle2"/>
        <w:ind w:left="1"/>
      </w:pPr>
      <w:r>
        <w:t xml:space="preserve">The recommendation system adopted K-Nearest </w:t>
      </w:r>
      <w:proofErr w:type="spellStart"/>
      <w:r>
        <w:t>Neighbo</w:t>
      </w:r>
      <w:r w:rsidR="00E22BD4">
        <w:t>u</w:t>
      </w:r>
      <w:r>
        <w:t>rs</w:t>
      </w:r>
      <w:proofErr w:type="spellEnd"/>
      <w:r>
        <w:t xml:space="preserve"> (KNN) with cosine similarity for determining users sharing similar purchasing habits. The model development process for the KNN algorithm required that I solve both</w:t>
      </w:r>
      <w:r w:rsidR="00E22BD4">
        <w:t xml:space="preserve"> the</w:t>
      </w:r>
      <w:r>
        <w:t xml:space="preserve"> </w:t>
      </w:r>
      <w:proofErr w:type="spellStart"/>
      <w:r>
        <w:t>n_neighbors</w:t>
      </w:r>
      <w:proofErr w:type="spellEnd"/>
      <w:r>
        <w:t xml:space="preserve"> parameter selection and establish an item recommendation ranking method </w:t>
      </w:r>
      <w:r w:rsidR="00E22BD4">
        <w:t>that</w:t>
      </w:r>
      <w:r>
        <w:t xml:space="preserve"> downplayed popular items.</w:t>
      </w:r>
    </w:p>
    <w:p w14:paraId="0D314734" w14:textId="5DCD5D31" w:rsidR="000135BA" w:rsidRDefault="698F4DD0" w:rsidP="000035AE">
      <w:pPr>
        <w:pStyle w:val="BodyStyle2"/>
        <w:ind w:left="1"/>
      </w:pPr>
      <w:r>
        <w:t>I faced extra demands during the project as I needed to fix datatype problems and improve recommendation filters</w:t>
      </w:r>
      <w:r w:rsidR="00E22BD4">
        <w:t>,</w:t>
      </w:r>
      <w:r>
        <w:t xml:space="preserve"> yet it ultimately brought me great satisfaction. The work helped me confirm my skills in collaborative filtering methods and unstructured algorithms for learning while learning vital practices for developing scalable recommendation systems.</w:t>
      </w:r>
    </w:p>
    <w:p w14:paraId="796A1993" w14:textId="27A1286B" w:rsidR="000135BA" w:rsidRDefault="000135BA" w:rsidP="0E34E831">
      <w:pPr>
        <w:pStyle w:val="Heading3"/>
        <w:numPr>
          <w:ilvl w:val="1"/>
          <w:numId w:val="5"/>
        </w:numPr>
      </w:pPr>
      <w:bookmarkStart w:id="36" w:name="_Toc196668709"/>
      <w:r>
        <w:t>Reflection on Task 3</w:t>
      </w:r>
      <w:bookmarkEnd w:id="36"/>
    </w:p>
    <w:p w14:paraId="4AB47C16" w14:textId="626F74A2" w:rsidR="00BA37A4" w:rsidRDefault="00580FD5" w:rsidP="00580FD5">
      <w:pPr>
        <w:pStyle w:val="BodyStyle2"/>
        <w:ind w:left="0"/>
      </w:pPr>
      <w:r>
        <w:t xml:space="preserve">I, Abin Shoby, mainly worked on the integration task. Initially, I implemented the code to load the dataset (see code version 1). While loading the dataset, I found that all the columns have </w:t>
      </w:r>
      <w:r w:rsidR="00531C79">
        <w:t xml:space="preserve">the </w:t>
      </w:r>
      <w:r>
        <w:t>object datatype.</w:t>
      </w:r>
      <w:r w:rsidR="00531C79">
        <w:t xml:space="preserve"> Since the numerical columns need to be </w:t>
      </w:r>
      <w:proofErr w:type="spellStart"/>
      <w:r w:rsidR="00531C79">
        <w:t>analysed</w:t>
      </w:r>
      <w:proofErr w:type="spellEnd"/>
      <w:r w:rsidR="00531C79">
        <w:t xml:space="preserve"> and used for computations, I converted them to floating-point and integer datatypes based on the purpose of these columns. Since I had to wait for the code for frequent pattern mining and collaborative filtering, the output</w:t>
      </w:r>
      <w:r w:rsidR="006637B9">
        <w:t>s</w:t>
      </w:r>
      <w:r w:rsidR="00531C79">
        <w:t xml:space="preserve"> of these algorithms </w:t>
      </w:r>
      <w:r w:rsidR="005D64EF">
        <w:t xml:space="preserve">were simulated </w:t>
      </w:r>
      <w:r w:rsidR="00531C79">
        <w:t xml:space="preserve">to create a basic text interface (see code version 1). After that, I implemented the ranking metrics such as F1@k, </w:t>
      </w:r>
      <w:proofErr w:type="spellStart"/>
      <w:r w:rsidR="00531C79">
        <w:t>Recall@k</w:t>
      </w:r>
      <w:proofErr w:type="spellEnd"/>
      <w:r w:rsidR="00531C79">
        <w:t xml:space="preserve"> and </w:t>
      </w:r>
      <w:proofErr w:type="spellStart"/>
      <w:r w:rsidR="00531C79">
        <w:t>Precision@k</w:t>
      </w:r>
      <w:proofErr w:type="spellEnd"/>
      <w:r w:rsidR="00531C79">
        <w:t xml:space="preserve"> (see code version 2) by referring to a research article (Jadon &amp; Patil 2025). Although many other metrics are mentioned in the article, I chose only these due to limited code development time. </w:t>
      </w:r>
    </w:p>
    <w:p w14:paraId="77434F05" w14:textId="0FBB5B52" w:rsidR="00195B82" w:rsidRDefault="00BA37A4" w:rsidP="00580FD5">
      <w:pPr>
        <w:pStyle w:val="BodyStyle2"/>
        <w:ind w:left="0"/>
        <w:rPr>
          <w:lang w:val="en-IN" w:eastAsia="en-GB"/>
        </w:rPr>
      </w:pPr>
      <w:r>
        <w:t>Once</w:t>
      </w:r>
      <w:r w:rsidR="00531C79">
        <w:t xml:space="preserve"> I received the basic code for </w:t>
      </w:r>
      <w:r>
        <w:t xml:space="preserve">frequent pattern mining and collaborative filtering, I started researching how the results of pattern mining can be passed to the collaborative filtering algorithm. </w:t>
      </w:r>
      <w:r>
        <w:lastRenderedPageBreak/>
        <w:t xml:space="preserve">I came across a publication mentioned in the assignment specification </w:t>
      </w:r>
      <w:r w:rsidR="00BE43B7">
        <w:t xml:space="preserve">authored by </w:t>
      </w:r>
      <w:r>
        <w:t xml:space="preserve">Lee </w:t>
      </w:r>
      <w:r w:rsidRPr="00BA37A4">
        <w:rPr>
          <w:i/>
          <w:iCs/>
        </w:rPr>
        <w:t>et al.</w:t>
      </w:r>
      <w:r>
        <w:t xml:space="preserve"> </w:t>
      </w:r>
      <w:r w:rsidR="005D64EF">
        <w:t>(</w:t>
      </w:r>
      <w:r w:rsidR="005D64EF" w:rsidRPr="007E4630">
        <w:rPr>
          <w:lang w:val="en-IN" w:eastAsia="en-GB"/>
        </w:rPr>
        <w:t>Lee, Kim</w:t>
      </w:r>
      <w:r w:rsidR="005D64EF">
        <w:rPr>
          <w:lang w:val="en-IN" w:eastAsia="en-GB"/>
        </w:rPr>
        <w:t xml:space="preserve"> </w:t>
      </w:r>
      <w:r w:rsidR="005D64EF" w:rsidRPr="007E4630">
        <w:rPr>
          <w:lang w:val="en-IN" w:eastAsia="en-GB"/>
        </w:rPr>
        <w:t>&amp; Rhee 2001</w:t>
      </w:r>
      <w:r w:rsidR="005D64EF">
        <w:t xml:space="preserve">) </w:t>
      </w:r>
      <w:r>
        <w:t xml:space="preserve">stating that association rules from similar users can be used for recommendations. However, after implementing this approach, I </w:t>
      </w:r>
      <w:proofErr w:type="spellStart"/>
      <w:r>
        <w:t>realised</w:t>
      </w:r>
      <w:proofErr w:type="spellEnd"/>
      <w:r>
        <w:t xml:space="preserve"> it takes a lot of time to provide recommendations. Therefore, I searched for possible design concepts again and found two articles suggesting the same idea. One paper was obtained from the assignment specification</w:t>
      </w:r>
      <w:r w:rsidR="00BE43B7">
        <w:t xml:space="preserve"> authored by </w:t>
      </w:r>
      <w:proofErr w:type="spellStart"/>
      <w:r w:rsidR="00BE43B7">
        <w:t>Parvatikar</w:t>
      </w:r>
      <w:proofErr w:type="spellEnd"/>
      <w:r w:rsidR="00BE43B7">
        <w:t xml:space="preserve"> e</w:t>
      </w:r>
      <w:r w:rsidR="00BE43B7" w:rsidRPr="23A78B49">
        <w:rPr>
          <w:i/>
          <w:iCs/>
        </w:rPr>
        <w:t>t al.</w:t>
      </w:r>
      <w:r w:rsidR="00BE43B7" w:rsidRPr="00EA3F7C">
        <w:t xml:space="preserve"> </w:t>
      </w:r>
      <w:r w:rsidR="00BE43B7">
        <w:t>(</w:t>
      </w:r>
      <w:proofErr w:type="spellStart"/>
      <w:r w:rsidR="00BE43B7" w:rsidRPr="007E4630">
        <w:rPr>
          <w:lang w:val="en-IN" w:eastAsia="en-GB"/>
        </w:rPr>
        <w:t>Parvatikar</w:t>
      </w:r>
      <w:proofErr w:type="spellEnd"/>
      <w:r w:rsidR="00BE43B7" w:rsidRPr="007E4630">
        <w:rPr>
          <w:lang w:val="en-IN" w:eastAsia="en-GB"/>
        </w:rPr>
        <w:t xml:space="preserve"> &amp; Joshi</w:t>
      </w:r>
      <w:r w:rsidR="00BE43B7">
        <w:rPr>
          <w:lang w:val="en-IN" w:eastAsia="en-GB"/>
        </w:rPr>
        <w:t xml:space="preserve"> </w:t>
      </w:r>
      <w:r w:rsidR="00BE43B7" w:rsidRPr="007E4630">
        <w:rPr>
          <w:lang w:val="en-IN" w:eastAsia="en-GB"/>
        </w:rPr>
        <w:t>2015</w:t>
      </w:r>
      <w:r w:rsidR="00BE43B7">
        <w:rPr>
          <w:lang w:val="en-IN" w:eastAsia="en-GB"/>
        </w:rPr>
        <w:t>),</w:t>
      </w:r>
      <w:r w:rsidR="00BE43B7" w:rsidRPr="23A78B49">
        <w:rPr>
          <w:i/>
          <w:iCs/>
        </w:rPr>
        <w:t xml:space="preserve"> </w:t>
      </w:r>
      <w:r w:rsidR="00BE43B7" w:rsidRPr="23A78B49">
        <w:t xml:space="preserve">and </w:t>
      </w:r>
      <w:r w:rsidR="00BE43B7">
        <w:t xml:space="preserve">the other publication by </w:t>
      </w:r>
      <w:proofErr w:type="spellStart"/>
      <w:r w:rsidR="00BE43B7" w:rsidRPr="23A78B49">
        <w:t>Saraei</w:t>
      </w:r>
      <w:proofErr w:type="spellEnd"/>
      <w:r w:rsidR="00BE43B7" w:rsidRPr="23A78B49">
        <w:t xml:space="preserve"> </w:t>
      </w:r>
      <w:r w:rsidR="00BE43B7" w:rsidRPr="23A78B49">
        <w:rPr>
          <w:i/>
          <w:iCs/>
        </w:rPr>
        <w:t>et al.</w:t>
      </w:r>
      <w:r w:rsidR="00BE43B7">
        <w:t xml:space="preserve"> </w:t>
      </w:r>
      <w:r w:rsidR="00BE43B7">
        <w:rPr>
          <w:lang w:val="en-IN" w:eastAsia="en-GB"/>
        </w:rPr>
        <w:t>(</w:t>
      </w:r>
      <w:proofErr w:type="spellStart"/>
      <w:r w:rsidR="00BE43B7" w:rsidRPr="007E4630">
        <w:rPr>
          <w:lang w:val="en-IN" w:eastAsia="en-GB"/>
        </w:rPr>
        <w:t>Saraei</w:t>
      </w:r>
      <w:proofErr w:type="spellEnd"/>
      <w:r w:rsidR="00BE43B7" w:rsidRPr="007E4630">
        <w:rPr>
          <w:lang w:val="en-IN" w:eastAsia="en-GB"/>
        </w:rPr>
        <w:t xml:space="preserve">, </w:t>
      </w:r>
      <w:proofErr w:type="spellStart"/>
      <w:r w:rsidR="00BE43B7" w:rsidRPr="007E4630">
        <w:rPr>
          <w:lang w:val="en-IN" w:eastAsia="en-GB"/>
        </w:rPr>
        <w:t>Benali</w:t>
      </w:r>
      <w:proofErr w:type="spellEnd"/>
      <w:r w:rsidR="00BE43B7">
        <w:rPr>
          <w:lang w:val="en-IN" w:eastAsia="en-GB"/>
        </w:rPr>
        <w:t xml:space="preserve"> </w:t>
      </w:r>
      <w:r w:rsidR="00BE43B7" w:rsidRPr="007E4630">
        <w:rPr>
          <w:lang w:val="en-IN" w:eastAsia="en-GB"/>
        </w:rPr>
        <w:t xml:space="preserve">&amp; </w:t>
      </w:r>
      <w:proofErr w:type="spellStart"/>
      <w:r w:rsidR="00BE43B7" w:rsidRPr="007E4630">
        <w:rPr>
          <w:lang w:val="en-IN" w:eastAsia="en-GB"/>
        </w:rPr>
        <w:t>Frayret</w:t>
      </w:r>
      <w:proofErr w:type="spellEnd"/>
      <w:r w:rsidR="00BE43B7">
        <w:rPr>
          <w:lang w:val="en-IN" w:eastAsia="en-GB"/>
        </w:rPr>
        <w:t xml:space="preserve"> </w:t>
      </w:r>
      <w:r w:rsidR="00BE43B7" w:rsidRPr="007E4630">
        <w:rPr>
          <w:lang w:val="en-IN" w:eastAsia="en-GB"/>
        </w:rPr>
        <w:t>2025</w:t>
      </w:r>
      <w:r w:rsidR="00BE43B7">
        <w:rPr>
          <w:lang w:val="en-IN" w:eastAsia="en-GB"/>
        </w:rPr>
        <w:t xml:space="preserve">) </w:t>
      </w:r>
      <w:r w:rsidR="00BE43B7">
        <w:t>was found by searching the internet</w:t>
      </w:r>
      <w:r w:rsidR="00BE43B7">
        <w:rPr>
          <w:lang w:val="en-IN" w:eastAsia="en-GB"/>
        </w:rPr>
        <w:t xml:space="preserve">. They suggested that the user-interaction matrix can be modified using the rules from the pattern mining algorithm. This idea was implemented with basic input and output (see code version 3). After that, the recommendations were scored using the support value, and the entire code </w:t>
      </w:r>
      <w:r w:rsidR="00195B82">
        <w:rPr>
          <w:lang w:val="en-IN" w:eastAsia="en-GB"/>
        </w:rPr>
        <w:t xml:space="preserve">was </w:t>
      </w:r>
      <w:r w:rsidR="00BE43B7">
        <w:rPr>
          <w:lang w:val="en-IN" w:eastAsia="en-GB"/>
        </w:rPr>
        <w:t xml:space="preserve">refactored by using </w:t>
      </w:r>
      <w:r w:rsidR="00195B82">
        <w:rPr>
          <w:lang w:val="en-IN" w:eastAsia="en-GB"/>
        </w:rPr>
        <w:t xml:space="preserve">a </w:t>
      </w:r>
      <w:r w:rsidR="00BE43B7">
        <w:rPr>
          <w:lang w:val="en-IN" w:eastAsia="en-GB"/>
        </w:rPr>
        <w:t>class-based implementation</w:t>
      </w:r>
      <w:r w:rsidR="00195B82">
        <w:rPr>
          <w:lang w:val="en-IN" w:eastAsia="en-GB"/>
        </w:rPr>
        <w:t xml:space="preserve"> for easier accommodation of changes (see code version 4)</w:t>
      </w:r>
      <w:r w:rsidR="00BE43B7">
        <w:rPr>
          <w:lang w:val="en-IN" w:eastAsia="en-GB"/>
        </w:rPr>
        <w:t>.</w:t>
      </w:r>
      <w:r w:rsidR="00195B82">
        <w:rPr>
          <w:lang w:val="en-IN" w:eastAsia="en-GB"/>
        </w:rPr>
        <w:t xml:space="preserve"> Moreover, the code for evaluating the performance of the test dataset was implemented. While developing this code, it was found that the user ID column in the test data has a different name compared to the training data. Therefore, the data pre-processing code was updated to make the column names uniform in all datasets (see code version 4). </w:t>
      </w:r>
    </w:p>
    <w:p w14:paraId="763136B4" w14:textId="22EDF014" w:rsidR="006C7D79" w:rsidRDefault="00195B82" w:rsidP="00580FD5">
      <w:pPr>
        <w:pStyle w:val="BodyStyle2"/>
        <w:ind w:left="0"/>
        <w:rPr>
          <w:lang w:val="en-IN" w:eastAsia="en-GB"/>
        </w:rPr>
      </w:pPr>
      <w:r>
        <w:rPr>
          <w:lang w:val="en-IN" w:eastAsia="en-GB"/>
        </w:rPr>
        <w:t>Later, hyperparameter tuning was implemented to select the best K and minimum support values (see code version 5) by utilising the F1@k metrics. As the next step, comments and descriptions were added for the functions and classes for readability, as the code was becoming complex (see code version 6).</w:t>
      </w:r>
      <w:r w:rsidR="00474BEA">
        <w:rPr>
          <w:lang w:val="en-IN" w:eastAsia="en-GB"/>
        </w:rPr>
        <w:t xml:space="preserve"> Subsequently, an attempt was made to improve the performance of the recommender system by normalising the utility matrix (see </w:t>
      </w:r>
      <w:r w:rsidR="00A82A33">
        <w:rPr>
          <w:lang w:val="en-IN" w:eastAsia="en-GB"/>
        </w:rPr>
        <w:t xml:space="preserve">code </w:t>
      </w:r>
      <w:r w:rsidR="00474BEA">
        <w:rPr>
          <w:lang w:val="en-IN" w:eastAsia="en-GB"/>
        </w:rPr>
        <w:t xml:space="preserve">version 7). However, it did not prove useful. However, after closely reviewing the code, I found a bug in the recommendation logic. There was some performance improvement after fixing the bug (see </w:t>
      </w:r>
      <w:r w:rsidR="00A82A33">
        <w:rPr>
          <w:lang w:val="en-IN" w:eastAsia="en-GB"/>
        </w:rPr>
        <w:t xml:space="preserve">code </w:t>
      </w:r>
      <w:r w:rsidR="00474BEA">
        <w:rPr>
          <w:lang w:val="en-IN" w:eastAsia="en-GB"/>
        </w:rPr>
        <w:t>version 8). After that, I started thinking about scoring the recommendations by considering the time of grocery purchase. I also read the lecture slides to get some idea (</w:t>
      </w:r>
      <w:r w:rsidR="00474BEA" w:rsidRPr="007E4630">
        <w:rPr>
          <w:lang w:val="en-IN" w:eastAsia="en-GB"/>
        </w:rPr>
        <w:t>Krzywicki</w:t>
      </w:r>
      <w:r w:rsidR="00474BEA">
        <w:rPr>
          <w:lang w:val="en-IN" w:eastAsia="en-GB"/>
        </w:rPr>
        <w:t xml:space="preserve"> 2025). There, I found a </w:t>
      </w:r>
      <w:r w:rsidR="003236EE">
        <w:rPr>
          <w:lang w:val="en-IN" w:eastAsia="en-GB"/>
        </w:rPr>
        <w:t xml:space="preserve">formula </w:t>
      </w:r>
      <w:r w:rsidR="00474BEA">
        <w:rPr>
          <w:lang w:val="en-IN" w:eastAsia="en-GB"/>
        </w:rPr>
        <w:t>for computing the weighted average user rating</w:t>
      </w:r>
      <w:r w:rsidR="003236EE">
        <w:rPr>
          <w:lang w:val="en-IN" w:eastAsia="en-GB"/>
        </w:rPr>
        <w:t xml:space="preserve">. This formula gave me an intuition for combining some variable indicating the purchase recency. Also, I performed the recency trend analysis to conclude that the analysis graph is stationary. Consequently, I started developing the formula representing the recency of a purchase. After finding the variable formula, I combined that variable with the weighted average user rating formula to create the new scoring metric. This scoring metric gave more than a 60% performance gain on the test data (see </w:t>
      </w:r>
      <w:r w:rsidR="00A82A33">
        <w:rPr>
          <w:lang w:val="en-IN" w:eastAsia="en-GB"/>
        </w:rPr>
        <w:t xml:space="preserve">code </w:t>
      </w:r>
      <w:r w:rsidR="003236EE">
        <w:rPr>
          <w:lang w:val="en-IN" w:eastAsia="en-GB"/>
        </w:rPr>
        <w:t>version 9).</w:t>
      </w:r>
    </w:p>
    <w:p w14:paraId="51D1BC51" w14:textId="23BF417B" w:rsidR="003236EE" w:rsidRDefault="003236EE" w:rsidP="00580FD5">
      <w:pPr>
        <w:pStyle w:val="BodyStyle2"/>
        <w:ind w:left="0"/>
        <w:rPr>
          <w:lang w:val="en-IN" w:eastAsia="en-GB"/>
        </w:rPr>
      </w:pPr>
      <w:r>
        <w:rPr>
          <w:lang w:val="en-IN" w:eastAsia="en-GB"/>
        </w:rPr>
        <w:t xml:space="preserve">Example recommendations using frequent pattern mining were implemented to compare the results of </w:t>
      </w:r>
      <w:r w:rsidR="001232C0">
        <w:rPr>
          <w:lang w:val="en-IN" w:eastAsia="en-GB"/>
        </w:rPr>
        <w:t>frequent pattern mining</w:t>
      </w:r>
      <w:r>
        <w:rPr>
          <w:lang w:val="en-IN" w:eastAsia="en-GB"/>
        </w:rPr>
        <w:t xml:space="preserve"> and </w:t>
      </w:r>
      <w:r w:rsidR="001232C0">
        <w:rPr>
          <w:lang w:val="en-IN" w:eastAsia="en-GB"/>
        </w:rPr>
        <w:t xml:space="preserve">the </w:t>
      </w:r>
      <w:r>
        <w:rPr>
          <w:lang w:val="en-IN" w:eastAsia="en-GB"/>
        </w:rPr>
        <w:t>hybrid recommender system</w:t>
      </w:r>
      <w:r w:rsidR="001232C0">
        <w:rPr>
          <w:lang w:val="en-IN" w:eastAsia="en-GB"/>
        </w:rPr>
        <w:t xml:space="preserve"> (see </w:t>
      </w:r>
      <w:r w:rsidR="005256D6">
        <w:rPr>
          <w:lang w:val="en-IN" w:eastAsia="en-GB"/>
        </w:rPr>
        <w:t xml:space="preserve">code </w:t>
      </w:r>
      <w:r w:rsidR="001232C0">
        <w:rPr>
          <w:lang w:val="en-IN" w:eastAsia="en-GB"/>
        </w:rPr>
        <w:t>version 10)</w:t>
      </w:r>
      <w:r>
        <w:rPr>
          <w:lang w:val="en-IN" w:eastAsia="en-GB"/>
        </w:rPr>
        <w:t>.</w:t>
      </w:r>
      <w:r w:rsidR="001232C0">
        <w:rPr>
          <w:lang w:val="en-IN" w:eastAsia="en-GB"/>
        </w:rPr>
        <w:t xml:space="preserve"> The code quality was improved by adding a progress bar, analysis graphs, titles and references (see </w:t>
      </w:r>
      <w:r w:rsidR="005256D6">
        <w:rPr>
          <w:lang w:val="en-IN" w:eastAsia="en-GB"/>
        </w:rPr>
        <w:t xml:space="preserve">code </w:t>
      </w:r>
      <w:r w:rsidR="001232C0">
        <w:rPr>
          <w:lang w:val="en-IN" w:eastAsia="en-GB"/>
        </w:rPr>
        <w:t xml:space="preserve">versions 11-14). After the final review of the code, </w:t>
      </w:r>
      <w:r w:rsidR="005D64EF">
        <w:rPr>
          <w:lang w:val="en-IN" w:eastAsia="en-GB"/>
        </w:rPr>
        <w:t xml:space="preserve">I </w:t>
      </w:r>
      <w:r w:rsidR="001232C0">
        <w:rPr>
          <w:lang w:val="en-IN" w:eastAsia="en-GB"/>
        </w:rPr>
        <w:t xml:space="preserve">found that there is an issue with the example recommendations generated by the frequent pattern mining algorithm. Therefore, it was fixed, and all the results were compared (see </w:t>
      </w:r>
      <w:r w:rsidR="00D22363">
        <w:rPr>
          <w:lang w:val="en-IN" w:eastAsia="en-GB"/>
        </w:rPr>
        <w:t xml:space="preserve">code </w:t>
      </w:r>
      <w:r w:rsidR="001232C0">
        <w:rPr>
          <w:lang w:val="en-IN" w:eastAsia="en-GB"/>
        </w:rPr>
        <w:t>version 15).</w:t>
      </w:r>
    </w:p>
    <w:p w14:paraId="45E0959B" w14:textId="2C2B74E2" w:rsidR="00504F82" w:rsidRPr="00BA37A4" w:rsidRDefault="00504F82" w:rsidP="00580FD5">
      <w:pPr>
        <w:pStyle w:val="BodyStyle2"/>
        <w:ind w:left="0"/>
      </w:pPr>
      <w:r>
        <w:rPr>
          <w:lang w:val="en-IN" w:eastAsia="en-GB"/>
        </w:rPr>
        <w:t>Finally, I started drafting the report and included the explanation for the implementations and the testing results</w:t>
      </w:r>
      <w:r w:rsidR="00051226">
        <w:rPr>
          <w:lang w:val="en-IN" w:eastAsia="en-GB"/>
        </w:rPr>
        <w:t xml:space="preserve"> (see document version</w:t>
      </w:r>
      <w:r w:rsidR="00706482">
        <w:rPr>
          <w:lang w:val="en-IN" w:eastAsia="en-GB"/>
        </w:rPr>
        <w:t>s</w:t>
      </w:r>
      <w:r w:rsidR="00051226">
        <w:rPr>
          <w:lang w:val="en-IN" w:eastAsia="en-GB"/>
        </w:rPr>
        <w:t xml:space="preserve"> 1</w:t>
      </w:r>
      <w:r w:rsidR="00706482">
        <w:rPr>
          <w:lang w:val="en-IN" w:eastAsia="en-GB"/>
        </w:rPr>
        <w:t>-4</w:t>
      </w:r>
      <w:r w:rsidR="00051226">
        <w:rPr>
          <w:lang w:val="en-IN" w:eastAsia="en-GB"/>
        </w:rPr>
        <w:t>)</w:t>
      </w:r>
      <w:r>
        <w:rPr>
          <w:lang w:val="en-IN" w:eastAsia="en-GB"/>
        </w:rPr>
        <w:t>.</w:t>
      </w:r>
      <w:r w:rsidR="00706482">
        <w:rPr>
          <w:lang w:val="en-IN" w:eastAsia="en-GB"/>
        </w:rPr>
        <w:t xml:space="preserve"> </w:t>
      </w:r>
      <w:r w:rsidR="005D64EF">
        <w:rPr>
          <w:lang w:val="en-IN" w:eastAsia="en-GB"/>
        </w:rPr>
        <w:t>Subsequently</w:t>
      </w:r>
      <w:r w:rsidR="00706482">
        <w:rPr>
          <w:lang w:val="en-IN" w:eastAsia="en-GB"/>
        </w:rPr>
        <w:t xml:space="preserve">, results and explanations for them were added (see document versions 5-7). Then I added the references, </w:t>
      </w:r>
      <w:r w:rsidR="00985BCD">
        <w:rPr>
          <w:lang w:val="en-IN" w:eastAsia="en-GB"/>
        </w:rPr>
        <w:t xml:space="preserve">summary, </w:t>
      </w:r>
      <w:r w:rsidR="00E01FF4">
        <w:rPr>
          <w:lang w:val="en-IN" w:eastAsia="en-GB"/>
        </w:rPr>
        <w:t xml:space="preserve">conclusion, </w:t>
      </w:r>
      <w:r w:rsidR="00706482">
        <w:rPr>
          <w:lang w:val="en-IN" w:eastAsia="en-GB"/>
        </w:rPr>
        <w:t>updated the index table and the content was properly formatted (see document version 8). In the final document</w:t>
      </w:r>
      <w:r w:rsidR="00AD7D10">
        <w:rPr>
          <w:lang w:val="en-IN" w:eastAsia="en-GB"/>
        </w:rPr>
        <w:t>,</w:t>
      </w:r>
      <w:r w:rsidR="00706482">
        <w:rPr>
          <w:lang w:val="en-IN" w:eastAsia="en-GB"/>
        </w:rPr>
        <w:t xml:space="preserve"> contributions and reflections were added.</w:t>
      </w:r>
    </w:p>
    <w:p w14:paraId="0096D1DE" w14:textId="1956DE1E" w:rsidR="003D71DF" w:rsidRDefault="0E34E831" w:rsidP="0E34E831">
      <w:pPr>
        <w:pStyle w:val="Heading1"/>
        <w:numPr>
          <w:ilvl w:val="0"/>
          <w:numId w:val="5"/>
        </w:numPr>
        <w:tabs>
          <w:tab w:val="left" w:pos="500"/>
        </w:tabs>
        <w:ind w:left="391" w:hanging="390"/>
      </w:pPr>
      <w:bookmarkStart w:id="37" w:name="_Toc196668710"/>
      <w:r>
        <w:t>References</w:t>
      </w:r>
      <w:bookmarkEnd w:id="37"/>
    </w:p>
    <w:p w14:paraId="18A44C48" w14:textId="77777777" w:rsidR="00EA14B7" w:rsidRDefault="00EA14B7" w:rsidP="0E34E831">
      <w:pPr>
        <w:pStyle w:val="BodyText"/>
        <w:jc w:val="both"/>
      </w:pPr>
    </w:p>
    <w:p w14:paraId="11A3D6BD" w14:textId="77777777" w:rsidR="007E4630" w:rsidRPr="007E4630" w:rsidRDefault="007E4630" w:rsidP="007E4630">
      <w:pPr>
        <w:pStyle w:val="ListParagraph"/>
        <w:numPr>
          <w:ilvl w:val="0"/>
          <w:numId w:val="9"/>
        </w:numPr>
        <w:tabs>
          <w:tab w:val="left" w:pos="527"/>
        </w:tabs>
        <w:spacing w:before="96"/>
        <w:ind w:right="145"/>
        <w:rPr>
          <w:lang w:val="en-IN" w:eastAsia="en-GB"/>
        </w:rPr>
      </w:pPr>
      <w:r w:rsidRPr="007E4630">
        <w:rPr>
          <w:color w:val="000000" w:themeColor="text1"/>
          <w:lang w:val="en-IN" w:eastAsia="en-GB"/>
        </w:rPr>
        <w:t>Dickey, D. &amp; Fuller, W. 1979, 'Distribution of the Estimators for Autoregressive Time Series With a Unit Root', </w:t>
      </w:r>
      <w:r w:rsidRPr="007E4630">
        <w:rPr>
          <w:i/>
          <w:iCs/>
          <w:color w:val="000000" w:themeColor="text1"/>
          <w:lang w:val="en-IN" w:eastAsia="en-GB"/>
        </w:rPr>
        <w:t>Journal of the American Statistical Association</w:t>
      </w:r>
      <w:r w:rsidRPr="007E4630">
        <w:rPr>
          <w:color w:val="000000" w:themeColor="text1"/>
          <w:lang w:val="en-IN" w:eastAsia="en-GB"/>
        </w:rPr>
        <w:t>, vol. 74, DOI:10.2307/2286348</w:t>
      </w:r>
      <w:r w:rsidRPr="007E4630">
        <w:rPr>
          <w:lang w:val="en-IN" w:eastAsia="en-GB"/>
        </w:rPr>
        <w:t>.</w:t>
      </w:r>
    </w:p>
    <w:p w14:paraId="03C4A1EE" w14:textId="77777777" w:rsidR="007E4630" w:rsidRDefault="007E4630" w:rsidP="007E4630">
      <w:pPr>
        <w:pStyle w:val="ListParagraph"/>
        <w:numPr>
          <w:ilvl w:val="0"/>
          <w:numId w:val="9"/>
        </w:numPr>
        <w:tabs>
          <w:tab w:val="left" w:pos="527"/>
        </w:tabs>
        <w:spacing w:before="96"/>
        <w:ind w:right="145"/>
        <w:rPr>
          <w:lang w:val="en-IN" w:eastAsia="en-GB"/>
        </w:rPr>
      </w:pPr>
      <w:r w:rsidRPr="007E4630">
        <w:rPr>
          <w:lang w:val="en-IN" w:eastAsia="en-GB"/>
        </w:rPr>
        <w:t xml:space="preserve">Jadon, A. &amp; Patil, A. 2025, 'A Comprehensive Survey of Evaluation Techniques for Recommendation </w:t>
      </w:r>
      <w:r w:rsidRPr="007E4630">
        <w:rPr>
          <w:i/>
          <w:iCs/>
          <w:color w:val="000000" w:themeColor="text1"/>
          <w:lang w:val="en-IN" w:eastAsia="en-GB"/>
        </w:rPr>
        <w:lastRenderedPageBreak/>
        <w:t>Systems'</w:t>
      </w:r>
      <w:r w:rsidRPr="007E4630">
        <w:rPr>
          <w:lang w:val="en-IN" w:eastAsia="en-GB"/>
        </w:rPr>
        <w:t xml:space="preserve">, in </w:t>
      </w:r>
      <w:proofErr w:type="spellStart"/>
      <w:r w:rsidRPr="007E4630">
        <w:rPr>
          <w:lang w:val="en-IN" w:eastAsia="en-GB"/>
        </w:rPr>
        <w:t>Bairwa</w:t>
      </w:r>
      <w:proofErr w:type="spellEnd"/>
      <w:r w:rsidRPr="007E4630">
        <w:rPr>
          <w:lang w:val="en-IN" w:eastAsia="en-GB"/>
        </w:rPr>
        <w:t xml:space="preserve">, A.K., Tiwari, V., Vishwakarma, S.K., Tuba, M. &amp; </w:t>
      </w:r>
      <w:proofErr w:type="spellStart"/>
      <w:r w:rsidRPr="007E4630">
        <w:rPr>
          <w:lang w:val="en-IN" w:eastAsia="en-GB"/>
        </w:rPr>
        <w:t>Ganokratanaa</w:t>
      </w:r>
      <w:proofErr w:type="spellEnd"/>
      <w:r w:rsidRPr="007E4630">
        <w:rPr>
          <w:lang w:val="en-IN" w:eastAsia="en-GB"/>
        </w:rPr>
        <w:t>, T. (eds), </w:t>
      </w:r>
      <w:r w:rsidRPr="007E4630">
        <w:rPr>
          <w:i/>
          <w:iCs/>
          <w:lang w:val="en-IN" w:eastAsia="en-GB"/>
        </w:rPr>
        <w:t>Computation of Artificial Intelligence and Machine Learning</w:t>
      </w:r>
      <w:r w:rsidRPr="007E4630">
        <w:rPr>
          <w:lang w:val="en-IN" w:eastAsia="en-GB"/>
        </w:rPr>
        <w:t>, Springer Nature, Cham, pp. 281–304, DOI:10.1007/978-3-031-71484-9_25.</w:t>
      </w:r>
    </w:p>
    <w:p w14:paraId="530758CB" w14:textId="640FA62C" w:rsidR="00C11533" w:rsidRPr="00C11533" w:rsidRDefault="00C11533" w:rsidP="00C11533">
      <w:pPr>
        <w:pStyle w:val="ListParagraph"/>
        <w:numPr>
          <w:ilvl w:val="0"/>
          <w:numId w:val="9"/>
        </w:numPr>
        <w:tabs>
          <w:tab w:val="left" w:pos="527"/>
        </w:tabs>
        <w:spacing w:before="96"/>
        <w:ind w:right="145"/>
      </w:pPr>
      <w:proofErr w:type="spellStart"/>
      <w:r w:rsidRPr="00B50BA9">
        <w:t>Kotu</w:t>
      </w:r>
      <w:proofErr w:type="spellEnd"/>
      <w:r w:rsidRPr="00B50BA9">
        <w:t>, V</w:t>
      </w:r>
      <w:r>
        <w:t>.</w:t>
      </w:r>
      <w:r w:rsidRPr="00B50BA9">
        <w:t xml:space="preserve"> &amp; Deshpande, B. 2019, </w:t>
      </w:r>
      <w:r w:rsidRPr="00B50BA9">
        <w:rPr>
          <w:i/>
          <w:iCs/>
        </w:rPr>
        <w:t>Data science: concepts and practice</w:t>
      </w:r>
      <w:r w:rsidRPr="00B50BA9">
        <w:t>, Morgan Kaufmann Publishers an imprint of Elsevier, Cambridge, MA.</w:t>
      </w:r>
    </w:p>
    <w:p w14:paraId="29CCAF4E" w14:textId="77777777" w:rsidR="007E4630" w:rsidRDefault="007E4630" w:rsidP="007E4630">
      <w:pPr>
        <w:pStyle w:val="ListParagraph"/>
        <w:numPr>
          <w:ilvl w:val="0"/>
          <w:numId w:val="9"/>
        </w:numPr>
        <w:tabs>
          <w:tab w:val="left" w:pos="527"/>
        </w:tabs>
        <w:spacing w:before="96"/>
        <w:ind w:right="145"/>
        <w:rPr>
          <w:lang w:val="en-IN" w:eastAsia="en-GB"/>
        </w:rPr>
      </w:pPr>
      <w:r w:rsidRPr="007E4630">
        <w:rPr>
          <w:lang w:val="en-IN" w:eastAsia="en-GB"/>
        </w:rPr>
        <w:t>Krzywicki, A. 2025, 'Recommendation Systems', Lecture slides distributed for the week 10 of COMP SCI 7306 Mining Big Data course, The University of Adelaide on 07 April 2025.</w:t>
      </w:r>
    </w:p>
    <w:p w14:paraId="3364E351" w14:textId="0855EA78" w:rsidR="008D7484" w:rsidRPr="008D7484" w:rsidRDefault="008D7484" w:rsidP="008D7484">
      <w:pPr>
        <w:pStyle w:val="ListParagraph"/>
        <w:numPr>
          <w:ilvl w:val="0"/>
          <w:numId w:val="9"/>
        </w:numPr>
        <w:tabs>
          <w:tab w:val="left" w:pos="527"/>
        </w:tabs>
        <w:spacing w:before="96"/>
        <w:ind w:right="145"/>
      </w:pPr>
      <w:r w:rsidRPr="007E4630">
        <w:rPr>
          <w:lang w:val="en-IN" w:eastAsia="en-GB"/>
        </w:rPr>
        <w:t>Krzywicki, A</w:t>
      </w:r>
      <w:r>
        <w:t xml:space="preserve">. 2025, </w:t>
      </w:r>
      <w:r w:rsidRPr="009F60B6">
        <w:rPr>
          <w:i/>
          <w:iCs/>
        </w:rPr>
        <w:t>Part 3a: Assignment 3 Pattern Mining and Recommender Systems: Individual Code</w:t>
      </w:r>
      <w:r>
        <w:t>, The University of Adelaide, viewed 13 April 2025, &lt;</w:t>
      </w:r>
      <w:hyperlink r:id="rId15" w:history="1">
        <w:r w:rsidRPr="009F60B6">
          <w:rPr>
            <w:rStyle w:val="Hyperlink"/>
          </w:rPr>
          <w:t>https://myuni.adelaide.edu.au/courses/105130/assignments/424873/</w:t>
        </w:r>
      </w:hyperlink>
      <w:r>
        <w:t>&gt;.</w:t>
      </w:r>
    </w:p>
    <w:p w14:paraId="63320F3C" w14:textId="052CF55B" w:rsidR="00C11533" w:rsidRPr="00C11533" w:rsidRDefault="00C11533" w:rsidP="00C11533">
      <w:pPr>
        <w:pStyle w:val="ListParagraph"/>
        <w:numPr>
          <w:ilvl w:val="0"/>
          <w:numId w:val="9"/>
        </w:numPr>
        <w:tabs>
          <w:tab w:val="left" w:pos="527"/>
        </w:tabs>
        <w:spacing w:before="96"/>
        <w:ind w:right="145"/>
      </w:pPr>
      <w:proofErr w:type="spellStart"/>
      <w:r w:rsidRPr="000148F6">
        <w:t>Leskovec</w:t>
      </w:r>
      <w:proofErr w:type="spellEnd"/>
      <w:r w:rsidRPr="000148F6">
        <w:t xml:space="preserve">, J., Rajaraman, A. </w:t>
      </w:r>
      <w:r>
        <w:t>&amp;</w:t>
      </w:r>
      <w:r w:rsidRPr="000148F6">
        <w:t xml:space="preserve"> Ullman, J.D. 201</w:t>
      </w:r>
      <w:r>
        <w:t>9,</w:t>
      </w:r>
      <w:r w:rsidRPr="000148F6">
        <w:t xml:space="preserve"> </w:t>
      </w:r>
      <w:r w:rsidRPr="000148F6">
        <w:rPr>
          <w:i/>
          <w:iCs/>
        </w:rPr>
        <w:t>Mining of Massive Datasets</w:t>
      </w:r>
      <w:r>
        <w:t>,</w:t>
      </w:r>
      <w:r w:rsidRPr="000148F6">
        <w:t xml:space="preserve"> </w:t>
      </w:r>
      <w:r>
        <w:t>3r</w:t>
      </w:r>
      <w:r w:rsidRPr="000148F6">
        <w:t xml:space="preserve">d </w:t>
      </w:r>
      <w:proofErr w:type="spellStart"/>
      <w:r w:rsidRPr="000148F6">
        <w:t>edn</w:t>
      </w:r>
      <w:proofErr w:type="spellEnd"/>
      <w:r>
        <w:t>,</w:t>
      </w:r>
      <w:r w:rsidRPr="000148F6">
        <w:t xml:space="preserve"> Cambridge University Press</w:t>
      </w:r>
      <w:r>
        <w:t>, USA, pp. 319-352.</w:t>
      </w:r>
    </w:p>
    <w:p w14:paraId="5FE7C427" w14:textId="77777777" w:rsidR="007E4630" w:rsidRPr="007E4630" w:rsidRDefault="007E4630" w:rsidP="007E4630">
      <w:pPr>
        <w:pStyle w:val="ListParagraph"/>
        <w:numPr>
          <w:ilvl w:val="0"/>
          <w:numId w:val="9"/>
        </w:numPr>
        <w:tabs>
          <w:tab w:val="left" w:pos="527"/>
        </w:tabs>
        <w:spacing w:before="96"/>
        <w:ind w:right="145"/>
        <w:rPr>
          <w:lang w:val="en-IN" w:eastAsia="en-GB"/>
        </w:rPr>
      </w:pPr>
      <w:r w:rsidRPr="007E4630">
        <w:rPr>
          <w:lang w:val="en-IN" w:eastAsia="en-GB"/>
        </w:rPr>
        <w:t>Lee, C.H., Kim, Y.H. &amp; Rhee, P.K. 2001, 'Web personalization expert with combining collaborative filtering and association rule mining technique', </w:t>
      </w:r>
      <w:r w:rsidRPr="007E4630">
        <w:rPr>
          <w:i/>
          <w:iCs/>
          <w:lang w:val="en-IN" w:eastAsia="en-GB"/>
        </w:rPr>
        <w:t>Expert Systems with Applications</w:t>
      </w:r>
      <w:r w:rsidRPr="007E4630">
        <w:rPr>
          <w:lang w:val="en-IN" w:eastAsia="en-GB"/>
        </w:rPr>
        <w:t>, vol. 21, no. 3, pp. 131–137, DOI:10.1016/S0957-4174(01)00034-3.</w:t>
      </w:r>
    </w:p>
    <w:p w14:paraId="50A0ABAE" w14:textId="77777777" w:rsidR="007E4630" w:rsidRPr="007E4630" w:rsidRDefault="007E4630" w:rsidP="007E4630">
      <w:pPr>
        <w:pStyle w:val="ListParagraph"/>
        <w:numPr>
          <w:ilvl w:val="0"/>
          <w:numId w:val="9"/>
        </w:numPr>
        <w:tabs>
          <w:tab w:val="left" w:pos="527"/>
        </w:tabs>
        <w:spacing w:before="96"/>
        <w:ind w:right="145"/>
        <w:rPr>
          <w:lang w:val="en-IN" w:eastAsia="en-GB"/>
        </w:rPr>
      </w:pPr>
      <w:proofErr w:type="spellStart"/>
      <w:r w:rsidRPr="007E4630">
        <w:rPr>
          <w:lang w:val="en-IN" w:eastAsia="en-GB"/>
        </w:rPr>
        <w:t>Parvatikar</w:t>
      </w:r>
      <w:proofErr w:type="spellEnd"/>
      <w:r w:rsidRPr="007E4630">
        <w:rPr>
          <w:lang w:val="en-IN" w:eastAsia="en-GB"/>
        </w:rPr>
        <w:t>, S. &amp; Joshi, B. 2015, 'Online book recommendation system by using collaborative filtering and association mining', in </w:t>
      </w:r>
      <w:r w:rsidRPr="007E4630">
        <w:rPr>
          <w:i/>
          <w:iCs/>
          <w:lang w:val="en-IN" w:eastAsia="en-GB"/>
        </w:rPr>
        <w:t>2015 IEEE International Conference on Computational Intelligence and Computing Research (ICCIC)</w:t>
      </w:r>
      <w:r w:rsidRPr="007E4630">
        <w:rPr>
          <w:lang w:val="en-IN" w:eastAsia="en-GB"/>
        </w:rPr>
        <w:t>, pp. 1–4, DOI:10.1109/ICCIC.2015.7435717.</w:t>
      </w:r>
    </w:p>
    <w:p w14:paraId="04F36AFD" w14:textId="77777777" w:rsidR="007E4630" w:rsidRPr="007E4630" w:rsidRDefault="007E4630" w:rsidP="007E4630">
      <w:pPr>
        <w:pStyle w:val="ListParagraph"/>
        <w:numPr>
          <w:ilvl w:val="0"/>
          <w:numId w:val="9"/>
        </w:numPr>
        <w:tabs>
          <w:tab w:val="left" w:pos="527"/>
        </w:tabs>
        <w:spacing w:before="96"/>
        <w:ind w:right="145"/>
        <w:rPr>
          <w:lang w:val="en-IN" w:eastAsia="en-GB"/>
        </w:rPr>
      </w:pPr>
      <w:proofErr w:type="spellStart"/>
      <w:r w:rsidRPr="007E4630">
        <w:rPr>
          <w:lang w:val="en-IN" w:eastAsia="en-GB"/>
        </w:rPr>
        <w:t>Saraei</w:t>
      </w:r>
      <w:proofErr w:type="spellEnd"/>
      <w:r w:rsidRPr="007E4630">
        <w:rPr>
          <w:lang w:val="en-IN" w:eastAsia="en-GB"/>
        </w:rPr>
        <w:t xml:space="preserve">, T., </w:t>
      </w:r>
      <w:proofErr w:type="spellStart"/>
      <w:r w:rsidRPr="007E4630">
        <w:rPr>
          <w:lang w:val="en-IN" w:eastAsia="en-GB"/>
        </w:rPr>
        <w:t>Benali</w:t>
      </w:r>
      <w:proofErr w:type="spellEnd"/>
      <w:r w:rsidRPr="007E4630">
        <w:rPr>
          <w:lang w:val="en-IN" w:eastAsia="en-GB"/>
        </w:rPr>
        <w:t xml:space="preserve">, M. &amp; </w:t>
      </w:r>
      <w:proofErr w:type="spellStart"/>
      <w:r w:rsidRPr="007E4630">
        <w:rPr>
          <w:lang w:val="en-IN" w:eastAsia="en-GB"/>
        </w:rPr>
        <w:t>Frayret</w:t>
      </w:r>
      <w:proofErr w:type="spellEnd"/>
      <w:r w:rsidRPr="007E4630">
        <w:rPr>
          <w:lang w:val="en-IN" w:eastAsia="en-GB"/>
        </w:rPr>
        <w:t xml:space="preserve">, J.M. 2025, 'A hybrid recommendation system using association rule mining, </w:t>
      </w:r>
      <w:proofErr w:type="spellStart"/>
      <w:r w:rsidRPr="007E4630">
        <w:rPr>
          <w:lang w:val="en-IN" w:eastAsia="en-GB"/>
        </w:rPr>
        <w:t>i</w:t>
      </w:r>
      <w:proofErr w:type="spellEnd"/>
      <w:r w:rsidRPr="007E4630">
        <w:rPr>
          <w:lang w:val="en-IN" w:eastAsia="en-GB"/>
        </w:rPr>
        <w:t>-ALS algorithm, and SVD++ approach: A case study of a B2B company', </w:t>
      </w:r>
      <w:r w:rsidRPr="007E4630">
        <w:rPr>
          <w:i/>
          <w:iCs/>
          <w:lang w:val="en-IN" w:eastAsia="en-GB"/>
        </w:rPr>
        <w:t>Intelligent Systems with Applications</w:t>
      </w:r>
      <w:r w:rsidRPr="007E4630">
        <w:rPr>
          <w:lang w:val="en-IN" w:eastAsia="en-GB"/>
        </w:rPr>
        <w:t>, vol. 25, DOI:10.1016/j.iswa.2025.200477.</w:t>
      </w:r>
    </w:p>
    <w:p w14:paraId="6BD6DBAC" w14:textId="7F3D6CBC" w:rsidR="00EA14B7" w:rsidRDefault="007E4630" w:rsidP="007E4630">
      <w:pPr>
        <w:pStyle w:val="ListParagraph"/>
        <w:numPr>
          <w:ilvl w:val="0"/>
          <w:numId w:val="9"/>
        </w:numPr>
        <w:tabs>
          <w:tab w:val="left" w:pos="527"/>
        </w:tabs>
        <w:spacing w:before="96"/>
        <w:ind w:right="145"/>
      </w:pPr>
      <w:r w:rsidRPr="007E4630">
        <w:rPr>
          <w:lang w:val="en-IN" w:eastAsia="en-GB"/>
        </w:rPr>
        <w:t>Wikipedia</w:t>
      </w:r>
      <w:r w:rsidRPr="007E4630">
        <w:t xml:space="preserve"> contributors 2025, </w:t>
      </w:r>
      <w:r w:rsidRPr="007E4630">
        <w:rPr>
          <w:rStyle w:val="Emphasis"/>
        </w:rPr>
        <w:t>Pareto principle</w:t>
      </w:r>
      <w:r w:rsidRPr="007E4630">
        <w:t>, Wikipedia, viewed 19 April 2025, &lt;</w:t>
      </w:r>
      <w:hyperlink r:id="rId16" w:tgtFrame="_blank" w:history="1">
        <w:r w:rsidRPr="007E4630">
          <w:rPr>
            <w:rStyle w:val="Hyperlink"/>
          </w:rPr>
          <w:t>https://en.wikipedia.org/wiki/Pareto_principle/</w:t>
        </w:r>
      </w:hyperlink>
      <w:r w:rsidRPr="007E4630">
        <w:t>&gt;.</w:t>
      </w:r>
    </w:p>
    <w:p w14:paraId="4EE61627" w14:textId="77777777" w:rsidR="003D71DF" w:rsidRDefault="003D71DF" w:rsidP="0E34E831">
      <w:pPr>
        <w:tabs>
          <w:tab w:val="left" w:pos="452"/>
        </w:tabs>
        <w:ind w:right="1413"/>
        <w:jc w:val="both"/>
      </w:pPr>
    </w:p>
    <w:p w14:paraId="4ADF49EF" w14:textId="054E4347" w:rsidR="00C0301C" w:rsidRDefault="0E34E831" w:rsidP="007D7776">
      <w:pPr>
        <w:pStyle w:val="Heading1"/>
        <w:numPr>
          <w:ilvl w:val="0"/>
          <w:numId w:val="8"/>
        </w:numPr>
        <w:tabs>
          <w:tab w:val="left" w:pos="500"/>
        </w:tabs>
        <w:spacing w:before="80"/>
        <w:ind w:left="498" w:hanging="390"/>
      </w:pPr>
      <w:bookmarkStart w:id="38" w:name="_Toc196668711"/>
      <w:r>
        <w:t>Appendix: Additional materials</w:t>
      </w:r>
      <w:bookmarkEnd w:id="38"/>
    </w:p>
    <w:p w14:paraId="706AC39D" w14:textId="61E1E1D7" w:rsidR="00C0301C" w:rsidRDefault="00513D0E" w:rsidP="007D7776">
      <w:pPr>
        <w:pStyle w:val="Heading2"/>
        <w:numPr>
          <w:ilvl w:val="1"/>
          <w:numId w:val="8"/>
        </w:numPr>
        <w:spacing w:before="100"/>
        <w:ind w:left="679" w:hanging="573"/>
      </w:pPr>
      <w:bookmarkStart w:id="39" w:name="_Toc196668712"/>
      <w:r>
        <w:t>Additional Notes on Data Preprocessing</w:t>
      </w:r>
      <w:bookmarkEnd w:id="39"/>
    </w:p>
    <w:p w14:paraId="596126F8" w14:textId="6B1E9A7E" w:rsidR="00513D0E" w:rsidRDefault="00513D0E" w:rsidP="007D7776">
      <w:pPr>
        <w:pStyle w:val="BodyStyle2"/>
        <w:ind w:left="108"/>
      </w:pPr>
      <w:r>
        <w:t>The following data pre-processing steps were also performed to use the dataset in various algorithms.</w:t>
      </w:r>
    </w:p>
    <w:p w14:paraId="477ECB3E" w14:textId="5FBCC19D" w:rsidR="00513D0E" w:rsidRDefault="00513D0E" w:rsidP="007D7776">
      <w:pPr>
        <w:pStyle w:val="BodyStyle2"/>
        <w:numPr>
          <w:ilvl w:val="0"/>
          <w:numId w:val="21"/>
        </w:numPr>
        <w:ind w:left="468"/>
      </w:pPr>
      <w:r>
        <w:t xml:space="preserve">A new column </w:t>
      </w:r>
      <w:r w:rsidR="00017C4F">
        <w:t xml:space="preserve">named </w:t>
      </w:r>
      <w:r>
        <w:t>‘</w:t>
      </w:r>
      <w:proofErr w:type="spellStart"/>
      <w:r>
        <w:t>User_id</w:t>
      </w:r>
      <w:proofErr w:type="spellEnd"/>
      <w:r>
        <w:t>’ was created for the test dataset since it is named as ‘</w:t>
      </w:r>
      <w:proofErr w:type="spellStart"/>
      <w:r>
        <w:t>user_id</w:t>
      </w:r>
      <w:proofErr w:type="spellEnd"/>
      <w:r>
        <w:t>’ in the test dataset and ‘</w:t>
      </w:r>
      <w:proofErr w:type="spellStart"/>
      <w:r>
        <w:t>User_id</w:t>
      </w:r>
      <w:proofErr w:type="spellEnd"/>
      <w:r>
        <w:t>’ in the training dataset. By giving the same column name, all the utility functions can be used uniformly across these datasets.</w:t>
      </w:r>
    </w:p>
    <w:p w14:paraId="22D6F453" w14:textId="719997E0" w:rsidR="00513D0E" w:rsidRPr="00513D0E" w:rsidRDefault="00513D0E" w:rsidP="007D7776">
      <w:pPr>
        <w:pStyle w:val="BodyStyle2"/>
        <w:numPr>
          <w:ilvl w:val="0"/>
          <w:numId w:val="21"/>
        </w:numPr>
        <w:ind w:left="468"/>
      </w:pPr>
      <w:r>
        <w:t>User ID, Year, Month, Day, and Day of week columns are converted to integer type for calculations since they are of object datatype by default.</w:t>
      </w:r>
    </w:p>
    <w:p w14:paraId="1F145013" w14:textId="04040222" w:rsidR="00513D0E" w:rsidRDefault="00513D0E" w:rsidP="007D7776">
      <w:pPr>
        <w:pStyle w:val="Heading2"/>
        <w:numPr>
          <w:ilvl w:val="1"/>
          <w:numId w:val="8"/>
        </w:numPr>
        <w:ind w:left="678"/>
      </w:pPr>
      <w:bookmarkStart w:id="40" w:name="_Toc196668713"/>
      <w:r>
        <w:t>Results of Hyperparameter Tuning</w:t>
      </w:r>
      <w:bookmarkEnd w:id="40"/>
    </w:p>
    <w:p w14:paraId="05C3570F" w14:textId="396C2A2B" w:rsidR="006C2BDC" w:rsidRDefault="00513D0E" w:rsidP="007D7776">
      <w:pPr>
        <w:pStyle w:val="BodyStyle2"/>
        <w:ind w:left="108"/>
      </w:pPr>
      <w:r>
        <w:t xml:space="preserve">A grid search algorithm was used to determine optimal K and minimum support for KNN and </w:t>
      </w:r>
      <w:proofErr w:type="spellStart"/>
      <w:r>
        <w:t>Apriori</w:t>
      </w:r>
      <w:proofErr w:type="spellEnd"/>
      <w:r>
        <w:t xml:space="preserve"> algorithms, respectively. The K value was determined separately for the system with </w:t>
      </w:r>
      <w:r w:rsidR="009E646A">
        <w:t xml:space="preserve">and without </w:t>
      </w:r>
      <w:r>
        <w:t>frequent pattern mining. The performance of the</w:t>
      </w:r>
      <w:r w:rsidR="009E646A">
        <w:t>se</w:t>
      </w:r>
      <w:r>
        <w:t xml:space="preserve"> system</w:t>
      </w:r>
      <w:r w:rsidR="009E646A">
        <w:t>s</w:t>
      </w:r>
      <w:r>
        <w:t xml:space="preserve"> on the dev set is used to determine the optimality. </w:t>
      </w:r>
      <w:r w:rsidR="005D6CB8">
        <w:t>The results using various hyperparameters are shown in Table 5 and Table 6.</w:t>
      </w:r>
    </w:p>
    <w:p w14:paraId="695D02FD" w14:textId="77777777" w:rsidR="006F4B7D" w:rsidRDefault="006F4B7D" w:rsidP="007D7776">
      <w:pPr>
        <w:pStyle w:val="BodyStyle2"/>
        <w:ind w:left="108"/>
      </w:pPr>
    </w:p>
    <w:p w14:paraId="6993EED5" w14:textId="77777777" w:rsidR="006F4B7D" w:rsidRDefault="006F4B7D" w:rsidP="007D7776">
      <w:pPr>
        <w:pStyle w:val="BodyStyle2"/>
        <w:ind w:left="108"/>
      </w:pPr>
    </w:p>
    <w:p w14:paraId="4FA04BED" w14:textId="77777777" w:rsidR="006F4B7D" w:rsidRDefault="006F4B7D" w:rsidP="007D7776">
      <w:pPr>
        <w:pStyle w:val="BodyStyle2"/>
        <w:ind w:left="108"/>
      </w:pPr>
    </w:p>
    <w:p w14:paraId="34D6BD85" w14:textId="10BBA6C6" w:rsidR="006C2BDC" w:rsidRDefault="006C2BDC" w:rsidP="006C2BDC">
      <w:pPr>
        <w:pStyle w:val="BodyStyle2"/>
      </w:pPr>
      <w:r w:rsidRPr="0E34E831">
        <w:rPr>
          <w:b/>
          <w:bCs/>
        </w:rPr>
        <w:lastRenderedPageBreak/>
        <w:t xml:space="preserve">Table </w:t>
      </w:r>
      <w:r>
        <w:rPr>
          <w:b/>
          <w:bCs/>
        </w:rPr>
        <w:t>5</w:t>
      </w:r>
      <w:r w:rsidRPr="0E34E831">
        <w:rPr>
          <w:b/>
          <w:bCs/>
        </w:rPr>
        <w:t xml:space="preserve">. </w:t>
      </w:r>
      <w:r>
        <w:t>Results of Hyperparameter tuning on the system without frequent pattern mining.</w:t>
      </w:r>
    </w:p>
    <w:tbl>
      <w:tblPr>
        <w:tblW w:w="3575"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016"/>
        <w:gridCol w:w="1559"/>
      </w:tblGrid>
      <w:tr w:rsidR="006C2BDC" w14:paraId="5683BED4" w14:textId="77777777" w:rsidTr="000966A8">
        <w:trPr>
          <w:trHeight w:val="1049"/>
          <w:jc w:val="center"/>
        </w:trPr>
        <w:tc>
          <w:tcPr>
            <w:tcW w:w="2016" w:type="dxa"/>
            <w:shd w:val="clear" w:color="auto" w:fill="FFF1CC"/>
            <w:vAlign w:val="center"/>
          </w:tcPr>
          <w:p w14:paraId="2D3154AF" w14:textId="77777777" w:rsidR="006C2BDC" w:rsidRPr="008576F2" w:rsidRDefault="006C2BDC" w:rsidP="000966A8">
            <w:pPr>
              <w:pStyle w:val="Heading2"/>
              <w:jc w:val="center"/>
              <w:rPr>
                <w:sz w:val="24"/>
                <w:szCs w:val="24"/>
              </w:rPr>
            </w:pPr>
            <w:bookmarkStart w:id="41" w:name="_Toc196600767"/>
            <w:bookmarkStart w:id="42" w:name="_Toc196600898"/>
            <w:bookmarkStart w:id="43" w:name="_Toc196659642"/>
            <w:bookmarkStart w:id="44" w:name="_Toc196659810"/>
            <w:bookmarkStart w:id="45" w:name="_Toc196659930"/>
            <w:bookmarkStart w:id="46" w:name="_Toc196668714"/>
            <w:r>
              <w:rPr>
                <w:sz w:val="24"/>
                <w:szCs w:val="24"/>
              </w:rPr>
              <w:t>K</w:t>
            </w:r>
            <w:bookmarkEnd w:id="41"/>
            <w:bookmarkEnd w:id="42"/>
            <w:bookmarkEnd w:id="43"/>
            <w:bookmarkEnd w:id="44"/>
            <w:bookmarkEnd w:id="45"/>
            <w:bookmarkEnd w:id="46"/>
          </w:p>
        </w:tc>
        <w:tc>
          <w:tcPr>
            <w:tcW w:w="1559" w:type="dxa"/>
            <w:shd w:val="clear" w:color="auto" w:fill="FFF1CC"/>
            <w:vAlign w:val="center"/>
          </w:tcPr>
          <w:p w14:paraId="588A8E59" w14:textId="77777777" w:rsidR="006C2BDC" w:rsidRDefault="006C2BDC" w:rsidP="000966A8">
            <w:pPr>
              <w:pStyle w:val="TableParagraph"/>
              <w:spacing w:before="0"/>
            </w:pPr>
            <w:r>
              <w:rPr>
                <w:b/>
                <w:bCs/>
                <w:sz w:val="24"/>
                <w:szCs w:val="24"/>
              </w:rPr>
              <w:t>F1@5 (%)</w:t>
            </w:r>
          </w:p>
        </w:tc>
      </w:tr>
      <w:tr w:rsidR="006C2BDC" w14:paraId="1C9FC697" w14:textId="77777777" w:rsidTr="000966A8">
        <w:trPr>
          <w:trHeight w:val="323"/>
          <w:jc w:val="center"/>
        </w:trPr>
        <w:tc>
          <w:tcPr>
            <w:tcW w:w="2016" w:type="dxa"/>
          </w:tcPr>
          <w:p w14:paraId="173CA455" w14:textId="77777777" w:rsidR="006C2BDC" w:rsidRDefault="006C2BDC" w:rsidP="000966A8">
            <w:pPr>
              <w:pStyle w:val="TableParagraph"/>
              <w:spacing w:before="37"/>
              <w:ind w:left="29"/>
              <w:jc w:val="left"/>
              <w:rPr>
                <w:color w:val="202020"/>
                <w:spacing w:val="-2"/>
                <w:sz w:val="24"/>
                <w:szCs w:val="24"/>
              </w:rPr>
            </w:pPr>
            <w:r>
              <w:rPr>
                <w:color w:val="202020"/>
                <w:spacing w:val="-2"/>
                <w:sz w:val="24"/>
                <w:szCs w:val="24"/>
              </w:rPr>
              <w:t>3</w:t>
            </w:r>
          </w:p>
        </w:tc>
        <w:tc>
          <w:tcPr>
            <w:tcW w:w="1559" w:type="dxa"/>
          </w:tcPr>
          <w:p w14:paraId="0C791824" w14:textId="77777777" w:rsidR="006C2BDC" w:rsidRDefault="006C2BDC" w:rsidP="000966A8">
            <w:pPr>
              <w:pStyle w:val="TableParagraph"/>
              <w:spacing w:before="37"/>
              <w:ind w:left="155" w:right="150"/>
              <w:jc w:val="both"/>
              <w:rPr>
                <w:sz w:val="24"/>
                <w:szCs w:val="24"/>
              </w:rPr>
            </w:pPr>
            <w:r>
              <w:rPr>
                <w:sz w:val="24"/>
                <w:szCs w:val="24"/>
              </w:rPr>
              <w:t>4.91</w:t>
            </w:r>
          </w:p>
        </w:tc>
      </w:tr>
      <w:tr w:rsidR="006C2BDC" w14:paraId="169F9369" w14:textId="77777777" w:rsidTr="000966A8">
        <w:trPr>
          <w:trHeight w:val="323"/>
          <w:jc w:val="center"/>
        </w:trPr>
        <w:tc>
          <w:tcPr>
            <w:tcW w:w="2016" w:type="dxa"/>
          </w:tcPr>
          <w:p w14:paraId="38925A75" w14:textId="77777777" w:rsidR="006C2BDC" w:rsidRDefault="006C2BDC" w:rsidP="000966A8">
            <w:pPr>
              <w:pStyle w:val="TableParagraph"/>
              <w:spacing w:before="41"/>
              <w:ind w:left="29"/>
              <w:jc w:val="left"/>
              <w:rPr>
                <w:color w:val="202020"/>
                <w:spacing w:val="-2"/>
                <w:sz w:val="24"/>
                <w:szCs w:val="24"/>
              </w:rPr>
            </w:pPr>
            <w:r>
              <w:rPr>
                <w:color w:val="202020"/>
                <w:spacing w:val="-2"/>
                <w:sz w:val="24"/>
                <w:szCs w:val="24"/>
              </w:rPr>
              <w:t>5</w:t>
            </w:r>
          </w:p>
        </w:tc>
        <w:tc>
          <w:tcPr>
            <w:tcW w:w="1559" w:type="dxa"/>
          </w:tcPr>
          <w:p w14:paraId="61A51EE8" w14:textId="77777777" w:rsidR="006C2BDC" w:rsidRDefault="006C2BDC" w:rsidP="000966A8">
            <w:pPr>
              <w:pStyle w:val="TableParagraph"/>
              <w:spacing w:before="41"/>
              <w:ind w:left="155" w:right="150"/>
              <w:jc w:val="both"/>
              <w:rPr>
                <w:sz w:val="24"/>
                <w:szCs w:val="24"/>
              </w:rPr>
            </w:pPr>
            <w:r>
              <w:rPr>
                <w:sz w:val="24"/>
                <w:szCs w:val="24"/>
              </w:rPr>
              <w:t>4.50</w:t>
            </w:r>
          </w:p>
        </w:tc>
      </w:tr>
      <w:tr w:rsidR="006C2BDC" w14:paraId="60DFF192" w14:textId="77777777" w:rsidTr="000966A8">
        <w:trPr>
          <w:trHeight w:val="323"/>
          <w:jc w:val="center"/>
        </w:trPr>
        <w:tc>
          <w:tcPr>
            <w:tcW w:w="2016" w:type="dxa"/>
          </w:tcPr>
          <w:p w14:paraId="02E6D08E" w14:textId="77777777" w:rsidR="006C2BDC" w:rsidRDefault="006C2BDC" w:rsidP="000966A8">
            <w:pPr>
              <w:pStyle w:val="TableParagraph"/>
              <w:spacing w:before="45"/>
              <w:ind w:left="29"/>
              <w:jc w:val="left"/>
              <w:rPr>
                <w:color w:val="202020"/>
                <w:spacing w:val="-2"/>
                <w:sz w:val="24"/>
                <w:szCs w:val="24"/>
              </w:rPr>
            </w:pPr>
            <w:r>
              <w:rPr>
                <w:color w:val="202020"/>
                <w:spacing w:val="-2"/>
                <w:sz w:val="24"/>
                <w:szCs w:val="24"/>
              </w:rPr>
              <w:t>7</w:t>
            </w:r>
          </w:p>
        </w:tc>
        <w:tc>
          <w:tcPr>
            <w:tcW w:w="1559" w:type="dxa"/>
          </w:tcPr>
          <w:p w14:paraId="6BDB8DE8" w14:textId="77777777" w:rsidR="006C2BDC" w:rsidRDefault="006C2BDC" w:rsidP="000966A8">
            <w:pPr>
              <w:pStyle w:val="TableParagraph"/>
              <w:spacing w:before="45"/>
              <w:ind w:left="155" w:right="150"/>
              <w:jc w:val="both"/>
              <w:rPr>
                <w:sz w:val="24"/>
                <w:szCs w:val="24"/>
              </w:rPr>
            </w:pPr>
            <w:r>
              <w:rPr>
                <w:color w:val="202020"/>
                <w:spacing w:val="-2"/>
                <w:sz w:val="24"/>
                <w:szCs w:val="24"/>
              </w:rPr>
              <w:t>3.58</w:t>
            </w:r>
          </w:p>
        </w:tc>
      </w:tr>
    </w:tbl>
    <w:p w14:paraId="02E2CDD6" w14:textId="77777777" w:rsidR="006C2BDC" w:rsidRDefault="006C2BDC" w:rsidP="00E15F7B">
      <w:pPr>
        <w:pStyle w:val="BodyStyle2"/>
        <w:ind w:left="0"/>
      </w:pPr>
    </w:p>
    <w:p w14:paraId="4E1AC054" w14:textId="4C920887" w:rsidR="005D6CB8" w:rsidRDefault="005D6CB8" w:rsidP="00D470F9">
      <w:pPr>
        <w:pStyle w:val="BodyStyle2"/>
        <w:jc w:val="center"/>
      </w:pPr>
      <w:r w:rsidRPr="0E34E831">
        <w:rPr>
          <w:b/>
          <w:bCs/>
        </w:rPr>
        <w:t xml:space="preserve">Table </w:t>
      </w:r>
      <w:r w:rsidR="006C2BDC">
        <w:rPr>
          <w:b/>
          <w:bCs/>
        </w:rPr>
        <w:t>6</w:t>
      </w:r>
      <w:r w:rsidRPr="0E34E831">
        <w:rPr>
          <w:b/>
          <w:bCs/>
        </w:rPr>
        <w:t xml:space="preserve">. </w:t>
      </w:r>
      <w:r>
        <w:t>Results of Hyperparameter tuning on the system with frequent pattern mining.</w:t>
      </w:r>
    </w:p>
    <w:tbl>
      <w:tblPr>
        <w:tblW w:w="5134"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016"/>
        <w:gridCol w:w="1559"/>
        <w:gridCol w:w="1559"/>
      </w:tblGrid>
      <w:tr w:rsidR="005D6CB8" w14:paraId="7B322C7B" w14:textId="1269BEE9" w:rsidTr="005D6CB8">
        <w:trPr>
          <w:trHeight w:val="1049"/>
          <w:jc w:val="center"/>
        </w:trPr>
        <w:tc>
          <w:tcPr>
            <w:tcW w:w="2016" w:type="dxa"/>
            <w:shd w:val="clear" w:color="auto" w:fill="FFF1CC"/>
            <w:vAlign w:val="center"/>
          </w:tcPr>
          <w:p w14:paraId="13737D04" w14:textId="4709EC57" w:rsidR="005D6CB8" w:rsidRPr="008576F2" w:rsidRDefault="005D6CB8" w:rsidP="00D937F9">
            <w:pPr>
              <w:pStyle w:val="Heading2"/>
              <w:jc w:val="center"/>
              <w:rPr>
                <w:sz w:val="24"/>
                <w:szCs w:val="24"/>
              </w:rPr>
            </w:pPr>
            <w:bookmarkStart w:id="47" w:name="_Toc196600766"/>
            <w:bookmarkStart w:id="48" w:name="_Toc196600897"/>
            <w:bookmarkStart w:id="49" w:name="_Toc196659641"/>
            <w:bookmarkStart w:id="50" w:name="_Toc196659811"/>
            <w:bookmarkStart w:id="51" w:name="_Toc196659931"/>
            <w:bookmarkStart w:id="52" w:name="_Toc196668715"/>
            <w:r>
              <w:rPr>
                <w:sz w:val="24"/>
                <w:szCs w:val="24"/>
              </w:rPr>
              <w:t>K</w:t>
            </w:r>
            <w:bookmarkEnd w:id="47"/>
            <w:bookmarkEnd w:id="48"/>
            <w:bookmarkEnd w:id="49"/>
            <w:bookmarkEnd w:id="50"/>
            <w:bookmarkEnd w:id="51"/>
            <w:bookmarkEnd w:id="52"/>
          </w:p>
        </w:tc>
        <w:tc>
          <w:tcPr>
            <w:tcW w:w="1559" w:type="dxa"/>
            <w:shd w:val="clear" w:color="auto" w:fill="FFF1CC"/>
            <w:vAlign w:val="center"/>
          </w:tcPr>
          <w:p w14:paraId="508FC583" w14:textId="1D54AC7B" w:rsidR="005D6CB8" w:rsidRPr="008576F2" w:rsidRDefault="005D6CB8" w:rsidP="00D937F9">
            <w:pPr>
              <w:pStyle w:val="TableParagraph"/>
              <w:spacing w:before="0"/>
              <w:ind w:left="0"/>
              <w:rPr>
                <w:b/>
                <w:bCs/>
                <w:sz w:val="24"/>
                <w:szCs w:val="24"/>
              </w:rPr>
            </w:pPr>
            <w:r>
              <w:rPr>
                <w:b/>
                <w:bCs/>
                <w:sz w:val="24"/>
                <w:szCs w:val="24"/>
              </w:rPr>
              <w:t>Min. Support (%)</w:t>
            </w:r>
          </w:p>
        </w:tc>
        <w:tc>
          <w:tcPr>
            <w:tcW w:w="1559" w:type="dxa"/>
            <w:shd w:val="clear" w:color="auto" w:fill="FFF1CC"/>
            <w:vAlign w:val="center"/>
          </w:tcPr>
          <w:p w14:paraId="2BC32400" w14:textId="7CD89657" w:rsidR="005D6CB8" w:rsidRDefault="005D6CB8" w:rsidP="00D937F9">
            <w:pPr>
              <w:pStyle w:val="TableParagraph"/>
              <w:spacing w:before="0"/>
            </w:pPr>
            <w:r>
              <w:rPr>
                <w:b/>
                <w:bCs/>
                <w:sz w:val="24"/>
                <w:szCs w:val="24"/>
              </w:rPr>
              <w:t>F1@5 (%)</w:t>
            </w:r>
          </w:p>
        </w:tc>
      </w:tr>
      <w:tr w:rsidR="005D6CB8" w14:paraId="6CD9C1DE" w14:textId="3547978B" w:rsidTr="005D6CB8">
        <w:trPr>
          <w:trHeight w:val="323"/>
          <w:jc w:val="center"/>
        </w:trPr>
        <w:tc>
          <w:tcPr>
            <w:tcW w:w="2016" w:type="dxa"/>
          </w:tcPr>
          <w:p w14:paraId="4EE175D3" w14:textId="5E919240" w:rsidR="005D6CB8" w:rsidRDefault="005D6CB8" w:rsidP="00D937F9">
            <w:pPr>
              <w:pStyle w:val="TableParagraph"/>
              <w:spacing w:before="37"/>
              <w:ind w:left="29"/>
              <w:jc w:val="left"/>
              <w:rPr>
                <w:color w:val="202020"/>
                <w:spacing w:val="-2"/>
                <w:sz w:val="24"/>
                <w:szCs w:val="24"/>
              </w:rPr>
            </w:pPr>
            <w:r>
              <w:rPr>
                <w:color w:val="202020"/>
                <w:spacing w:val="-2"/>
                <w:sz w:val="24"/>
                <w:szCs w:val="24"/>
              </w:rPr>
              <w:t>3</w:t>
            </w:r>
          </w:p>
        </w:tc>
        <w:tc>
          <w:tcPr>
            <w:tcW w:w="1559" w:type="dxa"/>
          </w:tcPr>
          <w:p w14:paraId="3A720555" w14:textId="6F9E8F58" w:rsidR="005D6CB8" w:rsidRDefault="005D6CB8" w:rsidP="00D937F9">
            <w:pPr>
              <w:pStyle w:val="TableParagraph"/>
              <w:spacing w:before="37"/>
              <w:ind w:left="165" w:right="150"/>
              <w:jc w:val="both"/>
              <w:rPr>
                <w:sz w:val="24"/>
                <w:szCs w:val="24"/>
              </w:rPr>
            </w:pPr>
            <w:r>
              <w:rPr>
                <w:sz w:val="24"/>
                <w:szCs w:val="24"/>
              </w:rPr>
              <w:t>0.1</w:t>
            </w:r>
          </w:p>
        </w:tc>
        <w:tc>
          <w:tcPr>
            <w:tcW w:w="1559" w:type="dxa"/>
          </w:tcPr>
          <w:p w14:paraId="43435403" w14:textId="1C0C7D8C" w:rsidR="005D6CB8" w:rsidRDefault="005D6CB8" w:rsidP="00D937F9">
            <w:pPr>
              <w:pStyle w:val="TableParagraph"/>
              <w:spacing w:before="37"/>
              <w:ind w:left="155" w:right="150"/>
              <w:jc w:val="both"/>
              <w:rPr>
                <w:sz w:val="24"/>
                <w:szCs w:val="24"/>
              </w:rPr>
            </w:pPr>
            <w:r>
              <w:rPr>
                <w:sz w:val="24"/>
                <w:szCs w:val="24"/>
              </w:rPr>
              <w:t>96.29</w:t>
            </w:r>
          </w:p>
        </w:tc>
      </w:tr>
      <w:tr w:rsidR="005D6CB8" w14:paraId="57C6C8C7" w14:textId="3684E4CA" w:rsidTr="005D6CB8">
        <w:trPr>
          <w:trHeight w:val="323"/>
          <w:jc w:val="center"/>
        </w:trPr>
        <w:tc>
          <w:tcPr>
            <w:tcW w:w="2016" w:type="dxa"/>
          </w:tcPr>
          <w:p w14:paraId="78EF5DF4" w14:textId="6A92E184" w:rsidR="005D6CB8" w:rsidRDefault="005D6CB8" w:rsidP="00D937F9">
            <w:pPr>
              <w:pStyle w:val="TableParagraph"/>
              <w:spacing w:before="41"/>
              <w:ind w:left="29"/>
              <w:jc w:val="left"/>
              <w:rPr>
                <w:color w:val="202020"/>
                <w:spacing w:val="-2"/>
                <w:sz w:val="24"/>
                <w:szCs w:val="24"/>
              </w:rPr>
            </w:pPr>
            <w:r>
              <w:rPr>
                <w:color w:val="202020"/>
                <w:spacing w:val="-2"/>
                <w:sz w:val="24"/>
                <w:szCs w:val="24"/>
              </w:rPr>
              <w:t>3</w:t>
            </w:r>
          </w:p>
        </w:tc>
        <w:tc>
          <w:tcPr>
            <w:tcW w:w="1559" w:type="dxa"/>
          </w:tcPr>
          <w:p w14:paraId="11F440AC" w14:textId="70C8CA02" w:rsidR="005D6CB8" w:rsidRDefault="005D6CB8" w:rsidP="00D937F9">
            <w:pPr>
              <w:pStyle w:val="TableParagraph"/>
              <w:spacing w:before="41"/>
              <w:ind w:left="165" w:right="150"/>
              <w:jc w:val="both"/>
              <w:rPr>
                <w:sz w:val="24"/>
                <w:szCs w:val="24"/>
              </w:rPr>
            </w:pPr>
            <w:r>
              <w:rPr>
                <w:color w:val="202020"/>
                <w:spacing w:val="-2"/>
                <w:sz w:val="24"/>
                <w:szCs w:val="24"/>
              </w:rPr>
              <w:t>1</w:t>
            </w:r>
          </w:p>
        </w:tc>
        <w:tc>
          <w:tcPr>
            <w:tcW w:w="1559" w:type="dxa"/>
          </w:tcPr>
          <w:p w14:paraId="6261B0AB" w14:textId="27ACC555" w:rsidR="005D6CB8" w:rsidRDefault="005D6CB8" w:rsidP="00D937F9">
            <w:pPr>
              <w:pStyle w:val="TableParagraph"/>
              <w:spacing w:before="41"/>
              <w:ind w:left="155" w:right="150"/>
              <w:jc w:val="both"/>
              <w:rPr>
                <w:sz w:val="24"/>
                <w:szCs w:val="24"/>
              </w:rPr>
            </w:pPr>
            <w:r>
              <w:rPr>
                <w:sz w:val="24"/>
                <w:szCs w:val="24"/>
              </w:rPr>
              <w:t>47.00</w:t>
            </w:r>
          </w:p>
        </w:tc>
      </w:tr>
      <w:tr w:rsidR="005D6CB8" w14:paraId="0AC33779" w14:textId="3D70619D" w:rsidTr="005D6CB8">
        <w:trPr>
          <w:trHeight w:val="323"/>
          <w:jc w:val="center"/>
        </w:trPr>
        <w:tc>
          <w:tcPr>
            <w:tcW w:w="2016" w:type="dxa"/>
          </w:tcPr>
          <w:p w14:paraId="00115D5A" w14:textId="11950F55" w:rsidR="005D6CB8" w:rsidRDefault="005D6CB8" w:rsidP="00D937F9">
            <w:pPr>
              <w:pStyle w:val="TableParagraph"/>
              <w:spacing w:before="45"/>
              <w:ind w:left="29"/>
              <w:jc w:val="left"/>
              <w:rPr>
                <w:color w:val="202020"/>
                <w:spacing w:val="-2"/>
                <w:sz w:val="24"/>
                <w:szCs w:val="24"/>
              </w:rPr>
            </w:pPr>
            <w:r>
              <w:rPr>
                <w:color w:val="202020"/>
                <w:spacing w:val="-2"/>
                <w:sz w:val="24"/>
                <w:szCs w:val="24"/>
              </w:rPr>
              <w:t>3</w:t>
            </w:r>
          </w:p>
        </w:tc>
        <w:tc>
          <w:tcPr>
            <w:tcW w:w="1559" w:type="dxa"/>
          </w:tcPr>
          <w:p w14:paraId="3536FE1E" w14:textId="57E838CA" w:rsidR="005D6CB8" w:rsidRDefault="005D6CB8" w:rsidP="00D937F9">
            <w:pPr>
              <w:pStyle w:val="TableParagraph"/>
              <w:spacing w:before="45"/>
              <w:ind w:left="165" w:right="150"/>
              <w:jc w:val="both"/>
              <w:rPr>
                <w:sz w:val="24"/>
                <w:szCs w:val="24"/>
              </w:rPr>
            </w:pPr>
            <w:r>
              <w:rPr>
                <w:color w:val="202020"/>
                <w:spacing w:val="-2"/>
                <w:sz w:val="24"/>
                <w:szCs w:val="24"/>
              </w:rPr>
              <w:t>10</w:t>
            </w:r>
          </w:p>
        </w:tc>
        <w:tc>
          <w:tcPr>
            <w:tcW w:w="1559" w:type="dxa"/>
          </w:tcPr>
          <w:p w14:paraId="19BF9620" w14:textId="30CA629A" w:rsidR="005D6CB8" w:rsidRDefault="005D6CB8" w:rsidP="00D937F9">
            <w:pPr>
              <w:pStyle w:val="TableParagraph"/>
              <w:spacing w:before="45"/>
              <w:ind w:left="155" w:right="150"/>
              <w:jc w:val="both"/>
              <w:rPr>
                <w:sz w:val="24"/>
                <w:szCs w:val="24"/>
              </w:rPr>
            </w:pPr>
            <w:r>
              <w:rPr>
                <w:color w:val="202020"/>
                <w:spacing w:val="-2"/>
                <w:sz w:val="24"/>
                <w:szCs w:val="24"/>
              </w:rPr>
              <w:t>3.58</w:t>
            </w:r>
            <w:r w:rsidRPr="00962F3F">
              <w:rPr>
                <w:color w:val="202020"/>
                <w:spacing w:val="-2"/>
                <w:sz w:val="24"/>
                <w:szCs w:val="24"/>
              </w:rPr>
              <w:tab/>
            </w:r>
          </w:p>
        </w:tc>
      </w:tr>
      <w:tr w:rsidR="005D6CB8" w14:paraId="4B6BFB4C" w14:textId="3899833A" w:rsidTr="005D6CB8">
        <w:trPr>
          <w:trHeight w:val="323"/>
          <w:jc w:val="center"/>
        </w:trPr>
        <w:tc>
          <w:tcPr>
            <w:tcW w:w="2016" w:type="dxa"/>
          </w:tcPr>
          <w:p w14:paraId="7E33C4E4" w14:textId="35B5DE91" w:rsidR="005D6CB8" w:rsidRDefault="005D6CB8" w:rsidP="00D937F9">
            <w:pPr>
              <w:pStyle w:val="TableParagraph"/>
              <w:spacing w:before="45"/>
              <w:ind w:left="29"/>
              <w:jc w:val="left"/>
              <w:rPr>
                <w:color w:val="202020"/>
                <w:spacing w:val="-2"/>
                <w:sz w:val="24"/>
                <w:szCs w:val="24"/>
              </w:rPr>
            </w:pPr>
            <w:r>
              <w:rPr>
                <w:color w:val="202020"/>
                <w:spacing w:val="-2"/>
                <w:sz w:val="24"/>
                <w:szCs w:val="24"/>
              </w:rPr>
              <w:t>5</w:t>
            </w:r>
          </w:p>
        </w:tc>
        <w:tc>
          <w:tcPr>
            <w:tcW w:w="1559" w:type="dxa"/>
          </w:tcPr>
          <w:p w14:paraId="231557EA" w14:textId="47811992" w:rsidR="005D6CB8" w:rsidRDefault="005D6CB8" w:rsidP="00D937F9">
            <w:pPr>
              <w:pStyle w:val="TableParagraph"/>
              <w:spacing w:before="45"/>
              <w:ind w:left="165" w:right="150"/>
              <w:jc w:val="both"/>
              <w:rPr>
                <w:color w:val="202020"/>
                <w:spacing w:val="-2"/>
                <w:sz w:val="24"/>
                <w:szCs w:val="24"/>
              </w:rPr>
            </w:pPr>
            <w:r>
              <w:rPr>
                <w:color w:val="202020"/>
                <w:spacing w:val="-2"/>
                <w:sz w:val="24"/>
                <w:szCs w:val="24"/>
              </w:rPr>
              <w:t>0.1</w:t>
            </w:r>
          </w:p>
        </w:tc>
        <w:tc>
          <w:tcPr>
            <w:tcW w:w="1559" w:type="dxa"/>
          </w:tcPr>
          <w:p w14:paraId="04DA73DE" w14:textId="3A7F4DEF" w:rsidR="005D6CB8" w:rsidRDefault="009E646A" w:rsidP="00D937F9">
            <w:pPr>
              <w:pStyle w:val="TableParagraph"/>
              <w:spacing w:before="45"/>
              <w:ind w:left="155" w:right="150"/>
              <w:jc w:val="both"/>
              <w:rPr>
                <w:color w:val="202020"/>
                <w:spacing w:val="-4"/>
                <w:sz w:val="24"/>
                <w:szCs w:val="24"/>
              </w:rPr>
            </w:pPr>
            <w:r>
              <w:rPr>
                <w:color w:val="202020"/>
                <w:spacing w:val="-4"/>
                <w:sz w:val="24"/>
                <w:szCs w:val="24"/>
              </w:rPr>
              <w:t>96.30</w:t>
            </w:r>
          </w:p>
        </w:tc>
      </w:tr>
      <w:tr w:rsidR="005D6CB8" w14:paraId="2811E476" w14:textId="0F234F67" w:rsidTr="005D6CB8">
        <w:trPr>
          <w:trHeight w:val="323"/>
          <w:jc w:val="center"/>
        </w:trPr>
        <w:tc>
          <w:tcPr>
            <w:tcW w:w="2016" w:type="dxa"/>
          </w:tcPr>
          <w:p w14:paraId="0894815B" w14:textId="2AE3D0EE" w:rsidR="005D6CB8" w:rsidRDefault="005D6CB8" w:rsidP="00D937F9">
            <w:pPr>
              <w:pStyle w:val="TableParagraph"/>
              <w:spacing w:before="45"/>
              <w:ind w:left="29"/>
              <w:jc w:val="left"/>
              <w:rPr>
                <w:color w:val="202020"/>
                <w:spacing w:val="-2"/>
                <w:sz w:val="24"/>
                <w:szCs w:val="24"/>
              </w:rPr>
            </w:pPr>
            <w:r>
              <w:rPr>
                <w:color w:val="202020"/>
                <w:spacing w:val="-2"/>
                <w:sz w:val="24"/>
                <w:szCs w:val="24"/>
              </w:rPr>
              <w:t>5</w:t>
            </w:r>
          </w:p>
        </w:tc>
        <w:tc>
          <w:tcPr>
            <w:tcW w:w="1559" w:type="dxa"/>
          </w:tcPr>
          <w:p w14:paraId="4433455E" w14:textId="3B78A28C" w:rsidR="005D6CB8" w:rsidRPr="00797B75" w:rsidRDefault="005D6CB8" w:rsidP="00D937F9">
            <w:pPr>
              <w:pStyle w:val="TableParagraph"/>
              <w:spacing w:before="45"/>
              <w:ind w:left="165" w:right="150"/>
              <w:jc w:val="both"/>
              <w:rPr>
                <w:b/>
                <w:bCs/>
                <w:color w:val="202020"/>
                <w:spacing w:val="-2"/>
                <w:sz w:val="24"/>
                <w:szCs w:val="24"/>
              </w:rPr>
            </w:pPr>
            <w:r>
              <w:rPr>
                <w:color w:val="202020"/>
                <w:spacing w:val="-2"/>
                <w:sz w:val="24"/>
                <w:szCs w:val="24"/>
              </w:rPr>
              <w:t>1</w:t>
            </w:r>
          </w:p>
        </w:tc>
        <w:tc>
          <w:tcPr>
            <w:tcW w:w="1559" w:type="dxa"/>
          </w:tcPr>
          <w:p w14:paraId="7DF901A9" w14:textId="33C3E7D0" w:rsidR="005D6CB8" w:rsidRDefault="009E646A" w:rsidP="00D937F9">
            <w:pPr>
              <w:pStyle w:val="TableParagraph"/>
              <w:spacing w:before="45"/>
              <w:ind w:left="155" w:right="150"/>
              <w:jc w:val="both"/>
              <w:rPr>
                <w:color w:val="202020"/>
                <w:spacing w:val="-4"/>
                <w:sz w:val="24"/>
                <w:szCs w:val="24"/>
              </w:rPr>
            </w:pPr>
            <w:r>
              <w:rPr>
                <w:color w:val="202020"/>
                <w:spacing w:val="-4"/>
                <w:sz w:val="24"/>
                <w:szCs w:val="24"/>
              </w:rPr>
              <w:t>47.19</w:t>
            </w:r>
          </w:p>
        </w:tc>
      </w:tr>
      <w:tr w:rsidR="005D6CB8" w14:paraId="1D0F4EE7" w14:textId="77777777" w:rsidTr="005D6CB8">
        <w:trPr>
          <w:trHeight w:val="323"/>
          <w:jc w:val="center"/>
        </w:trPr>
        <w:tc>
          <w:tcPr>
            <w:tcW w:w="2016" w:type="dxa"/>
          </w:tcPr>
          <w:p w14:paraId="17EA6583" w14:textId="027E1A75" w:rsidR="005D6CB8" w:rsidRDefault="005D6CB8" w:rsidP="00D937F9">
            <w:pPr>
              <w:pStyle w:val="TableParagraph"/>
              <w:spacing w:before="45"/>
              <w:ind w:left="29"/>
              <w:jc w:val="left"/>
              <w:rPr>
                <w:color w:val="202020"/>
                <w:spacing w:val="-2"/>
                <w:sz w:val="24"/>
                <w:szCs w:val="24"/>
              </w:rPr>
            </w:pPr>
            <w:r>
              <w:rPr>
                <w:color w:val="202020"/>
                <w:spacing w:val="-2"/>
                <w:sz w:val="24"/>
                <w:szCs w:val="24"/>
              </w:rPr>
              <w:t>5</w:t>
            </w:r>
          </w:p>
        </w:tc>
        <w:tc>
          <w:tcPr>
            <w:tcW w:w="1559" w:type="dxa"/>
          </w:tcPr>
          <w:p w14:paraId="16450505" w14:textId="1860BB8D" w:rsidR="005D6CB8" w:rsidRDefault="005D6CB8" w:rsidP="00D937F9">
            <w:pPr>
              <w:pStyle w:val="TableParagraph"/>
              <w:spacing w:before="45"/>
              <w:ind w:left="165" w:right="150"/>
              <w:jc w:val="both"/>
              <w:rPr>
                <w:color w:val="202020"/>
                <w:spacing w:val="-2"/>
                <w:sz w:val="24"/>
                <w:szCs w:val="24"/>
              </w:rPr>
            </w:pPr>
            <w:r>
              <w:rPr>
                <w:color w:val="202020"/>
                <w:spacing w:val="-2"/>
                <w:sz w:val="24"/>
                <w:szCs w:val="24"/>
              </w:rPr>
              <w:t>10</w:t>
            </w:r>
          </w:p>
        </w:tc>
        <w:tc>
          <w:tcPr>
            <w:tcW w:w="1559" w:type="dxa"/>
          </w:tcPr>
          <w:p w14:paraId="70DE5928" w14:textId="71950227" w:rsidR="005D6CB8" w:rsidRPr="00962F3F" w:rsidRDefault="009E646A" w:rsidP="00D937F9">
            <w:pPr>
              <w:pStyle w:val="TableParagraph"/>
              <w:spacing w:before="45"/>
              <w:ind w:left="155" w:right="150"/>
              <w:jc w:val="both"/>
              <w:rPr>
                <w:color w:val="202020"/>
                <w:spacing w:val="-2"/>
                <w:sz w:val="24"/>
                <w:szCs w:val="24"/>
              </w:rPr>
            </w:pPr>
            <w:r>
              <w:rPr>
                <w:color w:val="202020"/>
                <w:spacing w:val="-2"/>
                <w:sz w:val="24"/>
                <w:szCs w:val="24"/>
              </w:rPr>
              <w:t>4.50</w:t>
            </w:r>
          </w:p>
        </w:tc>
      </w:tr>
      <w:tr w:rsidR="005D6CB8" w14:paraId="3D0EC1CF" w14:textId="77777777" w:rsidTr="005D6CB8">
        <w:trPr>
          <w:trHeight w:val="323"/>
          <w:jc w:val="center"/>
        </w:trPr>
        <w:tc>
          <w:tcPr>
            <w:tcW w:w="2016" w:type="dxa"/>
          </w:tcPr>
          <w:p w14:paraId="6E61DDCD" w14:textId="3AC9B793" w:rsidR="005D6CB8" w:rsidRDefault="005D6CB8" w:rsidP="00D937F9">
            <w:pPr>
              <w:pStyle w:val="TableParagraph"/>
              <w:spacing w:before="45"/>
              <w:ind w:left="29"/>
              <w:jc w:val="left"/>
              <w:rPr>
                <w:color w:val="202020"/>
                <w:spacing w:val="-2"/>
                <w:sz w:val="24"/>
                <w:szCs w:val="24"/>
              </w:rPr>
            </w:pPr>
            <w:r>
              <w:rPr>
                <w:color w:val="202020"/>
                <w:spacing w:val="-2"/>
                <w:sz w:val="24"/>
                <w:szCs w:val="24"/>
              </w:rPr>
              <w:t>7</w:t>
            </w:r>
          </w:p>
        </w:tc>
        <w:tc>
          <w:tcPr>
            <w:tcW w:w="1559" w:type="dxa"/>
          </w:tcPr>
          <w:p w14:paraId="3B86F337" w14:textId="703DE07E" w:rsidR="005D6CB8" w:rsidRDefault="005D6CB8" w:rsidP="00D937F9">
            <w:pPr>
              <w:pStyle w:val="TableParagraph"/>
              <w:spacing w:before="45"/>
              <w:ind w:left="165" w:right="150"/>
              <w:jc w:val="both"/>
              <w:rPr>
                <w:color w:val="202020"/>
                <w:spacing w:val="-2"/>
                <w:sz w:val="24"/>
                <w:szCs w:val="24"/>
              </w:rPr>
            </w:pPr>
            <w:r>
              <w:rPr>
                <w:color w:val="202020"/>
                <w:spacing w:val="-2"/>
                <w:sz w:val="24"/>
                <w:szCs w:val="24"/>
              </w:rPr>
              <w:t>0.1</w:t>
            </w:r>
          </w:p>
        </w:tc>
        <w:tc>
          <w:tcPr>
            <w:tcW w:w="1559" w:type="dxa"/>
          </w:tcPr>
          <w:p w14:paraId="432D547B" w14:textId="7D5B78D5" w:rsidR="005D6CB8" w:rsidRPr="00962F3F" w:rsidRDefault="009E646A" w:rsidP="00D937F9">
            <w:pPr>
              <w:pStyle w:val="TableParagraph"/>
              <w:spacing w:before="45"/>
              <w:ind w:left="155" w:right="150"/>
              <w:jc w:val="both"/>
              <w:rPr>
                <w:color w:val="202020"/>
                <w:spacing w:val="-2"/>
                <w:sz w:val="24"/>
                <w:szCs w:val="24"/>
              </w:rPr>
            </w:pPr>
            <w:r>
              <w:rPr>
                <w:color w:val="202020"/>
                <w:spacing w:val="-2"/>
                <w:sz w:val="24"/>
                <w:szCs w:val="24"/>
              </w:rPr>
              <w:t>96.30</w:t>
            </w:r>
          </w:p>
        </w:tc>
      </w:tr>
      <w:tr w:rsidR="005D6CB8" w14:paraId="3882B665" w14:textId="77777777" w:rsidTr="005D6CB8">
        <w:trPr>
          <w:trHeight w:val="323"/>
          <w:jc w:val="center"/>
        </w:trPr>
        <w:tc>
          <w:tcPr>
            <w:tcW w:w="2016" w:type="dxa"/>
          </w:tcPr>
          <w:p w14:paraId="1D9AE455" w14:textId="67944E4C" w:rsidR="005D6CB8" w:rsidRDefault="005D6CB8" w:rsidP="00D937F9">
            <w:pPr>
              <w:pStyle w:val="TableParagraph"/>
              <w:spacing w:before="45"/>
              <w:ind w:left="29"/>
              <w:jc w:val="left"/>
              <w:rPr>
                <w:color w:val="202020"/>
                <w:spacing w:val="-2"/>
                <w:sz w:val="24"/>
                <w:szCs w:val="24"/>
              </w:rPr>
            </w:pPr>
            <w:r>
              <w:rPr>
                <w:color w:val="202020"/>
                <w:spacing w:val="-2"/>
                <w:sz w:val="24"/>
                <w:szCs w:val="24"/>
              </w:rPr>
              <w:t>7</w:t>
            </w:r>
          </w:p>
        </w:tc>
        <w:tc>
          <w:tcPr>
            <w:tcW w:w="1559" w:type="dxa"/>
          </w:tcPr>
          <w:p w14:paraId="5A365570" w14:textId="10DA2CB3" w:rsidR="005D6CB8" w:rsidRDefault="005D6CB8" w:rsidP="00D937F9">
            <w:pPr>
              <w:pStyle w:val="TableParagraph"/>
              <w:spacing w:before="45"/>
              <w:ind w:left="165" w:right="150"/>
              <w:jc w:val="both"/>
              <w:rPr>
                <w:color w:val="202020"/>
                <w:spacing w:val="-2"/>
                <w:sz w:val="24"/>
                <w:szCs w:val="24"/>
              </w:rPr>
            </w:pPr>
            <w:r>
              <w:rPr>
                <w:color w:val="202020"/>
                <w:spacing w:val="-2"/>
                <w:sz w:val="24"/>
                <w:szCs w:val="24"/>
              </w:rPr>
              <w:t>1</w:t>
            </w:r>
          </w:p>
        </w:tc>
        <w:tc>
          <w:tcPr>
            <w:tcW w:w="1559" w:type="dxa"/>
          </w:tcPr>
          <w:p w14:paraId="71788B3E" w14:textId="60E3F691" w:rsidR="005D6CB8" w:rsidRPr="00962F3F" w:rsidRDefault="009E646A" w:rsidP="00D937F9">
            <w:pPr>
              <w:pStyle w:val="TableParagraph"/>
              <w:spacing w:before="45"/>
              <w:ind w:left="155" w:right="150"/>
              <w:jc w:val="both"/>
              <w:rPr>
                <w:color w:val="202020"/>
                <w:spacing w:val="-2"/>
                <w:sz w:val="24"/>
                <w:szCs w:val="24"/>
              </w:rPr>
            </w:pPr>
            <w:r>
              <w:rPr>
                <w:color w:val="202020"/>
                <w:spacing w:val="-2"/>
                <w:sz w:val="24"/>
                <w:szCs w:val="24"/>
              </w:rPr>
              <w:t>47.40</w:t>
            </w:r>
          </w:p>
        </w:tc>
      </w:tr>
      <w:tr w:rsidR="005D6CB8" w14:paraId="716A5DF5" w14:textId="77777777" w:rsidTr="005D6CB8">
        <w:trPr>
          <w:trHeight w:val="323"/>
          <w:jc w:val="center"/>
        </w:trPr>
        <w:tc>
          <w:tcPr>
            <w:tcW w:w="2016" w:type="dxa"/>
          </w:tcPr>
          <w:p w14:paraId="1E6BB830" w14:textId="18A3623D" w:rsidR="005D6CB8" w:rsidRDefault="005D6CB8" w:rsidP="00D937F9">
            <w:pPr>
              <w:pStyle w:val="TableParagraph"/>
              <w:spacing w:before="45"/>
              <w:ind w:left="29"/>
              <w:jc w:val="left"/>
              <w:rPr>
                <w:color w:val="202020"/>
                <w:spacing w:val="-2"/>
                <w:sz w:val="24"/>
                <w:szCs w:val="24"/>
              </w:rPr>
            </w:pPr>
            <w:r>
              <w:rPr>
                <w:color w:val="202020"/>
                <w:spacing w:val="-2"/>
                <w:sz w:val="24"/>
                <w:szCs w:val="24"/>
              </w:rPr>
              <w:t>7</w:t>
            </w:r>
          </w:p>
        </w:tc>
        <w:tc>
          <w:tcPr>
            <w:tcW w:w="1559" w:type="dxa"/>
          </w:tcPr>
          <w:p w14:paraId="2585B93E" w14:textId="79535315" w:rsidR="005D6CB8" w:rsidRDefault="005D6CB8" w:rsidP="00D937F9">
            <w:pPr>
              <w:pStyle w:val="TableParagraph"/>
              <w:spacing w:before="45"/>
              <w:ind w:left="165" w:right="150"/>
              <w:jc w:val="both"/>
              <w:rPr>
                <w:color w:val="202020"/>
                <w:spacing w:val="-2"/>
                <w:sz w:val="24"/>
                <w:szCs w:val="24"/>
              </w:rPr>
            </w:pPr>
            <w:r>
              <w:rPr>
                <w:color w:val="202020"/>
                <w:spacing w:val="-2"/>
                <w:sz w:val="24"/>
                <w:szCs w:val="24"/>
              </w:rPr>
              <w:t>10</w:t>
            </w:r>
          </w:p>
        </w:tc>
        <w:tc>
          <w:tcPr>
            <w:tcW w:w="1559" w:type="dxa"/>
          </w:tcPr>
          <w:p w14:paraId="16205505" w14:textId="73A1065F" w:rsidR="005D6CB8" w:rsidRPr="00962F3F" w:rsidRDefault="009E646A" w:rsidP="00D937F9">
            <w:pPr>
              <w:pStyle w:val="TableParagraph"/>
              <w:spacing w:before="45"/>
              <w:ind w:left="155" w:right="150"/>
              <w:jc w:val="both"/>
              <w:rPr>
                <w:color w:val="202020"/>
                <w:spacing w:val="-2"/>
                <w:sz w:val="24"/>
                <w:szCs w:val="24"/>
              </w:rPr>
            </w:pPr>
            <w:r>
              <w:rPr>
                <w:color w:val="202020"/>
                <w:spacing w:val="-2"/>
                <w:sz w:val="24"/>
                <w:szCs w:val="24"/>
              </w:rPr>
              <w:t>4.91</w:t>
            </w:r>
          </w:p>
        </w:tc>
      </w:tr>
    </w:tbl>
    <w:p w14:paraId="4ED9F6EF" w14:textId="77777777" w:rsidR="005D6CB8" w:rsidRDefault="005D6CB8" w:rsidP="00EC2510">
      <w:pPr>
        <w:pStyle w:val="BodyStyle2"/>
      </w:pPr>
    </w:p>
    <w:p w14:paraId="68C17C2C" w14:textId="77777777" w:rsidR="00136A31" w:rsidRDefault="00136A31" w:rsidP="00EC2510">
      <w:pPr>
        <w:pStyle w:val="BodyStyle2"/>
      </w:pPr>
    </w:p>
    <w:p w14:paraId="6601D157" w14:textId="77777777" w:rsidR="003D71DF" w:rsidRDefault="003D71DF" w:rsidP="00EC2510">
      <w:pPr>
        <w:pStyle w:val="BodyStyle2"/>
      </w:pPr>
    </w:p>
    <w:sectPr w:rsidR="003D71DF">
      <w:pgSz w:w="12240" w:h="15840"/>
      <w:pgMar w:top="1360" w:right="1300" w:bottom="1120" w:left="1300" w:header="730" w:footer="9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6B9376" w14:textId="77777777" w:rsidR="008713D1" w:rsidRDefault="008713D1">
      <w:r>
        <w:separator/>
      </w:r>
    </w:p>
  </w:endnote>
  <w:endnote w:type="continuationSeparator" w:id="0">
    <w:p w14:paraId="169CF431" w14:textId="77777777" w:rsidR="008713D1" w:rsidRDefault="008713D1">
      <w:r>
        <w:continuationSeparator/>
      </w:r>
    </w:p>
  </w:endnote>
  <w:endnote w:type="continuationNotice" w:id="1">
    <w:p w14:paraId="17EB44C6" w14:textId="77777777" w:rsidR="008713D1" w:rsidRDefault="008713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10"/>
      <w:gridCol w:w="3210"/>
      <w:gridCol w:w="3210"/>
    </w:tblGrid>
    <w:tr w:rsidR="0E34E831" w14:paraId="14C11FBD" w14:textId="77777777" w:rsidTr="0E34E831">
      <w:trPr>
        <w:trHeight w:val="300"/>
      </w:trPr>
      <w:tc>
        <w:tcPr>
          <w:tcW w:w="3210" w:type="dxa"/>
        </w:tcPr>
        <w:p w14:paraId="586C15C0" w14:textId="6E4DC745" w:rsidR="0E34E831" w:rsidRDefault="0E34E831" w:rsidP="0E34E831">
          <w:pPr>
            <w:pStyle w:val="Header"/>
            <w:ind w:left="-115"/>
          </w:pPr>
        </w:p>
      </w:tc>
      <w:tc>
        <w:tcPr>
          <w:tcW w:w="3210" w:type="dxa"/>
        </w:tcPr>
        <w:p w14:paraId="74878548" w14:textId="2E698FC9" w:rsidR="0E34E831" w:rsidRDefault="0E34E831" w:rsidP="0E34E831">
          <w:pPr>
            <w:pStyle w:val="Header"/>
            <w:jc w:val="center"/>
          </w:pPr>
        </w:p>
      </w:tc>
      <w:tc>
        <w:tcPr>
          <w:tcW w:w="3210" w:type="dxa"/>
        </w:tcPr>
        <w:p w14:paraId="0A03AE32" w14:textId="3938D11D" w:rsidR="0E34E831" w:rsidRDefault="0E34E831" w:rsidP="0E34E831">
          <w:pPr>
            <w:pStyle w:val="Header"/>
            <w:ind w:right="-115"/>
            <w:jc w:val="right"/>
          </w:pPr>
        </w:p>
      </w:tc>
    </w:tr>
  </w:tbl>
  <w:p w14:paraId="0263E636" w14:textId="65C8DC8C" w:rsidR="0E34E831" w:rsidRDefault="0E34E831" w:rsidP="0E34E8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3395C" w14:textId="08A34CF6" w:rsidR="00EA14B7" w:rsidRDefault="008713D1">
    <w:pPr>
      <w:pStyle w:val="BodyText"/>
      <w:spacing w:line="14" w:lineRule="auto"/>
      <w:rPr>
        <w:sz w:val="20"/>
      </w:rPr>
    </w:pPr>
    <w:r>
      <w:rPr>
        <w:noProof/>
      </w:rPr>
      <w:pict w14:anchorId="24D5206B">
        <v:shapetype id="_x0000_t202" coordsize="21600,21600" o:spt="202" path="m,l,21600r21600,l21600,xe">
          <v:stroke joinstyle="miter"/>
          <v:path gradientshapeok="t" o:connecttype="rect"/>
        </v:shapetype>
        <v:shape id="docshape5" o:spid="_x0000_s1025" type="#_x0000_t202" alt="" style="position:absolute;margin-left:525pt;margin-top:734.8pt;width:19pt;height:15.3pt;z-index:-251658238;mso-wrap-style:square;mso-wrap-edited:f;mso-width-percent:0;mso-height-percent:0;mso-position-horizontal-relative:page;mso-position-vertical-relative:page;mso-width-percent:0;mso-height-percent:0;v-text-anchor:top" filled="f" stroked="f">
          <v:textbox style="mso-next-textbox:#docshape5" inset="0,0,0,0">
            <w:txbxContent>
              <w:p w14:paraId="37750C6D" w14:textId="77777777" w:rsidR="00EA14B7" w:rsidRDefault="00C0301C">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183814" w14:textId="77777777" w:rsidR="008713D1" w:rsidRDefault="008713D1">
      <w:r>
        <w:separator/>
      </w:r>
    </w:p>
  </w:footnote>
  <w:footnote w:type="continuationSeparator" w:id="0">
    <w:p w14:paraId="3CAB58ED" w14:textId="77777777" w:rsidR="008713D1" w:rsidRDefault="008713D1">
      <w:r>
        <w:continuationSeparator/>
      </w:r>
    </w:p>
  </w:footnote>
  <w:footnote w:type="continuationNotice" w:id="1">
    <w:p w14:paraId="72DA37D3" w14:textId="77777777" w:rsidR="008713D1" w:rsidRDefault="008713D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10"/>
      <w:gridCol w:w="3210"/>
      <w:gridCol w:w="3210"/>
    </w:tblGrid>
    <w:tr w:rsidR="0E34E831" w14:paraId="543E3DB2" w14:textId="77777777" w:rsidTr="0E34E831">
      <w:trPr>
        <w:trHeight w:val="300"/>
      </w:trPr>
      <w:tc>
        <w:tcPr>
          <w:tcW w:w="3210" w:type="dxa"/>
        </w:tcPr>
        <w:p w14:paraId="6E10D5A6" w14:textId="2B0F1217" w:rsidR="0E34E831" w:rsidRDefault="0E34E831" w:rsidP="0E34E831">
          <w:pPr>
            <w:pStyle w:val="Header"/>
            <w:ind w:left="-115"/>
          </w:pPr>
        </w:p>
      </w:tc>
      <w:tc>
        <w:tcPr>
          <w:tcW w:w="3210" w:type="dxa"/>
        </w:tcPr>
        <w:p w14:paraId="35DB6272" w14:textId="2320E962" w:rsidR="0E34E831" w:rsidRDefault="0E34E831" w:rsidP="0E34E831">
          <w:pPr>
            <w:pStyle w:val="Header"/>
            <w:jc w:val="center"/>
          </w:pPr>
        </w:p>
      </w:tc>
      <w:tc>
        <w:tcPr>
          <w:tcW w:w="3210" w:type="dxa"/>
        </w:tcPr>
        <w:p w14:paraId="64624AA6" w14:textId="3D50199B" w:rsidR="0E34E831" w:rsidRDefault="0E34E831" w:rsidP="0E34E831">
          <w:pPr>
            <w:pStyle w:val="Header"/>
            <w:ind w:right="-115"/>
            <w:jc w:val="right"/>
          </w:pPr>
        </w:p>
      </w:tc>
    </w:tr>
  </w:tbl>
  <w:p w14:paraId="3CBC1BCD" w14:textId="6650CA7B" w:rsidR="0E34E831" w:rsidRDefault="0E34E831" w:rsidP="0E34E8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857BB" w14:textId="57D45A91" w:rsidR="00EA14B7" w:rsidRDefault="008713D1">
    <w:pPr>
      <w:pStyle w:val="BodyText"/>
      <w:spacing w:line="14" w:lineRule="auto"/>
      <w:rPr>
        <w:sz w:val="20"/>
      </w:rPr>
    </w:pPr>
    <w:r>
      <w:rPr>
        <w:noProof/>
      </w:rPr>
      <w:pict w14:anchorId="272E9D42">
        <v:shapetype id="_x0000_t202" coordsize="21600,21600" o:spt="202" path="m,l,21600r21600,l21600,xe">
          <v:stroke joinstyle="miter"/>
          <v:path gradientshapeok="t" o:connecttype="rect"/>
        </v:shapetype>
        <v:shape id="docshape3" o:spid="_x0000_s1027" type="#_x0000_t202" alt="" style="position:absolute;margin-left:71pt;margin-top:34.2pt;width:4in;height:16.55pt;z-index:-251658240;mso-wrap-style:square;mso-wrap-edited:f;mso-width-percent:0;mso-height-percent:0;mso-position-horizontal-relative:page;mso-position-vertical-relative:page;mso-width-percent:0;mso-height-percent:0;v-text-anchor:top" filled="f" stroked="f">
          <v:textbox style="mso-next-textbox:#docshape3" inset="0,0,0,0">
            <w:txbxContent>
              <w:p w14:paraId="1EED482A" w14:textId="60181C5B" w:rsidR="00EA14B7" w:rsidRDefault="008D0504">
                <w:pPr>
                  <w:spacing w:before="10"/>
                  <w:ind w:left="20"/>
                  <w:rPr>
                    <w:i/>
                    <w:sz w:val="24"/>
                  </w:rPr>
                </w:pPr>
                <w:r w:rsidRPr="008D0504">
                  <w:rPr>
                    <w:i/>
                    <w:sz w:val="24"/>
                  </w:rPr>
                  <w:t>Association rule/pattern mining for recommender system</w:t>
                </w:r>
                <w:r w:rsidR="00865460">
                  <w:rPr>
                    <w:i/>
                    <w:sz w:val="24"/>
                  </w:rPr>
                  <w:t>s</w:t>
                </w:r>
              </w:p>
            </w:txbxContent>
          </v:textbox>
          <w10:wrap anchorx="page" anchory="page"/>
        </v:shape>
      </w:pict>
    </w:r>
    <w:r>
      <w:rPr>
        <w:noProof/>
      </w:rPr>
      <w:pict w14:anchorId="7C88FECF">
        <v:shape id="docshape4" o:spid="_x0000_s1026" type="#_x0000_t202" alt="" style="position:absolute;margin-left:347pt;margin-top:35.5pt;width:47.9pt;height:15.3pt;z-index:-251658239;mso-wrap-style:square;mso-wrap-edited:f;mso-width-percent:0;mso-height-percent:0;mso-position-horizontal-relative:page;mso-position-vertical-relative:page;mso-width-percent:0;mso-height-percent:0;v-text-anchor:top" filled="f" stroked="f">
          <v:textbox style="mso-next-textbox:#docshape4" inset="0,0,0,0">
            <w:txbxContent>
              <w:p w14:paraId="7599D987" w14:textId="21314086" w:rsidR="00EA14B7" w:rsidRDefault="00EA14B7" w:rsidP="0056716E">
                <w:pPr>
                  <w:spacing w:before="10"/>
                  <w:rPr>
                    <w:i/>
                    <w:sz w:val="24"/>
                  </w:rPr>
                </w:pP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240C7"/>
    <w:multiLevelType w:val="hybridMultilevel"/>
    <w:tmpl w:val="9F7E25E0"/>
    <w:lvl w:ilvl="0" w:tplc="0809000F">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6232921"/>
    <w:multiLevelType w:val="hybridMultilevel"/>
    <w:tmpl w:val="41EEC776"/>
    <w:lvl w:ilvl="0" w:tplc="34561AB6">
      <w:start w:val="1"/>
      <w:numFmt w:val="decimal"/>
      <w:lvlText w:val="%1."/>
      <w:lvlJc w:val="left"/>
      <w:pPr>
        <w:ind w:left="470" w:hanging="360"/>
      </w:pPr>
      <w:rPr>
        <w:rFonts w:hint="default"/>
      </w:rPr>
    </w:lvl>
    <w:lvl w:ilvl="1" w:tplc="08090019" w:tentative="1">
      <w:start w:val="1"/>
      <w:numFmt w:val="lowerLetter"/>
      <w:lvlText w:val="%2."/>
      <w:lvlJc w:val="left"/>
      <w:pPr>
        <w:ind w:left="1190" w:hanging="360"/>
      </w:pPr>
    </w:lvl>
    <w:lvl w:ilvl="2" w:tplc="0809001B" w:tentative="1">
      <w:start w:val="1"/>
      <w:numFmt w:val="lowerRoman"/>
      <w:lvlText w:val="%3."/>
      <w:lvlJc w:val="right"/>
      <w:pPr>
        <w:ind w:left="1910" w:hanging="180"/>
      </w:pPr>
    </w:lvl>
    <w:lvl w:ilvl="3" w:tplc="0809000F" w:tentative="1">
      <w:start w:val="1"/>
      <w:numFmt w:val="decimal"/>
      <w:lvlText w:val="%4."/>
      <w:lvlJc w:val="left"/>
      <w:pPr>
        <w:ind w:left="2630" w:hanging="360"/>
      </w:pPr>
    </w:lvl>
    <w:lvl w:ilvl="4" w:tplc="08090019" w:tentative="1">
      <w:start w:val="1"/>
      <w:numFmt w:val="lowerLetter"/>
      <w:lvlText w:val="%5."/>
      <w:lvlJc w:val="left"/>
      <w:pPr>
        <w:ind w:left="3350" w:hanging="360"/>
      </w:pPr>
    </w:lvl>
    <w:lvl w:ilvl="5" w:tplc="0809001B" w:tentative="1">
      <w:start w:val="1"/>
      <w:numFmt w:val="lowerRoman"/>
      <w:lvlText w:val="%6."/>
      <w:lvlJc w:val="right"/>
      <w:pPr>
        <w:ind w:left="4070" w:hanging="180"/>
      </w:pPr>
    </w:lvl>
    <w:lvl w:ilvl="6" w:tplc="0809000F" w:tentative="1">
      <w:start w:val="1"/>
      <w:numFmt w:val="decimal"/>
      <w:lvlText w:val="%7."/>
      <w:lvlJc w:val="left"/>
      <w:pPr>
        <w:ind w:left="4790" w:hanging="360"/>
      </w:pPr>
    </w:lvl>
    <w:lvl w:ilvl="7" w:tplc="08090019" w:tentative="1">
      <w:start w:val="1"/>
      <w:numFmt w:val="lowerLetter"/>
      <w:lvlText w:val="%8."/>
      <w:lvlJc w:val="left"/>
      <w:pPr>
        <w:ind w:left="5510" w:hanging="360"/>
      </w:pPr>
    </w:lvl>
    <w:lvl w:ilvl="8" w:tplc="0809001B" w:tentative="1">
      <w:start w:val="1"/>
      <w:numFmt w:val="lowerRoman"/>
      <w:lvlText w:val="%9."/>
      <w:lvlJc w:val="right"/>
      <w:pPr>
        <w:ind w:left="6230" w:hanging="180"/>
      </w:pPr>
    </w:lvl>
  </w:abstractNum>
  <w:abstractNum w:abstractNumId="2" w15:restartNumberingAfterBreak="0">
    <w:nsid w:val="09EDFF58"/>
    <w:multiLevelType w:val="hybridMultilevel"/>
    <w:tmpl w:val="E9FC2AB2"/>
    <w:lvl w:ilvl="0" w:tplc="361E7BB6">
      <w:start w:val="1"/>
      <w:numFmt w:val="bullet"/>
      <w:lvlText w:val=""/>
      <w:lvlJc w:val="left"/>
      <w:pPr>
        <w:ind w:left="720" w:hanging="360"/>
      </w:pPr>
      <w:rPr>
        <w:rFonts w:ascii="Symbol" w:hAnsi="Symbol" w:hint="default"/>
      </w:rPr>
    </w:lvl>
    <w:lvl w:ilvl="1" w:tplc="8BFCBDA4">
      <w:start w:val="1"/>
      <w:numFmt w:val="bullet"/>
      <w:lvlText w:val="o"/>
      <w:lvlJc w:val="left"/>
      <w:pPr>
        <w:ind w:left="1440" w:hanging="360"/>
      </w:pPr>
      <w:rPr>
        <w:rFonts w:ascii="Courier New" w:hAnsi="Courier New" w:hint="default"/>
      </w:rPr>
    </w:lvl>
    <w:lvl w:ilvl="2" w:tplc="EFEE45C0">
      <w:start w:val="1"/>
      <w:numFmt w:val="bullet"/>
      <w:lvlText w:val=""/>
      <w:lvlJc w:val="left"/>
      <w:pPr>
        <w:ind w:left="2160" w:hanging="360"/>
      </w:pPr>
      <w:rPr>
        <w:rFonts w:ascii="Wingdings" w:hAnsi="Wingdings" w:hint="default"/>
      </w:rPr>
    </w:lvl>
    <w:lvl w:ilvl="3" w:tplc="400C7CE6">
      <w:start w:val="1"/>
      <w:numFmt w:val="bullet"/>
      <w:lvlText w:val=""/>
      <w:lvlJc w:val="left"/>
      <w:pPr>
        <w:ind w:left="2880" w:hanging="360"/>
      </w:pPr>
      <w:rPr>
        <w:rFonts w:ascii="Symbol" w:hAnsi="Symbol" w:hint="default"/>
      </w:rPr>
    </w:lvl>
    <w:lvl w:ilvl="4" w:tplc="0E1ED5F4">
      <w:start w:val="1"/>
      <w:numFmt w:val="bullet"/>
      <w:lvlText w:val="o"/>
      <w:lvlJc w:val="left"/>
      <w:pPr>
        <w:ind w:left="3600" w:hanging="360"/>
      </w:pPr>
      <w:rPr>
        <w:rFonts w:ascii="Courier New" w:hAnsi="Courier New" w:hint="default"/>
      </w:rPr>
    </w:lvl>
    <w:lvl w:ilvl="5" w:tplc="A4DC3B10">
      <w:start w:val="1"/>
      <w:numFmt w:val="bullet"/>
      <w:lvlText w:val=""/>
      <w:lvlJc w:val="left"/>
      <w:pPr>
        <w:ind w:left="4320" w:hanging="360"/>
      </w:pPr>
      <w:rPr>
        <w:rFonts w:ascii="Wingdings" w:hAnsi="Wingdings" w:hint="default"/>
      </w:rPr>
    </w:lvl>
    <w:lvl w:ilvl="6" w:tplc="4A3AF6AC">
      <w:start w:val="1"/>
      <w:numFmt w:val="bullet"/>
      <w:lvlText w:val=""/>
      <w:lvlJc w:val="left"/>
      <w:pPr>
        <w:ind w:left="5040" w:hanging="360"/>
      </w:pPr>
      <w:rPr>
        <w:rFonts w:ascii="Symbol" w:hAnsi="Symbol" w:hint="default"/>
      </w:rPr>
    </w:lvl>
    <w:lvl w:ilvl="7" w:tplc="A72A618E">
      <w:start w:val="1"/>
      <w:numFmt w:val="bullet"/>
      <w:lvlText w:val="o"/>
      <w:lvlJc w:val="left"/>
      <w:pPr>
        <w:ind w:left="5760" w:hanging="360"/>
      </w:pPr>
      <w:rPr>
        <w:rFonts w:ascii="Courier New" w:hAnsi="Courier New" w:hint="default"/>
      </w:rPr>
    </w:lvl>
    <w:lvl w:ilvl="8" w:tplc="FABEFD60">
      <w:start w:val="1"/>
      <w:numFmt w:val="bullet"/>
      <w:lvlText w:val=""/>
      <w:lvlJc w:val="left"/>
      <w:pPr>
        <w:ind w:left="6480" w:hanging="360"/>
      </w:pPr>
      <w:rPr>
        <w:rFonts w:ascii="Wingdings" w:hAnsi="Wingdings" w:hint="default"/>
      </w:rPr>
    </w:lvl>
  </w:abstractNum>
  <w:abstractNum w:abstractNumId="3" w15:restartNumberingAfterBreak="0">
    <w:nsid w:val="0AFF1507"/>
    <w:multiLevelType w:val="hybridMultilevel"/>
    <w:tmpl w:val="836C57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AF0FB8"/>
    <w:multiLevelType w:val="hybridMultilevel"/>
    <w:tmpl w:val="313291A2"/>
    <w:lvl w:ilvl="0" w:tplc="D1D447AE">
      <w:start w:val="1"/>
      <w:numFmt w:val="decimal"/>
      <w:lvlText w:val="%1."/>
      <w:lvlJc w:val="left"/>
      <w:pPr>
        <w:ind w:left="361" w:hanging="360"/>
      </w:pPr>
      <w:rPr>
        <w:rFonts w:hint="default"/>
      </w:rPr>
    </w:lvl>
    <w:lvl w:ilvl="1" w:tplc="08090019" w:tentative="1">
      <w:start w:val="1"/>
      <w:numFmt w:val="lowerLetter"/>
      <w:lvlText w:val="%2."/>
      <w:lvlJc w:val="left"/>
      <w:pPr>
        <w:ind w:left="1081" w:hanging="360"/>
      </w:pPr>
    </w:lvl>
    <w:lvl w:ilvl="2" w:tplc="0809001B" w:tentative="1">
      <w:start w:val="1"/>
      <w:numFmt w:val="lowerRoman"/>
      <w:lvlText w:val="%3."/>
      <w:lvlJc w:val="right"/>
      <w:pPr>
        <w:ind w:left="1801" w:hanging="180"/>
      </w:pPr>
    </w:lvl>
    <w:lvl w:ilvl="3" w:tplc="0809000F" w:tentative="1">
      <w:start w:val="1"/>
      <w:numFmt w:val="decimal"/>
      <w:lvlText w:val="%4."/>
      <w:lvlJc w:val="left"/>
      <w:pPr>
        <w:ind w:left="2521" w:hanging="360"/>
      </w:pPr>
    </w:lvl>
    <w:lvl w:ilvl="4" w:tplc="08090019" w:tentative="1">
      <w:start w:val="1"/>
      <w:numFmt w:val="lowerLetter"/>
      <w:lvlText w:val="%5."/>
      <w:lvlJc w:val="left"/>
      <w:pPr>
        <w:ind w:left="3241" w:hanging="360"/>
      </w:pPr>
    </w:lvl>
    <w:lvl w:ilvl="5" w:tplc="0809001B" w:tentative="1">
      <w:start w:val="1"/>
      <w:numFmt w:val="lowerRoman"/>
      <w:lvlText w:val="%6."/>
      <w:lvlJc w:val="right"/>
      <w:pPr>
        <w:ind w:left="3961" w:hanging="180"/>
      </w:pPr>
    </w:lvl>
    <w:lvl w:ilvl="6" w:tplc="0809000F" w:tentative="1">
      <w:start w:val="1"/>
      <w:numFmt w:val="decimal"/>
      <w:lvlText w:val="%7."/>
      <w:lvlJc w:val="left"/>
      <w:pPr>
        <w:ind w:left="4681" w:hanging="360"/>
      </w:pPr>
    </w:lvl>
    <w:lvl w:ilvl="7" w:tplc="08090019" w:tentative="1">
      <w:start w:val="1"/>
      <w:numFmt w:val="lowerLetter"/>
      <w:lvlText w:val="%8."/>
      <w:lvlJc w:val="left"/>
      <w:pPr>
        <w:ind w:left="5401" w:hanging="360"/>
      </w:pPr>
    </w:lvl>
    <w:lvl w:ilvl="8" w:tplc="0809001B" w:tentative="1">
      <w:start w:val="1"/>
      <w:numFmt w:val="lowerRoman"/>
      <w:lvlText w:val="%9."/>
      <w:lvlJc w:val="right"/>
      <w:pPr>
        <w:ind w:left="6121" w:hanging="180"/>
      </w:pPr>
    </w:lvl>
  </w:abstractNum>
  <w:abstractNum w:abstractNumId="5" w15:restartNumberingAfterBreak="0">
    <w:nsid w:val="17F72242"/>
    <w:multiLevelType w:val="hybridMultilevel"/>
    <w:tmpl w:val="EF926DBE"/>
    <w:lvl w:ilvl="0" w:tplc="97ECDC4C">
      <w:numFmt w:val="bullet"/>
      <w:lvlText w:val="-"/>
      <w:lvlJc w:val="left"/>
      <w:pPr>
        <w:ind w:left="860" w:hanging="360"/>
      </w:pPr>
      <w:rPr>
        <w:rFonts w:ascii="Times New Roman" w:eastAsia="Times New Roman" w:hAnsi="Times New Roman" w:cs="Times New Roman" w:hint="default"/>
        <w:b w:val="0"/>
        <w:bCs w:val="0"/>
        <w:i w:val="0"/>
        <w:iCs w:val="0"/>
        <w:w w:val="100"/>
        <w:sz w:val="24"/>
        <w:szCs w:val="24"/>
        <w:lang w:val="en-US" w:eastAsia="en-US" w:bidi="ar-SA"/>
      </w:rPr>
    </w:lvl>
    <w:lvl w:ilvl="1" w:tplc="EC10CC22">
      <w:numFmt w:val="bullet"/>
      <w:lvlText w:val="•"/>
      <w:lvlJc w:val="left"/>
      <w:pPr>
        <w:ind w:left="1738" w:hanging="360"/>
      </w:pPr>
      <w:rPr>
        <w:rFonts w:hint="default"/>
        <w:lang w:val="en-US" w:eastAsia="en-US" w:bidi="ar-SA"/>
      </w:rPr>
    </w:lvl>
    <w:lvl w:ilvl="2" w:tplc="B5F27534">
      <w:numFmt w:val="bullet"/>
      <w:lvlText w:val="•"/>
      <w:lvlJc w:val="left"/>
      <w:pPr>
        <w:ind w:left="2616" w:hanging="360"/>
      </w:pPr>
      <w:rPr>
        <w:rFonts w:hint="default"/>
        <w:lang w:val="en-US" w:eastAsia="en-US" w:bidi="ar-SA"/>
      </w:rPr>
    </w:lvl>
    <w:lvl w:ilvl="3" w:tplc="E2BCD0A8">
      <w:numFmt w:val="bullet"/>
      <w:lvlText w:val="•"/>
      <w:lvlJc w:val="left"/>
      <w:pPr>
        <w:ind w:left="3494" w:hanging="360"/>
      </w:pPr>
      <w:rPr>
        <w:rFonts w:hint="default"/>
        <w:lang w:val="en-US" w:eastAsia="en-US" w:bidi="ar-SA"/>
      </w:rPr>
    </w:lvl>
    <w:lvl w:ilvl="4" w:tplc="76E0120E">
      <w:numFmt w:val="bullet"/>
      <w:lvlText w:val="•"/>
      <w:lvlJc w:val="left"/>
      <w:pPr>
        <w:ind w:left="4372" w:hanging="360"/>
      </w:pPr>
      <w:rPr>
        <w:rFonts w:hint="default"/>
        <w:lang w:val="en-US" w:eastAsia="en-US" w:bidi="ar-SA"/>
      </w:rPr>
    </w:lvl>
    <w:lvl w:ilvl="5" w:tplc="E96449C4">
      <w:numFmt w:val="bullet"/>
      <w:lvlText w:val="•"/>
      <w:lvlJc w:val="left"/>
      <w:pPr>
        <w:ind w:left="5250" w:hanging="360"/>
      </w:pPr>
      <w:rPr>
        <w:rFonts w:hint="default"/>
        <w:lang w:val="en-US" w:eastAsia="en-US" w:bidi="ar-SA"/>
      </w:rPr>
    </w:lvl>
    <w:lvl w:ilvl="6" w:tplc="46882FD0">
      <w:numFmt w:val="bullet"/>
      <w:lvlText w:val="•"/>
      <w:lvlJc w:val="left"/>
      <w:pPr>
        <w:ind w:left="6128" w:hanging="360"/>
      </w:pPr>
      <w:rPr>
        <w:rFonts w:hint="default"/>
        <w:lang w:val="en-US" w:eastAsia="en-US" w:bidi="ar-SA"/>
      </w:rPr>
    </w:lvl>
    <w:lvl w:ilvl="7" w:tplc="B2285898">
      <w:numFmt w:val="bullet"/>
      <w:lvlText w:val="•"/>
      <w:lvlJc w:val="left"/>
      <w:pPr>
        <w:ind w:left="7006" w:hanging="360"/>
      </w:pPr>
      <w:rPr>
        <w:rFonts w:hint="default"/>
        <w:lang w:val="en-US" w:eastAsia="en-US" w:bidi="ar-SA"/>
      </w:rPr>
    </w:lvl>
    <w:lvl w:ilvl="8" w:tplc="59D26088">
      <w:numFmt w:val="bullet"/>
      <w:lvlText w:val="•"/>
      <w:lvlJc w:val="left"/>
      <w:pPr>
        <w:ind w:left="7884" w:hanging="360"/>
      </w:pPr>
      <w:rPr>
        <w:rFonts w:hint="default"/>
        <w:lang w:val="en-US" w:eastAsia="en-US" w:bidi="ar-SA"/>
      </w:rPr>
    </w:lvl>
  </w:abstractNum>
  <w:abstractNum w:abstractNumId="6" w15:restartNumberingAfterBreak="0">
    <w:nsid w:val="1ABA7A25"/>
    <w:multiLevelType w:val="hybridMultilevel"/>
    <w:tmpl w:val="51D82AD4"/>
    <w:lvl w:ilvl="0" w:tplc="0BDA0580">
      <w:start w:val="1"/>
      <w:numFmt w:val="decimal"/>
      <w:lvlText w:val="%1."/>
      <w:lvlJc w:val="left"/>
      <w:pPr>
        <w:ind w:left="361" w:hanging="360"/>
      </w:pPr>
      <w:rPr>
        <w:rFonts w:hint="default"/>
      </w:rPr>
    </w:lvl>
    <w:lvl w:ilvl="1" w:tplc="0C090019" w:tentative="1">
      <w:start w:val="1"/>
      <w:numFmt w:val="lowerLetter"/>
      <w:lvlText w:val="%2."/>
      <w:lvlJc w:val="left"/>
      <w:pPr>
        <w:ind w:left="1081" w:hanging="360"/>
      </w:pPr>
    </w:lvl>
    <w:lvl w:ilvl="2" w:tplc="0C09001B" w:tentative="1">
      <w:start w:val="1"/>
      <w:numFmt w:val="lowerRoman"/>
      <w:lvlText w:val="%3."/>
      <w:lvlJc w:val="right"/>
      <w:pPr>
        <w:ind w:left="1801" w:hanging="180"/>
      </w:pPr>
    </w:lvl>
    <w:lvl w:ilvl="3" w:tplc="0C09000F" w:tentative="1">
      <w:start w:val="1"/>
      <w:numFmt w:val="decimal"/>
      <w:lvlText w:val="%4."/>
      <w:lvlJc w:val="left"/>
      <w:pPr>
        <w:ind w:left="2521" w:hanging="360"/>
      </w:pPr>
    </w:lvl>
    <w:lvl w:ilvl="4" w:tplc="0C090019" w:tentative="1">
      <w:start w:val="1"/>
      <w:numFmt w:val="lowerLetter"/>
      <w:lvlText w:val="%5."/>
      <w:lvlJc w:val="left"/>
      <w:pPr>
        <w:ind w:left="3241" w:hanging="360"/>
      </w:pPr>
    </w:lvl>
    <w:lvl w:ilvl="5" w:tplc="0C09001B" w:tentative="1">
      <w:start w:val="1"/>
      <w:numFmt w:val="lowerRoman"/>
      <w:lvlText w:val="%6."/>
      <w:lvlJc w:val="right"/>
      <w:pPr>
        <w:ind w:left="3961" w:hanging="180"/>
      </w:pPr>
    </w:lvl>
    <w:lvl w:ilvl="6" w:tplc="0C09000F" w:tentative="1">
      <w:start w:val="1"/>
      <w:numFmt w:val="decimal"/>
      <w:lvlText w:val="%7."/>
      <w:lvlJc w:val="left"/>
      <w:pPr>
        <w:ind w:left="4681" w:hanging="360"/>
      </w:pPr>
    </w:lvl>
    <w:lvl w:ilvl="7" w:tplc="0C090019" w:tentative="1">
      <w:start w:val="1"/>
      <w:numFmt w:val="lowerLetter"/>
      <w:lvlText w:val="%8."/>
      <w:lvlJc w:val="left"/>
      <w:pPr>
        <w:ind w:left="5401" w:hanging="360"/>
      </w:pPr>
    </w:lvl>
    <w:lvl w:ilvl="8" w:tplc="0C09001B" w:tentative="1">
      <w:start w:val="1"/>
      <w:numFmt w:val="lowerRoman"/>
      <w:lvlText w:val="%9."/>
      <w:lvlJc w:val="right"/>
      <w:pPr>
        <w:ind w:left="6121" w:hanging="180"/>
      </w:pPr>
    </w:lvl>
  </w:abstractNum>
  <w:abstractNum w:abstractNumId="7" w15:restartNumberingAfterBreak="0">
    <w:nsid w:val="241E4FC4"/>
    <w:multiLevelType w:val="hybridMultilevel"/>
    <w:tmpl w:val="8E90C9EC"/>
    <w:lvl w:ilvl="0" w:tplc="E0604A6E">
      <w:start w:val="1"/>
      <w:numFmt w:val="decimal"/>
      <w:lvlText w:val="[%1]"/>
      <w:lvlJc w:val="left"/>
      <w:pPr>
        <w:ind w:left="140" w:hanging="387"/>
      </w:pPr>
      <w:rPr>
        <w:rFonts w:ascii="Times New Roman" w:eastAsia="Times New Roman" w:hAnsi="Times New Roman" w:cs="Times New Roman" w:hint="default"/>
        <w:b w:val="0"/>
        <w:bCs w:val="0"/>
        <w:i w:val="0"/>
        <w:iCs w:val="0"/>
        <w:spacing w:val="-1"/>
        <w:w w:val="100"/>
        <w:sz w:val="22"/>
        <w:szCs w:val="22"/>
        <w:lang w:val="en-US" w:eastAsia="en-US" w:bidi="ar-SA"/>
      </w:rPr>
    </w:lvl>
    <w:lvl w:ilvl="1" w:tplc="C16C07D6">
      <w:numFmt w:val="bullet"/>
      <w:lvlText w:val="•"/>
      <w:lvlJc w:val="left"/>
      <w:pPr>
        <w:ind w:left="1090" w:hanging="387"/>
      </w:pPr>
      <w:rPr>
        <w:rFonts w:hint="default"/>
        <w:lang w:val="en-US" w:eastAsia="en-US" w:bidi="ar-SA"/>
      </w:rPr>
    </w:lvl>
    <w:lvl w:ilvl="2" w:tplc="1E18C700">
      <w:numFmt w:val="bullet"/>
      <w:lvlText w:val="•"/>
      <w:lvlJc w:val="left"/>
      <w:pPr>
        <w:ind w:left="2040" w:hanging="387"/>
      </w:pPr>
      <w:rPr>
        <w:rFonts w:hint="default"/>
        <w:lang w:val="en-US" w:eastAsia="en-US" w:bidi="ar-SA"/>
      </w:rPr>
    </w:lvl>
    <w:lvl w:ilvl="3" w:tplc="00FC0A86">
      <w:numFmt w:val="bullet"/>
      <w:lvlText w:val="•"/>
      <w:lvlJc w:val="left"/>
      <w:pPr>
        <w:ind w:left="2990" w:hanging="387"/>
      </w:pPr>
      <w:rPr>
        <w:rFonts w:hint="default"/>
        <w:lang w:val="en-US" w:eastAsia="en-US" w:bidi="ar-SA"/>
      </w:rPr>
    </w:lvl>
    <w:lvl w:ilvl="4" w:tplc="0CB00E70">
      <w:numFmt w:val="bullet"/>
      <w:lvlText w:val="•"/>
      <w:lvlJc w:val="left"/>
      <w:pPr>
        <w:ind w:left="3940" w:hanging="387"/>
      </w:pPr>
      <w:rPr>
        <w:rFonts w:hint="default"/>
        <w:lang w:val="en-US" w:eastAsia="en-US" w:bidi="ar-SA"/>
      </w:rPr>
    </w:lvl>
    <w:lvl w:ilvl="5" w:tplc="5278347A">
      <w:numFmt w:val="bullet"/>
      <w:lvlText w:val="•"/>
      <w:lvlJc w:val="left"/>
      <w:pPr>
        <w:ind w:left="4890" w:hanging="387"/>
      </w:pPr>
      <w:rPr>
        <w:rFonts w:hint="default"/>
        <w:lang w:val="en-US" w:eastAsia="en-US" w:bidi="ar-SA"/>
      </w:rPr>
    </w:lvl>
    <w:lvl w:ilvl="6" w:tplc="854081BA">
      <w:numFmt w:val="bullet"/>
      <w:lvlText w:val="•"/>
      <w:lvlJc w:val="left"/>
      <w:pPr>
        <w:ind w:left="5840" w:hanging="387"/>
      </w:pPr>
      <w:rPr>
        <w:rFonts w:hint="default"/>
        <w:lang w:val="en-US" w:eastAsia="en-US" w:bidi="ar-SA"/>
      </w:rPr>
    </w:lvl>
    <w:lvl w:ilvl="7" w:tplc="1A3264A8">
      <w:numFmt w:val="bullet"/>
      <w:lvlText w:val="•"/>
      <w:lvlJc w:val="left"/>
      <w:pPr>
        <w:ind w:left="6790" w:hanging="387"/>
      </w:pPr>
      <w:rPr>
        <w:rFonts w:hint="default"/>
        <w:lang w:val="en-US" w:eastAsia="en-US" w:bidi="ar-SA"/>
      </w:rPr>
    </w:lvl>
    <w:lvl w:ilvl="8" w:tplc="F282E664">
      <w:numFmt w:val="bullet"/>
      <w:lvlText w:val="•"/>
      <w:lvlJc w:val="left"/>
      <w:pPr>
        <w:ind w:left="7740" w:hanging="387"/>
      </w:pPr>
      <w:rPr>
        <w:rFonts w:hint="default"/>
        <w:lang w:val="en-US" w:eastAsia="en-US" w:bidi="ar-SA"/>
      </w:rPr>
    </w:lvl>
  </w:abstractNum>
  <w:abstractNum w:abstractNumId="8" w15:restartNumberingAfterBreak="0">
    <w:nsid w:val="259F7A3B"/>
    <w:multiLevelType w:val="multilevel"/>
    <w:tmpl w:val="D9D69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D273B8"/>
    <w:multiLevelType w:val="multilevel"/>
    <w:tmpl w:val="4AF05D20"/>
    <w:lvl w:ilvl="0">
      <w:start w:val="1"/>
      <w:numFmt w:val="decimal"/>
      <w:lvlText w:val="%1."/>
      <w:lvlJc w:val="left"/>
      <w:pPr>
        <w:ind w:left="380" w:hanging="240"/>
      </w:pPr>
      <w:rPr>
        <w:rFonts w:ascii="Times New Roman" w:eastAsia="Times New Roman" w:hAnsi="Times New Roman" w:cs="Times New Roman" w:hint="default"/>
        <w:b/>
        <w:bCs/>
        <w:i w:val="0"/>
        <w:iCs w:val="0"/>
        <w:w w:val="100"/>
        <w:sz w:val="24"/>
        <w:szCs w:val="24"/>
        <w:lang w:val="en-US" w:eastAsia="en-US" w:bidi="ar-SA"/>
      </w:rPr>
    </w:lvl>
    <w:lvl w:ilvl="1">
      <w:start w:val="1"/>
      <w:numFmt w:val="decimal"/>
      <w:lvlText w:val="%1.%2."/>
      <w:lvlJc w:val="left"/>
      <w:pPr>
        <w:ind w:left="920" w:hanging="420"/>
      </w:pPr>
      <w:rPr>
        <w:rFonts w:ascii="Times New Roman" w:eastAsia="Times New Roman" w:hAnsi="Times New Roman" w:cs="Times New Roman" w:hint="default"/>
        <w:b w:val="0"/>
        <w:bCs w:val="0"/>
        <w:i w:val="0"/>
        <w:iCs w:val="0"/>
        <w:w w:val="100"/>
        <w:sz w:val="24"/>
        <w:szCs w:val="24"/>
        <w:lang w:val="en-US" w:eastAsia="en-US" w:bidi="ar-SA"/>
      </w:rPr>
    </w:lvl>
    <w:lvl w:ilvl="2">
      <w:start w:val="1"/>
      <w:numFmt w:val="decimal"/>
      <w:lvlText w:val="%1.%2.%3."/>
      <w:lvlJc w:val="left"/>
      <w:pPr>
        <w:ind w:left="1460" w:hanging="600"/>
      </w:pPr>
      <w:rPr>
        <w:rFonts w:ascii="Times New Roman" w:eastAsia="Times New Roman" w:hAnsi="Times New Roman" w:cs="Times New Roman" w:hint="default"/>
        <w:b w:val="0"/>
        <w:bCs w:val="0"/>
        <w:i w:val="0"/>
        <w:iCs w:val="0"/>
        <w:w w:val="100"/>
        <w:sz w:val="24"/>
        <w:szCs w:val="24"/>
        <w:lang w:val="en-US" w:eastAsia="en-US" w:bidi="ar-SA"/>
      </w:rPr>
    </w:lvl>
    <w:lvl w:ilvl="3">
      <w:numFmt w:val="bullet"/>
      <w:lvlText w:val="•"/>
      <w:lvlJc w:val="left"/>
      <w:pPr>
        <w:ind w:left="2482" w:hanging="600"/>
      </w:pPr>
      <w:rPr>
        <w:rFonts w:hint="default"/>
        <w:lang w:val="en-US" w:eastAsia="en-US" w:bidi="ar-SA"/>
      </w:rPr>
    </w:lvl>
    <w:lvl w:ilvl="4">
      <w:numFmt w:val="bullet"/>
      <w:lvlText w:val="•"/>
      <w:lvlJc w:val="left"/>
      <w:pPr>
        <w:ind w:left="3505" w:hanging="600"/>
      </w:pPr>
      <w:rPr>
        <w:rFonts w:hint="default"/>
        <w:lang w:val="en-US" w:eastAsia="en-US" w:bidi="ar-SA"/>
      </w:rPr>
    </w:lvl>
    <w:lvl w:ilvl="5">
      <w:numFmt w:val="bullet"/>
      <w:lvlText w:val="•"/>
      <w:lvlJc w:val="left"/>
      <w:pPr>
        <w:ind w:left="4527" w:hanging="600"/>
      </w:pPr>
      <w:rPr>
        <w:rFonts w:hint="default"/>
        <w:lang w:val="en-US" w:eastAsia="en-US" w:bidi="ar-SA"/>
      </w:rPr>
    </w:lvl>
    <w:lvl w:ilvl="6">
      <w:numFmt w:val="bullet"/>
      <w:lvlText w:val="•"/>
      <w:lvlJc w:val="left"/>
      <w:pPr>
        <w:ind w:left="5550" w:hanging="600"/>
      </w:pPr>
      <w:rPr>
        <w:rFonts w:hint="default"/>
        <w:lang w:val="en-US" w:eastAsia="en-US" w:bidi="ar-SA"/>
      </w:rPr>
    </w:lvl>
    <w:lvl w:ilvl="7">
      <w:numFmt w:val="bullet"/>
      <w:lvlText w:val="•"/>
      <w:lvlJc w:val="left"/>
      <w:pPr>
        <w:ind w:left="6572" w:hanging="600"/>
      </w:pPr>
      <w:rPr>
        <w:rFonts w:hint="default"/>
        <w:lang w:val="en-US" w:eastAsia="en-US" w:bidi="ar-SA"/>
      </w:rPr>
    </w:lvl>
    <w:lvl w:ilvl="8">
      <w:numFmt w:val="bullet"/>
      <w:lvlText w:val="•"/>
      <w:lvlJc w:val="left"/>
      <w:pPr>
        <w:ind w:left="7595" w:hanging="600"/>
      </w:pPr>
      <w:rPr>
        <w:rFonts w:hint="default"/>
        <w:lang w:val="en-US" w:eastAsia="en-US" w:bidi="ar-SA"/>
      </w:rPr>
    </w:lvl>
  </w:abstractNum>
  <w:abstractNum w:abstractNumId="10" w15:restartNumberingAfterBreak="0">
    <w:nsid w:val="40885B63"/>
    <w:multiLevelType w:val="multilevel"/>
    <w:tmpl w:val="771E2120"/>
    <w:numStyleLink w:val="Style1"/>
  </w:abstractNum>
  <w:abstractNum w:abstractNumId="11" w15:restartNumberingAfterBreak="0">
    <w:nsid w:val="41F3570A"/>
    <w:multiLevelType w:val="multilevel"/>
    <w:tmpl w:val="771E2120"/>
    <w:styleLink w:val="Style1"/>
    <w:lvl w:ilvl="0">
      <w:start w:val="1"/>
      <w:numFmt w:val="upperLetter"/>
      <w:lvlText w:val="%1."/>
      <w:lvlJc w:val="left"/>
      <w:pPr>
        <w:ind w:left="569" w:hanging="460"/>
      </w:pPr>
      <w:rPr>
        <w:rFonts w:ascii="Times New Roman" w:eastAsia="Times New Roman" w:hAnsi="Times New Roman" w:cs="Times New Roman" w:hint="default"/>
        <w:b/>
        <w:bCs/>
        <w:i w:val="0"/>
        <w:iCs w:val="0"/>
        <w:spacing w:val="-1"/>
        <w:w w:val="100"/>
        <w:sz w:val="28"/>
        <w:szCs w:val="28"/>
      </w:rPr>
    </w:lvl>
    <w:lvl w:ilvl="1">
      <w:start w:val="1"/>
      <w:numFmt w:val="decimal"/>
      <w:lvlText w:val="%1.%2."/>
      <w:lvlJc w:val="left"/>
      <w:pPr>
        <w:ind w:left="680" w:hanging="570"/>
      </w:pPr>
      <w:rPr>
        <w:rFonts w:ascii="Times New Roman" w:eastAsia="Times New Roman" w:hAnsi="Times New Roman" w:cs="Times New Roman" w:hint="default"/>
        <w:b/>
        <w:bCs/>
        <w:i w:val="0"/>
        <w:iCs w:val="0"/>
        <w:spacing w:val="-1"/>
        <w:w w:val="100"/>
        <w:sz w:val="26"/>
        <w:szCs w:val="26"/>
        <w:lang w:val="en-US" w:eastAsia="en-US" w:bidi="ar-SA"/>
      </w:rPr>
    </w:lvl>
    <w:lvl w:ilvl="2">
      <w:start w:val="1"/>
      <w:numFmt w:val="decimal"/>
      <w:lvlText w:val="%1.%2.%3."/>
      <w:lvlJc w:val="left"/>
      <w:pPr>
        <w:ind w:left="860" w:hanging="720"/>
      </w:pPr>
      <w:rPr>
        <w:rFonts w:ascii="Times New Roman" w:eastAsia="Times New Roman" w:hAnsi="Times New Roman" w:cs="Times New Roman" w:hint="default"/>
        <w:b/>
        <w:bCs/>
        <w:i w:val="0"/>
        <w:iCs w:val="0"/>
        <w:w w:val="100"/>
        <w:sz w:val="24"/>
        <w:szCs w:val="24"/>
        <w:lang w:val="en-US" w:eastAsia="en-US" w:bidi="ar-SA"/>
      </w:rPr>
    </w:lvl>
    <w:lvl w:ilvl="3">
      <w:start w:val="1"/>
      <w:numFmt w:val="decimal"/>
      <w:lvlText w:val="%1.%2.%3.%4."/>
      <w:lvlJc w:val="left"/>
      <w:pPr>
        <w:ind w:left="1040" w:hanging="900"/>
      </w:pPr>
      <w:rPr>
        <w:rFonts w:ascii="Times New Roman" w:eastAsia="Times New Roman" w:hAnsi="Times New Roman" w:cs="Times New Roman" w:hint="default"/>
        <w:b/>
        <w:bCs/>
        <w:i w:val="0"/>
        <w:iCs w:val="0"/>
        <w:w w:val="100"/>
        <w:sz w:val="24"/>
        <w:szCs w:val="24"/>
        <w:lang w:val="en-US" w:eastAsia="en-US" w:bidi="ar-SA"/>
      </w:rPr>
    </w:lvl>
    <w:lvl w:ilvl="4">
      <w:numFmt w:val="bullet"/>
      <w:lvlText w:val="-"/>
      <w:lvlJc w:val="left"/>
      <w:pPr>
        <w:ind w:left="320" w:hanging="180"/>
      </w:pPr>
      <w:rPr>
        <w:rFonts w:ascii="Times New Roman" w:eastAsia="Times New Roman" w:hAnsi="Times New Roman" w:cs="Times New Roman" w:hint="default"/>
        <w:b w:val="0"/>
        <w:bCs w:val="0"/>
        <w:i w:val="0"/>
        <w:iCs w:val="0"/>
        <w:w w:val="100"/>
        <w:sz w:val="24"/>
        <w:szCs w:val="24"/>
        <w:lang w:val="en-US" w:eastAsia="en-US" w:bidi="ar-SA"/>
      </w:rPr>
    </w:lvl>
    <w:lvl w:ilvl="5">
      <w:numFmt w:val="bullet"/>
      <w:lvlText w:val="•"/>
      <w:lvlJc w:val="left"/>
      <w:pPr>
        <w:ind w:left="2473" w:hanging="180"/>
      </w:pPr>
      <w:rPr>
        <w:rFonts w:hint="default"/>
        <w:lang w:val="en-US" w:eastAsia="en-US" w:bidi="ar-SA"/>
      </w:rPr>
    </w:lvl>
    <w:lvl w:ilvl="6">
      <w:numFmt w:val="bullet"/>
      <w:lvlText w:val="•"/>
      <w:lvlJc w:val="left"/>
      <w:pPr>
        <w:ind w:left="3906" w:hanging="180"/>
      </w:pPr>
      <w:rPr>
        <w:rFonts w:hint="default"/>
        <w:lang w:val="en-US" w:eastAsia="en-US" w:bidi="ar-SA"/>
      </w:rPr>
    </w:lvl>
    <w:lvl w:ilvl="7">
      <w:numFmt w:val="bullet"/>
      <w:lvlText w:val="•"/>
      <w:lvlJc w:val="left"/>
      <w:pPr>
        <w:ind w:left="5340" w:hanging="180"/>
      </w:pPr>
      <w:rPr>
        <w:rFonts w:hint="default"/>
        <w:lang w:val="en-US" w:eastAsia="en-US" w:bidi="ar-SA"/>
      </w:rPr>
    </w:lvl>
    <w:lvl w:ilvl="8">
      <w:numFmt w:val="bullet"/>
      <w:lvlText w:val="•"/>
      <w:lvlJc w:val="left"/>
      <w:pPr>
        <w:ind w:left="6773" w:hanging="180"/>
      </w:pPr>
      <w:rPr>
        <w:rFonts w:hint="default"/>
        <w:lang w:val="en-US" w:eastAsia="en-US" w:bidi="ar-SA"/>
      </w:rPr>
    </w:lvl>
  </w:abstractNum>
  <w:abstractNum w:abstractNumId="12" w15:restartNumberingAfterBreak="0">
    <w:nsid w:val="43F001A2"/>
    <w:multiLevelType w:val="multilevel"/>
    <w:tmpl w:val="C49C4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523AA0"/>
    <w:multiLevelType w:val="multilevel"/>
    <w:tmpl w:val="A080B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47445B"/>
    <w:multiLevelType w:val="multilevel"/>
    <w:tmpl w:val="360CB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BD22FB"/>
    <w:multiLevelType w:val="multilevel"/>
    <w:tmpl w:val="77CE9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BF0812"/>
    <w:multiLevelType w:val="hybridMultilevel"/>
    <w:tmpl w:val="B47C9716"/>
    <w:lvl w:ilvl="0" w:tplc="A1084184">
      <w:numFmt w:val="bullet"/>
      <w:lvlText w:val="-"/>
      <w:lvlJc w:val="left"/>
      <w:pPr>
        <w:ind w:left="860" w:hanging="360"/>
      </w:pPr>
      <w:rPr>
        <w:rFonts w:ascii="Times New Roman" w:eastAsia="Times New Roman" w:hAnsi="Times New Roman" w:cs="Times New Roman" w:hint="default"/>
        <w:b w:val="0"/>
        <w:bCs w:val="0"/>
        <w:i w:val="0"/>
        <w:iCs w:val="0"/>
        <w:w w:val="100"/>
        <w:sz w:val="24"/>
        <w:szCs w:val="24"/>
        <w:lang w:val="en-US" w:eastAsia="en-US" w:bidi="ar-SA"/>
      </w:rPr>
    </w:lvl>
    <w:lvl w:ilvl="1" w:tplc="CEC2876A">
      <w:numFmt w:val="bullet"/>
      <w:lvlText w:val="•"/>
      <w:lvlJc w:val="left"/>
      <w:pPr>
        <w:ind w:left="1738" w:hanging="360"/>
      </w:pPr>
      <w:rPr>
        <w:rFonts w:hint="default"/>
        <w:lang w:val="en-US" w:eastAsia="en-US" w:bidi="ar-SA"/>
      </w:rPr>
    </w:lvl>
    <w:lvl w:ilvl="2" w:tplc="5C92A5AE">
      <w:numFmt w:val="bullet"/>
      <w:lvlText w:val="•"/>
      <w:lvlJc w:val="left"/>
      <w:pPr>
        <w:ind w:left="2616" w:hanging="360"/>
      </w:pPr>
      <w:rPr>
        <w:rFonts w:hint="default"/>
        <w:lang w:val="en-US" w:eastAsia="en-US" w:bidi="ar-SA"/>
      </w:rPr>
    </w:lvl>
    <w:lvl w:ilvl="3" w:tplc="ABC4226A">
      <w:numFmt w:val="bullet"/>
      <w:lvlText w:val="•"/>
      <w:lvlJc w:val="left"/>
      <w:pPr>
        <w:ind w:left="3494" w:hanging="360"/>
      </w:pPr>
      <w:rPr>
        <w:rFonts w:hint="default"/>
        <w:lang w:val="en-US" w:eastAsia="en-US" w:bidi="ar-SA"/>
      </w:rPr>
    </w:lvl>
    <w:lvl w:ilvl="4" w:tplc="B458003E">
      <w:numFmt w:val="bullet"/>
      <w:lvlText w:val="•"/>
      <w:lvlJc w:val="left"/>
      <w:pPr>
        <w:ind w:left="4372" w:hanging="360"/>
      </w:pPr>
      <w:rPr>
        <w:rFonts w:hint="default"/>
        <w:lang w:val="en-US" w:eastAsia="en-US" w:bidi="ar-SA"/>
      </w:rPr>
    </w:lvl>
    <w:lvl w:ilvl="5" w:tplc="9364CA76">
      <w:numFmt w:val="bullet"/>
      <w:lvlText w:val="•"/>
      <w:lvlJc w:val="left"/>
      <w:pPr>
        <w:ind w:left="5250" w:hanging="360"/>
      </w:pPr>
      <w:rPr>
        <w:rFonts w:hint="default"/>
        <w:lang w:val="en-US" w:eastAsia="en-US" w:bidi="ar-SA"/>
      </w:rPr>
    </w:lvl>
    <w:lvl w:ilvl="6" w:tplc="83E2076C">
      <w:numFmt w:val="bullet"/>
      <w:lvlText w:val="•"/>
      <w:lvlJc w:val="left"/>
      <w:pPr>
        <w:ind w:left="6128" w:hanging="360"/>
      </w:pPr>
      <w:rPr>
        <w:rFonts w:hint="default"/>
        <w:lang w:val="en-US" w:eastAsia="en-US" w:bidi="ar-SA"/>
      </w:rPr>
    </w:lvl>
    <w:lvl w:ilvl="7" w:tplc="2FD8D0A4">
      <w:numFmt w:val="bullet"/>
      <w:lvlText w:val="•"/>
      <w:lvlJc w:val="left"/>
      <w:pPr>
        <w:ind w:left="7006" w:hanging="360"/>
      </w:pPr>
      <w:rPr>
        <w:rFonts w:hint="default"/>
        <w:lang w:val="en-US" w:eastAsia="en-US" w:bidi="ar-SA"/>
      </w:rPr>
    </w:lvl>
    <w:lvl w:ilvl="8" w:tplc="DBF0FF6C">
      <w:numFmt w:val="bullet"/>
      <w:lvlText w:val="•"/>
      <w:lvlJc w:val="left"/>
      <w:pPr>
        <w:ind w:left="7884" w:hanging="360"/>
      </w:pPr>
      <w:rPr>
        <w:rFonts w:hint="default"/>
        <w:lang w:val="en-US" w:eastAsia="en-US" w:bidi="ar-SA"/>
      </w:rPr>
    </w:lvl>
  </w:abstractNum>
  <w:abstractNum w:abstractNumId="17" w15:restartNumberingAfterBreak="0">
    <w:nsid w:val="6657666A"/>
    <w:multiLevelType w:val="multilevel"/>
    <w:tmpl w:val="771E2120"/>
    <w:lvl w:ilvl="0">
      <w:start w:val="1"/>
      <w:numFmt w:val="decimal"/>
      <w:lvlText w:val="%1."/>
      <w:lvlJc w:val="left"/>
      <w:pPr>
        <w:ind w:left="460" w:hanging="460"/>
      </w:pPr>
      <w:rPr>
        <w:rFonts w:ascii="Times New Roman" w:hAnsi="Times New Roman" w:hint="default"/>
        <w:b/>
        <w:bCs/>
        <w:i w:val="0"/>
        <w:iCs w:val="0"/>
        <w:spacing w:val="-1"/>
        <w:w w:val="100"/>
        <w:sz w:val="28"/>
        <w:szCs w:val="28"/>
        <w:lang w:val="en-US" w:eastAsia="en-US" w:bidi="ar-SA"/>
      </w:rPr>
    </w:lvl>
    <w:lvl w:ilvl="1">
      <w:start w:val="1"/>
      <w:numFmt w:val="decimal"/>
      <w:lvlText w:val="%1.%2."/>
      <w:lvlJc w:val="left"/>
      <w:pPr>
        <w:ind w:left="571" w:hanging="570"/>
      </w:pPr>
      <w:rPr>
        <w:rFonts w:ascii="Times New Roman" w:hAnsi="Times New Roman" w:hint="default"/>
        <w:b/>
        <w:bCs/>
        <w:i w:val="0"/>
        <w:iCs w:val="0"/>
        <w:spacing w:val="-1"/>
        <w:w w:val="100"/>
        <w:sz w:val="26"/>
        <w:szCs w:val="26"/>
        <w:lang w:val="en-US" w:eastAsia="en-US" w:bidi="ar-SA"/>
      </w:rPr>
    </w:lvl>
    <w:lvl w:ilvl="2">
      <w:start w:val="1"/>
      <w:numFmt w:val="decimal"/>
      <w:lvlText w:val="%1.%2.%3."/>
      <w:lvlJc w:val="left"/>
      <w:pPr>
        <w:ind w:left="751" w:hanging="720"/>
      </w:pPr>
      <w:rPr>
        <w:rFonts w:ascii="Times New Roman" w:hAnsi="Times New Roman" w:hint="default"/>
        <w:b/>
        <w:bCs/>
        <w:i w:val="0"/>
        <w:iCs w:val="0"/>
        <w:w w:val="100"/>
        <w:sz w:val="24"/>
        <w:szCs w:val="24"/>
        <w:lang w:val="en-US" w:eastAsia="en-US" w:bidi="ar-SA"/>
      </w:rPr>
    </w:lvl>
    <w:lvl w:ilvl="3">
      <w:start w:val="1"/>
      <w:numFmt w:val="decimal"/>
      <w:lvlText w:val="%1.%2.%3.%4."/>
      <w:lvlJc w:val="left"/>
      <w:pPr>
        <w:ind w:left="931" w:hanging="900"/>
      </w:pPr>
      <w:rPr>
        <w:rFonts w:ascii="Times New Roman" w:hAnsi="Times New Roman" w:hint="default"/>
        <w:b/>
        <w:bCs/>
        <w:i w:val="0"/>
        <w:iCs w:val="0"/>
        <w:w w:val="100"/>
        <w:sz w:val="24"/>
        <w:szCs w:val="24"/>
        <w:lang w:val="en-US" w:eastAsia="en-US" w:bidi="ar-SA"/>
      </w:rPr>
    </w:lvl>
    <w:lvl w:ilvl="4">
      <w:numFmt w:val="bullet"/>
      <w:lvlText w:val="-"/>
      <w:lvlJc w:val="left"/>
      <w:pPr>
        <w:ind w:left="211" w:hanging="180"/>
      </w:pPr>
      <w:rPr>
        <w:rFonts w:ascii="Times New Roman" w:hAnsi="Times New Roman" w:hint="default"/>
        <w:b w:val="0"/>
        <w:bCs w:val="0"/>
        <w:i w:val="0"/>
        <w:iCs w:val="0"/>
        <w:w w:val="100"/>
        <w:sz w:val="24"/>
        <w:szCs w:val="24"/>
        <w:lang w:val="en-US" w:eastAsia="en-US" w:bidi="ar-SA"/>
      </w:rPr>
    </w:lvl>
    <w:lvl w:ilvl="5">
      <w:numFmt w:val="bullet"/>
      <w:lvlText w:val="•"/>
      <w:lvlJc w:val="left"/>
      <w:pPr>
        <w:ind w:left="2364" w:hanging="180"/>
      </w:pPr>
      <w:rPr>
        <w:lang w:val="en-US" w:eastAsia="en-US" w:bidi="ar-SA"/>
      </w:rPr>
    </w:lvl>
    <w:lvl w:ilvl="6">
      <w:numFmt w:val="bullet"/>
      <w:lvlText w:val="•"/>
      <w:lvlJc w:val="left"/>
      <w:pPr>
        <w:ind w:left="3797" w:hanging="180"/>
      </w:pPr>
      <w:rPr>
        <w:lang w:val="en-US" w:eastAsia="en-US" w:bidi="ar-SA"/>
      </w:rPr>
    </w:lvl>
    <w:lvl w:ilvl="7">
      <w:numFmt w:val="bullet"/>
      <w:lvlText w:val="•"/>
      <w:lvlJc w:val="left"/>
      <w:pPr>
        <w:ind w:left="5231" w:hanging="180"/>
      </w:pPr>
      <w:rPr>
        <w:lang w:val="en-US" w:eastAsia="en-US" w:bidi="ar-SA"/>
      </w:rPr>
    </w:lvl>
    <w:lvl w:ilvl="8">
      <w:numFmt w:val="bullet"/>
      <w:lvlText w:val="•"/>
      <w:lvlJc w:val="left"/>
      <w:pPr>
        <w:ind w:left="6664" w:hanging="180"/>
      </w:pPr>
      <w:rPr>
        <w:lang w:val="en-US" w:eastAsia="en-US" w:bidi="ar-SA"/>
      </w:rPr>
    </w:lvl>
  </w:abstractNum>
  <w:abstractNum w:abstractNumId="18" w15:restartNumberingAfterBreak="0">
    <w:nsid w:val="6D3E378A"/>
    <w:multiLevelType w:val="hybridMultilevel"/>
    <w:tmpl w:val="3EC440E8"/>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20B7245"/>
    <w:multiLevelType w:val="multilevel"/>
    <w:tmpl w:val="32403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D55FB7"/>
    <w:multiLevelType w:val="multilevel"/>
    <w:tmpl w:val="95964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8660555">
    <w:abstractNumId w:val="2"/>
  </w:num>
  <w:num w:numId="2" w16cid:durableId="1548370542">
    <w:abstractNumId w:val="7"/>
  </w:num>
  <w:num w:numId="3" w16cid:durableId="572856794">
    <w:abstractNumId w:val="16"/>
  </w:num>
  <w:num w:numId="4" w16cid:durableId="1876195274">
    <w:abstractNumId w:val="5"/>
  </w:num>
  <w:num w:numId="5" w16cid:durableId="1712918123">
    <w:abstractNumId w:val="17"/>
  </w:num>
  <w:num w:numId="6" w16cid:durableId="1185171876">
    <w:abstractNumId w:val="9"/>
  </w:num>
  <w:num w:numId="7" w16cid:durableId="1448892822">
    <w:abstractNumId w:val="11"/>
  </w:num>
  <w:num w:numId="8" w16cid:durableId="2129618221">
    <w:abstractNumId w:val="10"/>
  </w:num>
  <w:num w:numId="9" w16cid:durableId="970865380">
    <w:abstractNumId w:val="6"/>
  </w:num>
  <w:num w:numId="10" w16cid:durableId="2134519843">
    <w:abstractNumId w:val="4"/>
  </w:num>
  <w:num w:numId="11" w16cid:durableId="1581675587">
    <w:abstractNumId w:val="18"/>
  </w:num>
  <w:num w:numId="12" w16cid:durableId="768886957">
    <w:abstractNumId w:val="0"/>
  </w:num>
  <w:num w:numId="13" w16cid:durableId="726488232">
    <w:abstractNumId w:val="3"/>
  </w:num>
  <w:num w:numId="14" w16cid:durableId="1685087181">
    <w:abstractNumId w:val="8"/>
  </w:num>
  <w:num w:numId="15" w16cid:durableId="1995065848">
    <w:abstractNumId w:val="15"/>
  </w:num>
  <w:num w:numId="16" w16cid:durableId="1845971884">
    <w:abstractNumId w:val="14"/>
  </w:num>
  <w:num w:numId="17" w16cid:durableId="697661811">
    <w:abstractNumId w:val="19"/>
  </w:num>
  <w:num w:numId="18" w16cid:durableId="1193878607">
    <w:abstractNumId w:val="13"/>
  </w:num>
  <w:num w:numId="19" w16cid:durableId="1242446935">
    <w:abstractNumId w:val="12"/>
  </w:num>
  <w:num w:numId="20" w16cid:durableId="1987781259">
    <w:abstractNumId w:val="20"/>
  </w:num>
  <w:num w:numId="21" w16cid:durableId="599109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2"/>
    <o:shapelayout v:ext="edit">
      <o:idmap v:ext="edit" data="1"/>
    </o:shapelayout>
  </w:hdrShapeDefaults>
  <w:footnotePr>
    <w:footnote w:id="-1"/>
    <w:footnote w:id="0"/>
    <w:footnote w:id="1"/>
  </w:footnotePr>
  <w:endnotePr>
    <w:endnote w:id="-1"/>
    <w:endnote w:id="0"/>
    <w:endnote w:id="1"/>
  </w:endnotePr>
  <w:compat>
    <w:ulTrailSpace/>
    <w:shapeLayoutLikeWW8/>
    <w:compatSetting w:name="compatibilityMode" w:uri="http://schemas.microsoft.com/office/word" w:val="14"/>
    <w:compatSetting w:name="useWord2013TrackBottomHyphenation" w:uri="http://schemas.microsoft.com/office/word" w:val="1"/>
  </w:compat>
  <w:rsids>
    <w:rsidRoot w:val="00EA14B7"/>
    <w:rsid w:val="00000280"/>
    <w:rsid w:val="000035AE"/>
    <w:rsid w:val="000076AC"/>
    <w:rsid w:val="000135BA"/>
    <w:rsid w:val="000148F6"/>
    <w:rsid w:val="00017C4F"/>
    <w:rsid w:val="00024B83"/>
    <w:rsid w:val="00041C74"/>
    <w:rsid w:val="0004355D"/>
    <w:rsid w:val="00051226"/>
    <w:rsid w:val="00054F31"/>
    <w:rsid w:val="00081CB7"/>
    <w:rsid w:val="0009021A"/>
    <w:rsid w:val="000929FB"/>
    <w:rsid w:val="00097E90"/>
    <w:rsid w:val="000B413D"/>
    <w:rsid w:val="000C67B8"/>
    <w:rsid w:val="000E60DF"/>
    <w:rsid w:val="00101335"/>
    <w:rsid w:val="00103589"/>
    <w:rsid w:val="001140CB"/>
    <w:rsid w:val="001232C0"/>
    <w:rsid w:val="00132C99"/>
    <w:rsid w:val="00136A31"/>
    <w:rsid w:val="00152CBA"/>
    <w:rsid w:val="0016099C"/>
    <w:rsid w:val="00160A37"/>
    <w:rsid w:val="00173613"/>
    <w:rsid w:val="00184880"/>
    <w:rsid w:val="0019222D"/>
    <w:rsid w:val="0019456B"/>
    <w:rsid w:val="00195B82"/>
    <w:rsid w:val="001B1BF9"/>
    <w:rsid w:val="001B2A61"/>
    <w:rsid w:val="001B4605"/>
    <w:rsid w:val="001B4CCF"/>
    <w:rsid w:val="001B78E5"/>
    <w:rsid w:val="001C5657"/>
    <w:rsid w:val="001D2FB6"/>
    <w:rsid w:val="001E22B4"/>
    <w:rsid w:val="001F6860"/>
    <w:rsid w:val="001F7E26"/>
    <w:rsid w:val="0020312F"/>
    <w:rsid w:val="00216879"/>
    <w:rsid w:val="00224F83"/>
    <w:rsid w:val="0026291A"/>
    <w:rsid w:val="00271D9F"/>
    <w:rsid w:val="00272045"/>
    <w:rsid w:val="002776F7"/>
    <w:rsid w:val="0027799E"/>
    <w:rsid w:val="00281512"/>
    <w:rsid w:val="0028278A"/>
    <w:rsid w:val="0028347F"/>
    <w:rsid w:val="0029692F"/>
    <w:rsid w:val="002B0617"/>
    <w:rsid w:val="002C601B"/>
    <w:rsid w:val="002E2CF0"/>
    <w:rsid w:val="002F4D2E"/>
    <w:rsid w:val="0030725D"/>
    <w:rsid w:val="003236EE"/>
    <w:rsid w:val="00333BC4"/>
    <w:rsid w:val="003600D5"/>
    <w:rsid w:val="00362A90"/>
    <w:rsid w:val="00374B12"/>
    <w:rsid w:val="0038504C"/>
    <w:rsid w:val="00392B0D"/>
    <w:rsid w:val="003B09EB"/>
    <w:rsid w:val="003D49FF"/>
    <w:rsid w:val="003D71DF"/>
    <w:rsid w:val="003D7B4C"/>
    <w:rsid w:val="003E6F65"/>
    <w:rsid w:val="003E7A79"/>
    <w:rsid w:val="003F1E04"/>
    <w:rsid w:val="004027DF"/>
    <w:rsid w:val="00403A53"/>
    <w:rsid w:val="0041306C"/>
    <w:rsid w:val="00413693"/>
    <w:rsid w:val="0042168A"/>
    <w:rsid w:val="004236F9"/>
    <w:rsid w:val="00431F7D"/>
    <w:rsid w:val="004401BB"/>
    <w:rsid w:val="00446AEC"/>
    <w:rsid w:val="00467D76"/>
    <w:rsid w:val="00474BEA"/>
    <w:rsid w:val="0049150B"/>
    <w:rsid w:val="0049191F"/>
    <w:rsid w:val="004A18B9"/>
    <w:rsid w:val="004A556A"/>
    <w:rsid w:val="004B0476"/>
    <w:rsid w:val="004C300F"/>
    <w:rsid w:val="004C480B"/>
    <w:rsid w:val="004D5C46"/>
    <w:rsid w:val="004D792A"/>
    <w:rsid w:val="004E35E5"/>
    <w:rsid w:val="004E55B8"/>
    <w:rsid w:val="004E59C0"/>
    <w:rsid w:val="00503F97"/>
    <w:rsid w:val="00504F82"/>
    <w:rsid w:val="00513D0E"/>
    <w:rsid w:val="0052148A"/>
    <w:rsid w:val="005256D6"/>
    <w:rsid w:val="0052591E"/>
    <w:rsid w:val="00531C79"/>
    <w:rsid w:val="00547025"/>
    <w:rsid w:val="00547030"/>
    <w:rsid w:val="00547790"/>
    <w:rsid w:val="00547DE6"/>
    <w:rsid w:val="0056716E"/>
    <w:rsid w:val="005676D5"/>
    <w:rsid w:val="0057228C"/>
    <w:rsid w:val="00580FD5"/>
    <w:rsid w:val="005A3ADF"/>
    <w:rsid w:val="005A6D0B"/>
    <w:rsid w:val="005B5212"/>
    <w:rsid w:val="005D64EF"/>
    <w:rsid w:val="005D6CB8"/>
    <w:rsid w:val="005D7023"/>
    <w:rsid w:val="005E01A0"/>
    <w:rsid w:val="005E3062"/>
    <w:rsid w:val="00610E36"/>
    <w:rsid w:val="00611FE0"/>
    <w:rsid w:val="006207D6"/>
    <w:rsid w:val="00620CA5"/>
    <w:rsid w:val="006237D1"/>
    <w:rsid w:val="006321BF"/>
    <w:rsid w:val="00642A02"/>
    <w:rsid w:val="00646E4C"/>
    <w:rsid w:val="0064748E"/>
    <w:rsid w:val="006637B9"/>
    <w:rsid w:val="006807BE"/>
    <w:rsid w:val="0068392F"/>
    <w:rsid w:val="0069100B"/>
    <w:rsid w:val="0069525C"/>
    <w:rsid w:val="006A6348"/>
    <w:rsid w:val="006B58EB"/>
    <w:rsid w:val="006B652C"/>
    <w:rsid w:val="006C2BDC"/>
    <w:rsid w:val="006C7D79"/>
    <w:rsid w:val="006D6FDA"/>
    <w:rsid w:val="006E7A26"/>
    <w:rsid w:val="006F4B7D"/>
    <w:rsid w:val="006F767B"/>
    <w:rsid w:val="00706482"/>
    <w:rsid w:val="007367B5"/>
    <w:rsid w:val="00744B2D"/>
    <w:rsid w:val="00757A6E"/>
    <w:rsid w:val="00766A8F"/>
    <w:rsid w:val="00767B38"/>
    <w:rsid w:val="00785C6F"/>
    <w:rsid w:val="00786C7D"/>
    <w:rsid w:val="00787533"/>
    <w:rsid w:val="00790189"/>
    <w:rsid w:val="007955DE"/>
    <w:rsid w:val="00797B75"/>
    <w:rsid w:val="007B3767"/>
    <w:rsid w:val="007D6811"/>
    <w:rsid w:val="007D7776"/>
    <w:rsid w:val="007E3F6F"/>
    <w:rsid w:val="007E4630"/>
    <w:rsid w:val="007F3AA7"/>
    <w:rsid w:val="00805BFB"/>
    <w:rsid w:val="00806DA3"/>
    <w:rsid w:val="008362A3"/>
    <w:rsid w:val="008460B3"/>
    <w:rsid w:val="00847841"/>
    <w:rsid w:val="008576F2"/>
    <w:rsid w:val="00857FB3"/>
    <w:rsid w:val="0086320F"/>
    <w:rsid w:val="00865460"/>
    <w:rsid w:val="00870FBD"/>
    <w:rsid w:val="008713D1"/>
    <w:rsid w:val="00884747"/>
    <w:rsid w:val="00886EAD"/>
    <w:rsid w:val="00895DE6"/>
    <w:rsid w:val="008A5A3C"/>
    <w:rsid w:val="008B481F"/>
    <w:rsid w:val="008C182B"/>
    <w:rsid w:val="008D0504"/>
    <w:rsid w:val="008D2963"/>
    <w:rsid w:val="008D7484"/>
    <w:rsid w:val="008F15C8"/>
    <w:rsid w:val="008F2898"/>
    <w:rsid w:val="008F32E1"/>
    <w:rsid w:val="00932B96"/>
    <w:rsid w:val="00945A29"/>
    <w:rsid w:val="009508C9"/>
    <w:rsid w:val="00962F3F"/>
    <w:rsid w:val="009723CB"/>
    <w:rsid w:val="00985BCD"/>
    <w:rsid w:val="009B23F9"/>
    <w:rsid w:val="009B4008"/>
    <w:rsid w:val="009B5CB7"/>
    <w:rsid w:val="009C52EA"/>
    <w:rsid w:val="009D42E9"/>
    <w:rsid w:val="009E646A"/>
    <w:rsid w:val="009F60B6"/>
    <w:rsid w:val="00A034BF"/>
    <w:rsid w:val="00A10A39"/>
    <w:rsid w:val="00A120C5"/>
    <w:rsid w:val="00A15D50"/>
    <w:rsid w:val="00A25BAC"/>
    <w:rsid w:val="00A3371D"/>
    <w:rsid w:val="00A45BCA"/>
    <w:rsid w:val="00A70473"/>
    <w:rsid w:val="00A70FAE"/>
    <w:rsid w:val="00A81FB2"/>
    <w:rsid w:val="00A82A33"/>
    <w:rsid w:val="00A8426D"/>
    <w:rsid w:val="00A85621"/>
    <w:rsid w:val="00A9452D"/>
    <w:rsid w:val="00AA483D"/>
    <w:rsid w:val="00AD2C89"/>
    <w:rsid w:val="00AD6AAC"/>
    <w:rsid w:val="00AD7BAF"/>
    <w:rsid w:val="00AD7D10"/>
    <w:rsid w:val="00B148AB"/>
    <w:rsid w:val="00B159C3"/>
    <w:rsid w:val="00B17786"/>
    <w:rsid w:val="00B20845"/>
    <w:rsid w:val="00B2475D"/>
    <w:rsid w:val="00B35BC6"/>
    <w:rsid w:val="00B41D2A"/>
    <w:rsid w:val="00B50BA9"/>
    <w:rsid w:val="00B60260"/>
    <w:rsid w:val="00B60E42"/>
    <w:rsid w:val="00B61242"/>
    <w:rsid w:val="00B71ECB"/>
    <w:rsid w:val="00B72162"/>
    <w:rsid w:val="00B81CF1"/>
    <w:rsid w:val="00BA37A4"/>
    <w:rsid w:val="00BA4310"/>
    <w:rsid w:val="00BA53E1"/>
    <w:rsid w:val="00BB0118"/>
    <w:rsid w:val="00BB7A47"/>
    <w:rsid w:val="00BC3C42"/>
    <w:rsid w:val="00BC5CDF"/>
    <w:rsid w:val="00BC6EF8"/>
    <w:rsid w:val="00BD50C1"/>
    <w:rsid w:val="00BE2E2E"/>
    <w:rsid w:val="00BE43B7"/>
    <w:rsid w:val="00C00F0D"/>
    <w:rsid w:val="00C0301C"/>
    <w:rsid w:val="00C07933"/>
    <w:rsid w:val="00C11533"/>
    <w:rsid w:val="00C218E3"/>
    <w:rsid w:val="00C347F2"/>
    <w:rsid w:val="00C35A34"/>
    <w:rsid w:val="00C36D9D"/>
    <w:rsid w:val="00C43640"/>
    <w:rsid w:val="00C43CF8"/>
    <w:rsid w:val="00C43EAD"/>
    <w:rsid w:val="00C6371A"/>
    <w:rsid w:val="00C64E59"/>
    <w:rsid w:val="00C740A7"/>
    <w:rsid w:val="00C80BF0"/>
    <w:rsid w:val="00C80CC1"/>
    <w:rsid w:val="00C9153F"/>
    <w:rsid w:val="00C965AB"/>
    <w:rsid w:val="00C9675D"/>
    <w:rsid w:val="00C97BC2"/>
    <w:rsid w:val="00CA3781"/>
    <w:rsid w:val="00CA66B8"/>
    <w:rsid w:val="00CC014E"/>
    <w:rsid w:val="00CE745D"/>
    <w:rsid w:val="00CF3B1F"/>
    <w:rsid w:val="00CF50FD"/>
    <w:rsid w:val="00D12010"/>
    <w:rsid w:val="00D22363"/>
    <w:rsid w:val="00D23B61"/>
    <w:rsid w:val="00D245D1"/>
    <w:rsid w:val="00D26D67"/>
    <w:rsid w:val="00D33AA1"/>
    <w:rsid w:val="00D470F9"/>
    <w:rsid w:val="00D572DD"/>
    <w:rsid w:val="00D614DE"/>
    <w:rsid w:val="00D61868"/>
    <w:rsid w:val="00D86608"/>
    <w:rsid w:val="00DB0D6B"/>
    <w:rsid w:val="00DB1870"/>
    <w:rsid w:val="00DB2A37"/>
    <w:rsid w:val="00DB5CD6"/>
    <w:rsid w:val="00E01FF4"/>
    <w:rsid w:val="00E15F7B"/>
    <w:rsid w:val="00E22BD4"/>
    <w:rsid w:val="00E274DF"/>
    <w:rsid w:val="00E30479"/>
    <w:rsid w:val="00E321F9"/>
    <w:rsid w:val="00E333FA"/>
    <w:rsid w:val="00E41C74"/>
    <w:rsid w:val="00E6228B"/>
    <w:rsid w:val="00E70590"/>
    <w:rsid w:val="00E80752"/>
    <w:rsid w:val="00E83D15"/>
    <w:rsid w:val="00EA14B7"/>
    <w:rsid w:val="00EA3F7C"/>
    <w:rsid w:val="00EA6FEE"/>
    <w:rsid w:val="00EB2054"/>
    <w:rsid w:val="00EC2510"/>
    <w:rsid w:val="00EC589C"/>
    <w:rsid w:val="00ED58E6"/>
    <w:rsid w:val="00EF0DB6"/>
    <w:rsid w:val="00F070B0"/>
    <w:rsid w:val="00F11035"/>
    <w:rsid w:val="00F174BC"/>
    <w:rsid w:val="00F35F27"/>
    <w:rsid w:val="00F43699"/>
    <w:rsid w:val="00F62B08"/>
    <w:rsid w:val="00F7224D"/>
    <w:rsid w:val="00F74E02"/>
    <w:rsid w:val="00F75AB1"/>
    <w:rsid w:val="00F81D61"/>
    <w:rsid w:val="00F87035"/>
    <w:rsid w:val="00F87433"/>
    <w:rsid w:val="00F9192F"/>
    <w:rsid w:val="00F93889"/>
    <w:rsid w:val="00F9527C"/>
    <w:rsid w:val="00FA5A50"/>
    <w:rsid w:val="00FD3653"/>
    <w:rsid w:val="00FD5A81"/>
    <w:rsid w:val="00FF57A7"/>
    <w:rsid w:val="01855BE2"/>
    <w:rsid w:val="02C4BE8D"/>
    <w:rsid w:val="0308A607"/>
    <w:rsid w:val="0340EEC5"/>
    <w:rsid w:val="034F6C6A"/>
    <w:rsid w:val="03CC4A87"/>
    <w:rsid w:val="04D73F20"/>
    <w:rsid w:val="04E2AEF5"/>
    <w:rsid w:val="04ED71E4"/>
    <w:rsid w:val="064E5DE2"/>
    <w:rsid w:val="065BCBD6"/>
    <w:rsid w:val="06791273"/>
    <w:rsid w:val="0692FF7B"/>
    <w:rsid w:val="06C1277A"/>
    <w:rsid w:val="07BC8679"/>
    <w:rsid w:val="09552F78"/>
    <w:rsid w:val="0A3CF0F7"/>
    <w:rsid w:val="0AC496CF"/>
    <w:rsid w:val="0ADDA42C"/>
    <w:rsid w:val="0B5D854E"/>
    <w:rsid w:val="0B5E0DBD"/>
    <w:rsid w:val="0B9FBBB8"/>
    <w:rsid w:val="0BBFAFDC"/>
    <w:rsid w:val="0C069524"/>
    <w:rsid w:val="0C1D2B36"/>
    <w:rsid w:val="0C4F7B99"/>
    <w:rsid w:val="0C58F0CF"/>
    <w:rsid w:val="0CE7186A"/>
    <w:rsid w:val="0D36AAAF"/>
    <w:rsid w:val="0DAA1993"/>
    <w:rsid w:val="0DCB434C"/>
    <w:rsid w:val="0DCCD571"/>
    <w:rsid w:val="0E34E831"/>
    <w:rsid w:val="0E8E2C70"/>
    <w:rsid w:val="0EA23A40"/>
    <w:rsid w:val="0EA46002"/>
    <w:rsid w:val="0EB5DB15"/>
    <w:rsid w:val="0F191F5C"/>
    <w:rsid w:val="0F3C56DF"/>
    <w:rsid w:val="0FA95B9A"/>
    <w:rsid w:val="0FC9FD92"/>
    <w:rsid w:val="109EA7FD"/>
    <w:rsid w:val="10C14395"/>
    <w:rsid w:val="10C6BB0F"/>
    <w:rsid w:val="10F41E88"/>
    <w:rsid w:val="12717A92"/>
    <w:rsid w:val="1278BD48"/>
    <w:rsid w:val="12A83702"/>
    <w:rsid w:val="13D73F21"/>
    <w:rsid w:val="1423EA93"/>
    <w:rsid w:val="1491C408"/>
    <w:rsid w:val="14C7BD7C"/>
    <w:rsid w:val="15FE6FA3"/>
    <w:rsid w:val="16CEB6E7"/>
    <w:rsid w:val="17F533FB"/>
    <w:rsid w:val="189B8E32"/>
    <w:rsid w:val="18C3CEA6"/>
    <w:rsid w:val="18D8BEA4"/>
    <w:rsid w:val="192E7694"/>
    <w:rsid w:val="199278F8"/>
    <w:rsid w:val="19946F22"/>
    <w:rsid w:val="19CF3987"/>
    <w:rsid w:val="1A28FD32"/>
    <w:rsid w:val="1ADDD1B7"/>
    <w:rsid w:val="1B41F3B7"/>
    <w:rsid w:val="1B535045"/>
    <w:rsid w:val="1CC8FC56"/>
    <w:rsid w:val="1DD8F63B"/>
    <w:rsid w:val="1E85F27A"/>
    <w:rsid w:val="1EF89472"/>
    <w:rsid w:val="1EFB1C13"/>
    <w:rsid w:val="1F0B89A6"/>
    <w:rsid w:val="20D1DEF1"/>
    <w:rsid w:val="210E4D25"/>
    <w:rsid w:val="21BD8D92"/>
    <w:rsid w:val="21F0BC4D"/>
    <w:rsid w:val="23319D8E"/>
    <w:rsid w:val="2383E7A5"/>
    <w:rsid w:val="23A78B49"/>
    <w:rsid w:val="25151E71"/>
    <w:rsid w:val="2523B4F1"/>
    <w:rsid w:val="262A112E"/>
    <w:rsid w:val="264B6DC6"/>
    <w:rsid w:val="26CBEB20"/>
    <w:rsid w:val="27B3FF8B"/>
    <w:rsid w:val="27F3E21E"/>
    <w:rsid w:val="27FC7547"/>
    <w:rsid w:val="28CE2E09"/>
    <w:rsid w:val="29C4F851"/>
    <w:rsid w:val="29FF69E7"/>
    <w:rsid w:val="2A54F7D0"/>
    <w:rsid w:val="2C3FED0E"/>
    <w:rsid w:val="2E31D59E"/>
    <w:rsid w:val="2E6A3883"/>
    <w:rsid w:val="2EAF7748"/>
    <w:rsid w:val="2EB291D7"/>
    <w:rsid w:val="2F7641E3"/>
    <w:rsid w:val="2FFD848D"/>
    <w:rsid w:val="303B602D"/>
    <w:rsid w:val="32622D08"/>
    <w:rsid w:val="330ED1AC"/>
    <w:rsid w:val="33FA6ABA"/>
    <w:rsid w:val="342EE45C"/>
    <w:rsid w:val="34EFF512"/>
    <w:rsid w:val="3618F2D3"/>
    <w:rsid w:val="362EDA94"/>
    <w:rsid w:val="36D6A1B5"/>
    <w:rsid w:val="36D8E786"/>
    <w:rsid w:val="36E6E2E5"/>
    <w:rsid w:val="37CC7792"/>
    <w:rsid w:val="384DFDD8"/>
    <w:rsid w:val="38715108"/>
    <w:rsid w:val="3939E128"/>
    <w:rsid w:val="399E891B"/>
    <w:rsid w:val="39DE71C2"/>
    <w:rsid w:val="3A28907A"/>
    <w:rsid w:val="3A50DD83"/>
    <w:rsid w:val="3A5580AE"/>
    <w:rsid w:val="3B4C8307"/>
    <w:rsid w:val="3B514A01"/>
    <w:rsid w:val="3BF24659"/>
    <w:rsid w:val="3C3C7CDB"/>
    <w:rsid w:val="3C66389C"/>
    <w:rsid w:val="3CBCA532"/>
    <w:rsid w:val="3DA90AD8"/>
    <w:rsid w:val="3E5E6C20"/>
    <w:rsid w:val="3F7100A0"/>
    <w:rsid w:val="3FA4A8FB"/>
    <w:rsid w:val="41057A7E"/>
    <w:rsid w:val="420B94D8"/>
    <w:rsid w:val="422698C7"/>
    <w:rsid w:val="436D911C"/>
    <w:rsid w:val="44205F59"/>
    <w:rsid w:val="4447598D"/>
    <w:rsid w:val="456550B1"/>
    <w:rsid w:val="4599E4CC"/>
    <w:rsid w:val="47007AA5"/>
    <w:rsid w:val="478B1FA5"/>
    <w:rsid w:val="48722FE8"/>
    <w:rsid w:val="4901951F"/>
    <w:rsid w:val="4AA9B184"/>
    <w:rsid w:val="4AC72AEE"/>
    <w:rsid w:val="4B94D31A"/>
    <w:rsid w:val="4BDDCABA"/>
    <w:rsid w:val="4C652A4B"/>
    <w:rsid w:val="4C6F95FB"/>
    <w:rsid w:val="4C96D9C5"/>
    <w:rsid w:val="4CA93AE6"/>
    <w:rsid w:val="4DD8D74A"/>
    <w:rsid w:val="4EDC9F3F"/>
    <w:rsid w:val="4FB3BC15"/>
    <w:rsid w:val="4FDF8EDA"/>
    <w:rsid w:val="501B4BBE"/>
    <w:rsid w:val="50BB668C"/>
    <w:rsid w:val="50BC5EBF"/>
    <w:rsid w:val="5233C099"/>
    <w:rsid w:val="5241228D"/>
    <w:rsid w:val="52C3F3F2"/>
    <w:rsid w:val="52E2C37A"/>
    <w:rsid w:val="52FE248C"/>
    <w:rsid w:val="55E9EDCB"/>
    <w:rsid w:val="562E0F71"/>
    <w:rsid w:val="56611D57"/>
    <w:rsid w:val="57FC7C43"/>
    <w:rsid w:val="5A6C25D9"/>
    <w:rsid w:val="5A918FC0"/>
    <w:rsid w:val="5B124687"/>
    <w:rsid w:val="5BF3ABB1"/>
    <w:rsid w:val="5D5AED22"/>
    <w:rsid w:val="5D8ECA32"/>
    <w:rsid w:val="5DAB23EB"/>
    <w:rsid w:val="5DF93751"/>
    <w:rsid w:val="5E13B806"/>
    <w:rsid w:val="5FED4B21"/>
    <w:rsid w:val="614B7D91"/>
    <w:rsid w:val="61D2029D"/>
    <w:rsid w:val="62072B0D"/>
    <w:rsid w:val="62C327BB"/>
    <w:rsid w:val="631221C1"/>
    <w:rsid w:val="64462526"/>
    <w:rsid w:val="6528C42A"/>
    <w:rsid w:val="66A36D18"/>
    <w:rsid w:val="670B379C"/>
    <w:rsid w:val="68FD95CA"/>
    <w:rsid w:val="698E90A1"/>
    <w:rsid w:val="698F4DD0"/>
    <w:rsid w:val="69A4E8B6"/>
    <w:rsid w:val="6A1CF853"/>
    <w:rsid w:val="6A2D3DA0"/>
    <w:rsid w:val="6AAD2176"/>
    <w:rsid w:val="6BB7EED0"/>
    <w:rsid w:val="6CB30645"/>
    <w:rsid w:val="6CFDBA37"/>
    <w:rsid w:val="6D1394BD"/>
    <w:rsid w:val="6D3CDE8D"/>
    <w:rsid w:val="6DA909C7"/>
    <w:rsid w:val="6DFA5DDF"/>
    <w:rsid w:val="6E2B927E"/>
    <w:rsid w:val="6F24D0D1"/>
    <w:rsid w:val="6FE2514D"/>
    <w:rsid w:val="70406A2F"/>
    <w:rsid w:val="70B85714"/>
    <w:rsid w:val="70B8745E"/>
    <w:rsid w:val="70CC59FB"/>
    <w:rsid w:val="70DA14CB"/>
    <w:rsid w:val="70F5C693"/>
    <w:rsid w:val="714D9F91"/>
    <w:rsid w:val="71A70316"/>
    <w:rsid w:val="71BE6A70"/>
    <w:rsid w:val="72185751"/>
    <w:rsid w:val="7319B1CB"/>
    <w:rsid w:val="7362B572"/>
    <w:rsid w:val="74032B87"/>
    <w:rsid w:val="743DAD5C"/>
    <w:rsid w:val="7490B133"/>
    <w:rsid w:val="749AAA33"/>
    <w:rsid w:val="75217188"/>
    <w:rsid w:val="755ED213"/>
    <w:rsid w:val="75EB7727"/>
    <w:rsid w:val="76B6FCA4"/>
    <w:rsid w:val="77DFE692"/>
    <w:rsid w:val="77FA9CEB"/>
    <w:rsid w:val="783CDF31"/>
    <w:rsid w:val="7913BCB6"/>
    <w:rsid w:val="7970073C"/>
    <w:rsid w:val="7A71A1CB"/>
    <w:rsid w:val="7AA42C3F"/>
    <w:rsid w:val="7AB27213"/>
    <w:rsid w:val="7B4F41BF"/>
    <w:rsid w:val="7B756B1D"/>
    <w:rsid w:val="7C6474C1"/>
    <w:rsid w:val="7C7EEF12"/>
    <w:rsid w:val="7F304F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7997A634"/>
  <w15:docId w15:val="{0EA6F815-E5AE-4A64-B2A6-6628C4F16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00" w:hanging="390"/>
      <w:jc w:val="both"/>
      <w:outlineLvl w:val="0"/>
    </w:pPr>
    <w:rPr>
      <w:b/>
      <w:bCs/>
      <w:sz w:val="28"/>
      <w:szCs w:val="28"/>
    </w:rPr>
  </w:style>
  <w:style w:type="paragraph" w:styleId="Heading2">
    <w:name w:val="heading 2"/>
    <w:basedOn w:val="Normal"/>
    <w:uiPriority w:val="9"/>
    <w:unhideWhenUsed/>
    <w:qFormat/>
    <w:pPr>
      <w:ind w:left="680" w:hanging="570"/>
      <w:jc w:val="both"/>
      <w:outlineLvl w:val="1"/>
    </w:pPr>
    <w:rPr>
      <w:b/>
      <w:bCs/>
      <w:sz w:val="26"/>
      <w:szCs w:val="26"/>
    </w:rPr>
  </w:style>
  <w:style w:type="paragraph" w:styleId="Heading3">
    <w:name w:val="heading 3"/>
    <w:basedOn w:val="Normal"/>
    <w:uiPriority w:val="9"/>
    <w:unhideWhenUsed/>
    <w:qFormat/>
    <w:pPr>
      <w:ind w:left="140" w:hanging="720"/>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8"/>
      <w:ind w:left="380" w:hanging="240"/>
    </w:pPr>
    <w:rPr>
      <w:b/>
      <w:bCs/>
      <w:sz w:val="24"/>
      <w:szCs w:val="24"/>
    </w:rPr>
  </w:style>
  <w:style w:type="paragraph" w:styleId="TOC2">
    <w:name w:val="toc 2"/>
    <w:basedOn w:val="Normal"/>
    <w:uiPriority w:val="39"/>
    <w:qFormat/>
    <w:pPr>
      <w:spacing w:before="138"/>
      <w:ind w:left="920" w:hanging="420"/>
    </w:pPr>
    <w:rPr>
      <w:sz w:val="24"/>
      <w:szCs w:val="24"/>
    </w:rPr>
  </w:style>
  <w:style w:type="paragraph" w:styleId="TOC3">
    <w:name w:val="toc 3"/>
    <w:basedOn w:val="Normal"/>
    <w:uiPriority w:val="39"/>
    <w:qFormat/>
    <w:pPr>
      <w:spacing w:before="138"/>
      <w:ind w:left="1460" w:hanging="600"/>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4"/>
      <w:ind w:left="980" w:right="980"/>
      <w:jc w:val="center"/>
    </w:pPr>
    <w:rPr>
      <w:b/>
      <w:bCs/>
      <w:sz w:val="38"/>
      <w:szCs w:val="38"/>
    </w:rPr>
  </w:style>
  <w:style w:type="paragraph" w:styleId="ListParagraph">
    <w:name w:val="List Paragraph"/>
    <w:basedOn w:val="Normal"/>
    <w:uiPriority w:val="1"/>
    <w:qFormat/>
    <w:pPr>
      <w:ind w:left="680" w:hanging="570"/>
      <w:jc w:val="both"/>
    </w:pPr>
  </w:style>
  <w:style w:type="paragraph" w:customStyle="1" w:styleId="TableParagraph">
    <w:name w:val="Table Paragraph"/>
    <w:basedOn w:val="Normal"/>
    <w:uiPriority w:val="1"/>
    <w:qFormat/>
    <w:pPr>
      <w:spacing w:before="214"/>
      <w:ind w:left="182"/>
      <w:jc w:val="center"/>
    </w:pPr>
  </w:style>
  <w:style w:type="paragraph" w:styleId="Header">
    <w:name w:val="header"/>
    <w:basedOn w:val="Normal"/>
    <w:link w:val="HeaderChar"/>
    <w:uiPriority w:val="99"/>
    <w:unhideWhenUsed/>
    <w:rsid w:val="0056716E"/>
    <w:pPr>
      <w:tabs>
        <w:tab w:val="center" w:pos="4513"/>
        <w:tab w:val="right" w:pos="9026"/>
      </w:tabs>
    </w:pPr>
  </w:style>
  <w:style w:type="character" w:customStyle="1" w:styleId="HeaderChar">
    <w:name w:val="Header Char"/>
    <w:basedOn w:val="DefaultParagraphFont"/>
    <w:link w:val="Header"/>
    <w:uiPriority w:val="99"/>
    <w:rsid w:val="0056716E"/>
    <w:rPr>
      <w:rFonts w:ascii="Times New Roman" w:eastAsia="Times New Roman" w:hAnsi="Times New Roman" w:cs="Times New Roman"/>
    </w:rPr>
  </w:style>
  <w:style w:type="paragraph" w:styleId="Footer">
    <w:name w:val="footer"/>
    <w:basedOn w:val="Normal"/>
    <w:link w:val="FooterChar"/>
    <w:uiPriority w:val="99"/>
    <w:unhideWhenUsed/>
    <w:rsid w:val="0056716E"/>
    <w:pPr>
      <w:tabs>
        <w:tab w:val="center" w:pos="4513"/>
        <w:tab w:val="right" w:pos="9026"/>
      </w:tabs>
    </w:pPr>
  </w:style>
  <w:style w:type="character" w:customStyle="1" w:styleId="FooterChar">
    <w:name w:val="Footer Char"/>
    <w:basedOn w:val="DefaultParagraphFont"/>
    <w:link w:val="Footer"/>
    <w:uiPriority w:val="99"/>
    <w:rsid w:val="0056716E"/>
    <w:rPr>
      <w:rFonts w:ascii="Times New Roman" w:eastAsia="Times New Roman" w:hAnsi="Times New Roman" w:cs="Times New Roman"/>
    </w:rPr>
  </w:style>
  <w:style w:type="character" w:styleId="Hyperlink">
    <w:name w:val="Hyperlink"/>
    <w:basedOn w:val="DefaultParagraphFont"/>
    <w:uiPriority w:val="99"/>
    <w:unhideWhenUsed/>
    <w:rsid w:val="00BC5CDF"/>
    <w:rPr>
      <w:color w:val="0000FF" w:themeColor="hyperlink"/>
      <w:u w:val="single"/>
    </w:rPr>
  </w:style>
  <w:style w:type="numbering" w:customStyle="1" w:styleId="Style1">
    <w:name w:val="Style1"/>
    <w:uiPriority w:val="99"/>
    <w:rsid w:val="0064748E"/>
    <w:pPr>
      <w:numPr>
        <w:numId w:val="7"/>
      </w:numPr>
    </w:pPr>
  </w:style>
  <w:style w:type="paragraph" w:customStyle="1" w:styleId="BodyStyle2">
    <w:name w:val="BodyStyle2"/>
    <w:basedOn w:val="BodyText"/>
    <w:link w:val="BodyStyle2Char"/>
    <w:autoRedefine/>
    <w:qFormat/>
    <w:rsid w:val="00EC2510"/>
    <w:pPr>
      <w:spacing w:before="120" w:after="120"/>
      <w:ind w:left="110"/>
      <w:jc w:val="both"/>
    </w:pPr>
  </w:style>
  <w:style w:type="character" w:customStyle="1" w:styleId="BodyTextChar">
    <w:name w:val="Body Text Char"/>
    <w:basedOn w:val="DefaultParagraphFont"/>
    <w:link w:val="BodyText"/>
    <w:uiPriority w:val="1"/>
    <w:rsid w:val="006C7D79"/>
    <w:rPr>
      <w:rFonts w:ascii="Times New Roman" w:eastAsia="Times New Roman" w:hAnsi="Times New Roman" w:cs="Times New Roman"/>
      <w:sz w:val="24"/>
      <w:szCs w:val="24"/>
    </w:rPr>
  </w:style>
  <w:style w:type="character" w:customStyle="1" w:styleId="BodyStyle2Char">
    <w:name w:val="BodyStyle2 Char"/>
    <w:basedOn w:val="BodyTextChar"/>
    <w:link w:val="BodyStyle2"/>
    <w:rsid w:val="00EC2510"/>
    <w:rPr>
      <w:rFonts w:ascii="Times New Roman" w:eastAsia="Times New Roman" w:hAnsi="Times New Roman" w:cs="Times New Roman"/>
      <w:sz w:val="24"/>
      <w:szCs w:val="24"/>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7D6811"/>
    <w:rPr>
      <w:color w:val="666666"/>
    </w:rPr>
  </w:style>
  <w:style w:type="paragraph" w:styleId="Caption">
    <w:name w:val="caption"/>
    <w:basedOn w:val="Normal"/>
    <w:next w:val="Normal"/>
    <w:uiPriority w:val="35"/>
    <w:unhideWhenUsed/>
    <w:qFormat/>
    <w:rsid w:val="00932B96"/>
    <w:pPr>
      <w:spacing w:after="200"/>
    </w:pPr>
    <w:rPr>
      <w:i/>
      <w:iCs/>
      <w:color w:val="1F497D" w:themeColor="text2"/>
      <w:sz w:val="18"/>
      <w:szCs w:val="18"/>
    </w:rPr>
  </w:style>
  <w:style w:type="character" w:styleId="Emphasis">
    <w:name w:val="Emphasis"/>
    <w:basedOn w:val="DefaultParagraphFont"/>
    <w:uiPriority w:val="20"/>
    <w:qFormat/>
    <w:rsid w:val="007E4630"/>
    <w:rPr>
      <w:i/>
      <w:iCs/>
    </w:rPr>
  </w:style>
  <w:style w:type="character" w:styleId="UnresolvedMention">
    <w:name w:val="Unresolved Mention"/>
    <w:basedOn w:val="DefaultParagraphFont"/>
    <w:uiPriority w:val="99"/>
    <w:semiHidden/>
    <w:unhideWhenUsed/>
    <w:rsid w:val="009F60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0544">
      <w:bodyDiv w:val="1"/>
      <w:marLeft w:val="0"/>
      <w:marRight w:val="0"/>
      <w:marTop w:val="0"/>
      <w:marBottom w:val="0"/>
      <w:divBdr>
        <w:top w:val="none" w:sz="0" w:space="0" w:color="auto"/>
        <w:left w:val="none" w:sz="0" w:space="0" w:color="auto"/>
        <w:bottom w:val="none" w:sz="0" w:space="0" w:color="auto"/>
        <w:right w:val="none" w:sz="0" w:space="0" w:color="auto"/>
      </w:divBdr>
    </w:div>
    <w:div w:id="56589727">
      <w:bodyDiv w:val="1"/>
      <w:marLeft w:val="0"/>
      <w:marRight w:val="0"/>
      <w:marTop w:val="0"/>
      <w:marBottom w:val="0"/>
      <w:divBdr>
        <w:top w:val="none" w:sz="0" w:space="0" w:color="auto"/>
        <w:left w:val="none" w:sz="0" w:space="0" w:color="auto"/>
        <w:bottom w:val="none" w:sz="0" w:space="0" w:color="auto"/>
        <w:right w:val="none" w:sz="0" w:space="0" w:color="auto"/>
      </w:divBdr>
    </w:div>
    <w:div w:id="144862968">
      <w:bodyDiv w:val="1"/>
      <w:marLeft w:val="0"/>
      <w:marRight w:val="0"/>
      <w:marTop w:val="0"/>
      <w:marBottom w:val="0"/>
      <w:divBdr>
        <w:top w:val="none" w:sz="0" w:space="0" w:color="auto"/>
        <w:left w:val="none" w:sz="0" w:space="0" w:color="auto"/>
        <w:bottom w:val="none" w:sz="0" w:space="0" w:color="auto"/>
        <w:right w:val="none" w:sz="0" w:space="0" w:color="auto"/>
      </w:divBdr>
    </w:div>
    <w:div w:id="151025998">
      <w:bodyDiv w:val="1"/>
      <w:marLeft w:val="0"/>
      <w:marRight w:val="0"/>
      <w:marTop w:val="0"/>
      <w:marBottom w:val="0"/>
      <w:divBdr>
        <w:top w:val="none" w:sz="0" w:space="0" w:color="auto"/>
        <w:left w:val="none" w:sz="0" w:space="0" w:color="auto"/>
        <w:bottom w:val="none" w:sz="0" w:space="0" w:color="auto"/>
        <w:right w:val="none" w:sz="0" w:space="0" w:color="auto"/>
      </w:divBdr>
    </w:div>
    <w:div w:id="151140571">
      <w:bodyDiv w:val="1"/>
      <w:marLeft w:val="0"/>
      <w:marRight w:val="0"/>
      <w:marTop w:val="0"/>
      <w:marBottom w:val="0"/>
      <w:divBdr>
        <w:top w:val="none" w:sz="0" w:space="0" w:color="auto"/>
        <w:left w:val="none" w:sz="0" w:space="0" w:color="auto"/>
        <w:bottom w:val="none" w:sz="0" w:space="0" w:color="auto"/>
        <w:right w:val="none" w:sz="0" w:space="0" w:color="auto"/>
      </w:divBdr>
    </w:div>
    <w:div w:id="155535301">
      <w:bodyDiv w:val="1"/>
      <w:marLeft w:val="0"/>
      <w:marRight w:val="0"/>
      <w:marTop w:val="0"/>
      <w:marBottom w:val="0"/>
      <w:divBdr>
        <w:top w:val="none" w:sz="0" w:space="0" w:color="auto"/>
        <w:left w:val="none" w:sz="0" w:space="0" w:color="auto"/>
        <w:bottom w:val="none" w:sz="0" w:space="0" w:color="auto"/>
        <w:right w:val="none" w:sz="0" w:space="0" w:color="auto"/>
      </w:divBdr>
    </w:div>
    <w:div w:id="196088628">
      <w:bodyDiv w:val="1"/>
      <w:marLeft w:val="0"/>
      <w:marRight w:val="0"/>
      <w:marTop w:val="0"/>
      <w:marBottom w:val="0"/>
      <w:divBdr>
        <w:top w:val="none" w:sz="0" w:space="0" w:color="auto"/>
        <w:left w:val="none" w:sz="0" w:space="0" w:color="auto"/>
        <w:bottom w:val="none" w:sz="0" w:space="0" w:color="auto"/>
        <w:right w:val="none" w:sz="0" w:space="0" w:color="auto"/>
      </w:divBdr>
    </w:div>
    <w:div w:id="357242960">
      <w:bodyDiv w:val="1"/>
      <w:marLeft w:val="0"/>
      <w:marRight w:val="0"/>
      <w:marTop w:val="0"/>
      <w:marBottom w:val="0"/>
      <w:divBdr>
        <w:top w:val="none" w:sz="0" w:space="0" w:color="auto"/>
        <w:left w:val="none" w:sz="0" w:space="0" w:color="auto"/>
        <w:bottom w:val="none" w:sz="0" w:space="0" w:color="auto"/>
        <w:right w:val="none" w:sz="0" w:space="0" w:color="auto"/>
      </w:divBdr>
    </w:div>
    <w:div w:id="622420516">
      <w:bodyDiv w:val="1"/>
      <w:marLeft w:val="0"/>
      <w:marRight w:val="0"/>
      <w:marTop w:val="0"/>
      <w:marBottom w:val="0"/>
      <w:divBdr>
        <w:top w:val="none" w:sz="0" w:space="0" w:color="auto"/>
        <w:left w:val="none" w:sz="0" w:space="0" w:color="auto"/>
        <w:bottom w:val="none" w:sz="0" w:space="0" w:color="auto"/>
        <w:right w:val="none" w:sz="0" w:space="0" w:color="auto"/>
      </w:divBdr>
    </w:div>
    <w:div w:id="676543093">
      <w:bodyDiv w:val="1"/>
      <w:marLeft w:val="0"/>
      <w:marRight w:val="0"/>
      <w:marTop w:val="0"/>
      <w:marBottom w:val="0"/>
      <w:divBdr>
        <w:top w:val="none" w:sz="0" w:space="0" w:color="auto"/>
        <w:left w:val="none" w:sz="0" w:space="0" w:color="auto"/>
        <w:bottom w:val="none" w:sz="0" w:space="0" w:color="auto"/>
        <w:right w:val="none" w:sz="0" w:space="0" w:color="auto"/>
      </w:divBdr>
    </w:div>
    <w:div w:id="783033926">
      <w:bodyDiv w:val="1"/>
      <w:marLeft w:val="0"/>
      <w:marRight w:val="0"/>
      <w:marTop w:val="0"/>
      <w:marBottom w:val="0"/>
      <w:divBdr>
        <w:top w:val="none" w:sz="0" w:space="0" w:color="auto"/>
        <w:left w:val="none" w:sz="0" w:space="0" w:color="auto"/>
        <w:bottom w:val="none" w:sz="0" w:space="0" w:color="auto"/>
        <w:right w:val="none" w:sz="0" w:space="0" w:color="auto"/>
      </w:divBdr>
    </w:div>
    <w:div w:id="1125123101">
      <w:bodyDiv w:val="1"/>
      <w:marLeft w:val="0"/>
      <w:marRight w:val="0"/>
      <w:marTop w:val="0"/>
      <w:marBottom w:val="0"/>
      <w:divBdr>
        <w:top w:val="none" w:sz="0" w:space="0" w:color="auto"/>
        <w:left w:val="none" w:sz="0" w:space="0" w:color="auto"/>
        <w:bottom w:val="none" w:sz="0" w:space="0" w:color="auto"/>
        <w:right w:val="none" w:sz="0" w:space="0" w:color="auto"/>
      </w:divBdr>
    </w:div>
    <w:div w:id="1257131386">
      <w:bodyDiv w:val="1"/>
      <w:marLeft w:val="0"/>
      <w:marRight w:val="0"/>
      <w:marTop w:val="0"/>
      <w:marBottom w:val="0"/>
      <w:divBdr>
        <w:top w:val="none" w:sz="0" w:space="0" w:color="auto"/>
        <w:left w:val="none" w:sz="0" w:space="0" w:color="auto"/>
        <w:bottom w:val="none" w:sz="0" w:space="0" w:color="auto"/>
        <w:right w:val="none" w:sz="0" w:space="0" w:color="auto"/>
      </w:divBdr>
    </w:div>
    <w:div w:id="1558276441">
      <w:bodyDiv w:val="1"/>
      <w:marLeft w:val="0"/>
      <w:marRight w:val="0"/>
      <w:marTop w:val="0"/>
      <w:marBottom w:val="0"/>
      <w:divBdr>
        <w:top w:val="none" w:sz="0" w:space="0" w:color="auto"/>
        <w:left w:val="none" w:sz="0" w:space="0" w:color="auto"/>
        <w:bottom w:val="none" w:sz="0" w:space="0" w:color="auto"/>
        <w:right w:val="none" w:sz="0" w:space="0" w:color="auto"/>
      </w:divBdr>
    </w:div>
    <w:div w:id="1583568775">
      <w:bodyDiv w:val="1"/>
      <w:marLeft w:val="0"/>
      <w:marRight w:val="0"/>
      <w:marTop w:val="0"/>
      <w:marBottom w:val="0"/>
      <w:divBdr>
        <w:top w:val="none" w:sz="0" w:space="0" w:color="auto"/>
        <w:left w:val="none" w:sz="0" w:space="0" w:color="auto"/>
        <w:bottom w:val="none" w:sz="0" w:space="0" w:color="auto"/>
        <w:right w:val="none" w:sz="0" w:space="0" w:color="auto"/>
      </w:divBdr>
    </w:div>
    <w:div w:id="1589004150">
      <w:bodyDiv w:val="1"/>
      <w:marLeft w:val="0"/>
      <w:marRight w:val="0"/>
      <w:marTop w:val="0"/>
      <w:marBottom w:val="0"/>
      <w:divBdr>
        <w:top w:val="none" w:sz="0" w:space="0" w:color="auto"/>
        <w:left w:val="none" w:sz="0" w:space="0" w:color="auto"/>
        <w:bottom w:val="none" w:sz="0" w:space="0" w:color="auto"/>
        <w:right w:val="none" w:sz="0" w:space="0" w:color="auto"/>
      </w:divBdr>
    </w:div>
    <w:div w:id="1593009024">
      <w:bodyDiv w:val="1"/>
      <w:marLeft w:val="0"/>
      <w:marRight w:val="0"/>
      <w:marTop w:val="0"/>
      <w:marBottom w:val="0"/>
      <w:divBdr>
        <w:top w:val="none" w:sz="0" w:space="0" w:color="auto"/>
        <w:left w:val="none" w:sz="0" w:space="0" w:color="auto"/>
        <w:bottom w:val="none" w:sz="0" w:space="0" w:color="auto"/>
        <w:right w:val="none" w:sz="0" w:space="0" w:color="auto"/>
      </w:divBdr>
    </w:div>
    <w:div w:id="1635211129">
      <w:bodyDiv w:val="1"/>
      <w:marLeft w:val="0"/>
      <w:marRight w:val="0"/>
      <w:marTop w:val="0"/>
      <w:marBottom w:val="0"/>
      <w:divBdr>
        <w:top w:val="none" w:sz="0" w:space="0" w:color="auto"/>
        <w:left w:val="none" w:sz="0" w:space="0" w:color="auto"/>
        <w:bottom w:val="none" w:sz="0" w:space="0" w:color="auto"/>
        <w:right w:val="none" w:sz="0" w:space="0" w:color="auto"/>
      </w:divBdr>
    </w:div>
    <w:div w:id="1720937378">
      <w:bodyDiv w:val="1"/>
      <w:marLeft w:val="0"/>
      <w:marRight w:val="0"/>
      <w:marTop w:val="0"/>
      <w:marBottom w:val="0"/>
      <w:divBdr>
        <w:top w:val="none" w:sz="0" w:space="0" w:color="auto"/>
        <w:left w:val="none" w:sz="0" w:space="0" w:color="auto"/>
        <w:bottom w:val="none" w:sz="0" w:space="0" w:color="auto"/>
        <w:right w:val="none" w:sz="0" w:space="0" w:color="auto"/>
      </w:divBdr>
    </w:div>
    <w:div w:id="1765608332">
      <w:bodyDiv w:val="1"/>
      <w:marLeft w:val="0"/>
      <w:marRight w:val="0"/>
      <w:marTop w:val="0"/>
      <w:marBottom w:val="0"/>
      <w:divBdr>
        <w:top w:val="none" w:sz="0" w:space="0" w:color="auto"/>
        <w:left w:val="none" w:sz="0" w:space="0" w:color="auto"/>
        <w:bottom w:val="none" w:sz="0" w:space="0" w:color="auto"/>
        <w:right w:val="none" w:sz="0" w:space="0" w:color="auto"/>
      </w:divBdr>
    </w:div>
    <w:div w:id="1899824039">
      <w:bodyDiv w:val="1"/>
      <w:marLeft w:val="0"/>
      <w:marRight w:val="0"/>
      <w:marTop w:val="0"/>
      <w:marBottom w:val="0"/>
      <w:divBdr>
        <w:top w:val="none" w:sz="0" w:space="0" w:color="auto"/>
        <w:left w:val="none" w:sz="0" w:space="0" w:color="auto"/>
        <w:bottom w:val="none" w:sz="0" w:space="0" w:color="auto"/>
        <w:right w:val="none" w:sz="0" w:space="0" w:color="auto"/>
      </w:divBdr>
    </w:div>
    <w:div w:id="2074497585">
      <w:bodyDiv w:val="1"/>
      <w:marLeft w:val="0"/>
      <w:marRight w:val="0"/>
      <w:marTop w:val="0"/>
      <w:marBottom w:val="0"/>
      <w:divBdr>
        <w:top w:val="none" w:sz="0" w:space="0" w:color="auto"/>
        <w:left w:val="none" w:sz="0" w:space="0" w:color="auto"/>
        <w:bottom w:val="none" w:sz="0" w:space="0" w:color="auto"/>
        <w:right w:val="none" w:sz="0" w:space="0" w:color="auto"/>
      </w:divBdr>
    </w:div>
    <w:div w:id="2111661552">
      <w:bodyDiv w:val="1"/>
      <w:marLeft w:val="0"/>
      <w:marRight w:val="0"/>
      <w:marTop w:val="0"/>
      <w:marBottom w:val="0"/>
      <w:divBdr>
        <w:top w:val="none" w:sz="0" w:space="0" w:color="auto"/>
        <w:left w:val="none" w:sz="0" w:space="0" w:color="auto"/>
        <w:bottom w:val="none" w:sz="0" w:space="0" w:color="auto"/>
        <w:right w:val="none" w:sz="0" w:space="0" w:color="auto"/>
      </w:divBdr>
      <w:divsChild>
        <w:div w:id="1207136898">
          <w:marLeft w:val="0"/>
          <w:marRight w:val="0"/>
          <w:marTop w:val="0"/>
          <w:marBottom w:val="0"/>
          <w:divBdr>
            <w:top w:val="none" w:sz="0" w:space="0" w:color="auto"/>
            <w:left w:val="none" w:sz="0" w:space="0" w:color="auto"/>
            <w:bottom w:val="none" w:sz="0" w:space="0" w:color="auto"/>
            <w:right w:val="none" w:sz="0" w:space="0" w:color="auto"/>
          </w:divBdr>
          <w:divsChild>
            <w:div w:id="153735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540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n.wikipedia.org/wiki/Pareto_principl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myuni.adelaide.edu.au/courses/105130/assignments/424873/"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928</TotalTime>
  <Pages>16</Pages>
  <Words>6030</Words>
  <Characters>34374</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13_assign3</vt:lpstr>
    </vt:vector>
  </TitlesOfParts>
  <Company/>
  <LinksUpToDate>false</LinksUpToDate>
  <CharactersWithSpaces>40324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13_assign3</dc:title>
  <cp:lastModifiedBy>ABIN SHOBY</cp:lastModifiedBy>
  <cp:revision>247</cp:revision>
  <dcterms:created xsi:type="dcterms:W3CDTF">2024-03-25T22:27:00Z</dcterms:created>
  <dcterms:modified xsi:type="dcterms:W3CDTF">2025-04-27T09:19:00Z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m114 Google Docs Renderer</vt:lpwstr>
  </property>
</Properties>
</file>