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59F9" w:rsidRDefault="008559F9">
      <w:pPr>
        <w:spacing w:after="0"/>
        <w:ind w:right="66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EXPERIMENT 2</w:t>
      </w:r>
    </w:p>
    <w:p w:rsidR="008559F9" w:rsidRDefault="008559F9">
      <w:pPr>
        <w:spacing w:after="0"/>
        <w:ind w:right="66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86792" w:rsidRPr="008559F9" w:rsidRDefault="008559F9" w:rsidP="008559F9">
      <w:pPr>
        <w:spacing w:after="0"/>
        <w:ind w:right="66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</w:t>
      </w:r>
      <w:r w:rsidR="00000000">
        <w:rPr>
          <w:rFonts w:ascii="Times New Roman" w:eastAsia="Times New Roman" w:hAnsi="Times New Roman" w:cs="Times New Roman"/>
          <w:sz w:val="24"/>
        </w:rPr>
        <w:t xml:space="preserve"> </w:t>
      </w:r>
      <w:r w:rsidR="00000000" w:rsidRPr="008559F9">
        <w:rPr>
          <w:rFonts w:ascii="Times New Roman" w:eastAsia="Times New Roman" w:hAnsi="Times New Roman" w:cs="Times New Roman"/>
          <w:b/>
          <w:sz w:val="28"/>
          <w:szCs w:val="28"/>
        </w:rPr>
        <w:t xml:space="preserve">Nmap Scan </w:t>
      </w:r>
    </w:p>
    <w:p w:rsidR="00886792" w:rsidRPr="008559F9" w:rsidRDefault="00000000">
      <w:pPr>
        <w:spacing w:after="57"/>
        <w:rPr>
          <w:sz w:val="28"/>
          <w:szCs w:val="28"/>
        </w:rPr>
      </w:pPr>
      <w:r w:rsidRPr="008559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86792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Aim: </w:t>
      </w:r>
    </w:p>
    <w:p w:rsidR="0088679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86792" w:rsidRDefault="00000000">
      <w:pPr>
        <w:spacing w:after="0"/>
        <w:ind w:left="10" w:right="297" w:hanging="10"/>
        <w:jc w:val="right"/>
      </w:pPr>
      <w:r>
        <w:rPr>
          <w:rFonts w:ascii="Times New Roman" w:eastAsia="Times New Roman" w:hAnsi="Times New Roman" w:cs="Times New Roman"/>
          <w:sz w:val="24"/>
        </w:rPr>
        <w:t>To install and perform Nmap scan (</w:t>
      </w:r>
      <w:proofErr w:type="gramStart"/>
      <w:r>
        <w:rPr>
          <w:rFonts w:ascii="Times New Roman" w:eastAsia="Times New Roman" w:hAnsi="Times New Roman" w:cs="Times New Roman"/>
          <w:sz w:val="24"/>
        </w:rPr>
        <w:t>note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- you may use </w:t>
      </w:r>
      <w:proofErr w:type="spellStart"/>
      <w:r>
        <w:rPr>
          <w:rFonts w:ascii="Times New Roman" w:eastAsia="Times New Roman" w:hAnsi="Times New Roman" w:cs="Times New Roman"/>
          <w:sz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address or website name) </w:t>
      </w:r>
    </w:p>
    <w:p w:rsidR="00886792" w:rsidRDefault="00000000">
      <w:pPr>
        <w:spacing w:after="5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6792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Procedure: </w:t>
      </w:r>
    </w:p>
    <w:p w:rsidR="00886792" w:rsidRDefault="00000000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6792" w:rsidRDefault="00000000">
      <w:pPr>
        <w:spacing w:after="5" w:line="266" w:lineRule="auto"/>
        <w:ind w:left="-5" w:hanging="10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Step 1: </w:t>
      </w:r>
      <w:r>
        <w:rPr>
          <w:rFonts w:ascii="Times New Roman" w:eastAsia="Times New Roman" w:hAnsi="Times New Roman" w:cs="Times New Roman"/>
          <w:sz w:val="24"/>
        </w:rPr>
        <w:t xml:space="preserve"> Open Nmap from Kali Linux (</w:t>
      </w:r>
      <w:proofErr w:type="spellStart"/>
      <w:r>
        <w:rPr>
          <w:rFonts w:ascii="Times New Roman" w:eastAsia="Times New Roman" w:hAnsi="Times New Roman" w:cs="Times New Roman"/>
          <w:sz w:val="24"/>
        </w:rPr>
        <w:t>Goto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Applications-&gt;select Information Gathering&gt;select  </w:t>
      </w:r>
    </w:p>
    <w:p w:rsidR="00886792" w:rsidRDefault="00000000">
      <w:pPr>
        <w:spacing w:after="5" w:line="26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Nmap) </w:t>
      </w:r>
    </w:p>
    <w:p w:rsidR="00886792" w:rsidRDefault="00000000">
      <w:pPr>
        <w:spacing w:after="5" w:line="266" w:lineRule="auto"/>
        <w:ind w:left="-5" w:hanging="10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Step 2:  </w:t>
      </w:r>
      <w:r>
        <w:rPr>
          <w:rFonts w:ascii="Times New Roman" w:eastAsia="Times New Roman" w:hAnsi="Times New Roman" w:cs="Times New Roman"/>
          <w:sz w:val="24"/>
        </w:rPr>
        <w:t xml:space="preserve"> Perform different types of </w:t>
      </w:r>
      <w:proofErr w:type="gramStart"/>
      <w:r>
        <w:rPr>
          <w:rFonts w:ascii="Times New Roman" w:eastAsia="Times New Roman" w:hAnsi="Times New Roman" w:cs="Times New Roman"/>
          <w:sz w:val="24"/>
        </w:rPr>
        <w:t>scan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6792" w:rsidRDefault="00000000">
      <w:pPr>
        <w:spacing w:after="5" w:line="266" w:lineRule="auto"/>
        <w:ind w:left="730" w:hanging="10"/>
      </w:pPr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Tcp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Udp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Ack, </w:t>
      </w:r>
      <w:proofErr w:type="spellStart"/>
      <w:r>
        <w:rPr>
          <w:rFonts w:ascii="Times New Roman" w:eastAsia="Times New Roman" w:hAnsi="Times New Roman" w:cs="Times New Roman"/>
          <w:sz w:val="24"/>
        </w:rPr>
        <w:t>Syn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Fin, Null, Xmas, </w:t>
      </w:r>
      <w:proofErr w:type="spellStart"/>
      <w:r>
        <w:rPr>
          <w:rFonts w:ascii="Times New Roman" w:eastAsia="Times New Roman" w:hAnsi="Times New Roman" w:cs="Times New Roman"/>
          <w:sz w:val="24"/>
        </w:rPr>
        <w:t>Rpc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Idle)- scan types </w:t>
      </w:r>
    </w:p>
    <w:p w:rsidR="00886792" w:rsidRDefault="00000000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6792" w:rsidRDefault="00000000">
      <w:pPr>
        <w:spacing w:after="243"/>
        <w:ind w:right="6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Scanning Techniques </w:t>
      </w:r>
    </w:p>
    <w:p w:rsidR="00886792" w:rsidRDefault="00000000">
      <w:pPr>
        <w:tabs>
          <w:tab w:val="center" w:pos="901"/>
          <w:tab w:val="center" w:pos="3638"/>
          <w:tab w:val="center" w:pos="7213"/>
        </w:tabs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Flag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Use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Example </w:t>
      </w:r>
    </w:p>
    <w:p w:rsidR="00886792" w:rsidRDefault="00000000">
      <w:pPr>
        <w:tabs>
          <w:tab w:val="center" w:pos="899"/>
          <w:tab w:val="center" w:pos="3638"/>
          <w:tab w:val="center" w:pos="7213"/>
        </w:tabs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>-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TCP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syn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port scan </w:t>
      </w:r>
      <w:r>
        <w:rPr>
          <w:rFonts w:ascii="Times New Roman" w:eastAsia="Times New Roman" w:hAnsi="Times New Roman" w:cs="Times New Roman"/>
          <w:b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nmap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192.168.1.1 </w:t>
      </w:r>
    </w:p>
    <w:p w:rsidR="00886792" w:rsidRDefault="00000000">
      <w:pPr>
        <w:tabs>
          <w:tab w:val="center" w:pos="901"/>
          <w:tab w:val="center" w:pos="3636"/>
          <w:tab w:val="center" w:pos="7212"/>
        </w:tabs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>-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TCP connect port scan </w:t>
      </w:r>
      <w:r>
        <w:rPr>
          <w:rFonts w:ascii="Times New Roman" w:eastAsia="Times New Roman" w:hAnsi="Times New Roman" w:cs="Times New Roman"/>
          <w:b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nmap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192.168.1.1 </w:t>
      </w:r>
    </w:p>
    <w:p w:rsidR="00886792" w:rsidRDefault="00000000">
      <w:pPr>
        <w:tabs>
          <w:tab w:val="center" w:pos="901"/>
          <w:tab w:val="center" w:pos="3637"/>
          <w:tab w:val="center" w:pos="7212"/>
        </w:tabs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>–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sU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UDP port scan </w:t>
      </w:r>
      <w:r>
        <w:rPr>
          <w:rFonts w:ascii="Times New Roman" w:eastAsia="Times New Roman" w:hAnsi="Times New Roman" w:cs="Times New Roman"/>
          <w:b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nmap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–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sU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192.168.1.1 </w:t>
      </w:r>
    </w:p>
    <w:p w:rsidR="00886792" w:rsidRDefault="00000000">
      <w:pPr>
        <w:tabs>
          <w:tab w:val="center" w:pos="901"/>
          <w:tab w:val="center" w:pos="3637"/>
          <w:tab w:val="center" w:pos="7212"/>
        </w:tabs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>–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TCP ack port scan </w:t>
      </w:r>
      <w:r>
        <w:rPr>
          <w:rFonts w:ascii="Times New Roman" w:eastAsia="Times New Roman" w:hAnsi="Times New Roman" w:cs="Times New Roman"/>
          <w:b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nmap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–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192.168.1.1 </w:t>
      </w:r>
    </w:p>
    <w:p w:rsidR="00886792" w:rsidRDefault="00000000">
      <w:pPr>
        <w:spacing w:after="16"/>
        <w:ind w:left="207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86792" w:rsidRDefault="00000000">
      <w:pPr>
        <w:spacing w:after="16"/>
        <w:ind w:left="7213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86792" w:rsidRDefault="00000000">
      <w:pPr>
        <w:spacing w:after="117"/>
        <w:ind w:left="7213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86792" w:rsidRDefault="00000000">
      <w:pPr>
        <w:pStyle w:val="Heading1"/>
        <w:ind w:left="-5"/>
      </w:pPr>
      <w:r>
        <w:t xml:space="preserve">Step </w:t>
      </w:r>
      <w:proofErr w:type="gramStart"/>
      <w:r>
        <w:t>3:-</w:t>
      </w:r>
      <w:proofErr w:type="gramEnd"/>
      <w:r>
        <w:rPr>
          <w:u w:val="none"/>
        </w:rPr>
        <w:t xml:space="preserve"> </w:t>
      </w:r>
    </w:p>
    <w:p w:rsidR="00886792" w:rsidRDefault="00000000">
      <w:pPr>
        <w:spacing w:after="5" w:line="26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To perform host discovery </w:t>
      </w:r>
    </w:p>
    <w:p w:rsidR="00886792" w:rsidRDefault="00000000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6792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282" w:type="dxa"/>
        <w:tblInd w:w="0" w:type="dxa"/>
        <w:tblCellMar>
          <w:top w:w="0" w:type="dxa"/>
          <w:left w:w="18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33"/>
        <w:gridCol w:w="3531"/>
        <w:gridCol w:w="3418"/>
      </w:tblGrid>
      <w:tr w:rsidR="00886792">
        <w:trPr>
          <w:trHeight w:val="562"/>
        </w:trPr>
        <w:tc>
          <w:tcPr>
            <w:tcW w:w="1332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:rsidR="00886792" w:rsidRDefault="00000000">
            <w:pPr>
              <w:spacing w:after="0"/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>Pn</w:t>
            </w:r>
            <w:proofErr w:type="spellEnd"/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 xml:space="preserve"> </w:t>
            </w:r>
          </w:p>
        </w:tc>
        <w:tc>
          <w:tcPr>
            <w:tcW w:w="3531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:rsidR="00886792" w:rsidRDefault="00000000">
            <w:pPr>
              <w:spacing w:after="0"/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 xml:space="preserve">only port scan </w:t>
            </w:r>
          </w:p>
        </w:tc>
        <w:tc>
          <w:tcPr>
            <w:tcW w:w="3418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:rsidR="00886792" w:rsidRDefault="00000000">
            <w:pPr>
              <w:spacing w:after="0"/>
              <w:ind w:right="9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>nmap</w:t>
            </w:r>
            <w:proofErr w:type="spellEnd"/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 xml:space="preserve"> -Pn192.168.1.1 </w:t>
            </w:r>
          </w:p>
        </w:tc>
      </w:tr>
      <w:tr w:rsidR="00886792">
        <w:trPr>
          <w:trHeight w:val="565"/>
        </w:trPr>
        <w:tc>
          <w:tcPr>
            <w:tcW w:w="1332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:rsidR="00886792" w:rsidRDefault="00000000">
            <w:pPr>
              <w:spacing w:after="0"/>
              <w:ind w:right="91"/>
              <w:jc w:val="center"/>
            </w:pPr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>sn</w:t>
            </w:r>
            <w:proofErr w:type="spellEnd"/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 xml:space="preserve"> </w:t>
            </w:r>
          </w:p>
        </w:tc>
        <w:tc>
          <w:tcPr>
            <w:tcW w:w="3531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:rsidR="00886792" w:rsidRDefault="00000000">
            <w:pPr>
              <w:spacing w:after="0"/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 xml:space="preserve">only host discover </w:t>
            </w:r>
          </w:p>
        </w:tc>
        <w:tc>
          <w:tcPr>
            <w:tcW w:w="3418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:rsidR="00886792" w:rsidRDefault="00000000">
            <w:pPr>
              <w:spacing w:after="0"/>
              <w:ind w:right="9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>nmap</w:t>
            </w:r>
            <w:proofErr w:type="spellEnd"/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 xml:space="preserve"> -sn192.168.1.1 </w:t>
            </w:r>
          </w:p>
        </w:tc>
      </w:tr>
      <w:tr w:rsidR="00886792">
        <w:trPr>
          <w:trHeight w:val="562"/>
        </w:trPr>
        <w:tc>
          <w:tcPr>
            <w:tcW w:w="1332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:rsidR="00886792" w:rsidRDefault="00000000">
            <w:pPr>
              <w:spacing w:after="0"/>
              <w:ind w:right="92"/>
              <w:jc w:val="center"/>
            </w:pPr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 xml:space="preserve">-PR </w:t>
            </w:r>
          </w:p>
        </w:tc>
        <w:tc>
          <w:tcPr>
            <w:tcW w:w="3531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:rsidR="00886792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>arp</w:t>
            </w:r>
            <w:proofErr w:type="spellEnd"/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 xml:space="preserve"> discovery on a local network </w:t>
            </w:r>
          </w:p>
        </w:tc>
        <w:tc>
          <w:tcPr>
            <w:tcW w:w="3418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:rsidR="00886792" w:rsidRDefault="00000000">
            <w:pPr>
              <w:spacing w:after="0"/>
              <w:ind w:right="9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>nmap</w:t>
            </w:r>
            <w:proofErr w:type="spellEnd"/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 xml:space="preserve"> -PR192.168.1.1 </w:t>
            </w:r>
          </w:p>
        </w:tc>
      </w:tr>
      <w:tr w:rsidR="00886792">
        <w:trPr>
          <w:trHeight w:val="564"/>
        </w:trPr>
        <w:tc>
          <w:tcPr>
            <w:tcW w:w="1332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:rsidR="00886792" w:rsidRDefault="00000000">
            <w:pPr>
              <w:spacing w:after="0"/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 xml:space="preserve">-n </w:t>
            </w:r>
          </w:p>
        </w:tc>
        <w:tc>
          <w:tcPr>
            <w:tcW w:w="3531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:rsidR="00886792" w:rsidRDefault="00000000">
            <w:pPr>
              <w:spacing w:after="0"/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 xml:space="preserve">disable DNS resolution </w:t>
            </w:r>
          </w:p>
        </w:tc>
        <w:tc>
          <w:tcPr>
            <w:tcW w:w="3418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:rsidR="00886792" w:rsidRDefault="00000000">
            <w:pPr>
              <w:spacing w:after="0"/>
              <w:ind w:right="9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>nmap</w:t>
            </w:r>
            <w:proofErr w:type="spellEnd"/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 xml:space="preserve"> -n 192.168.1.1 </w:t>
            </w:r>
          </w:p>
        </w:tc>
      </w:tr>
    </w:tbl>
    <w:p w:rsidR="00886792" w:rsidRDefault="00000000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6792" w:rsidRDefault="00000000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6792" w:rsidRDefault="00000000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6792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886792" w:rsidRDefault="00000000">
      <w:pPr>
        <w:spacing w:after="5" w:line="266" w:lineRule="auto"/>
        <w:ind w:left="-5" w:hanging="10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Step4 </w:t>
      </w:r>
      <w:r>
        <w:rPr>
          <w:rFonts w:ascii="Times New Roman" w:eastAsia="Times New Roman" w:hAnsi="Times New Roman" w:cs="Times New Roman"/>
          <w:sz w:val="24"/>
        </w:rPr>
        <w:t xml:space="preserve">                       PORT SPECIFICATION </w:t>
      </w:r>
    </w:p>
    <w:p w:rsidR="00886792" w:rsidRDefault="00000000">
      <w:pPr>
        <w:spacing w:after="14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</w:t>
      </w:r>
    </w:p>
    <w:tbl>
      <w:tblPr>
        <w:tblStyle w:val="TableGrid"/>
        <w:tblW w:w="9018" w:type="dxa"/>
        <w:tblInd w:w="5" w:type="dxa"/>
        <w:tblCellMar>
          <w:top w:w="1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8"/>
      </w:tblGrid>
      <w:tr w:rsidR="00886792">
        <w:trPr>
          <w:trHeight w:val="71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792" w:rsidRDefault="000000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Flag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792" w:rsidRDefault="00000000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Use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792" w:rsidRDefault="000000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Use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86792">
        <w:trPr>
          <w:trHeight w:val="1190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792" w:rsidRDefault="000000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-p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792" w:rsidRDefault="00000000">
            <w:pPr>
              <w:spacing w:after="16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specify a port or port </w:t>
            </w:r>
          </w:p>
          <w:p w:rsidR="00886792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range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792" w:rsidRDefault="00000000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nmap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-p 1-30 192.168.1.1 </w:t>
            </w:r>
          </w:p>
        </w:tc>
      </w:tr>
      <w:tr w:rsidR="00886792">
        <w:trPr>
          <w:trHeight w:val="71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792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-p-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792" w:rsidRDefault="000000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scan all ports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792" w:rsidRDefault="00000000">
            <w:pPr>
              <w:spacing w:after="0"/>
              <w:ind w:right="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nmap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-p- 192.168.1.1 </w:t>
            </w:r>
          </w:p>
        </w:tc>
      </w:tr>
      <w:tr w:rsidR="00886792">
        <w:trPr>
          <w:trHeight w:val="72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792" w:rsidRDefault="00000000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792" w:rsidRDefault="000000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fast port scan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792" w:rsidRDefault="00000000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nmap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-F 192.168.1.1 </w:t>
            </w:r>
          </w:p>
        </w:tc>
      </w:tr>
    </w:tbl>
    <w:p w:rsidR="00886792" w:rsidRDefault="00000000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6792" w:rsidRDefault="00000000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6792" w:rsidRDefault="00000000">
      <w:pPr>
        <w:pStyle w:val="Heading1"/>
        <w:ind w:left="-5"/>
      </w:pPr>
      <w:r>
        <w:t xml:space="preserve"> Step </w:t>
      </w:r>
      <w:proofErr w:type="gramStart"/>
      <w:r>
        <w:t>5:-</w:t>
      </w:r>
      <w:proofErr w:type="gramEnd"/>
      <w:r>
        <w:rPr>
          <w:u w:val="none"/>
        </w:rPr>
        <w:t xml:space="preserve"> </w:t>
      </w:r>
    </w:p>
    <w:p w:rsidR="00886792" w:rsidRDefault="00000000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6792" w:rsidRDefault="00000000">
      <w:pPr>
        <w:spacing w:after="554"/>
        <w:ind w:left="2780"/>
      </w:pPr>
      <w:r>
        <w:rPr>
          <w:rFonts w:ascii="Times New Roman" w:eastAsia="Times New Roman" w:hAnsi="Times New Roman" w:cs="Times New Roman"/>
          <w:b/>
          <w:sz w:val="24"/>
        </w:rPr>
        <w:t xml:space="preserve">Service Version and OS Detection </w:t>
      </w:r>
    </w:p>
    <w:p w:rsidR="00886792" w:rsidRDefault="00000000">
      <w:pPr>
        <w:tabs>
          <w:tab w:val="center" w:pos="688"/>
          <w:tab w:val="center" w:pos="3458"/>
          <w:tab w:val="center" w:pos="7236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Flag </w:t>
      </w:r>
      <w:r>
        <w:rPr>
          <w:rFonts w:ascii="Times New Roman" w:eastAsia="Times New Roman" w:hAnsi="Times New Roman" w:cs="Times New Roman"/>
          <w:sz w:val="24"/>
        </w:rPr>
        <w:tab/>
        <w:t xml:space="preserve">Use </w:t>
      </w:r>
      <w:r>
        <w:rPr>
          <w:rFonts w:ascii="Times New Roman" w:eastAsia="Times New Roman" w:hAnsi="Times New Roman" w:cs="Times New Roman"/>
          <w:sz w:val="24"/>
        </w:rPr>
        <w:tab/>
        <w:t xml:space="preserve">Example </w:t>
      </w:r>
    </w:p>
    <w:tbl>
      <w:tblPr>
        <w:tblStyle w:val="TableGrid"/>
        <w:tblW w:w="8910" w:type="dxa"/>
        <w:tblInd w:w="24" w:type="dxa"/>
        <w:tblCellMar>
          <w:top w:w="13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54"/>
        <w:gridCol w:w="4183"/>
        <w:gridCol w:w="3373"/>
      </w:tblGrid>
      <w:tr w:rsidR="00886792">
        <w:trPr>
          <w:trHeight w:val="682"/>
        </w:trPr>
        <w:tc>
          <w:tcPr>
            <w:tcW w:w="1354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</w:tcPr>
          <w:p w:rsidR="00886792" w:rsidRDefault="00000000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184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</w:tcPr>
          <w:p w:rsidR="00886792" w:rsidRDefault="00000000">
            <w:pPr>
              <w:spacing w:after="0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detect the version of services running </w:t>
            </w:r>
          </w:p>
        </w:tc>
        <w:tc>
          <w:tcPr>
            <w:tcW w:w="3373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</w:tcPr>
          <w:p w:rsidR="00886792" w:rsidRDefault="00000000">
            <w:pPr>
              <w:spacing w:after="0"/>
              <w:ind w:right="2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nmap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192.168.1.1 </w:t>
            </w:r>
          </w:p>
        </w:tc>
      </w:tr>
      <w:tr w:rsidR="00886792">
        <w:trPr>
          <w:trHeight w:val="562"/>
        </w:trPr>
        <w:tc>
          <w:tcPr>
            <w:tcW w:w="1354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:rsidR="00886792" w:rsidRDefault="00000000">
            <w:pPr>
              <w:spacing w:after="0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-A </w:t>
            </w:r>
          </w:p>
        </w:tc>
        <w:tc>
          <w:tcPr>
            <w:tcW w:w="4184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:rsidR="00886792" w:rsidRDefault="00000000">
            <w:pPr>
              <w:spacing w:after="0"/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aggressive scan </w:t>
            </w:r>
          </w:p>
        </w:tc>
        <w:tc>
          <w:tcPr>
            <w:tcW w:w="3373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:rsidR="00886792" w:rsidRDefault="00000000">
            <w:pPr>
              <w:spacing w:after="0"/>
              <w:ind w:right="2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nmap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-A 192.168.1.1 </w:t>
            </w:r>
          </w:p>
        </w:tc>
      </w:tr>
      <w:tr w:rsidR="00886792">
        <w:trPr>
          <w:trHeight w:val="684"/>
        </w:trPr>
        <w:tc>
          <w:tcPr>
            <w:tcW w:w="1354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</w:tcPr>
          <w:p w:rsidR="00886792" w:rsidRDefault="00000000">
            <w:pPr>
              <w:spacing w:after="0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-O </w:t>
            </w:r>
          </w:p>
        </w:tc>
        <w:tc>
          <w:tcPr>
            <w:tcW w:w="4184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</w:tcPr>
          <w:p w:rsidR="00886792" w:rsidRDefault="00000000">
            <w:pPr>
              <w:spacing w:after="0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detect operating system of the target </w:t>
            </w:r>
          </w:p>
        </w:tc>
        <w:tc>
          <w:tcPr>
            <w:tcW w:w="3373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</w:tcPr>
          <w:p w:rsidR="00886792" w:rsidRDefault="00000000">
            <w:pPr>
              <w:spacing w:after="0"/>
              <w:ind w:right="2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nmap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-O 192.168.1.1 </w:t>
            </w:r>
          </w:p>
        </w:tc>
      </w:tr>
    </w:tbl>
    <w:p w:rsidR="00886792" w:rsidRDefault="00000000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6792" w:rsidRDefault="00000000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886792" w:rsidRDefault="00000000">
      <w:pPr>
        <w:pStyle w:val="Heading1"/>
        <w:ind w:left="-5"/>
      </w:pPr>
      <w:r>
        <w:t xml:space="preserve">Step </w:t>
      </w:r>
      <w:proofErr w:type="gramStart"/>
      <w:r>
        <w:t>6:-</w:t>
      </w:r>
      <w:proofErr w:type="gramEnd"/>
      <w:r>
        <w:rPr>
          <w:u w:val="none"/>
        </w:rPr>
        <w:t xml:space="preserve"> </w:t>
      </w:r>
    </w:p>
    <w:p w:rsidR="00886792" w:rsidRDefault="00000000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6792" w:rsidRDefault="00000000">
      <w:pPr>
        <w:spacing w:after="555"/>
        <w:ind w:right="68"/>
        <w:jc w:val="center"/>
      </w:pPr>
      <w:r>
        <w:rPr>
          <w:rFonts w:ascii="Times New Roman" w:eastAsia="Times New Roman" w:hAnsi="Times New Roman" w:cs="Times New Roman"/>
          <w:b/>
          <w:color w:val="4A4A4A"/>
          <w:sz w:val="24"/>
        </w:rPr>
        <w:t xml:space="preserve">Timing and Performance </w:t>
      </w:r>
    </w:p>
    <w:p w:rsidR="00886792" w:rsidRDefault="00000000">
      <w:pPr>
        <w:tabs>
          <w:tab w:val="center" w:pos="815"/>
          <w:tab w:val="center" w:pos="3564"/>
          <w:tab w:val="center" w:pos="7238"/>
        </w:tabs>
        <w:spacing w:after="0"/>
      </w:pPr>
      <w:r>
        <w:tab/>
      </w:r>
      <w:r>
        <w:rPr>
          <w:rFonts w:ascii="Times New Roman" w:eastAsia="Times New Roman" w:hAnsi="Times New Roman" w:cs="Times New Roman"/>
          <w:color w:val="4A4A4A"/>
          <w:sz w:val="24"/>
        </w:rPr>
        <w:t xml:space="preserve">Flag </w:t>
      </w:r>
      <w:r>
        <w:rPr>
          <w:rFonts w:ascii="Times New Roman" w:eastAsia="Times New Roman" w:hAnsi="Times New Roman" w:cs="Times New Roman"/>
          <w:color w:val="4A4A4A"/>
          <w:sz w:val="24"/>
        </w:rPr>
        <w:tab/>
        <w:t xml:space="preserve">Use </w:t>
      </w:r>
      <w:r>
        <w:rPr>
          <w:rFonts w:ascii="Times New Roman" w:eastAsia="Times New Roman" w:hAnsi="Times New Roman" w:cs="Times New Roman"/>
          <w:color w:val="4A4A4A"/>
          <w:sz w:val="24"/>
        </w:rPr>
        <w:tab/>
        <w:t xml:space="preserve">Example </w:t>
      </w:r>
    </w:p>
    <w:tbl>
      <w:tblPr>
        <w:tblStyle w:val="TableGrid"/>
        <w:tblW w:w="8956" w:type="dxa"/>
        <w:tblInd w:w="24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08"/>
        <w:gridCol w:w="3889"/>
        <w:gridCol w:w="3459"/>
      </w:tblGrid>
      <w:tr w:rsidR="00886792">
        <w:trPr>
          <w:trHeight w:val="562"/>
        </w:trPr>
        <w:tc>
          <w:tcPr>
            <w:tcW w:w="1608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:rsidR="00886792" w:rsidRDefault="00000000">
            <w:pPr>
              <w:spacing w:after="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 xml:space="preserve">-T0 </w:t>
            </w:r>
          </w:p>
        </w:tc>
        <w:tc>
          <w:tcPr>
            <w:tcW w:w="3889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:rsidR="00886792" w:rsidRDefault="00000000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 xml:space="preserve">paranoid IDS evasion </w:t>
            </w:r>
          </w:p>
        </w:tc>
        <w:tc>
          <w:tcPr>
            <w:tcW w:w="3459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:rsidR="00886792" w:rsidRDefault="00000000">
            <w:pPr>
              <w:spacing w:after="0"/>
              <w:ind w:right="2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>nmap</w:t>
            </w:r>
            <w:proofErr w:type="spellEnd"/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 xml:space="preserve"> -T0 192.168.1.1 </w:t>
            </w:r>
          </w:p>
        </w:tc>
      </w:tr>
      <w:tr w:rsidR="00886792">
        <w:trPr>
          <w:trHeight w:val="564"/>
        </w:trPr>
        <w:tc>
          <w:tcPr>
            <w:tcW w:w="1608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:rsidR="00886792" w:rsidRDefault="00000000">
            <w:pPr>
              <w:spacing w:after="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 xml:space="preserve">-T1 </w:t>
            </w:r>
          </w:p>
        </w:tc>
        <w:tc>
          <w:tcPr>
            <w:tcW w:w="3889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:rsidR="00886792" w:rsidRDefault="00000000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 xml:space="preserve">sneaky IDS evasion </w:t>
            </w:r>
          </w:p>
        </w:tc>
        <w:tc>
          <w:tcPr>
            <w:tcW w:w="3459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:rsidR="00886792" w:rsidRDefault="00000000">
            <w:pPr>
              <w:spacing w:after="0"/>
              <w:ind w:right="2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>nmap</w:t>
            </w:r>
            <w:proofErr w:type="spellEnd"/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 xml:space="preserve"> -T1 192.168.1.1 </w:t>
            </w:r>
          </w:p>
        </w:tc>
      </w:tr>
      <w:tr w:rsidR="00886792">
        <w:trPr>
          <w:trHeight w:val="562"/>
        </w:trPr>
        <w:tc>
          <w:tcPr>
            <w:tcW w:w="1608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:rsidR="00886792" w:rsidRDefault="00000000">
            <w:pPr>
              <w:spacing w:after="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 xml:space="preserve">-T2 </w:t>
            </w:r>
          </w:p>
        </w:tc>
        <w:tc>
          <w:tcPr>
            <w:tcW w:w="3889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:rsidR="00886792" w:rsidRDefault="00000000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 xml:space="preserve">polite IDS evasion </w:t>
            </w:r>
          </w:p>
        </w:tc>
        <w:tc>
          <w:tcPr>
            <w:tcW w:w="3459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:rsidR="00886792" w:rsidRDefault="00000000">
            <w:pPr>
              <w:spacing w:after="0"/>
              <w:ind w:right="2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>nmap</w:t>
            </w:r>
            <w:proofErr w:type="spellEnd"/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 xml:space="preserve"> -T2 192.168.1.1 </w:t>
            </w:r>
          </w:p>
        </w:tc>
      </w:tr>
      <w:tr w:rsidR="00886792">
        <w:trPr>
          <w:trHeight w:val="564"/>
        </w:trPr>
        <w:tc>
          <w:tcPr>
            <w:tcW w:w="1608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:rsidR="00886792" w:rsidRDefault="00000000">
            <w:pPr>
              <w:spacing w:after="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lastRenderedPageBreak/>
              <w:t xml:space="preserve">-T3 </w:t>
            </w:r>
          </w:p>
        </w:tc>
        <w:tc>
          <w:tcPr>
            <w:tcW w:w="3889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:rsidR="00886792" w:rsidRDefault="00000000">
            <w:pPr>
              <w:spacing w:after="0"/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 xml:space="preserve">normal IDS evasion </w:t>
            </w:r>
          </w:p>
        </w:tc>
        <w:tc>
          <w:tcPr>
            <w:tcW w:w="3459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:rsidR="00886792" w:rsidRDefault="00000000">
            <w:pPr>
              <w:spacing w:after="0"/>
              <w:ind w:right="2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>nmap</w:t>
            </w:r>
            <w:proofErr w:type="spellEnd"/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 xml:space="preserve"> -T3 192.168.1.1 </w:t>
            </w:r>
          </w:p>
        </w:tc>
      </w:tr>
      <w:tr w:rsidR="00886792">
        <w:trPr>
          <w:trHeight w:val="562"/>
        </w:trPr>
        <w:tc>
          <w:tcPr>
            <w:tcW w:w="1608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:rsidR="00886792" w:rsidRDefault="00000000">
            <w:pPr>
              <w:spacing w:after="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 xml:space="preserve">-T4 </w:t>
            </w:r>
          </w:p>
        </w:tc>
        <w:tc>
          <w:tcPr>
            <w:tcW w:w="3889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:rsidR="00886792" w:rsidRDefault="00000000">
            <w:pPr>
              <w:spacing w:after="0"/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 xml:space="preserve">aggressive speed scan </w:t>
            </w:r>
          </w:p>
        </w:tc>
        <w:tc>
          <w:tcPr>
            <w:tcW w:w="3459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:rsidR="00886792" w:rsidRDefault="00000000">
            <w:pPr>
              <w:spacing w:after="0"/>
              <w:ind w:right="2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>nmap</w:t>
            </w:r>
            <w:proofErr w:type="spellEnd"/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 xml:space="preserve"> -T4 192.168.1.1 </w:t>
            </w:r>
          </w:p>
        </w:tc>
      </w:tr>
      <w:tr w:rsidR="00886792">
        <w:trPr>
          <w:trHeight w:val="564"/>
        </w:trPr>
        <w:tc>
          <w:tcPr>
            <w:tcW w:w="1608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:rsidR="00886792" w:rsidRDefault="00000000">
            <w:pPr>
              <w:spacing w:after="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 xml:space="preserve">-T5 </w:t>
            </w:r>
          </w:p>
        </w:tc>
        <w:tc>
          <w:tcPr>
            <w:tcW w:w="3889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:rsidR="00886792" w:rsidRDefault="00000000">
            <w:pPr>
              <w:spacing w:after="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 xml:space="preserve">insane speed scan </w:t>
            </w:r>
          </w:p>
        </w:tc>
        <w:tc>
          <w:tcPr>
            <w:tcW w:w="3459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:rsidR="00886792" w:rsidRDefault="00000000">
            <w:pPr>
              <w:spacing w:after="0"/>
              <w:ind w:right="2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>nmap</w:t>
            </w:r>
            <w:proofErr w:type="spellEnd"/>
            <w:r>
              <w:rPr>
                <w:rFonts w:ascii="Times New Roman" w:eastAsia="Times New Roman" w:hAnsi="Times New Roman" w:cs="Times New Roman"/>
                <w:color w:val="4A4A4A"/>
                <w:sz w:val="24"/>
              </w:rPr>
              <w:t xml:space="preserve"> -T5 192.168.1.1 </w:t>
            </w:r>
          </w:p>
        </w:tc>
      </w:tr>
    </w:tbl>
    <w:p w:rsidR="00886792" w:rsidRDefault="00000000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6792" w:rsidRDefault="00000000">
      <w:pPr>
        <w:spacing w:after="7" w:line="284" w:lineRule="auto"/>
        <w:ind w:right="90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</w:rPr>
        <w:t xml:space="preserve"> </w:t>
      </w:r>
    </w:p>
    <w:p w:rsidR="00886792" w:rsidRDefault="00000000">
      <w:pPr>
        <w:spacing w:after="5" w:line="26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OUTPUT: </w:t>
      </w:r>
    </w:p>
    <w:p w:rsidR="00886792" w:rsidRDefault="00000000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6792" w:rsidRDefault="00000000">
      <w:pPr>
        <w:spacing w:after="6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8559F9">
        <w:rPr>
          <w:noProof/>
        </w:rPr>
        <w:drawing>
          <wp:inline distT="0" distB="0" distL="0" distR="0">
            <wp:extent cx="5772150" cy="3776980"/>
            <wp:effectExtent l="0" t="0" r="0" b="0"/>
            <wp:docPr id="1167082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792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6792" w:rsidRDefault="00000000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559F9" w:rsidRDefault="00000000">
      <w:pPr>
        <w:spacing w:after="5" w:line="266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RESULT: </w:t>
      </w:r>
    </w:p>
    <w:p w:rsidR="00886792" w:rsidRDefault="00000000">
      <w:pPr>
        <w:spacing w:after="5" w:line="26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Hence the </w:t>
      </w:r>
      <w:proofErr w:type="spellStart"/>
      <w:r>
        <w:rPr>
          <w:rFonts w:ascii="Times New Roman" w:eastAsia="Times New Roman" w:hAnsi="Times New Roman" w:cs="Times New Roman"/>
          <w:sz w:val="24"/>
        </w:rPr>
        <w:t>nmap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scan performed successfully </w:t>
      </w:r>
    </w:p>
    <w:p w:rsidR="00886792" w:rsidRDefault="00000000">
      <w:pPr>
        <w:spacing w:after="16"/>
      </w:pPr>
      <w:r>
        <w:rPr>
          <w:rFonts w:ascii="Arial" w:eastAsia="Arial" w:hAnsi="Arial" w:cs="Arial"/>
        </w:rPr>
        <w:t xml:space="preserve"> </w:t>
      </w:r>
    </w:p>
    <w:p w:rsidR="00886792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886792">
      <w:pgSz w:w="11906" w:h="16838"/>
      <w:pgMar w:top="1449" w:right="1376" w:bottom="16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792"/>
    <w:rsid w:val="008559F9"/>
    <w:rsid w:val="0088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74D6F"/>
  <w15:docId w15:val="{CFD2FE05-264B-45CC-9BEA-78104147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"/>
      <w:ind w:left="10" w:hanging="10"/>
      <w:outlineLvl w:val="0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Venuthna Reddy</dc:creator>
  <cp:keywords/>
  <cp:lastModifiedBy>Divya Bodala</cp:lastModifiedBy>
  <cp:revision>2</cp:revision>
  <dcterms:created xsi:type="dcterms:W3CDTF">2023-05-11T08:35:00Z</dcterms:created>
  <dcterms:modified xsi:type="dcterms:W3CDTF">2023-05-11T08:35:00Z</dcterms:modified>
</cp:coreProperties>
</file>