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C20D67B" w14:textId="48AC844A" w:rsidR="00573CBD" w:rsidRPr="002878DA" w:rsidRDefault="00566C2E">
      <w:pPr>
        <w:rPr>
          <w:b/>
          <w:bCs/>
          <w:sz w:val="28"/>
          <w:szCs w:val="28"/>
        </w:rPr>
      </w:pPr>
      <w:r w:rsidRPr="002878DA">
        <w:rPr>
          <w:b/>
          <w:bCs/>
          <w:sz w:val="28"/>
          <w:szCs w:val="28"/>
        </w:rPr>
        <w:t xml:space="preserve">Module 1 </w:t>
      </w:r>
      <w:r w:rsidR="00A836C1" w:rsidRPr="002878DA">
        <w:rPr>
          <w:b/>
          <w:bCs/>
          <w:sz w:val="28"/>
          <w:szCs w:val="28"/>
        </w:rPr>
        <w:t>Challenge</w:t>
      </w:r>
      <w:r w:rsidRPr="002878DA">
        <w:rPr>
          <w:b/>
          <w:bCs/>
          <w:sz w:val="28"/>
          <w:szCs w:val="28"/>
        </w:rPr>
        <w:t>: Crowdfunding analysis Report</w:t>
      </w:r>
    </w:p>
    <w:p w14:paraId="63E77B69" w14:textId="77777777" w:rsidR="00566C2E" w:rsidRDefault="00566C2E"/>
    <w:p w14:paraId="4C3B2B7E" w14:textId="77777777" w:rsidR="00566C2E" w:rsidRDefault="00566C2E" w:rsidP="00566C2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5F93626" w14:textId="5CB175E5" w:rsidR="008A3350" w:rsidRDefault="008A3350" w:rsidP="000F7D25">
      <w:pPr>
        <w:pStyle w:val="NormalWeb"/>
        <w:spacing w:before="150" w:beforeAutospacing="0" w:after="0" w:afterAutospacing="0" w:line="360" w:lineRule="atLeast"/>
        <w:ind w:firstLine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With the data </w:t>
      </w:r>
      <w:r w:rsidR="004E2F3A">
        <w:rPr>
          <w:rFonts w:ascii="Roboto" w:hAnsi="Roboto"/>
          <w:color w:val="2B2B2B"/>
        </w:rPr>
        <w:t>provided, the three conclusions that can be drawn are –</w:t>
      </w:r>
    </w:p>
    <w:p w14:paraId="32C9CEF3" w14:textId="47753282" w:rsidR="004E2F3A" w:rsidRPr="00DD111B" w:rsidRDefault="00161C85" w:rsidP="00DD111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D111B">
        <w:rPr>
          <w:rFonts w:ascii="Roboto" w:hAnsi="Roboto"/>
          <w:color w:val="2B2B2B"/>
        </w:rPr>
        <w:t xml:space="preserve">The parent category of </w:t>
      </w:r>
      <w:r w:rsidR="00DB5DEA" w:rsidRPr="00DD111B">
        <w:rPr>
          <w:rFonts w:ascii="Roboto" w:hAnsi="Roboto"/>
          <w:color w:val="2B2B2B"/>
        </w:rPr>
        <w:t xml:space="preserve">‘theatre’ has the </w:t>
      </w:r>
      <w:r w:rsidR="0097170F" w:rsidRPr="00DD111B">
        <w:rPr>
          <w:rFonts w:ascii="Roboto" w:hAnsi="Roboto"/>
          <w:color w:val="2B2B2B"/>
        </w:rPr>
        <w:t>highest</w:t>
      </w:r>
      <w:r w:rsidR="00DB5DEA" w:rsidRPr="00DD111B">
        <w:rPr>
          <w:rFonts w:ascii="Roboto" w:hAnsi="Roboto"/>
          <w:color w:val="2B2B2B"/>
        </w:rPr>
        <w:t xml:space="preserve"> number of </w:t>
      </w:r>
      <w:proofErr w:type="gramStart"/>
      <w:r w:rsidR="00DB5DEA" w:rsidRPr="00DD111B">
        <w:rPr>
          <w:rFonts w:ascii="Roboto" w:hAnsi="Roboto"/>
          <w:color w:val="2B2B2B"/>
        </w:rPr>
        <w:t>campaigns</w:t>
      </w:r>
      <w:r w:rsidR="009A232E" w:rsidRPr="00DD111B">
        <w:rPr>
          <w:rFonts w:ascii="Roboto" w:hAnsi="Roboto"/>
          <w:color w:val="2B2B2B"/>
        </w:rPr>
        <w:t>(</w:t>
      </w:r>
      <w:proofErr w:type="gramEnd"/>
      <w:r w:rsidR="009A232E" w:rsidRPr="00DD111B">
        <w:rPr>
          <w:rFonts w:ascii="Roboto" w:hAnsi="Roboto"/>
          <w:color w:val="2B2B2B"/>
        </w:rPr>
        <w:t>34%</w:t>
      </w:r>
      <w:r w:rsidR="00281FA3">
        <w:rPr>
          <w:rFonts w:ascii="Roboto" w:hAnsi="Roboto"/>
          <w:color w:val="2B2B2B"/>
        </w:rPr>
        <w:t xml:space="preserve"> of the total campaigns</w:t>
      </w:r>
      <w:r w:rsidR="009A232E" w:rsidRPr="00DD111B">
        <w:rPr>
          <w:rFonts w:ascii="Roboto" w:hAnsi="Roboto"/>
          <w:color w:val="2B2B2B"/>
        </w:rPr>
        <w:t>)</w:t>
      </w:r>
      <w:r w:rsidR="002729DE" w:rsidRPr="00DD111B">
        <w:rPr>
          <w:rFonts w:ascii="Roboto" w:hAnsi="Roboto"/>
          <w:color w:val="2B2B2B"/>
        </w:rPr>
        <w:t xml:space="preserve"> in which </w:t>
      </w:r>
      <w:r w:rsidR="0087664A" w:rsidRPr="00DD111B">
        <w:rPr>
          <w:rFonts w:ascii="Roboto" w:hAnsi="Roboto"/>
          <w:color w:val="2B2B2B"/>
        </w:rPr>
        <w:t xml:space="preserve">54% of the campaigns are </w:t>
      </w:r>
      <w:r w:rsidR="002729DE" w:rsidRPr="00DD111B">
        <w:rPr>
          <w:rFonts w:ascii="Roboto" w:hAnsi="Roboto"/>
          <w:color w:val="2B2B2B"/>
        </w:rPr>
        <w:t>successful.</w:t>
      </w:r>
      <w:r w:rsidR="003964D7" w:rsidRPr="00DD111B">
        <w:rPr>
          <w:rFonts w:ascii="Roboto" w:hAnsi="Roboto"/>
          <w:color w:val="2B2B2B"/>
        </w:rPr>
        <w:t xml:space="preserve"> Journalism is the category with the lowest number of campaigns</w:t>
      </w:r>
      <w:r w:rsidR="00F83990">
        <w:rPr>
          <w:rFonts w:ascii="Roboto" w:hAnsi="Roboto"/>
          <w:color w:val="2B2B2B"/>
        </w:rPr>
        <w:t xml:space="preserve"> but with </w:t>
      </w:r>
      <w:r w:rsidR="0045333A">
        <w:rPr>
          <w:rFonts w:ascii="Roboto" w:hAnsi="Roboto"/>
          <w:color w:val="2B2B2B"/>
        </w:rPr>
        <w:t xml:space="preserve">a </w:t>
      </w:r>
      <w:r w:rsidR="00F83990">
        <w:rPr>
          <w:rFonts w:ascii="Roboto" w:hAnsi="Roboto"/>
          <w:color w:val="2B2B2B"/>
        </w:rPr>
        <w:t>100% success rate</w:t>
      </w:r>
      <w:r w:rsidR="003964D7" w:rsidRPr="00DD111B">
        <w:rPr>
          <w:rFonts w:ascii="Roboto" w:hAnsi="Roboto"/>
          <w:color w:val="2B2B2B"/>
        </w:rPr>
        <w:t>.</w:t>
      </w:r>
      <w:r w:rsidR="000D09D3" w:rsidRPr="00DD111B">
        <w:rPr>
          <w:rFonts w:ascii="Roboto" w:hAnsi="Roboto"/>
          <w:color w:val="2B2B2B"/>
        </w:rPr>
        <w:t xml:space="preserve"> </w:t>
      </w:r>
      <w:r w:rsidR="007C0409">
        <w:rPr>
          <w:rFonts w:ascii="Roboto" w:hAnsi="Roboto"/>
          <w:color w:val="2B2B2B"/>
        </w:rPr>
        <w:t xml:space="preserve">‘Games’ has the highest failures </w:t>
      </w:r>
      <w:r w:rsidR="00763A3A">
        <w:rPr>
          <w:rFonts w:ascii="Roboto" w:hAnsi="Roboto"/>
          <w:color w:val="2B2B2B"/>
        </w:rPr>
        <w:t>at</w:t>
      </w:r>
      <w:r w:rsidR="007C0409">
        <w:rPr>
          <w:rFonts w:ascii="Roboto" w:hAnsi="Roboto"/>
          <w:color w:val="2B2B2B"/>
        </w:rPr>
        <w:t xml:space="preserve"> 48%. </w:t>
      </w:r>
      <w:r w:rsidR="000D09D3" w:rsidRPr="00DD111B">
        <w:rPr>
          <w:rFonts w:ascii="Roboto" w:hAnsi="Roboto"/>
          <w:color w:val="2B2B2B"/>
        </w:rPr>
        <w:t xml:space="preserve">The USA has run </w:t>
      </w:r>
      <w:proofErr w:type="gramStart"/>
      <w:r w:rsidR="000D09D3" w:rsidRPr="00DD111B">
        <w:rPr>
          <w:rFonts w:ascii="Roboto" w:hAnsi="Roboto"/>
          <w:color w:val="2B2B2B"/>
        </w:rPr>
        <w:t>the most</w:t>
      </w:r>
      <w:proofErr w:type="gramEnd"/>
      <w:r w:rsidR="000D09D3" w:rsidRPr="00DD111B">
        <w:rPr>
          <w:rFonts w:ascii="Roboto" w:hAnsi="Roboto"/>
          <w:color w:val="2B2B2B"/>
        </w:rPr>
        <w:t xml:space="preserve"> number of </w:t>
      </w:r>
      <w:r w:rsidR="004D3212" w:rsidRPr="00DD111B">
        <w:rPr>
          <w:rFonts w:ascii="Roboto" w:hAnsi="Roboto"/>
          <w:color w:val="2B2B2B"/>
        </w:rPr>
        <w:t xml:space="preserve">crowdfunding </w:t>
      </w:r>
      <w:r w:rsidR="000D09D3" w:rsidRPr="00DD111B">
        <w:rPr>
          <w:rFonts w:ascii="Roboto" w:hAnsi="Roboto"/>
          <w:color w:val="2B2B2B"/>
        </w:rPr>
        <w:t>campaigns</w:t>
      </w:r>
      <w:r w:rsidR="004D3212" w:rsidRPr="00DD111B">
        <w:rPr>
          <w:rFonts w:ascii="Roboto" w:hAnsi="Roboto"/>
          <w:color w:val="2B2B2B"/>
        </w:rPr>
        <w:t>.</w:t>
      </w:r>
      <w:r w:rsidR="00CD1339" w:rsidRPr="00DD111B">
        <w:rPr>
          <w:rFonts w:ascii="Roboto" w:hAnsi="Roboto"/>
          <w:color w:val="2B2B2B"/>
        </w:rPr>
        <w:t xml:space="preserve"> </w:t>
      </w:r>
      <w:proofErr w:type="gramStart"/>
      <w:r w:rsidR="00CD1339" w:rsidRPr="00DD111B">
        <w:rPr>
          <w:rFonts w:ascii="Roboto" w:hAnsi="Roboto"/>
          <w:color w:val="2B2B2B"/>
        </w:rPr>
        <w:t>Switzerland</w:t>
      </w:r>
      <w:r w:rsidR="00562A1D" w:rsidRPr="00DD111B">
        <w:rPr>
          <w:rFonts w:ascii="Roboto" w:hAnsi="Roboto"/>
          <w:color w:val="2B2B2B"/>
        </w:rPr>
        <w:t>(</w:t>
      </w:r>
      <w:proofErr w:type="gramEnd"/>
      <w:r w:rsidR="00562A1D" w:rsidRPr="00DD111B">
        <w:rPr>
          <w:rFonts w:ascii="Roboto" w:hAnsi="Roboto"/>
          <w:color w:val="2B2B2B"/>
        </w:rPr>
        <w:t>CH)</w:t>
      </w:r>
      <w:r w:rsidR="00CD1339" w:rsidRPr="00DD111B">
        <w:rPr>
          <w:rFonts w:ascii="Roboto" w:hAnsi="Roboto"/>
          <w:color w:val="2B2B2B"/>
        </w:rPr>
        <w:t xml:space="preserve"> has the lowest campaigns</w:t>
      </w:r>
      <w:r w:rsidR="00562A1D" w:rsidRPr="00DD111B">
        <w:rPr>
          <w:rFonts w:ascii="Roboto" w:hAnsi="Roboto"/>
          <w:color w:val="2B2B2B"/>
        </w:rPr>
        <w:t xml:space="preserve"> as seen from the data.</w:t>
      </w:r>
      <w:r w:rsidR="002B302B">
        <w:rPr>
          <w:rFonts w:ascii="Roboto" w:hAnsi="Roboto"/>
          <w:color w:val="2B2B2B"/>
        </w:rPr>
        <w:t xml:space="preserve"> </w:t>
      </w:r>
    </w:p>
    <w:p w14:paraId="0297336A" w14:textId="7061F460" w:rsidR="00B0220C" w:rsidRDefault="00B0220C" w:rsidP="00285B7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sub</w:t>
      </w:r>
      <w:r w:rsidR="004B36D5">
        <w:rPr>
          <w:rFonts w:ascii="Roboto" w:hAnsi="Roboto"/>
          <w:color w:val="2B2B2B"/>
        </w:rPr>
        <w:t>-</w:t>
      </w:r>
      <w:r>
        <w:rPr>
          <w:rFonts w:ascii="Roboto" w:hAnsi="Roboto"/>
          <w:color w:val="2B2B2B"/>
        </w:rPr>
        <w:t>category of ‘plays’</w:t>
      </w:r>
      <w:r w:rsidR="007A6D52">
        <w:rPr>
          <w:rFonts w:ascii="Roboto" w:hAnsi="Roboto"/>
          <w:color w:val="2B2B2B"/>
        </w:rPr>
        <w:t xml:space="preserve"> </w:t>
      </w:r>
      <w:r w:rsidR="00AE7E7E">
        <w:rPr>
          <w:rFonts w:ascii="Roboto" w:hAnsi="Roboto"/>
          <w:color w:val="2B2B2B"/>
        </w:rPr>
        <w:t xml:space="preserve">(Parent Category: ‘theatre’) </w:t>
      </w:r>
      <w:r w:rsidR="007A6D52">
        <w:rPr>
          <w:rFonts w:ascii="Roboto" w:hAnsi="Roboto"/>
          <w:color w:val="2B2B2B"/>
        </w:rPr>
        <w:t xml:space="preserve">has the highest number of </w:t>
      </w:r>
      <w:proofErr w:type="gramStart"/>
      <w:r w:rsidR="008A71B9">
        <w:rPr>
          <w:rFonts w:ascii="Roboto" w:hAnsi="Roboto"/>
          <w:color w:val="2B2B2B"/>
        </w:rPr>
        <w:t>campaigns</w:t>
      </w:r>
      <w:r w:rsidR="00A76AF6">
        <w:rPr>
          <w:rFonts w:ascii="Roboto" w:hAnsi="Roboto"/>
          <w:color w:val="2B2B2B"/>
        </w:rPr>
        <w:t>(</w:t>
      </w:r>
      <w:proofErr w:type="gramEnd"/>
      <w:r w:rsidR="00A76AF6">
        <w:rPr>
          <w:rFonts w:ascii="Roboto" w:hAnsi="Roboto"/>
          <w:color w:val="2B2B2B"/>
        </w:rPr>
        <w:t>389)</w:t>
      </w:r>
      <w:r w:rsidR="008A71B9">
        <w:rPr>
          <w:rFonts w:ascii="Roboto" w:hAnsi="Roboto"/>
          <w:color w:val="2B2B2B"/>
        </w:rPr>
        <w:t xml:space="preserve"> </w:t>
      </w:r>
      <w:r w:rsidR="004F09DE">
        <w:rPr>
          <w:rFonts w:ascii="Roboto" w:hAnsi="Roboto"/>
          <w:color w:val="2B2B2B"/>
        </w:rPr>
        <w:t>out of which 55% are successful</w:t>
      </w:r>
      <w:r w:rsidR="008F0979">
        <w:rPr>
          <w:rFonts w:ascii="Roboto" w:hAnsi="Roboto"/>
          <w:color w:val="2B2B2B"/>
        </w:rPr>
        <w:t xml:space="preserve">. </w:t>
      </w:r>
      <w:r w:rsidR="004B36D5">
        <w:rPr>
          <w:rFonts w:ascii="Roboto" w:hAnsi="Roboto"/>
          <w:color w:val="2B2B2B"/>
        </w:rPr>
        <w:t>The sub-category</w:t>
      </w:r>
      <w:r w:rsidR="00EF4C17">
        <w:rPr>
          <w:rFonts w:ascii="Roboto" w:hAnsi="Roboto"/>
          <w:color w:val="2B2B2B"/>
        </w:rPr>
        <w:t xml:space="preserve"> </w:t>
      </w:r>
      <w:r w:rsidR="004B36D5">
        <w:rPr>
          <w:rFonts w:ascii="Roboto" w:hAnsi="Roboto"/>
          <w:color w:val="2B2B2B"/>
        </w:rPr>
        <w:t xml:space="preserve">‘world music’ </w:t>
      </w:r>
      <w:r w:rsidR="002807CA">
        <w:rPr>
          <w:rFonts w:ascii="Roboto" w:hAnsi="Roboto"/>
          <w:color w:val="2B2B2B"/>
        </w:rPr>
        <w:t xml:space="preserve">of </w:t>
      </w:r>
      <w:r w:rsidR="000B3178">
        <w:rPr>
          <w:rFonts w:ascii="Roboto" w:hAnsi="Roboto"/>
          <w:color w:val="2B2B2B"/>
        </w:rPr>
        <w:t xml:space="preserve">the </w:t>
      </w:r>
      <w:r w:rsidR="002807CA">
        <w:rPr>
          <w:rFonts w:ascii="Roboto" w:hAnsi="Roboto"/>
          <w:color w:val="2B2B2B"/>
        </w:rPr>
        <w:t xml:space="preserve">parent category ‘music’ </w:t>
      </w:r>
      <w:r w:rsidR="004B36D5">
        <w:rPr>
          <w:rFonts w:ascii="Roboto" w:hAnsi="Roboto"/>
          <w:color w:val="2B2B2B"/>
        </w:rPr>
        <w:t>is the</w:t>
      </w:r>
      <w:r w:rsidR="00D10139">
        <w:rPr>
          <w:rFonts w:ascii="Roboto" w:hAnsi="Roboto"/>
          <w:color w:val="2B2B2B"/>
        </w:rPr>
        <w:t xml:space="preserve"> one with the least number of campaigns </w:t>
      </w:r>
      <w:r w:rsidR="008E576F">
        <w:rPr>
          <w:rFonts w:ascii="Roboto" w:hAnsi="Roboto"/>
          <w:color w:val="2B2B2B"/>
        </w:rPr>
        <w:t xml:space="preserve">with </w:t>
      </w:r>
      <w:r w:rsidR="00A76AF6">
        <w:rPr>
          <w:rFonts w:ascii="Roboto" w:hAnsi="Roboto"/>
          <w:color w:val="2B2B2B"/>
        </w:rPr>
        <w:t>100%</w:t>
      </w:r>
      <w:r w:rsidR="008E576F">
        <w:rPr>
          <w:rFonts w:ascii="Roboto" w:hAnsi="Roboto"/>
          <w:color w:val="2B2B2B"/>
        </w:rPr>
        <w:t xml:space="preserve"> being successful.</w:t>
      </w:r>
      <w:r w:rsidR="007C73D3">
        <w:rPr>
          <w:rFonts w:ascii="Roboto" w:hAnsi="Roboto"/>
          <w:color w:val="2B2B2B"/>
        </w:rPr>
        <w:t xml:space="preserve"> Most of the categories</w:t>
      </w:r>
      <w:r w:rsidR="00083CE5">
        <w:rPr>
          <w:rFonts w:ascii="Roboto" w:hAnsi="Roboto"/>
          <w:color w:val="2B2B2B"/>
        </w:rPr>
        <w:t xml:space="preserve"> and sub-categories</w:t>
      </w:r>
      <w:r w:rsidR="007C73D3">
        <w:rPr>
          <w:rFonts w:ascii="Roboto" w:hAnsi="Roboto"/>
          <w:color w:val="2B2B2B"/>
        </w:rPr>
        <w:t xml:space="preserve"> have more successful campaigns than failed ones</w:t>
      </w:r>
      <w:r w:rsidR="00083CE5">
        <w:rPr>
          <w:rFonts w:ascii="Roboto" w:hAnsi="Roboto"/>
          <w:color w:val="2B2B2B"/>
        </w:rPr>
        <w:t xml:space="preserve"> which indicates that most of the campaigns are funded well.</w:t>
      </w:r>
    </w:p>
    <w:p w14:paraId="0CB12646" w14:textId="74F14688" w:rsidR="008E576F" w:rsidRDefault="001371B2" w:rsidP="00285B7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</w:t>
      </w:r>
      <w:r w:rsidR="00DA6250">
        <w:rPr>
          <w:rFonts w:ascii="Roboto" w:hAnsi="Roboto"/>
          <w:color w:val="2B2B2B"/>
        </w:rPr>
        <w:t xml:space="preserve">month of July has the highest number of </w:t>
      </w:r>
      <w:proofErr w:type="gramStart"/>
      <w:r w:rsidR="00DA6250">
        <w:rPr>
          <w:rFonts w:ascii="Roboto" w:hAnsi="Roboto"/>
          <w:color w:val="2B2B2B"/>
        </w:rPr>
        <w:t>campaigns</w:t>
      </w:r>
      <w:r w:rsidR="006119E3">
        <w:rPr>
          <w:rFonts w:ascii="Roboto" w:hAnsi="Roboto"/>
          <w:color w:val="2B2B2B"/>
        </w:rPr>
        <w:t>(</w:t>
      </w:r>
      <w:proofErr w:type="gramEnd"/>
      <w:r w:rsidR="006119E3">
        <w:rPr>
          <w:rFonts w:ascii="Roboto" w:hAnsi="Roboto"/>
          <w:color w:val="2B2B2B"/>
        </w:rPr>
        <w:t>94)</w:t>
      </w:r>
      <w:r w:rsidR="001A4B44">
        <w:rPr>
          <w:rFonts w:ascii="Roboto" w:hAnsi="Roboto"/>
          <w:color w:val="2B2B2B"/>
        </w:rPr>
        <w:t xml:space="preserve"> throughout the years</w:t>
      </w:r>
      <w:r w:rsidR="00CB697B">
        <w:rPr>
          <w:rFonts w:ascii="Roboto" w:hAnsi="Roboto"/>
          <w:color w:val="2B2B2B"/>
        </w:rPr>
        <w:t>.</w:t>
      </w:r>
      <w:r w:rsidR="00250C0B">
        <w:rPr>
          <w:rFonts w:ascii="Roboto" w:hAnsi="Roboto"/>
          <w:color w:val="2B2B2B"/>
        </w:rPr>
        <w:t xml:space="preserve"> </w:t>
      </w:r>
      <w:r w:rsidR="00C810D3">
        <w:rPr>
          <w:rFonts w:ascii="Roboto" w:hAnsi="Roboto"/>
          <w:color w:val="2B2B2B"/>
        </w:rPr>
        <w:t xml:space="preserve">The most successful campaigns </w:t>
      </w:r>
      <w:r w:rsidR="00F552A5">
        <w:rPr>
          <w:rFonts w:ascii="Roboto" w:hAnsi="Roboto"/>
          <w:color w:val="2B2B2B"/>
        </w:rPr>
        <w:t>were</w:t>
      </w:r>
      <w:r w:rsidR="00C83A51">
        <w:rPr>
          <w:rFonts w:ascii="Roboto" w:hAnsi="Roboto"/>
          <w:color w:val="2B2B2B"/>
        </w:rPr>
        <w:t xml:space="preserve"> in July, but June has more success rate in its campaigns which is 63%</w:t>
      </w:r>
      <w:r w:rsidR="00D11A53">
        <w:rPr>
          <w:rFonts w:ascii="Roboto" w:hAnsi="Roboto"/>
          <w:color w:val="2B2B2B"/>
        </w:rPr>
        <w:t xml:space="preserve"> and the highest failed campaigns were in January</w:t>
      </w:r>
      <w:r w:rsidR="000C1835">
        <w:rPr>
          <w:rFonts w:ascii="Roboto" w:hAnsi="Roboto"/>
          <w:color w:val="2B2B2B"/>
        </w:rPr>
        <w:t xml:space="preserve"> </w:t>
      </w:r>
      <w:r w:rsidR="00B769AF">
        <w:rPr>
          <w:rFonts w:ascii="Roboto" w:hAnsi="Roboto"/>
          <w:color w:val="2B2B2B"/>
        </w:rPr>
        <w:t>if we consider all the</w:t>
      </w:r>
      <w:r w:rsidR="000C1835">
        <w:rPr>
          <w:rFonts w:ascii="Roboto" w:hAnsi="Roboto"/>
          <w:color w:val="2B2B2B"/>
        </w:rPr>
        <w:t xml:space="preserve"> years</w:t>
      </w:r>
      <w:r w:rsidR="003C4358">
        <w:rPr>
          <w:rFonts w:ascii="Roboto" w:hAnsi="Roboto"/>
          <w:color w:val="2B2B2B"/>
        </w:rPr>
        <w:t xml:space="preserve"> of available data</w:t>
      </w:r>
      <w:r w:rsidR="00A21159">
        <w:rPr>
          <w:rFonts w:ascii="Roboto" w:hAnsi="Roboto"/>
          <w:color w:val="2B2B2B"/>
        </w:rPr>
        <w:t xml:space="preserve">. </w:t>
      </w:r>
      <w:r w:rsidR="00250C0B">
        <w:rPr>
          <w:rFonts w:ascii="Roboto" w:hAnsi="Roboto"/>
          <w:color w:val="2B2B2B"/>
        </w:rPr>
        <w:t xml:space="preserve">The year </w:t>
      </w:r>
      <w:r w:rsidR="004C3C2D">
        <w:rPr>
          <w:rFonts w:ascii="Roboto" w:hAnsi="Roboto"/>
          <w:color w:val="2B2B2B"/>
        </w:rPr>
        <w:t xml:space="preserve">2010 has the </w:t>
      </w:r>
      <w:r w:rsidR="000C1835">
        <w:rPr>
          <w:rFonts w:ascii="Roboto" w:hAnsi="Roboto"/>
          <w:color w:val="2B2B2B"/>
        </w:rPr>
        <w:t>highest number of</w:t>
      </w:r>
      <w:r w:rsidR="004C3C2D">
        <w:rPr>
          <w:rFonts w:ascii="Roboto" w:hAnsi="Roboto"/>
          <w:color w:val="2B2B2B"/>
        </w:rPr>
        <w:t xml:space="preserve"> campaigns</w:t>
      </w:r>
      <w:r w:rsidR="00EE4696">
        <w:rPr>
          <w:rFonts w:ascii="Roboto" w:hAnsi="Roboto"/>
          <w:color w:val="2B2B2B"/>
        </w:rPr>
        <w:t xml:space="preserve"> (108)</w:t>
      </w:r>
      <w:r w:rsidR="00CC53A1">
        <w:rPr>
          <w:rFonts w:ascii="Roboto" w:hAnsi="Roboto"/>
          <w:color w:val="2B2B2B"/>
        </w:rPr>
        <w:t xml:space="preserve"> so far</w:t>
      </w:r>
      <w:r w:rsidR="004B16A6">
        <w:rPr>
          <w:rFonts w:ascii="Roboto" w:hAnsi="Roboto"/>
          <w:color w:val="2B2B2B"/>
        </w:rPr>
        <w:t>.</w:t>
      </w:r>
      <w:r w:rsidR="00E23090">
        <w:rPr>
          <w:rFonts w:ascii="Roboto" w:hAnsi="Roboto"/>
          <w:color w:val="2B2B2B"/>
        </w:rPr>
        <w:t xml:space="preserve"> </w:t>
      </w:r>
      <w:r w:rsidR="00E7763F">
        <w:rPr>
          <w:rFonts w:ascii="Roboto" w:hAnsi="Roboto"/>
          <w:color w:val="2B2B2B"/>
        </w:rPr>
        <w:t xml:space="preserve">There is </w:t>
      </w:r>
      <w:r w:rsidR="003107D0">
        <w:rPr>
          <w:rFonts w:ascii="Roboto" w:hAnsi="Roboto"/>
          <w:color w:val="2B2B2B"/>
        </w:rPr>
        <w:t xml:space="preserve">no </w:t>
      </w:r>
      <w:proofErr w:type="gramStart"/>
      <w:r w:rsidR="003107D0">
        <w:rPr>
          <w:rFonts w:ascii="Roboto" w:hAnsi="Roboto"/>
          <w:color w:val="2B2B2B"/>
        </w:rPr>
        <w:t>particular</w:t>
      </w:r>
      <w:r w:rsidR="00E7763F">
        <w:rPr>
          <w:rFonts w:ascii="Roboto" w:hAnsi="Roboto"/>
          <w:color w:val="2B2B2B"/>
        </w:rPr>
        <w:t xml:space="preserve"> trend</w:t>
      </w:r>
      <w:proofErr w:type="gramEnd"/>
      <w:r w:rsidR="00E7763F">
        <w:rPr>
          <w:rFonts w:ascii="Roboto" w:hAnsi="Roboto"/>
          <w:color w:val="2B2B2B"/>
        </w:rPr>
        <w:t xml:space="preserve"> </w:t>
      </w:r>
      <w:r w:rsidR="0047493D">
        <w:rPr>
          <w:rFonts w:ascii="Roboto" w:hAnsi="Roboto"/>
          <w:color w:val="2B2B2B"/>
        </w:rPr>
        <w:t>in the campaigns</w:t>
      </w:r>
      <w:r w:rsidR="00F4292F">
        <w:rPr>
          <w:rFonts w:ascii="Roboto" w:hAnsi="Roboto"/>
          <w:color w:val="2B2B2B"/>
        </w:rPr>
        <w:t xml:space="preserve"> </w:t>
      </w:r>
      <w:r w:rsidR="007B374C">
        <w:rPr>
          <w:rFonts w:ascii="Roboto" w:hAnsi="Roboto"/>
          <w:color w:val="2B2B2B"/>
        </w:rPr>
        <w:t xml:space="preserve">year by year, </w:t>
      </w:r>
      <w:r w:rsidR="00940F4B">
        <w:rPr>
          <w:rFonts w:ascii="Roboto" w:hAnsi="Roboto"/>
          <w:color w:val="2B2B2B"/>
        </w:rPr>
        <w:t xml:space="preserve">as </w:t>
      </w:r>
      <w:r w:rsidR="00F65D9E">
        <w:rPr>
          <w:rFonts w:ascii="Roboto" w:hAnsi="Roboto"/>
          <w:color w:val="2B2B2B"/>
        </w:rPr>
        <w:t xml:space="preserve">there </w:t>
      </w:r>
      <w:r w:rsidR="003B062B">
        <w:rPr>
          <w:rFonts w:ascii="Roboto" w:hAnsi="Roboto"/>
          <w:color w:val="2B2B2B"/>
        </w:rPr>
        <w:t xml:space="preserve">are </w:t>
      </w:r>
      <w:r w:rsidR="003107D0">
        <w:rPr>
          <w:rFonts w:ascii="Roboto" w:hAnsi="Roboto"/>
          <w:color w:val="2B2B2B"/>
        </w:rPr>
        <w:t xml:space="preserve">a lot of </w:t>
      </w:r>
      <w:r w:rsidR="003B062B">
        <w:rPr>
          <w:rFonts w:ascii="Roboto" w:hAnsi="Roboto"/>
          <w:color w:val="2B2B2B"/>
        </w:rPr>
        <w:t>variations in the number of campaigns.</w:t>
      </w:r>
      <w:r w:rsidR="004F611A">
        <w:rPr>
          <w:rFonts w:ascii="Roboto" w:hAnsi="Roboto"/>
          <w:color w:val="2B2B2B"/>
        </w:rPr>
        <w:t xml:space="preserve"> The category ‘theatre’ has consistently done well in all the years.</w:t>
      </w:r>
    </w:p>
    <w:p w14:paraId="69B4291C" w14:textId="77777777" w:rsidR="008A3350" w:rsidRDefault="008A3350" w:rsidP="008A335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15004C01" w14:textId="77777777" w:rsidR="00566C2E" w:rsidRDefault="00566C2E" w:rsidP="00566C2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17188C33" w14:textId="468ED327" w:rsidR="00F6743A" w:rsidRDefault="00575E17" w:rsidP="002878D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Some of the limitations that I find are, the </w:t>
      </w:r>
      <w:r w:rsidR="00562DA9">
        <w:rPr>
          <w:rFonts w:ascii="Roboto" w:hAnsi="Roboto"/>
          <w:color w:val="2B2B2B"/>
        </w:rPr>
        <w:t>‘</w:t>
      </w:r>
      <w:proofErr w:type="spellStart"/>
      <w:r>
        <w:rPr>
          <w:rFonts w:ascii="Roboto" w:hAnsi="Roboto"/>
          <w:color w:val="2B2B2B"/>
        </w:rPr>
        <w:t>staff_pick</w:t>
      </w:r>
      <w:proofErr w:type="spellEnd"/>
      <w:r w:rsidR="00562DA9">
        <w:rPr>
          <w:rFonts w:ascii="Roboto" w:hAnsi="Roboto"/>
          <w:color w:val="2B2B2B"/>
        </w:rPr>
        <w:t>’</w:t>
      </w:r>
      <w:r>
        <w:rPr>
          <w:rFonts w:ascii="Roboto" w:hAnsi="Roboto"/>
          <w:color w:val="2B2B2B"/>
        </w:rPr>
        <w:t xml:space="preserve"> and </w:t>
      </w:r>
      <w:r w:rsidR="00562DA9">
        <w:rPr>
          <w:rFonts w:ascii="Roboto" w:hAnsi="Roboto"/>
          <w:color w:val="2B2B2B"/>
        </w:rPr>
        <w:t>‘</w:t>
      </w:r>
      <w:r w:rsidR="00061444">
        <w:rPr>
          <w:rFonts w:ascii="Roboto" w:hAnsi="Roboto"/>
          <w:color w:val="2B2B2B"/>
        </w:rPr>
        <w:t>spotlight</w:t>
      </w:r>
      <w:r w:rsidR="00562DA9">
        <w:rPr>
          <w:rFonts w:ascii="Roboto" w:hAnsi="Roboto"/>
          <w:color w:val="2B2B2B"/>
        </w:rPr>
        <w:t>’</w:t>
      </w:r>
      <w:r w:rsidR="00061444">
        <w:rPr>
          <w:rFonts w:ascii="Roboto" w:hAnsi="Roboto"/>
          <w:color w:val="2B2B2B"/>
        </w:rPr>
        <w:t xml:space="preserve"> </w:t>
      </w:r>
      <w:r w:rsidR="008D3CA4">
        <w:rPr>
          <w:rFonts w:ascii="Roboto" w:hAnsi="Roboto"/>
          <w:color w:val="2B2B2B"/>
        </w:rPr>
        <w:t xml:space="preserve">columns have Boolean </w:t>
      </w:r>
      <w:proofErr w:type="gramStart"/>
      <w:r w:rsidR="008D3CA4">
        <w:rPr>
          <w:rFonts w:ascii="Roboto" w:hAnsi="Roboto"/>
          <w:color w:val="2B2B2B"/>
        </w:rPr>
        <w:t>values</w:t>
      </w:r>
      <w:proofErr w:type="gramEnd"/>
      <w:r w:rsidR="008D3CA4">
        <w:rPr>
          <w:rFonts w:ascii="Roboto" w:hAnsi="Roboto"/>
          <w:color w:val="2B2B2B"/>
        </w:rPr>
        <w:t xml:space="preserve"> but we do not know what they are for. </w:t>
      </w:r>
      <w:r w:rsidR="00562DA9">
        <w:rPr>
          <w:rFonts w:ascii="Roboto" w:hAnsi="Roboto"/>
          <w:color w:val="2B2B2B"/>
        </w:rPr>
        <w:t xml:space="preserve">Blurb is also one such </w:t>
      </w:r>
      <w:r w:rsidR="001923BB">
        <w:rPr>
          <w:rFonts w:ascii="Roboto" w:hAnsi="Roboto"/>
          <w:color w:val="2B2B2B"/>
        </w:rPr>
        <w:t xml:space="preserve">column which has certain phrases which do not really help in any </w:t>
      </w:r>
      <w:proofErr w:type="gramStart"/>
      <w:r w:rsidR="001923BB">
        <w:rPr>
          <w:rFonts w:ascii="Roboto" w:hAnsi="Roboto"/>
          <w:color w:val="2B2B2B"/>
        </w:rPr>
        <w:t>analysis</w:t>
      </w:r>
      <w:proofErr w:type="gramEnd"/>
      <w:r w:rsidR="001923BB">
        <w:rPr>
          <w:rFonts w:ascii="Roboto" w:hAnsi="Roboto"/>
          <w:color w:val="2B2B2B"/>
        </w:rPr>
        <w:t xml:space="preserve"> and </w:t>
      </w:r>
      <w:r w:rsidR="0027210D">
        <w:rPr>
          <w:rFonts w:ascii="Roboto" w:hAnsi="Roboto"/>
          <w:color w:val="2B2B2B"/>
        </w:rPr>
        <w:t xml:space="preserve">we do not know what it </w:t>
      </w:r>
      <w:r w:rsidR="00295C1C">
        <w:rPr>
          <w:rFonts w:ascii="Roboto" w:hAnsi="Roboto"/>
          <w:color w:val="2B2B2B"/>
        </w:rPr>
        <w:t>is</w:t>
      </w:r>
      <w:r w:rsidR="0027210D">
        <w:rPr>
          <w:rFonts w:ascii="Roboto" w:hAnsi="Roboto"/>
          <w:color w:val="2B2B2B"/>
        </w:rPr>
        <w:t xml:space="preserve"> for.</w:t>
      </w:r>
      <w:r w:rsidR="00562DA9">
        <w:rPr>
          <w:rFonts w:ascii="Roboto" w:hAnsi="Roboto"/>
          <w:color w:val="2B2B2B"/>
        </w:rPr>
        <w:t xml:space="preserve"> </w:t>
      </w:r>
    </w:p>
    <w:p w14:paraId="7AD2A30B" w14:textId="77777777" w:rsidR="00295C1C" w:rsidRDefault="00295C1C" w:rsidP="002878D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477083ED" w14:textId="77777777" w:rsidR="00566C2E" w:rsidRDefault="00566C2E" w:rsidP="00566C2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What are some other possible tables and/or graphs that we could create, and what additional value would they provide?</w:t>
      </w:r>
    </w:p>
    <w:p w14:paraId="44949C11" w14:textId="1EE4DCDD" w:rsidR="00CC1BEC" w:rsidRDefault="00B55A89" w:rsidP="00CC1BE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could </w:t>
      </w:r>
      <w:r w:rsidR="002B14B5">
        <w:rPr>
          <w:rFonts w:ascii="Roboto" w:hAnsi="Roboto"/>
          <w:color w:val="2B2B2B"/>
        </w:rPr>
        <w:t>create</w:t>
      </w:r>
      <w:r>
        <w:rPr>
          <w:rFonts w:ascii="Roboto" w:hAnsi="Roboto"/>
          <w:color w:val="2B2B2B"/>
        </w:rPr>
        <w:t xml:space="preserve"> </w:t>
      </w:r>
      <w:r w:rsidR="00CC1BEC">
        <w:rPr>
          <w:rFonts w:ascii="Roboto" w:hAnsi="Roboto"/>
          <w:color w:val="2B2B2B"/>
        </w:rPr>
        <w:t>-</w:t>
      </w:r>
    </w:p>
    <w:p w14:paraId="636FC1E7" w14:textId="09CB8F03" w:rsidR="005D2A80" w:rsidRDefault="00CC1BEC" w:rsidP="005C2A1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</w:t>
      </w:r>
      <w:r w:rsidR="00B55A89">
        <w:rPr>
          <w:rFonts w:ascii="Roboto" w:hAnsi="Roboto"/>
          <w:color w:val="2B2B2B"/>
        </w:rPr>
        <w:t xml:space="preserve"> </w:t>
      </w:r>
      <w:r w:rsidR="00E0577B">
        <w:rPr>
          <w:rFonts w:ascii="Roboto" w:hAnsi="Roboto"/>
          <w:color w:val="2B2B2B"/>
        </w:rPr>
        <w:t xml:space="preserve">pie chart with </w:t>
      </w:r>
      <w:r w:rsidR="00D3516D">
        <w:rPr>
          <w:rFonts w:ascii="Roboto" w:hAnsi="Roboto"/>
          <w:color w:val="2B2B2B"/>
        </w:rPr>
        <w:t xml:space="preserve">the column ‘country’ </w:t>
      </w:r>
      <w:r w:rsidR="00827E20">
        <w:rPr>
          <w:rFonts w:ascii="Roboto" w:hAnsi="Roboto"/>
          <w:color w:val="2B2B2B"/>
        </w:rPr>
        <w:t xml:space="preserve">and </w:t>
      </w:r>
      <w:r w:rsidR="00D3516D">
        <w:rPr>
          <w:rFonts w:ascii="Roboto" w:hAnsi="Roboto"/>
          <w:color w:val="2B2B2B"/>
        </w:rPr>
        <w:t>‘P</w:t>
      </w:r>
      <w:r w:rsidR="00827E20">
        <w:rPr>
          <w:rFonts w:ascii="Roboto" w:hAnsi="Roboto"/>
          <w:color w:val="2B2B2B"/>
        </w:rPr>
        <w:t xml:space="preserve">ercent </w:t>
      </w:r>
      <w:r w:rsidR="00D3516D">
        <w:rPr>
          <w:rFonts w:ascii="Roboto" w:hAnsi="Roboto"/>
          <w:color w:val="2B2B2B"/>
        </w:rPr>
        <w:t>F</w:t>
      </w:r>
      <w:r w:rsidR="00827E20">
        <w:rPr>
          <w:rFonts w:ascii="Roboto" w:hAnsi="Roboto"/>
          <w:color w:val="2B2B2B"/>
        </w:rPr>
        <w:t>unded</w:t>
      </w:r>
      <w:r w:rsidR="00D3516D">
        <w:rPr>
          <w:rFonts w:ascii="Roboto" w:hAnsi="Roboto"/>
          <w:color w:val="2B2B2B"/>
        </w:rPr>
        <w:t>’</w:t>
      </w:r>
      <w:r w:rsidR="00827E20">
        <w:rPr>
          <w:rFonts w:ascii="Roboto" w:hAnsi="Roboto"/>
          <w:color w:val="2B2B2B"/>
        </w:rPr>
        <w:t>.</w:t>
      </w:r>
      <w:r w:rsidR="00B75E6C">
        <w:rPr>
          <w:rFonts w:ascii="Roboto" w:hAnsi="Roboto"/>
          <w:color w:val="2B2B2B"/>
        </w:rPr>
        <w:t xml:space="preserve"> It will give us an idea of how </w:t>
      </w:r>
      <w:r w:rsidR="00215853">
        <w:rPr>
          <w:rFonts w:ascii="Roboto" w:hAnsi="Roboto"/>
          <w:color w:val="2B2B2B"/>
        </w:rPr>
        <w:t>well-funded</w:t>
      </w:r>
      <w:r w:rsidR="00B75E6C">
        <w:rPr>
          <w:rFonts w:ascii="Roboto" w:hAnsi="Roboto"/>
          <w:color w:val="2B2B2B"/>
        </w:rPr>
        <w:t xml:space="preserve"> the campaigns are in different countries.</w:t>
      </w:r>
      <w:r w:rsidR="00215853">
        <w:rPr>
          <w:rFonts w:ascii="Roboto" w:hAnsi="Roboto"/>
          <w:color w:val="2B2B2B"/>
        </w:rPr>
        <w:t xml:space="preserve"> </w:t>
      </w:r>
    </w:p>
    <w:p w14:paraId="1303CDC2" w14:textId="1FF012D4" w:rsidR="005C2A16" w:rsidRDefault="00CC1BEC" w:rsidP="005C2A1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</w:t>
      </w:r>
      <w:r w:rsidR="005E6834">
        <w:rPr>
          <w:rFonts w:ascii="Roboto" w:hAnsi="Roboto"/>
          <w:color w:val="2B2B2B"/>
        </w:rPr>
        <w:t xml:space="preserve"> scatter plot to see the </w:t>
      </w:r>
      <w:r w:rsidR="0074550C">
        <w:rPr>
          <w:rFonts w:ascii="Roboto" w:hAnsi="Roboto"/>
          <w:color w:val="2B2B2B"/>
        </w:rPr>
        <w:t>distribution of the backer count.</w:t>
      </w:r>
    </w:p>
    <w:p w14:paraId="2CBA182F" w14:textId="3AFE0130" w:rsidR="0074550C" w:rsidRDefault="002B14B5" w:rsidP="005C2A1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 scatter plot or bar graph to see the distribution of the ‘pledged’ amount </w:t>
      </w:r>
      <w:r w:rsidR="00CA3A8D">
        <w:rPr>
          <w:rFonts w:ascii="Roboto" w:hAnsi="Roboto"/>
          <w:color w:val="2B2B2B"/>
        </w:rPr>
        <w:t>against the ‘name’.</w:t>
      </w:r>
    </w:p>
    <w:p w14:paraId="506090C7" w14:textId="77777777" w:rsidR="00566C2E" w:rsidRDefault="00566C2E"/>
    <w:p w14:paraId="75AE2D9B" w14:textId="77777777" w:rsidR="008155A2" w:rsidRDefault="008155A2"/>
    <w:p w14:paraId="296D4181" w14:textId="77777777" w:rsidR="00566C2E" w:rsidRDefault="00566C2E" w:rsidP="00566C2E"/>
    <w:p w14:paraId="543E86AB" w14:textId="77777777" w:rsidR="00566C2E" w:rsidRPr="00566C2E" w:rsidRDefault="00566C2E" w:rsidP="00566C2E"/>
    <w:p w14:paraId="76CD9289" w14:textId="77777777" w:rsidR="00566C2E" w:rsidRPr="00566C2E" w:rsidRDefault="00566C2E" w:rsidP="00566C2E"/>
    <w:p w14:paraId="69375F3D" w14:textId="77777777" w:rsidR="00566C2E" w:rsidRPr="00566C2E" w:rsidRDefault="00566C2E" w:rsidP="00566C2E"/>
    <w:p w14:paraId="172C2E37" w14:textId="77777777" w:rsidR="00566C2E" w:rsidRPr="00566C2E" w:rsidRDefault="00566C2E" w:rsidP="00566C2E"/>
    <w:p w14:paraId="2F4B637F" w14:textId="77777777" w:rsidR="00566C2E" w:rsidRPr="00566C2E" w:rsidRDefault="00566C2E" w:rsidP="00566C2E"/>
    <w:p w14:paraId="561BFB85" w14:textId="77777777" w:rsidR="00566C2E" w:rsidRDefault="00566C2E" w:rsidP="00566C2E"/>
    <w:p w14:paraId="5F7C2DF9" w14:textId="77777777" w:rsidR="00566C2E" w:rsidRPr="00566C2E" w:rsidRDefault="00566C2E" w:rsidP="00566C2E"/>
    <w:sectPr w:rsidR="00566C2E" w:rsidRPr="00566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3077" w14:textId="77777777" w:rsidR="00896A52" w:rsidRDefault="00896A52" w:rsidP="00566C2E">
      <w:r>
        <w:separator/>
      </w:r>
    </w:p>
  </w:endnote>
  <w:endnote w:type="continuationSeparator" w:id="0">
    <w:p w14:paraId="15A6375E" w14:textId="77777777" w:rsidR="00896A52" w:rsidRDefault="00896A52" w:rsidP="0056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F66E3" w14:textId="77777777" w:rsidR="00566C2E" w:rsidRDefault="00566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410E" w14:textId="77777777" w:rsidR="00566C2E" w:rsidRDefault="00566C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2D93" w14:textId="77777777" w:rsidR="00566C2E" w:rsidRDefault="00566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EE5B" w14:textId="77777777" w:rsidR="00896A52" w:rsidRDefault="00896A52" w:rsidP="00566C2E">
      <w:r>
        <w:separator/>
      </w:r>
    </w:p>
  </w:footnote>
  <w:footnote w:type="continuationSeparator" w:id="0">
    <w:p w14:paraId="2280AC64" w14:textId="77777777" w:rsidR="00896A52" w:rsidRDefault="00896A52" w:rsidP="00566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21AB" w14:textId="77777777" w:rsidR="00566C2E" w:rsidRDefault="00566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C4E8" w14:textId="77777777" w:rsidR="00566C2E" w:rsidRDefault="00566C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E22C" w14:textId="77777777" w:rsidR="00566C2E" w:rsidRDefault="00566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08F9"/>
    <w:multiLevelType w:val="hybridMultilevel"/>
    <w:tmpl w:val="544A3554"/>
    <w:lvl w:ilvl="0" w:tplc="A43ADFE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B22FA"/>
    <w:multiLevelType w:val="hybridMultilevel"/>
    <w:tmpl w:val="23D4E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A91180"/>
    <w:multiLevelType w:val="multilevel"/>
    <w:tmpl w:val="01A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47AB1"/>
    <w:multiLevelType w:val="hybridMultilevel"/>
    <w:tmpl w:val="C94A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57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31365677">
    <w:abstractNumId w:val="2"/>
  </w:num>
  <w:num w:numId="2" w16cid:durableId="300615051">
    <w:abstractNumId w:val="0"/>
  </w:num>
  <w:num w:numId="3" w16cid:durableId="1136341464">
    <w:abstractNumId w:val="4"/>
  </w:num>
  <w:num w:numId="4" w16cid:durableId="1257783407">
    <w:abstractNumId w:val="1"/>
  </w:num>
  <w:num w:numId="5" w16cid:durableId="42947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2E"/>
    <w:rsid w:val="00061444"/>
    <w:rsid w:val="0007401F"/>
    <w:rsid w:val="00083CE5"/>
    <w:rsid w:val="000B3178"/>
    <w:rsid w:val="000C1835"/>
    <w:rsid w:val="000D09D3"/>
    <w:rsid w:val="000D7922"/>
    <w:rsid w:val="000F7D25"/>
    <w:rsid w:val="00130B09"/>
    <w:rsid w:val="001371B2"/>
    <w:rsid w:val="00161C85"/>
    <w:rsid w:val="00166CA0"/>
    <w:rsid w:val="001923BB"/>
    <w:rsid w:val="001A4B44"/>
    <w:rsid w:val="001B2FF9"/>
    <w:rsid w:val="00215853"/>
    <w:rsid w:val="00250C0B"/>
    <w:rsid w:val="0027210D"/>
    <w:rsid w:val="002729DE"/>
    <w:rsid w:val="002807CA"/>
    <w:rsid w:val="00281FA3"/>
    <w:rsid w:val="00285B74"/>
    <w:rsid w:val="002878DA"/>
    <w:rsid w:val="00295C1C"/>
    <w:rsid w:val="002A4CFC"/>
    <w:rsid w:val="002B14B5"/>
    <w:rsid w:val="002B302B"/>
    <w:rsid w:val="003107D0"/>
    <w:rsid w:val="0034712F"/>
    <w:rsid w:val="003964D7"/>
    <w:rsid w:val="003B062B"/>
    <w:rsid w:val="003C4358"/>
    <w:rsid w:val="0045333A"/>
    <w:rsid w:val="0047493D"/>
    <w:rsid w:val="004B16A6"/>
    <w:rsid w:val="004B36D5"/>
    <w:rsid w:val="004B7024"/>
    <w:rsid w:val="004C3C2D"/>
    <w:rsid w:val="004D3212"/>
    <w:rsid w:val="004E2F3A"/>
    <w:rsid w:val="004F09DE"/>
    <w:rsid w:val="004F611A"/>
    <w:rsid w:val="00517D97"/>
    <w:rsid w:val="00562A1D"/>
    <w:rsid w:val="00562DA9"/>
    <w:rsid w:val="00566C2E"/>
    <w:rsid w:val="00573CBD"/>
    <w:rsid w:val="00575E17"/>
    <w:rsid w:val="005C2A16"/>
    <w:rsid w:val="005D2A80"/>
    <w:rsid w:val="005D5600"/>
    <w:rsid w:val="005E0E67"/>
    <w:rsid w:val="005E6834"/>
    <w:rsid w:val="006119E3"/>
    <w:rsid w:val="006F779C"/>
    <w:rsid w:val="0074550C"/>
    <w:rsid w:val="00763A3A"/>
    <w:rsid w:val="00796DFF"/>
    <w:rsid w:val="007A6D52"/>
    <w:rsid w:val="007B374C"/>
    <w:rsid w:val="007C0409"/>
    <w:rsid w:val="007C1F62"/>
    <w:rsid w:val="007C73D3"/>
    <w:rsid w:val="007E5DF1"/>
    <w:rsid w:val="008155A2"/>
    <w:rsid w:val="00827E20"/>
    <w:rsid w:val="0087664A"/>
    <w:rsid w:val="0088576F"/>
    <w:rsid w:val="008908F3"/>
    <w:rsid w:val="008939E0"/>
    <w:rsid w:val="00896A52"/>
    <w:rsid w:val="008A3350"/>
    <w:rsid w:val="008A71B9"/>
    <w:rsid w:val="008D3CA4"/>
    <w:rsid w:val="008E576F"/>
    <w:rsid w:val="008F0979"/>
    <w:rsid w:val="00940F4B"/>
    <w:rsid w:val="00953CD1"/>
    <w:rsid w:val="0097170F"/>
    <w:rsid w:val="009A232E"/>
    <w:rsid w:val="00A21159"/>
    <w:rsid w:val="00A76AF6"/>
    <w:rsid w:val="00A836C1"/>
    <w:rsid w:val="00AE7E7E"/>
    <w:rsid w:val="00B0220C"/>
    <w:rsid w:val="00B55A89"/>
    <w:rsid w:val="00B75E6C"/>
    <w:rsid w:val="00B769AF"/>
    <w:rsid w:val="00C810D3"/>
    <w:rsid w:val="00C83A51"/>
    <w:rsid w:val="00CA3A8D"/>
    <w:rsid w:val="00CB697B"/>
    <w:rsid w:val="00CC1BEC"/>
    <w:rsid w:val="00CC53A1"/>
    <w:rsid w:val="00CD1339"/>
    <w:rsid w:val="00CD7507"/>
    <w:rsid w:val="00D10139"/>
    <w:rsid w:val="00D11A53"/>
    <w:rsid w:val="00D3516D"/>
    <w:rsid w:val="00D63F20"/>
    <w:rsid w:val="00DA6250"/>
    <w:rsid w:val="00DB5DEA"/>
    <w:rsid w:val="00DD111B"/>
    <w:rsid w:val="00E0577B"/>
    <w:rsid w:val="00E23090"/>
    <w:rsid w:val="00E7763F"/>
    <w:rsid w:val="00EA7DD8"/>
    <w:rsid w:val="00EE4696"/>
    <w:rsid w:val="00EF4C17"/>
    <w:rsid w:val="00F4292F"/>
    <w:rsid w:val="00F552A5"/>
    <w:rsid w:val="00F65D9E"/>
    <w:rsid w:val="00F6743A"/>
    <w:rsid w:val="00F762BA"/>
    <w:rsid w:val="00F83990"/>
    <w:rsid w:val="00F9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CADD0"/>
  <w15:chartTrackingRefBased/>
  <w15:docId w15:val="{E99D443F-BB57-A74C-9BE4-C6A86D51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C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6C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C2E"/>
  </w:style>
  <w:style w:type="paragraph" w:styleId="Footer">
    <w:name w:val="footer"/>
    <w:basedOn w:val="Normal"/>
    <w:link w:val="FooterChar"/>
    <w:uiPriority w:val="99"/>
    <w:unhideWhenUsed/>
    <w:rsid w:val="00566C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3FF493-47F5-CC4A-99A9-F020A439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Kustagi</dc:creator>
  <cp:keywords/>
  <dc:description/>
  <cp:lastModifiedBy>Avinash Kustagi</cp:lastModifiedBy>
  <cp:revision>112</cp:revision>
  <dcterms:created xsi:type="dcterms:W3CDTF">2023-10-28T23:33:00Z</dcterms:created>
  <dcterms:modified xsi:type="dcterms:W3CDTF">2023-10-31T20:55:00Z</dcterms:modified>
</cp:coreProperties>
</file>