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B0B37" w14:textId="77777777" w:rsidR="00E815C2" w:rsidRDefault="00E815C2" w:rsidP="00E815C2">
      <w:pPr>
        <w:pStyle w:val="Title"/>
        <w:jc w:val="center"/>
        <w:rPr>
          <w:lang w:val="en-GB"/>
        </w:rPr>
      </w:pPr>
      <w:r>
        <w:rPr>
          <w:noProof/>
          <w:lang w:val="en-GB"/>
        </w:rPr>
        <mc:AlternateContent>
          <mc:Choice Requires="wps">
            <w:drawing>
              <wp:anchor distT="0" distB="0" distL="114300" distR="114300" simplePos="0" relativeHeight="251659264" behindDoc="0" locked="0" layoutInCell="1" allowOverlap="1" wp14:anchorId="687F8170" wp14:editId="7E958FA3">
                <wp:simplePos x="0" y="0"/>
                <wp:positionH relativeFrom="margin">
                  <wp:align>right</wp:align>
                </wp:positionH>
                <wp:positionV relativeFrom="paragraph">
                  <wp:posOffset>400967</wp:posOffset>
                </wp:positionV>
                <wp:extent cx="5784681" cy="4890"/>
                <wp:effectExtent l="0" t="0" r="26035" b="33655"/>
                <wp:wrapNone/>
                <wp:docPr id="802352104" name="Straight Connector 1"/>
                <wp:cNvGraphicFramePr/>
                <a:graphic xmlns:a="http://schemas.openxmlformats.org/drawingml/2006/main">
                  <a:graphicData uri="http://schemas.microsoft.com/office/word/2010/wordprocessingShape">
                    <wps:wsp>
                      <wps:cNvCnPr/>
                      <wps:spPr>
                        <a:xfrm>
                          <a:off x="0" y="0"/>
                          <a:ext cx="5784681" cy="4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7F21E"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4.3pt,31.55pt" to="85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" strokecolor="black [3213]" strokeweight=".5pt">
                <v:stroke joinstyle="miter"/>
                <w10:wrap anchorx="margin"/>
              </v:line>
            </w:pict>
          </mc:Fallback>
        </mc:AlternateContent>
      </w:r>
      <w:r>
        <w:rPr>
          <w:lang w:val="en-GB"/>
        </w:rPr>
        <w:t>Assignment Number: 1</w:t>
      </w:r>
    </w:p>
    <w:p w14:paraId="3AFA1266" w14:textId="77777777" w:rsidR="00E815C2" w:rsidRPr="005E23D1" w:rsidRDefault="00E815C2" w:rsidP="00E815C2">
      <w:pPr>
        <w:pStyle w:val="Subtitle"/>
        <w:rPr>
          <w:sz w:val="20"/>
          <w:szCs w:val="20"/>
          <w:lang w:val="en-GB"/>
        </w:rPr>
      </w:pPr>
      <w:r w:rsidRPr="005E23D1">
        <w:rPr>
          <w:sz w:val="20"/>
          <w:szCs w:val="20"/>
          <w:lang w:val="en-GB"/>
        </w:rPr>
        <w:t>Name: Divya Shah; Branch: I.T (</w:t>
      </w:r>
      <w:r>
        <w:rPr>
          <w:sz w:val="20"/>
          <w:szCs w:val="20"/>
          <w:lang w:val="en-GB"/>
        </w:rPr>
        <w:t>T</w:t>
      </w:r>
      <w:r w:rsidRPr="005E23D1">
        <w:rPr>
          <w:sz w:val="20"/>
          <w:szCs w:val="20"/>
          <w:lang w:val="en-GB"/>
        </w:rPr>
        <w:t>.E.); Roll Number: 1</w:t>
      </w:r>
      <w:r>
        <w:rPr>
          <w:sz w:val="20"/>
          <w:szCs w:val="20"/>
          <w:lang w:val="en-GB"/>
        </w:rPr>
        <w:t>15</w:t>
      </w:r>
      <w:r>
        <w:rPr>
          <w:sz w:val="20"/>
          <w:szCs w:val="20"/>
          <w:lang w:val="en-GB"/>
        </w:rPr>
        <w:tab/>
      </w:r>
      <w:r>
        <w:rPr>
          <w:sz w:val="20"/>
          <w:szCs w:val="20"/>
          <w:lang w:val="en-GB"/>
        </w:rPr>
        <w:tab/>
      </w:r>
      <w:r>
        <w:rPr>
          <w:sz w:val="20"/>
          <w:szCs w:val="20"/>
          <w:lang w:val="en-GB"/>
        </w:rPr>
        <w:tab/>
        <w:t xml:space="preserve">           24/08/2023</w:t>
      </w:r>
    </w:p>
    <w:p w14:paraId="26A0AF98" w14:textId="77777777" w:rsidR="00E815C2" w:rsidRDefault="00E815C2" w:rsidP="00E815C2">
      <w:pPr>
        <w:rPr>
          <w:lang w:val="en-GB"/>
        </w:rPr>
      </w:pPr>
    </w:p>
    <w:p w14:paraId="7D7D1A34" w14:textId="77777777" w:rsidR="00E815C2" w:rsidRPr="00E815C2" w:rsidRDefault="00E815C2" w:rsidP="00E815C2">
      <w:pPr>
        <w:rPr>
          <w:sz w:val="24"/>
          <w:szCs w:val="24"/>
          <w:lang w:val="en-GB"/>
        </w:rPr>
      </w:pPr>
      <w:r w:rsidRPr="00973715">
        <w:rPr>
          <w:b/>
          <w:bCs/>
          <w:sz w:val="24"/>
          <w:szCs w:val="24"/>
          <w:lang w:val="en-GB"/>
        </w:rPr>
        <w:t>Aim:</w:t>
      </w:r>
      <w:r>
        <w:rPr>
          <w:sz w:val="24"/>
          <w:szCs w:val="24"/>
          <w:lang w:val="en-GB"/>
        </w:rPr>
        <w:t xml:space="preserve"> </w:t>
      </w:r>
      <w:r w:rsidRPr="00E815C2">
        <w:rPr>
          <w:sz w:val="24"/>
          <w:szCs w:val="24"/>
          <w:lang w:val="en-GB"/>
        </w:rPr>
        <w:t>Breaking shift cipher and Mono-alphabetic Substitution Cipher using Frequency</w:t>
      </w:r>
      <w:r w:rsidR="00973715">
        <w:rPr>
          <w:sz w:val="24"/>
          <w:szCs w:val="24"/>
          <w:lang w:val="en-GB"/>
        </w:rPr>
        <w:t xml:space="preserve"> </w:t>
      </w:r>
      <w:r w:rsidRPr="00E815C2">
        <w:rPr>
          <w:sz w:val="24"/>
          <w:szCs w:val="24"/>
          <w:lang w:val="en-GB"/>
        </w:rPr>
        <w:t>analysis method.</w:t>
      </w:r>
    </w:p>
    <w:p w14:paraId="436341BD" w14:textId="77777777" w:rsidR="00E815C2" w:rsidRDefault="00E815C2" w:rsidP="00E815C2">
      <w:pPr>
        <w:rPr>
          <w:lang w:val="en-GB"/>
        </w:rPr>
      </w:pPr>
      <w:r w:rsidRPr="00973715">
        <w:rPr>
          <w:b/>
          <w:bCs/>
          <w:lang w:val="en-GB"/>
        </w:rPr>
        <w:t>LO mapped:</w:t>
      </w:r>
      <w:r>
        <w:rPr>
          <w:lang w:val="en-GB"/>
        </w:rPr>
        <w:t xml:space="preserve"> LO1</w:t>
      </w:r>
    </w:p>
    <w:p w14:paraId="51DDCB72" w14:textId="77777777" w:rsidR="00E815C2" w:rsidRPr="00973715" w:rsidRDefault="00E815C2" w:rsidP="00E815C2">
      <w:pPr>
        <w:rPr>
          <w:b/>
          <w:bCs/>
          <w:lang w:val="en-GB"/>
        </w:rPr>
      </w:pPr>
      <w:r w:rsidRPr="00973715">
        <w:rPr>
          <w:b/>
          <w:bCs/>
          <w:lang w:val="en-GB"/>
        </w:rPr>
        <w:t>Theory:</w:t>
      </w:r>
    </w:p>
    <w:p w14:paraId="44D2C1CF" w14:textId="77777777" w:rsidR="00971003" w:rsidRDefault="00973715" w:rsidP="00973715">
      <w:pPr>
        <w:jc w:val="both"/>
        <w:rPr>
          <w:lang w:val="en-GB"/>
        </w:rPr>
      </w:pPr>
      <w:r w:rsidRPr="00973715">
        <w:rPr>
          <w:lang w:val="en-GB"/>
        </w:rPr>
        <w:t>This assignment delves into the fundamental concepts of classical cryptography by exploring two commonly used encryption techniques: the Shift Cipher and the Mono-Alphabetic Substitution Cipher. The primary objective is to understand the vulnerabilities of these ciphers and learn how frequency analysis can be employed to break their encryption. The assignment covers the historical context, working principles, encryption process, decryption challenges, and the frequency analysis method for breaking these ciphers.</w:t>
      </w:r>
    </w:p>
    <w:p w14:paraId="64620387" w14:textId="77777777" w:rsidR="00973715" w:rsidRDefault="00973715" w:rsidP="00973715">
      <w:pPr>
        <w:jc w:val="both"/>
        <w:rPr>
          <w:lang w:val="en-GB"/>
        </w:rPr>
      </w:pPr>
    </w:p>
    <w:p w14:paraId="1F2E5060" w14:textId="77777777" w:rsidR="00973715" w:rsidRPr="00973715" w:rsidRDefault="00973715" w:rsidP="00973715">
      <w:pPr>
        <w:jc w:val="both"/>
        <w:rPr>
          <w:b/>
          <w:bCs/>
          <w:u w:val="single"/>
          <w:lang w:val="en-GB"/>
        </w:rPr>
      </w:pPr>
      <w:r w:rsidRPr="00973715">
        <w:rPr>
          <w:b/>
          <w:bCs/>
          <w:u w:val="single"/>
          <w:lang w:val="en-GB"/>
        </w:rPr>
        <w:t>Shift Cipher</w:t>
      </w:r>
    </w:p>
    <w:p w14:paraId="4ECE2FCB" w14:textId="77777777" w:rsidR="00973715" w:rsidRDefault="00973715" w:rsidP="00973715">
      <w:pPr>
        <w:jc w:val="both"/>
        <w:rPr>
          <w:lang w:val="en-GB"/>
        </w:rPr>
      </w:pPr>
      <w:r w:rsidRPr="00973715">
        <w:rPr>
          <w:lang w:val="en-GB"/>
        </w:rPr>
        <w:t>The Shift Cipher, also known as the Caesar Cipher, involves shifting each letter of the plaintext by a fixed number of positions down the alphabet. The encryption process is simple, making it susceptible to attacks. The inherent vulnerabilities of this cipher make it an excellent starting point for understanding encryption weaknesses.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4411" w14:paraId="616B7B65" w14:textId="77777777" w:rsidTr="009B4411">
        <w:trPr>
          <w:jc w:val="center"/>
        </w:trPr>
        <w:tc>
          <w:tcPr>
            <w:tcW w:w="4508" w:type="dxa"/>
          </w:tcPr>
          <w:p w14:paraId="2A8FE32E" w14:textId="7A8A8D90" w:rsidR="004E0AF8" w:rsidRDefault="009B4411" w:rsidP="004E0AF8">
            <w:pPr>
              <w:jc w:val="center"/>
              <w:rPr>
                <w:lang w:val="en-GB"/>
              </w:rPr>
            </w:pPr>
            <w:r w:rsidRPr="009B4411">
              <w:rPr>
                <w:lang w:val="en-GB"/>
              </w:rPr>
              <w:drawing>
                <wp:inline distT="0" distB="0" distL="0" distR="0" wp14:anchorId="3065B47D" wp14:editId="6FD7AE3A">
                  <wp:extent cx="1756734" cy="1284648"/>
                  <wp:effectExtent l="152400" t="152400" r="358140" b="353695"/>
                  <wp:docPr id="21195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01641" name=""/>
                          <pic:cNvPicPr/>
                        </pic:nvPicPr>
                        <pic:blipFill>
                          <a:blip r:embed="rId7"/>
                          <a:stretch>
                            <a:fillRect/>
                          </a:stretch>
                        </pic:blipFill>
                        <pic:spPr>
                          <a:xfrm>
                            <a:off x="0" y="0"/>
                            <a:ext cx="1772457" cy="1296146"/>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14:paraId="6D0B3134" w14:textId="0723CC46" w:rsidR="004E0AF8" w:rsidRDefault="009B4411" w:rsidP="004E0AF8">
            <w:pPr>
              <w:jc w:val="center"/>
              <w:rPr>
                <w:lang w:val="en-GB"/>
              </w:rPr>
            </w:pPr>
            <w:r w:rsidRPr="009B4411">
              <w:rPr>
                <w:lang w:val="en-GB"/>
              </w:rPr>
              <w:drawing>
                <wp:inline distT="0" distB="0" distL="0" distR="0" wp14:anchorId="03604B56" wp14:editId="24E42D25">
                  <wp:extent cx="1809471" cy="1267819"/>
                  <wp:effectExtent l="152400" t="152400" r="362585" b="370840"/>
                  <wp:docPr id="99202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21508" name=""/>
                          <pic:cNvPicPr/>
                        </pic:nvPicPr>
                        <pic:blipFill>
                          <a:blip r:embed="rId8"/>
                          <a:stretch>
                            <a:fillRect/>
                          </a:stretch>
                        </pic:blipFill>
                        <pic:spPr>
                          <a:xfrm>
                            <a:off x="0" y="0"/>
                            <a:ext cx="1829441" cy="128181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9B4411" w14:paraId="7F5173F0" w14:textId="77777777" w:rsidTr="009B4411">
        <w:tblPrEx>
          <w:jc w:val="left"/>
        </w:tblPrEx>
        <w:tc>
          <w:tcPr>
            <w:tcW w:w="9016" w:type="dxa"/>
            <w:gridSpan w:val="2"/>
          </w:tcPr>
          <w:p w14:paraId="13535786" w14:textId="72D9AA3B" w:rsidR="009B4411" w:rsidRDefault="009B4411" w:rsidP="009B4411">
            <w:pPr>
              <w:jc w:val="center"/>
              <w:rPr>
                <w:lang w:val="en-GB"/>
              </w:rPr>
            </w:pPr>
            <w:r w:rsidRPr="009B4411">
              <w:rPr>
                <w:lang w:val="en-GB"/>
              </w:rPr>
              <w:drawing>
                <wp:inline distT="0" distB="0" distL="0" distR="0" wp14:anchorId="236496F1" wp14:editId="378C4B41">
                  <wp:extent cx="4218729" cy="1561620"/>
                  <wp:effectExtent l="152400" t="152400" r="353695" b="362585"/>
                  <wp:docPr id="20573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17655" name=""/>
                          <pic:cNvPicPr/>
                        </pic:nvPicPr>
                        <pic:blipFill>
                          <a:blip r:embed="rId9"/>
                          <a:stretch>
                            <a:fillRect/>
                          </a:stretch>
                        </pic:blipFill>
                        <pic:spPr>
                          <a:xfrm>
                            <a:off x="0" y="0"/>
                            <a:ext cx="4439392" cy="164330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582796E" w14:textId="77777777" w:rsidR="009B4411" w:rsidRDefault="009B4411" w:rsidP="00973715">
      <w:pPr>
        <w:jc w:val="both"/>
        <w:rPr>
          <w:lang w:val="en-GB"/>
        </w:rPr>
      </w:pPr>
    </w:p>
    <w:p w14:paraId="570C4C12" w14:textId="77777777" w:rsidR="00973715" w:rsidRPr="00973715" w:rsidRDefault="00973715" w:rsidP="00973715">
      <w:pPr>
        <w:jc w:val="both"/>
        <w:rPr>
          <w:b/>
          <w:bCs/>
          <w:u w:val="single"/>
          <w:lang w:val="en-GB"/>
        </w:rPr>
      </w:pPr>
      <w:r w:rsidRPr="00973715">
        <w:rPr>
          <w:b/>
          <w:bCs/>
          <w:u w:val="single"/>
          <w:lang w:val="en-GB"/>
        </w:rPr>
        <w:t>Breaking the Shift Cipher using Frequency Analysis:</w:t>
      </w:r>
    </w:p>
    <w:p w14:paraId="0DCF39C4" w14:textId="77777777" w:rsidR="00973715" w:rsidRDefault="00973715" w:rsidP="00973715">
      <w:pPr>
        <w:jc w:val="both"/>
        <w:rPr>
          <w:lang w:val="en-GB"/>
        </w:rPr>
      </w:pPr>
      <w:r w:rsidRPr="00973715">
        <w:rPr>
          <w:lang w:val="en-GB"/>
        </w:rPr>
        <w:t>Frequency analysis involves analysing the distribution of letters in the ciphertext to deduce the most likely shift value. By observing the frequency of letters in English, we can identify patterns and significantly reduce the key search space. A step-by-step decryption process will be demonstrated using a practical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0F20" w14:paraId="1379D4AC" w14:textId="77777777" w:rsidTr="00480F20">
        <w:tc>
          <w:tcPr>
            <w:tcW w:w="9016" w:type="dxa"/>
          </w:tcPr>
          <w:p w14:paraId="61E7C4E8" w14:textId="77777777" w:rsidR="00480F20" w:rsidRDefault="00480F20" w:rsidP="00480F20">
            <w:pPr>
              <w:jc w:val="center"/>
              <w:rPr>
                <w:lang w:val="en-GB"/>
              </w:rPr>
            </w:pPr>
            <w:r>
              <w:rPr>
                <w:noProof/>
                <w:lang w:val="en-GB"/>
              </w:rPr>
              <w:drawing>
                <wp:inline distT="0" distB="0" distL="0" distR="0" wp14:anchorId="4AB44AEA" wp14:editId="01AABFAA">
                  <wp:extent cx="4429038" cy="1743047"/>
                  <wp:effectExtent l="0" t="0" r="0" b="0"/>
                  <wp:docPr id="10673306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30683" name="Graphic 106733068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443954" cy="1748917"/>
                          </a:xfrm>
                          <a:prstGeom prst="rect">
                            <a:avLst/>
                          </a:prstGeom>
                        </pic:spPr>
                      </pic:pic>
                    </a:graphicData>
                  </a:graphic>
                </wp:inline>
              </w:drawing>
            </w:r>
          </w:p>
        </w:tc>
      </w:tr>
      <w:tr w:rsidR="00480F20" w14:paraId="16167A80" w14:textId="77777777" w:rsidTr="00480F20">
        <w:tc>
          <w:tcPr>
            <w:tcW w:w="9016" w:type="dxa"/>
          </w:tcPr>
          <w:p w14:paraId="43E07C89" w14:textId="581E1DE1" w:rsidR="00480F20" w:rsidRPr="00480F20" w:rsidRDefault="00480F20" w:rsidP="00480F20">
            <w:pPr>
              <w:jc w:val="center"/>
              <w:rPr>
                <w:sz w:val="16"/>
                <w:szCs w:val="16"/>
                <w:lang w:val="en-GB"/>
              </w:rPr>
            </w:pPr>
            <w:r>
              <w:rPr>
                <w:sz w:val="16"/>
                <w:szCs w:val="16"/>
                <w:lang w:val="en-GB"/>
              </w:rPr>
              <w:t>Frequency Analysis Graph</w:t>
            </w:r>
          </w:p>
        </w:tc>
      </w:tr>
    </w:tbl>
    <w:p w14:paraId="77663519" w14:textId="77777777" w:rsidR="00480F20" w:rsidRDefault="00480F20" w:rsidP="00973715">
      <w:pPr>
        <w:jc w:val="both"/>
        <w:rPr>
          <w:lang w:val="en-GB"/>
        </w:rPr>
      </w:pPr>
    </w:p>
    <w:p w14:paraId="270FED8E" w14:textId="77777777" w:rsidR="00480F20" w:rsidRDefault="00480F20" w:rsidP="00973715">
      <w:pPr>
        <w:jc w:val="both"/>
        <w:rPr>
          <w:lang w:val="en-GB"/>
        </w:rPr>
      </w:pPr>
    </w:p>
    <w:p w14:paraId="29192299" w14:textId="77777777" w:rsidR="00480F20" w:rsidRDefault="00480F20" w:rsidP="00973715">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803"/>
      </w:tblGrid>
      <w:tr w:rsidR="0017203F" w14:paraId="249ED9E6" w14:textId="77777777" w:rsidTr="0017203F">
        <w:tc>
          <w:tcPr>
            <w:tcW w:w="4508" w:type="dxa"/>
          </w:tcPr>
          <w:p w14:paraId="3382E88B" w14:textId="42C1924C" w:rsidR="009B4411" w:rsidRDefault="0017203F" w:rsidP="00973715">
            <w:pPr>
              <w:jc w:val="both"/>
              <w:rPr>
                <w:lang w:val="en-GB"/>
              </w:rPr>
            </w:pPr>
            <w:r w:rsidRPr="0017203F">
              <w:rPr>
                <w:lang w:val="en-GB"/>
              </w:rPr>
              <w:drawing>
                <wp:inline distT="0" distB="0" distL="0" distR="0" wp14:anchorId="1716505E" wp14:editId="1BDB3CE7">
                  <wp:extent cx="2106295" cy="1424151"/>
                  <wp:effectExtent l="152400" t="152400" r="370205" b="367030"/>
                  <wp:docPr id="149067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1234" name=""/>
                          <pic:cNvPicPr/>
                        </pic:nvPicPr>
                        <pic:blipFill>
                          <a:blip r:embed="rId12"/>
                          <a:stretch>
                            <a:fillRect/>
                          </a:stretch>
                        </pic:blipFill>
                        <pic:spPr>
                          <a:xfrm>
                            <a:off x="0" y="0"/>
                            <a:ext cx="2161657" cy="1461584"/>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08" w:type="dxa"/>
          </w:tcPr>
          <w:p w14:paraId="401FF24A" w14:textId="60137CED" w:rsidR="009B4411" w:rsidRDefault="0017203F" w:rsidP="00973715">
            <w:pPr>
              <w:jc w:val="both"/>
              <w:rPr>
                <w:lang w:val="en-GB"/>
              </w:rPr>
            </w:pPr>
            <w:r w:rsidRPr="0017203F">
              <w:rPr>
                <w:lang w:val="en-GB"/>
              </w:rPr>
              <w:drawing>
                <wp:inline distT="0" distB="0" distL="0" distR="0" wp14:anchorId="66AC6D02" wp14:editId="5091C9E3">
                  <wp:extent cx="2487490" cy="1430457"/>
                  <wp:effectExtent l="152400" t="152400" r="370205" b="360680"/>
                  <wp:docPr id="88272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2437" name=""/>
                          <pic:cNvPicPr/>
                        </pic:nvPicPr>
                        <pic:blipFill>
                          <a:blip r:embed="rId13"/>
                          <a:stretch>
                            <a:fillRect/>
                          </a:stretch>
                        </pic:blipFill>
                        <pic:spPr>
                          <a:xfrm>
                            <a:off x="0" y="0"/>
                            <a:ext cx="2505471" cy="144079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7B34F8" w14:textId="77777777" w:rsidR="009B4411" w:rsidRDefault="009B4411" w:rsidP="00973715">
      <w:pPr>
        <w:jc w:val="both"/>
        <w:rPr>
          <w:lang w:val="en-GB"/>
        </w:rPr>
      </w:pPr>
    </w:p>
    <w:p w14:paraId="44512265" w14:textId="77777777" w:rsidR="00973715" w:rsidRPr="00973715" w:rsidRDefault="00973715" w:rsidP="00973715">
      <w:pPr>
        <w:jc w:val="both"/>
        <w:rPr>
          <w:b/>
          <w:bCs/>
          <w:u w:val="single"/>
          <w:lang w:val="en-GB"/>
        </w:rPr>
      </w:pPr>
      <w:r w:rsidRPr="00973715">
        <w:rPr>
          <w:b/>
          <w:bCs/>
          <w:u w:val="single"/>
          <w:lang w:val="en-GB"/>
        </w:rPr>
        <w:t>Mono-Alphabetic Substitution Cipher:</w:t>
      </w:r>
    </w:p>
    <w:p w14:paraId="77A15C39" w14:textId="77777777" w:rsidR="00973715" w:rsidRPr="00973715" w:rsidRDefault="00973715" w:rsidP="00973715">
      <w:pPr>
        <w:jc w:val="both"/>
        <w:rPr>
          <w:lang w:val="en-GB"/>
        </w:rPr>
      </w:pPr>
      <w:r w:rsidRPr="00973715">
        <w:rPr>
          <w:lang w:val="en-GB"/>
        </w:rPr>
        <w:t>The Mono-Alphabetic Substitution Cipher replaces each letter in the plaintext with another letter, number, or symbol. While this seems more secure than the Shift Cipher, it too can be broken using frequency analysis.</w:t>
      </w:r>
    </w:p>
    <w:p w14:paraId="045BE741" w14:textId="77777777" w:rsidR="00973715" w:rsidRPr="00973715" w:rsidRDefault="00973715" w:rsidP="00973715">
      <w:pPr>
        <w:jc w:val="both"/>
        <w:rPr>
          <w:b/>
          <w:bCs/>
          <w:u w:val="single"/>
          <w:lang w:val="en-GB"/>
        </w:rPr>
      </w:pPr>
      <w:r w:rsidRPr="00973715">
        <w:rPr>
          <w:b/>
          <w:bCs/>
          <w:u w:val="single"/>
          <w:lang w:val="en-GB"/>
        </w:rPr>
        <w:t>Breaking the Mono-Alphabetic Substitution Cipher using Frequency Analysis:</w:t>
      </w:r>
    </w:p>
    <w:p w14:paraId="54C3557F" w14:textId="77777777" w:rsidR="00973715" w:rsidRPr="00973715" w:rsidRDefault="00973715" w:rsidP="00973715">
      <w:pPr>
        <w:jc w:val="both"/>
        <w:rPr>
          <w:lang w:val="en-GB"/>
        </w:rPr>
      </w:pPr>
      <w:r w:rsidRPr="00973715">
        <w:rPr>
          <w:lang w:val="en-GB"/>
        </w:rPr>
        <w:t>This section will explore how frequency analysis can be adapted to break the Mono-Alphabetic Substitution Cipher. A detailed example will guide through the process of identifying common letters and deducing the substitution key.</w:t>
      </w:r>
    </w:p>
    <w:p w14:paraId="64B3BB68" w14:textId="77777777" w:rsidR="00973715" w:rsidRPr="00973715" w:rsidRDefault="00973715" w:rsidP="00973715">
      <w:pPr>
        <w:jc w:val="both"/>
        <w:rPr>
          <w:lang w:val="en-GB"/>
        </w:rPr>
      </w:pPr>
      <w:r w:rsidRPr="00973715">
        <w:rPr>
          <w:b/>
          <w:bCs/>
          <w:u w:val="single"/>
          <w:lang w:val="en-GB"/>
        </w:rPr>
        <w:t>Comparative Analysis:</w:t>
      </w:r>
    </w:p>
    <w:p w14:paraId="5E296F8D" w14:textId="77777777" w:rsidR="00973715" w:rsidRPr="00973715" w:rsidRDefault="00973715" w:rsidP="00973715">
      <w:pPr>
        <w:jc w:val="both"/>
        <w:rPr>
          <w:lang w:val="en-GB"/>
        </w:rPr>
      </w:pPr>
      <w:r w:rsidRPr="00973715">
        <w:rPr>
          <w:lang w:val="en-GB"/>
        </w:rPr>
        <w:lastRenderedPageBreak/>
        <w:t>Comparing the vulnerabilities of the Shift Cipher and Mono-Alphabetic Substitution Cipher highlights the importance of understanding encryption weaknesses. The strengths and limitations of frequency analysis will be discussed.</w:t>
      </w:r>
    </w:p>
    <w:p w14:paraId="76A96E34" w14:textId="77777777" w:rsidR="00973715" w:rsidRPr="00973715" w:rsidRDefault="00973715" w:rsidP="00973715">
      <w:pPr>
        <w:jc w:val="both"/>
        <w:rPr>
          <w:b/>
          <w:bCs/>
          <w:u w:val="single"/>
          <w:lang w:val="en-GB"/>
        </w:rPr>
      </w:pPr>
      <w:r w:rsidRPr="00973715">
        <w:rPr>
          <w:b/>
          <w:bCs/>
          <w:u w:val="single"/>
          <w:lang w:val="en-GB"/>
        </w:rPr>
        <w:t>Real-World Relevance:</w:t>
      </w:r>
    </w:p>
    <w:p w14:paraId="5CF5B601" w14:textId="77777777" w:rsidR="00973715" w:rsidRDefault="00973715" w:rsidP="00973715">
      <w:pPr>
        <w:jc w:val="both"/>
        <w:rPr>
          <w:lang w:val="en-GB"/>
        </w:rPr>
      </w:pPr>
      <w:r w:rsidRPr="00973715">
        <w:rPr>
          <w:lang w:val="en-GB"/>
        </w:rPr>
        <w:t>The historical application of frequency analysis to break ciphers, including its role in pivotal moments, will be examined. The relevance of frequency analysis in modern contexts, such as digital forensics, will also be explored.</w:t>
      </w:r>
    </w:p>
    <w:p w14:paraId="59541A9B" w14:textId="77777777" w:rsidR="00973715" w:rsidRPr="00973715" w:rsidRDefault="00973715" w:rsidP="00973715">
      <w:pPr>
        <w:jc w:val="both"/>
        <w:rPr>
          <w:b/>
          <w:bCs/>
          <w:u w:val="single"/>
          <w:lang w:val="en-GB"/>
        </w:rPr>
      </w:pPr>
      <w:r w:rsidRPr="00973715">
        <w:rPr>
          <w:b/>
          <w:bCs/>
          <w:u w:val="single"/>
          <w:lang w:val="en-GB"/>
        </w:rPr>
        <w:t>Countermeasures:</w:t>
      </w:r>
    </w:p>
    <w:p w14:paraId="0A8D88C6" w14:textId="77777777" w:rsidR="00973715" w:rsidRDefault="00973715" w:rsidP="00973715">
      <w:pPr>
        <w:jc w:val="both"/>
        <w:rPr>
          <w:lang w:val="en-GB"/>
        </w:rPr>
      </w:pPr>
      <w:r w:rsidRPr="00973715">
        <w:rPr>
          <w:lang w:val="en-GB"/>
        </w:rPr>
        <w:t>To mitigate the vulnerabilities of these ciphers, various strategies can be employed. This section introduces basic methods to strengthen the Shift Cipher and Mono-Alphabetic Substitution Cipher, and provides a brief introduction to more advanced encryption techniques.</w:t>
      </w:r>
    </w:p>
    <w:p w14:paraId="72C4CCF3" w14:textId="77777777" w:rsidR="00480F20" w:rsidRDefault="00480F20" w:rsidP="00973715">
      <w:pPr>
        <w:jc w:val="both"/>
        <w:rPr>
          <w:lang w:val="en-GB"/>
        </w:rPr>
      </w:pPr>
    </w:p>
    <w:p w14:paraId="02F768E3" w14:textId="77777777" w:rsidR="00973715" w:rsidRPr="00973715" w:rsidRDefault="00E815C2" w:rsidP="00E815C2">
      <w:pPr>
        <w:rPr>
          <w:b/>
          <w:bCs/>
          <w:lang w:val="en-GB"/>
        </w:rPr>
      </w:pPr>
      <w:r w:rsidRPr="00973715">
        <w:rPr>
          <w:b/>
          <w:bCs/>
          <w:lang w:val="en-GB"/>
        </w:rPr>
        <w:t>Conclusion:</w:t>
      </w:r>
      <w:r w:rsidR="00973715" w:rsidRPr="00973715">
        <w:t xml:space="preserve"> </w:t>
      </w:r>
      <w:r w:rsidR="00973715" w:rsidRPr="00973715">
        <w:rPr>
          <w:lang w:val="en-GB"/>
        </w:rPr>
        <w:t>Summarizing the key takeaways from the assignment, this section emphasizes the historical significance of these ciphers and the importance of understanding their vulnerabilities in the context of modern cryptography.</w:t>
      </w:r>
    </w:p>
    <w:sectPr w:rsidR="00973715" w:rsidRPr="00973715">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06F2D" w14:textId="77777777" w:rsidR="009207EB" w:rsidRDefault="009207EB" w:rsidP="00914426">
      <w:pPr>
        <w:spacing w:after="0" w:line="240" w:lineRule="auto"/>
      </w:pPr>
      <w:r>
        <w:separator/>
      </w:r>
    </w:p>
  </w:endnote>
  <w:endnote w:type="continuationSeparator" w:id="0">
    <w:p w14:paraId="0F6C8779" w14:textId="77777777" w:rsidR="009207EB" w:rsidRDefault="009207EB" w:rsidP="0091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059F" w14:textId="77777777" w:rsidR="00914426" w:rsidRDefault="00914426">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D3C0FB0" wp14:editId="3432C86D">
          <wp:extent cx="486803" cy="249485"/>
          <wp:effectExtent l="0" t="0" r="0" b="0"/>
          <wp:docPr id="647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411" name="Picture 64782411"/>
                  <pic:cNvPicPr/>
                </pic:nvPicPr>
                <pic:blipFill>
                  <a:blip r:embed="rId1">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11145" cy="261960"/>
                  </a:xfrm>
                  <a:prstGeom prst="rect">
                    <a:avLst/>
                  </a:prstGeom>
                </pic:spPr>
              </pic:pic>
            </a:graphicData>
          </a:graphic>
        </wp:inline>
      </w:drawing>
    </w:r>
  </w:p>
  <w:p w14:paraId="6ACA66D9" w14:textId="77777777" w:rsidR="00914426" w:rsidRDefault="00914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76BBC" w14:textId="77777777" w:rsidR="009207EB" w:rsidRDefault="009207EB" w:rsidP="00914426">
      <w:pPr>
        <w:spacing w:after="0" w:line="240" w:lineRule="auto"/>
      </w:pPr>
      <w:r>
        <w:separator/>
      </w:r>
    </w:p>
  </w:footnote>
  <w:footnote w:type="continuationSeparator" w:id="0">
    <w:p w14:paraId="023EC957" w14:textId="77777777" w:rsidR="009207EB" w:rsidRDefault="009207EB" w:rsidP="00914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0A175" w14:textId="77777777" w:rsidR="00914426" w:rsidRDefault="00914426">
    <w:pPr>
      <w:pStyle w:val="Header"/>
    </w:pPr>
    <w:r>
      <w:rPr>
        <w:noProof/>
      </w:rPr>
      <mc:AlternateContent>
        <mc:Choice Requires="wps">
          <w:drawing>
            <wp:anchor distT="0" distB="0" distL="114300" distR="114300" simplePos="0" relativeHeight="251660288" behindDoc="0" locked="0" layoutInCell="0" allowOverlap="1" wp14:anchorId="1A7B9447" wp14:editId="11F43A38">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FD03F" w14:textId="77777777" w:rsidR="00914426" w:rsidRPr="00914426" w:rsidRDefault="00914426" w:rsidP="00914426">
                          <w:pPr>
                            <w:spacing w:after="0" w:line="240" w:lineRule="auto"/>
                            <w:jc w:val="right"/>
                            <w:rPr>
                              <w:noProof/>
                              <w:lang w:val="en-GB"/>
                            </w:rPr>
                          </w:pPr>
                          <w:r>
                            <w:rPr>
                              <w:noProof/>
                              <w:lang w:val="en-GB"/>
                            </w:rPr>
                            <w:t>Assignment 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A7B9447"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1B3FD03F" w14:textId="77777777" w:rsidR="00914426" w:rsidRPr="00914426" w:rsidRDefault="00914426" w:rsidP="00914426">
                    <w:pPr>
                      <w:spacing w:after="0" w:line="240" w:lineRule="auto"/>
                      <w:jc w:val="right"/>
                      <w:rPr>
                        <w:noProof/>
                        <w:lang w:val="en-GB"/>
                      </w:rPr>
                    </w:pPr>
                    <w:r>
                      <w:rPr>
                        <w:noProof/>
                        <w:lang w:val="en-GB"/>
                      </w:rPr>
                      <w:t>Assignment 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16A2253" wp14:editId="3FB3BBE5">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14:paraId="6F2AAE4E" w14:textId="77777777" w:rsidR="00914426" w:rsidRDefault="0091442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16A2253"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" o:allowincell="f" fillcolor="#4472c4 [3204]" stroked="f">
              <v:textbox style="mso-fit-shape-to-text:t" inset=",0,,0">
                <w:txbxContent>
                  <w:p w14:paraId="6F2AAE4E" w14:textId="77777777" w:rsidR="00914426" w:rsidRDefault="0091442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623BA4"/>
    <w:multiLevelType w:val="hybridMultilevel"/>
    <w:tmpl w:val="8B72F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386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5C2"/>
    <w:rsid w:val="0017203F"/>
    <w:rsid w:val="001F51B6"/>
    <w:rsid w:val="00202C44"/>
    <w:rsid w:val="003C52CB"/>
    <w:rsid w:val="00480F20"/>
    <w:rsid w:val="004E0AF8"/>
    <w:rsid w:val="004E13E5"/>
    <w:rsid w:val="00914426"/>
    <w:rsid w:val="009207EB"/>
    <w:rsid w:val="00971003"/>
    <w:rsid w:val="00973715"/>
    <w:rsid w:val="009B4411"/>
    <w:rsid w:val="009F2B4B"/>
    <w:rsid w:val="00BA56DF"/>
    <w:rsid w:val="00E81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4BD73"/>
  <w15:chartTrackingRefBased/>
  <w15:docId w15:val="{EFAFB87E-21A0-4B7C-ABA2-7AEA951FC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426"/>
  </w:style>
  <w:style w:type="paragraph" w:styleId="Footer">
    <w:name w:val="footer"/>
    <w:basedOn w:val="Normal"/>
    <w:link w:val="FooterChar"/>
    <w:uiPriority w:val="99"/>
    <w:unhideWhenUsed/>
    <w:rsid w:val="00914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426"/>
  </w:style>
  <w:style w:type="paragraph" w:styleId="Title">
    <w:name w:val="Title"/>
    <w:basedOn w:val="Normal"/>
    <w:next w:val="Normal"/>
    <w:link w:val="TitleChar"/>
    <w:uiPriority w:val="10"/>
    <w:qFormat/>
    <w:rsid w:val="00E815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5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15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15C2"/>
    <w:rPr>
      <w:rFonts w:eastAsiaTheme="minorEastAsia"/>
      <w:color w:val="5A5A5A" w:themeColor="text1" w:themeTint="A5"/>
      <w:spacing w:val="15"/>
    </w:rPr>
  </w:style>
  <w:style w:type="paragraph" w:styleId="ListParagraph">
    <w:name w:val="List Paragraph"/>
    <w:basedOn w:val="Normal"/>
    <w:uiPriority w:val="34"/>
    <w:qFormat/>
    <w:rsid w:val="00973715"/>
    <w:pPr>
      <w:ind w:left="720"/>
      <w:contextualSpacing/>
    </w:pPr>
  </w:style>
  <w:style w:type="table" w:styleId="TableGrid">
    <w:name w:val="Table Grid"/>
    <w:basedOn w:val="TableNormal"/>
    <w:uiPriority w:val="39"/>
    <w:rsid w:val="00480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1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OneDrive\Documents\Custom%20Office%20Templates\Tempplate%20for%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Tempplate for Assignment.dotx</Template>
  <TotalTime>155</TotalTime>
  <Pages>3</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Divya Shah</cp:lastModifiedBy>
  <cp:revision>6</cp:revision>
  <dcterms:created xsi:type="dcterms:W3CDTF">2023-08-24T15:33:00Z</dcterms:created>
  <dcterms:modified xsi:type="dcterms:W3CDTF">2023-08-25T14:35:00Z</dcterms:modified>
</cp:coreProperties>
</file>