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CSE/EEE 230 Fall 2016 Assignment 7</w:t>
      </w:r>
    </w:p>
    <w:p>
      <w:pPr>
        <w:pStyle w:val="Normal"/>
        <w:rPr/>
      </w:pPr>
      <w:r>
        <w:rPr/>
        <w:t>Due December 5 11:59PM</w:t>
      </w:r>
    </w:p>
    <w:p>
      <w:pPr>
        <w:pStyle w:val="Normal"/>
        <w:tabs>
          <w:tab w:val="left" w:pos="1080" w:leader="none"/>
        </w:tabs>
        <w:ind w:left="360" w:right="0" w:hanging="0"/>
        <w:rPr/>
      </w:pPr>
      <w:r>
        <w:rPr/>
      </w:r>
    </w:p>
    <w:p>
      <w:pPr>
        <w:pStyle w:val="Normal"/>
        <w:numPr>
          <w:ilvl w:val="0"/>
          <w:numId w:val="1"/>
        </w:numPr>
        <w:tabs>
          <w:tab w:val="left" w:pos="1080" w:leader="none"/>
        </w:tabs>
        <w:ind w:left="360" w:right="0" w:hanging="360"/>
        <w:rPr/>
      </w:pPr>
      <w:r>
        <w:rPr/>
        <w:t xml:space="preserve">A cache holds 64 words where each word is 4 bytes.  Assuming a 32-bit address, give </w:t>
      </w:r>
    </w:p>
    <w:p>
      <w:pPr>
        <w:pStyle w:val="Normal"/>
        <w:ind w:left="360" w:right="0" w:hanging="0"/>
        <w:rPr/>
      </w:pPr>
      <w:r>
        <w:rPr/>
      </w:r>
    </w:p>
    <w:p>
      <w:pPr>
        <w:pStyle w:val="Normal"/>
        <w:numPr>
          <w:ilvl w:val="0"/>
          <w:numId w:val="2"/>
        </w:numPr>
        <w:rPr/>
      </w:pPr>
      <w:r>
        <w:rPr/>
        <w:t>A direct-mapped cache with block size = 8</w:t>
      </w:r>
      <w:bookmarkStart w:id="0" w:name="_GoBack"/>
      <w:bookmarkEnd w:id="0"/>
      <w:r>
        <w:rPr/>
        <w:t xml:space="preserve"> words</w:t>
      </w:r>
    </w:p>
    <w:p>
      <w:pPr>
        <w:pStyle w:val="Normal"/>
        <w:numPr>
          <w:ilvl w:val="0"/>
          <w:numId w:val="2"/>
        </w:numPr>
        <w:rPr/>
      </w:pPr>
      <w:r>
        <w:rPr/>
        <w:t>2-way set-associative cache with block size = 8 words</w:t>
      </w:r>
    </w:p>
    <w:p>
      <w:pPr>
        <w:pStyle w:val="Normal"/>
        <w:numPr>
          <w:ilvl w:val="0"/>
          <w:numId w:val="2"/>
        </w:numPr>
        <w:rPr/>
      </w:pPr>
      <w:r>
        <w:rPr/>
        <w:t>4-way set-associative cache with block size = 4 words</w:t>
      </w:r>
    </w:p>
    <w:p>
      <w:pPr>
        <w:pStyle w:val="Normal"/>
        <w:numPr>
          <w:ilvl w:val="0"/>
          <w:numId w:val="2"/>
        </w:numPr>
        <w:rPr/>
      </w:pPr>
      <w:r>
        <w:rPr/>
        <w:t>A fully associative cache with block size = 16 words.</w:t>
      </w:r>
    </w:p>
    <w:p>
      <w:pPr>
        <w:pStyle w:val="Normal"/>
        <w:rPr/>
      </w:pPr>
      <w:r>
        <w:rPr/>
      </w:r>
    </w:p>
    <w:p>
      <w:pPr>
        <w:pStyle w:val="Normal"/>
        <w:rPr/>
      </w:pPr>
      <w:r>
        <w:rPr/>
        <w:t>Complete the table for each cache.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013"/>
        <w:gridCol w:w="1404"/>
        <w:gridCol w:w="1439"/>
        <w:gridCol w:w="1440"/>
        <w:gridCol w:w="1262"/>
      </w:tblGrid>
      <w:tr>
        <w:trPr>
          <w:cantSplit w:val="false"/>
        </w:trPr>
        <w:tc>
          <w:tcPr>
            <w:tcW w:w="40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Cache a</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Cache b</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Cache c</w:t>
            </w:r>
          </w:p>
        </w:tc>
        <w:tc>
          <w:tcPr>
            <w:tcW w:w="12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Cache d</w:t>
            </w:r>
          </w:p>
        </w:tc>
      </w:tr>
      <w:tr>
        <w:trPr>
          <w:cantSplit w:val="false"/>
        </w:trPr>
        <w:tc>
          <w:tcPr>
            <w:tcW w:w="40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total # bits for word &amp; byte displacement</w:t>
            </w:r>
          </w:p>
        </w:tc>
        <w:tc>
          <w:tcPr>
            <w:tcW w:w="1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 &amp; 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 &amp; 5</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 &amp; 4</w:t>
            </w:r>
          </w:p>
        </w:tc>
        <w:tc>
          <w:tcPr>
            <w:tcW w:w="12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4 &amp; 6</w:t>
            </w:r>
          </w:p>
        </w:tc>
      </w:tr>
      <w:tr>
        <w:trPr>
          <w:cantSplit w:val="false"/>
        </w:trPr>
        <w:tc>
          <w:tcPr>
            <w:tcW w:w="40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 bits in tag</w:t>
            </w:r>
          </w:p>
        </w:tc>
        <w:tc>
          <w:tcPr>
            <w:tcW w:w="1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26 &amp; 24</w:t>
            </w:r>
            <w:r>
              <w:rPr/>
              <w:b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27 &amp; 25</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29 &amp; 27</w:t>
            </w:r>
          </w:p>
        </w:tc>
        <w:tc>
          <w:tcPr>
            <w:tcW w:w="12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28 &amp; 26</w:t>
            </w:r>
          </w:p>
        </w:tc>
      </w:tr>
      <w:tr>
        <w:trPr>
          <w:cantSplit w:val="false"/>
        </w:trPr>
        <w:tc>
          <w:tcPr>
            <w:tcW w:w="40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 sets in cache</w:t>
            </w:r>
          </w:p>
        </w:tc>
        <w:tc>
          <w:tcPr>
            <w:tcW w:w="1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8</w:t>
            </w:r>
          </w:p>
          <w:p>
            <w:pPr>
              <w:pStyle w:val="Normal"/>
              <w:rPr/>
            </w:pPr>
            <w:r>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4</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12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r>
      <w:tr>
        <w:trPr>
          <w:cantSplit w:val="false"/>
        </w:trPr>
        <w:tc>
          <w:tcPr>
            <w:tcW w:w="40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 bits (total) per set (including valid and dirty bits)</w:t>
            </w:r>
          </w:p>
        </w:tc>
        <w:tc>
          <w:tcPr>
            <w:tcW w:w="1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28 &amp; 26</w:t>
            </w:r>
          </w:p>
          <w:p>
            <w:pPr>
              <w:pStyle w:val="Normal"/>
              <w:rPr/>
            </w:pPr>
            <w:r>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29 &amp; 27</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31 &amp; 29</w:t>
            </w:r>
          </w:p>
        </w:tc>
        <w:tc>
          <w:tcPr>
            <w:tcW w:w="12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30 &amp; 28</w:t>
            </w:r>
          </w:p>
        </w:tc>
      </w:tr>
    </w:tbl>
    <w:p>
      <w:pPr>
        <w:pStyle w:val="Normal"/>
        <w:ind w:left="0" w:right="0" w:hanging="0"/>
        <w:rPr/>
      </w:pPr>
      <w:r>
        <w:rPr/>
      </w:r>
    </w:p>
    <w:p>
      <w:pPr>
        <w:pStyle w:val="Normal"/>
        <w:ind w:left="0" w:right="0" w:hanging="0"/>
        <w:rPr/>
      </w:pPr>
      <w:r>
        <w:rPr/>
        <w:t>Ans – 64-words each word is 4 bytes</w:t>
        <w:br/>
        <w:tab/>
        <w:t>Address bits – 32-bits</w:t>
      </w:r>
    </w:p>
    <w:p>
      <w:pPr>
        <w:pStyle w:val="Normal"/>
        <w:ind w:left="0" w:right="0" w:hanging="0"/>
        <w:rPr/>
      </w:pPr>
      <w:r>
        <w:rPr/>
        <w:t>a) Direct mapped cache</w:t>
      </w:r>
    </w:p>
    <w:p>
      <w:pPr>
        <w:pStyle w:val="Normal"/>
        <w:ind w:left="0" w:right="0" w:hanging="0"/>
        <w:rPr/>
      </w:pPr>
      <w:r>
        <w:rPr/>
        <w:t>Block size = 8 words</w:t>
      </w:r>
    </w:p>
    <w:p>
      <w:pPr>
        <w:pStyle w:val="Normal"/>
        <w:ind w:left="0" w:right="0" w:hanging="0"/>
        <w:rPr/>
      </w:pPr>
      <w:r>
        <w:rPr/>
        <w:t>bits for word displacement = 3-bits</w:t>
      </w:r>
    </w:p>
    <w:p>
      <w:pPr>
        <w:pStyle w:val="Normal"/>
        <w:ind w:left="0" w:right="0" w:hanging="0"/>
        <w:rPr/>
      </w:pPr>
      <w:r>
        <w:rPr/>
        <w:t>bits for byte displacement = 5-bits</w:t>
      </w:r>
    </w:p>
    <w:p>
      <w:pPr>
        <w:pStyle w:val="Normal"/>
        <w:ind w:left="0" w:right="0" w:hanging="0"/>
        <w:rPr/>
      </w:pPr>
      <w:r>
        <w:rPr/>
        <w:t>number of sets = 64/8 = 8</w:t>
        <w:br/>
        <w:t xml:space="preserve">Index bits = 3 </w:t>
        <w:br/>
        <w:t>Tag bits = 32 – (3 + 3) = 26</w:t>
      </w:r>
    </w:p>
    <w:p>
      <w:pPr>
        <w:pStyle w:val="Normal"/>
        <w:ind w:left="0" w:right="0" w:hanging="0"/>
        <w:rPr/>
      </w:pPr>
      <w:r>
        <w:rPr/>
      </w:r>
    </w:p>
    <w:p>
      <w:pPr>
        <w:pStyle w:val="Normal"/>
        <w:ind w:left="0" w:right="0" w:hanging="0"/>
        <w:rPr/>
      </w:pPr>
      <w:r>
        <w:rPr/>
        <w:t>b) 2-way set associative cache</w:t>
      </w:r>
    </w:p>
    <w:p>
      <w:pPr>
        <w:pStyle w:val="Normal"/>
        <w:ind w:left="0" w:right="0" w:hanging="0"/>
        <w:rPr/>
      </w:pPr>
      <w:r>
        <w:rPr/>
        <w:t>Block size = 8 words</w:t>
      </w:r>
    </w:p>
    <w:p>
      <w:pPr>
        <w:pStyle w:val="Normal"/>
        <w:ind w:left="0" w:right="0" w:hanging="0"/>
        <w:rPr/>
      </w:pPr>
      <w:r>
        <w:rPr/>
        <w:t>bits for word displacement = 3-bits</w:t>
      </w:r>
    </w:p>
    <w:p>
      <w:pPr>
        <w:pStyle w:val="Normal"/>
        <w:ind w:left="0" w:right="0" w:hanging="0"/>
        <w:rPr/>
      </w:pPr>
      <w:r>
        <w:rPr/>
        <w:t>bits for byte displacement = 5-bits</w:t>
      </w:r>
    </w:p>
    <w:p>
      <w:pPr>
        <w:pStyle w:val="Normal"/>
        <w:ind w:left="0" w:right="0" w:hanging="0"/>
        <w:rPr/>
      </w:pPr>
      <w:r>
        <w:rPr/>
        <w:t>number of sets = 64/(8 * 2) = 4</w:t>
        <w:br/>
        <w:t xml:space="preserve">Index bits = 2 </w:t>
        <w:br/>
        <w:t>Tag bits = 32 – (3 + 2) = 27</w:t>
      </w:r>
    </w:p>
    <w:p>
      <w:pPr>
        <w:pStyle w:val="Normal"/>
        <w:ind w:left="0" w:right="0" w:hanging="0"/>
        <w:rPr/>
      </w:pPr>
      <w:r>
        <w:rPr/>
      </w:r>
    </w:p>
    <w:p>
      <w:pPr>
        <w:pStyle w:val="Normal"/>
        <w:ind w:left="0" w:right="0" w:hanging="0"/>
        <w:rPr/>
      </w:pPr>
      <w:r>
        <w:rPr/>
        <w:t>c) 4-way set associative cache</w:t>
      </w:r>
    </w:p>
    <w:p>
      <w:pPr>
        <w:pStyle w:val="Normal"/>
        <w:ind w:left="0" w:right="0" w:hanging="0"/>
        <w:rPr/>
      </w:pPr>
      <w:r>
        <w:rPr/>
        <w:t>Block size = 4 words</w:t>
      </w:r>
    </w:p>
    <w:p>
      <w:pPr>
        <w:pStyle w:val="Normal"/>
        <w:ind w:left="0" w:right="0" w:hanging="0"/>
        <w:rPr/>
      </w:pPr>
      <w:r>
        <w:rPr/>
        <w:t>bits for word displacement = 2-bits</w:t>
      </w:r>
    </w:p>
    <w:p>
      <w:pPr>
        <w:pStyle w:val="Normal"/>
        <w:ind w:left="0" w:right="0" w:hanging="0"/>
        <w:rPr/>
      </w:pPr>
      <w:r>
        <w:rPr/>
        <w:t>bits for byte displacement = 4-bits</w:t>
      </w:r>
    </w:p>
    <w:p>
      <w:pPr>
        <w:pStyle w:val="Normal"/>
        <w:ind w:left="0" w:right="0" w:hanging="0"/>
        <w:rPr/>
      </w:pPr>
      <w:r>
        <w:rPr/>
        <w:t>number of sets = 64/(8 * 4) = 2</w:t>
        <w:br/>
        <w:t xml:space="preserve">Index bits = 1 </w:t>
        <w:br/>
        <w:t>Tag bits = 32 – (2 + 1) = 29</w:t>
      </w:r>
    </w:p>
    <w:p>
      <w:pPr>
        <w:pStyle w:val="Normal"/>
        <w:ind w:left="0" w:right="0" w:hanging="0"/>
        <w:rPr/>
      </w:pPr>
      <w:r>
        <w:rPr/>
      </w:r>
    </w:p>
    <w:p>
      <w:pPr>
        <w:pStyle w:val="Normal"/>
        <w:ind w:left="0" w:right="0" w:hanging="0"/>
        <w:rPr/>
      </w:pPr>
      <w:r>
        <w:rPr/>
        <w:t>c) Fully associative cache</w:t>
      </w:r>
    </w:p>
    <w:p>
      <w:pPr>
        <w:pStyle w:val="Normal"/>
        <w:ind w:left="0" w:right="0" w:hanging="0"/>
        <w:rPr/>
      </w:pPr>
      <w:r>
        <w:rPr/>
        <w:t>Block size = 16 words</w:t>
      </w:r>
    </w:p>
    <w:p>
      <w:pPr>
        <w:pStyle w:val="Normal"/>
        <w:ind w:left="0" w:right="0" w:hanging="0"/>
        <w:rPr/>
      </w:pPr>
      <w:r>
        <w:rPr/>
        <w:t>bits for word displacement = 4-bits</w:t>
      </w:r>
    </w:p>
    <w:p>
      <w:pPr>
        <w:pStyle w:val="Normal"/>
        <w:ind w:left="0" w:right="0" w:hanging="0"/>
        <w:rPr/>
      </w:pPr>
      <w:r>
        <w:rPr/>
        <w:t>bits for byte displacement = 6-bits</w:t>
      </w:r>
    </w:p>
    <w:p>
      <w:pPr>
        <w:pStyle w:val="Normal"/>
        <w:ind w:left="0" w:right="0" w:hanging="0"/>
        <w:rPr/>
      </w:pPr>
      <w:r>
        <w:rPr/>
        <w:t>Number of ways = 64/16 = 4</w:t>
      </w:r>
      <w:r>
        <w:rPr/>
        <w:br/>
        <w:t>Tag bits = 32 – (4) = 28</w:t>
      </w:r>
    </w:p>
    <w:p>
      <w:pPr>
        <w:pStyle w:val="Normal"/>
        <w:ind w:left="0" w:right="0" w:hanging="0"/>
        <w:rPr/>
      </w:pPr>
      <w:r>
        <w:rPr/>
      </w:r>
    </w:p>
    <w:p>
      <w:pPr>
        <w:pStyle w:val="Normal"/>
        <w:numPr>
          <w:ilvl w:val="0"/>
          <w:numId w:val="1"/>
        </w:numPr>
        <w:tabs>
          <w:tab w:val="left" w:pos="1080" w:leader="none"/>
        </w:tabs>
        <w:ind w:left="360" w:right="0" w:hanging="360"/>
        <w:rPr/>
      </w:pPr>
      <w:r>
        <w:rPr/>
        <w:t xml:space="preserve">Here is a series of addresses in </w:t>
      </w:r>
      <w:r>
        <w:rPr>
          <w:u w:val="single"/>
        </w:rPr>
        <w:t>hexadecimal</w:t>
      </w:r>
      <w:r>
        <w:rPr/>
        <w:t>:</w:t>
      </w:r>
    </w:p>
    <w:p>
      <w:pPr>
        <w:pStyle w:val="Normal"/>
        <w:ind w:left="360" w:right="0" w:hanging="0"/>
        <w:rPr/>
      </w:pPr>
      <w:r>
        <w:rPr/>
      </w:r>
    </w:p>
    <w:p>
      <w:pPr>
        <w:pStyle w:val="Normal"/>
        <w:rPr/>
      </w:pPr>
      <w:r>
        <w:rPr/>
        <w:tab/>
        <w:t>20, 3C, 10, 16, 20, 04, 28, 60, 10, 17</w:t>
      </w:r>
    </w:p>
    <w:p>
      <w:pPr>
        <w:pStyle w:val="Normal"/>
        <w:rPr/>
      </w:pPr>
      <w:r>
        <w:rPr/>
      </w:r>
    </w:p>
    <w:p>
      <w:pPr>
        <w:pStyle w:val="Normal"/>
        <w:ind w:left="360" w:right="0" w:hanging="0"/>
        <w:rPr/>
      </w:pPr>
      <w:r>
        <w:rPr/>
        <w:t xml:space="preserve">Assume a LRU replacement algorithm.  For the four caches in problem 1, draw each cache as it would appear at the end of the series of references.  Include the valid bit, dirty bit, and tag. Note that these are addresses, not block numbers.  Show the memory contents with the range of byte addresses such as M[20-23] for the address 22 (if the block size is 1 word).  </w:t>
      </w:r>
    </w:p>
    <w:p>
      <w:pPr>
        <w:pStyle w:val="Normal"/>
        <w:ind w:left="360" w:right="0" w:hanging="0"/>
        <w:rPr/>
      </w:pPr>
      <w:r>
        <w:rPr/>
      </w:r>
    </w:p>
    <w:p>
      <w:pPr>
        <w:pStyle w:val="Normal"/>
        <w:ind w:left="0" w:right="0" w:hanging="0"/>
        <w:rPr/>
      </w:pPr>
      <w:r>
        <w:rPr/>
        <w:t xml:space="preserve">Ans – Addresses - </w:t>
        <w:br/>
        <w:t>20 – 0010_0000</w:t>
        <w:br/>
        <w:t>3C – 0011_1100</w:t>
        <w:br/>
        <w:t>10 – 0001_0000</w:t>
      </w:r>
    </w:p>
    <w:p>
      <w:pPr>
        <w:pStyle w:val="Normal"/>
        <w:ind w:left="0" w:right="0" w:hanging="0"/>
        <w:rPr/>
      </w:pPr>
      <w:r>
        <w:rPr/>
        <w:t>16 – 0001_0110</w:t>
      </w:r>
    </w:p>
    <w:p>
      <w:pPr>
        <w:pStyle w:val="Normal"/>
        <w:ind w:left="0" w:right="0" w:hanging="0"/>
        <w:rPr/>
      </w:pPr>
      <w:r>
        <w:rPr/>
        <w:t>20 – 0010_0000</w:t>
        <w:br/>
        <w:t>04 – 0000_0100</w:t>
        <w:br/>
        <w:t>28 – 0010_1000</w:t>
      </w:r>
    </w:p>
    <w:p>
      <w:pPr>
        <w:pStyle w:val="Normal"/>
        <w:ind w:left="0" w:right="0" w:hanging="0"/>
        <w:rPr/>
      </w:pPr>
      <w:r>
        <w:rPr/>
        <w:t>60 – 0110_0000</w:t>
      </w:r>
    </w:p>
    <w:p>
      <w:pPr>
        <w:pStyle w:val="Normal"/>
        <w:ind w:left="0" w:right="0" w:hanging="0"/>
        <w:rPr/>
      </w:pPr>
      <w:r>
        <w:rPr/>
        <w:t>10 – 0001_0000</w:t>
      </w:r>
    </w:p>
    <w:p>
      <w:pPr>
        <w:pStyle w:val="Normal"/>
        <w:ind w:left="0" w:right="0" w:hanging="0"/>
        <w:rPr/>
      </w:pPr>
      <w:r>
        <w:rPr/>
        <w:t>17 – 0001_0111</w:t>
      </w:r>
    </w:p>
    <w:p>
      <w:pPr>
        <w:pStyle w:val="Normal"/>
        <w:ind w:left="0" w:right="0" w:hanging="0"/>
        <w:rPr/>
      </w:pPr>
      <w:r>
        <w:rPr/>
      </w:r>
    </w:p>
    <w:p>
      <w:pPr>
        <w:pStyle w:val="Normal"/>
        <w:ind w:left="0" w:right="0" w:hanging="0"/>
        <w:rPr/>
      </w:pPr>
      <w:r>
        <w:rPr/>
        <w:t xml:space="preserve">Final stage of the word displacement caches - </w:t>
      </w:r>
    </w:p>
    <w:p>
      <w:pPr>
        <w:pStyle w:val="Normal"/>
        <w:ind w:left="0" w:right="0" w:hanging="0"/>
        <w:rPr/>
      </w:pPr>
      <w:r>
        <w:rPr/>
        <w:t xml:space="preserve">a) </w:t>
      </w:r>
    </w:p>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29"/>
        <w:gridCol w:w="1930"/>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Address Range</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Set</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00-1F</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20-3F</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x</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40-5F</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60-7F</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x</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80-9F</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A0-BF</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C0-DF</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x</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E0-FF</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7</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bl>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t xml:space="preserve">b) </w:t>
      </w:r>
    </w:p>
    <w:p>
      <w:pPr>
        <w:pStyle w:val="Normal"/>
        <w:ind w:left="0" w:right="0" w:hanging="0"/>
        <w:rPr/>
      </w:pPr>
      <w:r>
        <w:rPr/>
        <w:t>Way 0</w:t>
      </w:r>
    </w:p>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30"/>
        <w:gridCol w:w="1929"/>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Addresse Range</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Set</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00-1F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20-3F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40-5F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60-7F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bl>
    <w:p>
      <w:pPr>
        <w:pStyle w:val="Normal"/>
        <w:ind w:left="0" w:right="0" w:hanging="0"/>
        <w:rPr/>
      </w:pPr>
      <w:r>
        <w:rPr/>
      </w:r>
    </w:p>
    <w:p>
      <w:pPr>
        <w:pStyle w:val="Normal"/>
        <w:ind w:left="0" w:right="0" w:hanging="0"/>
        <w:rPr/>
      </w:pPr>
      <w:r>
        <w:rPr/>
      </w:r>
    </w:p>
    <w:p>
      <w:pPr>
        <w:pStyle w:val="Normal"/>
        <w:ind w:left="0" w:right="0" w:hanging="0"/>
        <w:rPr/>
      </w:pPr>
      <w:r>
        <w:rPr/>
        <w:t>Way 1</w:t>
      </w:r>
    </w:p>
    <w:p>
      <w:pPr>
        <w:pStyle w:val="Normal"/>
        <w:ind w:left="0" w:right="0" w:hanging="0"/>
        <w:rPr/>
      </w:pPr>
      <w:r>
        <w:rPr/>
      </w:r>
    </w:p>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30"/>
        <w:gridCol w:w="1929"/>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Addresse Range</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Set</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00-1F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20-3F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x</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40-5F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60-7F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x</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bl>
    <w:p>
      <w:pPr>
        <w:pStyle w:val="Normal"/>
        <w:ind w:left="0" w:right="0" w:hanging="0"/>
        <w:rPr/>
      </w:pPr>
      <w:r>
        <w:rPr/>
      </w:r>
    </w:p>
    <w:p>
      <w:pPr>
        <w:pStyle w:val="Normal"/>
        <w:ind w:left="0" w:right="0" w:hanging="0"/>
        <w:rPr/>
      </w:pPr>
      <w:r>
        <w:rPr/>
        <w:t>c)</w:t>
      </w:r>
    </w:p>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30"/>
        <w:gridCol w:w="1929"/>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Addresse Range</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Set</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00-0C</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10-1F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7</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bl>
    <w:p>
      <w:pPr>
        <w:pStyle w:val="Normal"/>
        <w:tabs>
          <w:tab w:val="left" w:pos="1080" w:leader="none"/>
        </w:tabs>
        <w:rPr/>
      </w:pPr>
      <w:r>
        <w:rPr/>
      </w:r>
    </w:p>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30"/>
        <w:gridCol w:w="1929"/>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Addresse Range</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Set</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00-0F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10-1F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w:t>
            </w:r>
          </w:p>
        </w:tc>
      </w:tr>
    </w:tbl>
    <w:p>
      <w:pPr>
        <w:pStyle w:val="Normal"/>
        <w:tabs>
          <w:tab w:val="left" w:pos="1080" w:leader="none"/>
        </w:tabs>
        <w:rPr/>
      </w:pPr>
      <w:r>
        <w:rPr/>
      </w:r>
    </w:p>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30"/>
        <w:gridCol w:w="1929"/>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Addresse Range</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Set</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00-0F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10-1F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bl>
    <w:p>
      <w:pPr>
        <w:pStyle w:val="Normal"/>
        <w:tabs>
          <w:tab w:val="left" w:pos="1080" w:leader="none"/>
        </w:tabs>
        <w:rPr/>
      </w:pPr>
      <w:r>
        <w:rPr/>
      </w:r>
    </w:p>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30"/>
        <w:gridCol w:w="1929"/>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Addresse Range</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Set</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00-0F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10-1F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x</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bl>
    <w:p>
      <w:pPr>
        <w:pStyle w:val="Normal"/>
        <w:tabs>
          <w:tab w:val="left" w:pos="1080" w:leader="none"/>
        </w:tabs>
        <w:rPr/>
      </w:pPr>
      <w:r>
        <w:rPr/>
        <w:t>d) In fully associative the data can be placed in any of the ways!</w:t>
      </w:r>
    </w:p>
    <w:p>
      <w:pPr>
        <w:pStyle w:val="Normal"/>
        <w:tabs>
          <w:tab w:val="left" w:pos="1080" w:leader="none"/>
        </w:tabs>
        <w:rPr/>
      </w:pPr>
      <w:r>
        <w:rPr/>
        <w:br/>
      </w:r>
    </w:p>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30"/>
        <w:gridCol w:w="1929"/>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Addresse Range</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Set</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1"/>
              </w:numPr>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00-0F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0</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2</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1"/>
              </w:numPr>
              <w:rPr/>
            </w:pPr>
            <w:r>
              <w:rPr/>
              <w:t>1</w:t>
            </w:r>
          </w:p>
        </w:tc>
      </w:tr>
    </w:tbl>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30"/>
        <w:gridCol w:w="1929"/>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Addresse Range</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Set</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1"/>
              </w:numPr>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00-0F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0</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6</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1"/>
              </w:numPr>
              <w:rPr/>
            </w:pPr>
            <w:r>
              <w:rPr/>
              <w:t>0</w:t>
            </w:r>
          </w:p>
        </w:tc>
      </w:tr>
    </w:tbl>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30"/>
        <w:gridCol w:w="1929"/>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Addresse Range</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Set</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1"/>
              </w:numPr>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00-0F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0</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1</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1"/>
              </w:numPr>
              <w:rPr/>
            </w:pPr>
            <w:r>
              <w:rPr/>
              <w:t>1</w:t>
            </w:r>
          </w:p>
        </w:tc>
      </w:tr>
    </w:tbl>
    <w:tbl>
      <w:tblPr>
        <w:tblW w:w="964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9"/>
        <w:gridCol w:w="1930"/>
        <w:gridCol w:w="1929"/>
        <w:gridCol w:w="1930"/>
        <w:gridCol w:w="1930"/>
      </w:tblGrid>
      <w:tr>
        <w:trPr>
          <w:cantSplit w:val="false"/>
        </w:trPr>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Addresse Range</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Set</w:t>
            </w:r>
          </w:p>
        </w:tc>
        <w:tc>
          <w:tcPr>
            <w:tcW w:w="19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Tag</w:t>
            </w:r>
          </w:p>
        </w:tc>
        <w:tc>
          <w:tcPr>
            <w:tcW w:w="19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Valid</w:t>
            </w:r>
          </w:p>
        </w:tc>
        <w:tc>
          <w:tcPr>
            <w:tcW w:w="19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1"/>
              </w:numPr>
              <w:rPr/>
            </w:pPr>
            <w:r>
              <w:rPr/>
              <w:t>Dirty</w:t>
            </w:r>
          </w:p>
        </w:tc>
      </w:tr>
      <w:tr>
        <w:trPr>
          <w:cantSplit w:val="false"/>
        </w:trPr>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00-0F</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0</w:t>
            </w:r>
          </w:p>
        </w:tc>
        <w:tc>
          <w:tcPr>
            <w:tcW w:w="19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0</w:t>
            </w:r>
          </w:p>
        </w:tc>
        <w:tc>
          <w:tcPr>
            <w:tcW w:w="19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1"/>
              </w:numPr>
              <w:rPr/>
            </w:pPr>
            <w:r>
              <w:rPr/>
              <w:t>1</w:t>
            </w:r>
          </w:p>
        </w:tc>
        <w:tc>
          <w:tcPr>
            <w:tcW w:w="19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1"/>
              </w:numPr>
              <w:rPr/>
            </w:pPr>
            <w:r>
              <w:rPr/>
              <w:t>0</w:t>
            </w:r>
          </w:p>
        </w:tc>
      </w:tr>
    </w:tbl>
    <w:p>
      <w:pPr>
        <w:pStyle w:val="Normal"/>
        <w:tabs>
          <w:tab w:val="left" w:pos="1080" w:leader="none"/>
        </w:tabs>
        <w:rPr/>
      </w:pPr>
      <w:r>
        <w:rPr/>
        <w:br/>
        <w:br/>
        <w:t xml:space="preserve">3. </w:t>
      </w:r>
      <w:r>
        <w:rPr/>
        <w:t>A processor has a base CPI of 1.6 when all references hit the cache and a clock rate of 4 GHz. The time to access main memory is 50ns including all miss handling.  The miss rate in the instruction and data cache is 3%.  On the average, 30% of the instructions in the program include a memory read/write.  What is the effective CPI?</w:t>
      </w:r>
    </w:p>
    <w:p>
      <w:pPr>
        <w:pStyle w:val="Normal"/>
        <w:ind w:left="360" w:right="0" w:hanging="0"/>
        <w:rPr/>
      </w:pPr>
      <w:r>
        <w:rPr/>
      </w:r>
    </w:p>
    <w:p>
      <w:pPr>
        <w:pStyle w:val="Normal"/>
        <w:ind w:left="0" w:right="0" w:hanging="0"/>
        <w:rPr/>
      </w:pPr>
      <w:r>
        <w:rPr/>
        <w:t>Ans –  CPI = 1.6</w:t>
      </w:r>
    </w:p>
    <w:p>
      <w:pPr>
        <w:pStyle w:val="Normal"/>
        <w:ind w:left="0" w:right="0" w:hanging="0"/>
        <w:rPr/>
      </w:pPr>
      <w:r>
        <w:rPr/>
        <w:tab/>
        <w:t>Freq = 4 GHz</w:t>
        <w:br/>
        <w:tab/>
        <w:t>Main mem = 50 ns</w:t>
        <w:br/>
        <w:tab/>
        <w:t>Miss rate = 3%</w:t>
        <w:br/>
        <w:tab/>
        <w:t>30% instruction include memory read write</w:t>
      </w:r>
    </w:p>
    <w:p>
      <w:pPr>
        <w:pStyle w:val="Normal"/>
        <w:ind w:left="0" w:right="0" w:hanging="0"/>
        <w:rPr/>
      </w:pPr>
      <w:r>
        <w:rPr/>
        <w:tab/>
        <w:t>Effective CPI = Base CPI + latency due to cache misses</w:t>
        <w:br/>
        <w:tab/>
        <w:t>Total memory accesses = CPI * (data mem + instr mem)</w:t>
        <w:br/>
        <w:tab/>
        <w:t xml:space="preserve">= 1.6 * 0.30  + 1 </w:t>
      </w:r>
    </w:p>
    <w:p>
      <w:pPr>
        <w:pStyle w:val="Normal"/>
        <w:ind w:left="0" w:right="0" w:hanging="0"/>
        <w:rPr/>
      </w:pPr>
      <w:r>
        <w:rPr/>
        <w:tab/>
        <w:t>= 1.48</w:t>
      </w:r>
    </w:p>
    <w:p>
      <w:pPr>
        <w:pStyle w:val="Normal"/>
        <w:ind w:left="0" w:right="0" w:hanging="0"/>
        <w:rPr/>
      </w:pPr>
      <w:r>
        <w:rPr/>
        <w:tab/>
        <w:t>Cycles per instruction spent on cache miss</w:t>
      </w:r>
    </w:p>
    <w:p>
      <w:pPr>
        <w:pStyle w:val="Normal"/>
        <w:ind w:left="0" w:right="0" w:hanging="0"/>
        <w:rPr/>
      </w:pPr>
      <w:r>
        <w:rPr/>
        <w:tab/>
        <w:t>1.48 memory access/instr * 3% miss rate * (</w:t>
      </w:r>
      <w:r>
        <w:rPr/>
        <w:t>200 cycles per miss)</w:t>
      </w:r>
    </w:p>
    <w:p>
      <w:pPr>
        <w:pStyle w:val="Normal"/>
        <w:ind w:left="0" w:right="0" w:hanging="0"/>
        <w:rPr/>
      </w:pPr>
      <w:r>
        <w:rPr/>
        <w:tab/>
        <w:t>= 8.88</w:t>
      </w:r>
    </w:p>
    <w:p>
      <w:pPr>
        <w:pStyle w:val="Normal"/>
        <w:ind w:left="0" w:right="0" w:hanging="0"/>
        <w:rPr/>
      </w:pPr>
      <w:r>
        <w:rPr/>
        <w:tab/>
        <w:t xml:space="preserve">Eff CPI = 1.6 + </w:t>
      </w:r>
      <w:r>
        <w:rPr/>
        <w:t>8.88 = 10.48</w:t>
      </w:r>
    </w:p>
    <w:p>
      <w:pPr>
        <w:pStyle w:val="Normal"/>
        <w:ind w:left="0" w:right="0" w:hanging="0"/>
        <w:rPr/>
      </w:pPr>
      <w:r>
        <w:rPr/>
      </w:r>
    </w:p>
    <w:p>
      <w:pPr>
        <w:pStyle w:val="Normal"/>
        <w:numPr>
          <w:ilvl w:val="0"/>
          <w:numId w:val="1"/>
        </w:numPr>
        <w:tabs>
          <w:tab w:val="left" w:pos="1080" w:leader="none"/>
        </w:tabs>
        <w:ind w:left="360" w:right="0" w:hanging="360"/>
        <w:rPr/>
      </w:pPr>
      <w:r>
        <w:rPr/>
        <w:t>The memory hierarchy contains a single cache with a miss rate of 2% that holds both instructions and data.  The miss penalty to access main memory is 100 cycles.  20% of the instructions are jumps, 20% are stores, 20% are loads (30% have values used in the next instruction), 10% are branches (taken 20% of the time) and 30% are ALU instructions.  Jumps and branches are determined in the ID stage.</w:t>
      </w:r>
    </w:p>
    <w:p>
      <w:pPr>
        <w:pStyle w:val="Normal"/>
        <w:ind w:left="360" w:right="0" w:hanging="0"/>
        <w:rPr/>
      </w:pPr>
      <w:r>
        <w:rPr/>
      </w:r>
    </w:p>
    <w:p>
      <w:pPr>
        <w:pStyle w:val="Normal"/>
        <w:numPr>
          <w:ilvl w:val="1"/>
          <w:numId w:val="1"/>
        </w:numPr>
        <w:tabs>
          <w:tab w:val="left" w:pos="720" w:leader="none"/>
        </w:tabs>
        <w:ind w:left="0" w:right="0" w:hanging="0"/>
        <w:rPr/>
      </w:pPr>
      <w:r>
        <w:rPr/>
        <w:t>What is the base CPI?</w:t>
      </w:r>
    </w:p>
    <w:p>
      <w:pPr>
        <w:pStyle w:val="Normal"/>
        <w:tabs>
          <w:tab w:val="left" w:pos="720" w:leader="none"/>
        </w:tabs>
        <w:ind w:left="0" w:right="0" w:hanging="0"/>
        <w:rPr/>
      </w:pPr>
      <w:r>
        <w:rPr/>
        <w:t xml:space="preserve">Ans – Base  CPI is the one without taking cache misses into account - </w:t>
      </w:r>
    </w:p>
    <w:p>
      <w:pPr>
        <w:pStyle w:val="Normal"/>
        <w:tabs>
          <w:tab w:val="left" w:pos="720" w:leader="none"/>
        </w:tabs>
        <w:ind w:left="0" w:right="0" w:hanging="0"/>
        <w:rPr/>
      </w:pPr>
      <w:r>
        <w:rPr/>
        <w:t xml:space="preserve">       </w:t>
      </w:r>
      <w:r>
        <w:rPr/>
        <w:tab/>
        <w:t>J – 20%</w:t>
        <w:br/>
        <w:t xml:space="preserve"> </w:t>
        <w:tab/>
        <w:t>Stores – 20%</w:t>
        <w:br/>
        <w:t xml:space="preserve"> </w:t>
        <w:tab/>
        <w:t>Loads – 20%</w:t>
        <w:br/>
        <w:tab/>
        <w:t>Branches – 10%</w:t>
        <w:br/>
        <w:tab/>
        <w:t>ALU – 30%</w:t>
      </w:r>
    </w:p>
    <w:p>
      <w:pPr>
        <w:pStyle w:val="Normal"/>
        <w:tabs>
          <w:tab w:val="left" w:pos="720" w:leader="none"/>
        </w:tabs>
        <w:ind w:left="0" w:right="0" w:hanging="0"/>
        <w:rPr/>
      </w:pPr>
      <w:r>
        <w:rPr/>
        <w:t xml:space="preserve">For the base CPI - </w:t>
      </w:r>
    </w:p>
    <w:p>
      <w:pPr>
        <w:pStyle w:val="Normal"/>
        <w:tabs>
          <w:tab w:val="left" w:pos="720" w:leader="none"/>
        </w:tabs>
        <w:ind w:left="0" w:right="0" w:hanging="0"/>
        <w:rPr/>
      </w:pPr>
      <w:r>
        <w:rPr/>
        <w:t>Jump/branches would take 2 cycles</w:t>
        <w:br/>
        <w:t>Load would take – 5 cycles</w:t>
        <w:br/>
        <w:t>Stores would take – 4 cycles</w:t>
        <w:br/>
        <w:t>ALU – 3 cycles</w:t>
      </w:r>
    </w:p>
    <w:p>
      <w:pPr>
        <w:pStyle w:val="Normal"/>
        <w:tabs>
          <w:tab w:val="left" w:pos="720" w:leader="none"/>
        </w:tabs>
        <w:ind w:left="0" w:right="0" w:hanging="0"/>
        <w:rPr/>
      </w:pPr>
      <w:r>
        <w:rPr/>
        <w:br/>
        <w:t>Base CPI = (30 * 2 + 20 * 4 + 20 * 5 + 3 * 30)/ 100 = 3.3</w:t>
      </w:r>
    </w:p>
    <w:p>
      <w:pPr>
        <w:pStyle w:val="Normal"/>
        <w:tabs>
          <w:tab w:val="left" w:pos="720" w:leader="none"/>
        </w:tabs>
        <w:ind w:left="0" w:right="0" w:hanging="0"/>
        <w:rPr/>
      </w:pPr>
      <w:r>
        <w:rPr/>
      </w:r>
    </w:p>
    <w:p>
      <w:pPr>
        <w:pStyle w:val="Normal"/>
        <w:numPr>
          <w:ilvl w:val="1"/>
          <w:numId w:val="1"/>
        </w:numPr>
        <w:tabs>
          <w:tab w:val="left" w:pos="720" w:leader="none"/>
        </w:tabs>
        <w:ind w:left="0" w:right="0" w:hanging="0"/>
        <w:rPr/>
      </w:pPr>
      <w:r>
        <w:rPr/>
        <w:t>What is the effective CPI?</w:t>
      </w:r>
    </w:p>
    <w:p>
      <w:pPr>
        <w:pStyle w:val="Normal"/>
        <w:ind w:left="0" w:right="0" w:hanging="0"/>
        <w:rPr/>
      </w:pPr>
      <w:r>
        <w:rPr/>
        <w:t xml:space="preserve">For the effective CPI, we would consider the cache misses - </w:t>
        <w:br/>
        <w:t>Total memory accesses = 3.3 * 40% + 1 = 2.32</w:t>
        <w:br/>
      </w:r>
      <w:r>
        <w:rPr/>
        <w:t>Cycles per instruction spent on cache miss</w:t>
      </w:r>
    </w:p>
    <w:p>
      <w:pPr>
        <w:pStyle w:val="Normal"/>
        <w:ind w:left="0" w:right="0" w:hanging="0"/>
        <w:rPr/>
      </w:pPr>
      <w:r>
        <w:rPr/>
        <w:t>2.32</w:t>
      </w:r>
      <w:r>
        <w:rPr/>
        <w:t xml:space="preserve"> memory access/instr * </w:t>
      </w:r>
      <w:r>
        <w:rPr/>
        <w:t>(1.4% + 0.02%)</w:t>
      </w:r>
      <w:r>
        <w:rPr/>
        <w:t xml:space="preserve"> miss rate * (</w:t>
      </w:r>
      <w:r>
        <w:rPr/>
        <w:t>100 cycles per miss)</w:t>
      </w:r>
    </w:p>
    <w:p>
      <w:pPr>
        <w:pStyle w:val="Normal"/>
        <w:ind w:left="0" w:right="0" w:hanging="0"/>
        <w:rPr/>
      </w:pPr>
      <w:r>
        <w:rPr/>
        <w:t>= 3.2</w:t>
        <w:br/>
        <w:t>Effective CPI = 3.3 + 3.2 = 6.5</w:t>
      </w:r>
    </w:p>
    <w:sectPr>
      <w:type w:val="nextPage"/>
      <w:pgSz w:w="12240" w:h="15840"/>
      <w:pgMar w:left="1296" w:right="1296" w:header="0" w:top="1296" w:footer="0" w:bottom="129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0"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e6477"/>
    <w:pPr>
      <w:widowControl/>
      <w:suppressAutoHyphens w:val="true"/>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e6477"/>
    <w:basedOn w:val="Normal"/>
    <w:pPr>
      <w:spacing w:before="0" w:after="0"/>
      <w:ind w:left="720" w:right="0" w:hanging="0"/>
      <w:contextualSpac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2e6477"/>
    <w:pPr>
      <w:spacing w:line="240" w:after="0" w:lineRule="auto"/>
    </w:pPr>
    <w:rPr>
      <w:sz w:val="20"/>
      <w:szCs w:val="20"/>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2016-11-29T16:48:00Z</dcterms:created>
  <dc:creator>Debra Calliss</dc:creator>
  <dc:language>en-IN</dc:language>
  <cp:lastModifiedBy>Debra Calliss</cp:lastModifiedBy>
  <cp:lastPrinted>2013-07-02T20:41:00Z</cp:lastPrinted>
  <dcterms:modified xsi:type="dcterms:W3CDTF">2016-11-29T21:57:00Z</dcterms:modified>
  <cp:revision>4</cp:revision>
</cp:coreProperties>
</file>