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9AB65A">
      <w:pPr>
        <w:rPr>
          <w:rFonts w:hint="default" w:ascii="Times New Roman" w:hAnsi="Times New Roman" w:cs="Times New Roman"/>
          <w:color w:val="FF0000"/>
          <w:sz w:val="36"/>
          <w:szCs w:val="36"/>
          <w:lang w:val="en-US"/>
        </w:rPr>
      </w:pPr>
      <w:r>
        <w:rPr>
          <w:rFonts w:hint="default"/>
          <w:lang w:val="en-US"/>
        </w:rPr>
        <w:t xml:space="preserve">                                         </w:t>
      </w:r>
      <w:r>
        <w:rPr>
          <w:rFonts w:hint="default" w:ascii="Times New Roman" w:hAnsi="Times New Roman" w:cs="Times New Roman"/>
          <w:color w:val="FF0000"/>
          <w:sz w:val="36"/>
          <w:szCs w:val="36"/>
          <w:lang w:val="en-US"/>
        </w:rPr>
        <w:t xml:space="preserve">         Week 12 skill </w:t>
      </w:r>
    </w:p>
    <w:p w14:paraId="78860130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</w:p>
    <w:p w14:paraId="783462FB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To Execute Large Pipelines, Launch Multiple Jobs, Measure Stability, Monitor Resources, Detect Failures, Analyze Performance</w:t>
      </w:r>
    </w:p>
    <w:p w14:paraId="223EF40C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</w:p>
    <w:p w14:paraId="340F17BD">
      <w:r>
        <w:drawing>
          <wp:inline distT="0" distB="0" distL="114300" distR="114300">
            <wp:extent cx="5268595" cy="3189605"/>
            <wp:effectExtent l="0" t="0" r="190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BFA59">
      <w:r>
        <w:drawing>
          <wp:inline distT="0" distB="0" distL="114300" distR="114300">
            <wp:extent cx="5268595" cy="336994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BC26">
      <w:r>
        <w:drawing>
          <wp:inline distT="0" distB="0" distL="114300" distR="114300">
            <wp:extent cx="5268595" cy="3688715"/>
            <wp:effectExtent l="0" t="0" r="190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B812B">
      <w:r>
        <w:drawing>
          <wp:inline distT="0" distB="0" distL="114300" distR="114300">
            <wp:extent cx="5273675" cy="4230370"/>
            <wp:effectExtent l="0" t="0" r="9525" b="1143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5CF5C">
      <w:r>
        <w:drawing>
          <wp:inline distT="0" distB="0" distL="114300" distR="114300">
            <wp:extent cx="5268595" cy="4414520"/>
            <wp:effectExtent l="0" t="0" r="190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1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05153">
      <w:r>
        <w:drawing>
          <wp:inline distT="0" distB="0" distL="114300" distR="114300">
            <wp:extent cx="5269230" cy="3738245"/>
            <wp:effectExtent l="0" t="0" r="127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FE6B6">
      <w:r>
        <w:drawing>
          <wp:inline distT="0" distB="0" distL="114300" distR="114300">
            <wp:extent cx="5268595" cy="3237865"/>
            <wp:effectExtent l="0" t="0" r="190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49274">
      <w:r>
        <w:drawing>
          <wp:inline distT="0" distB="0" distL="114300" distR="114300">
            <wp:extent cx="5273675" cy="4236720"/>
            <wp:effectExtent l="0" t="0" r="9525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468C2D">
      <w:pPr>
        <w:rPr>
          <w:rFonts w:hint="default" w:ascii="Times New Roman" w:hAnsi="Times New Roman" w:cs="Times New Roman"/>
          <w:color w:val="FF0000"/>
          <w:sz w:val="28"/>
          <w:szCs w:val="28"/>
        </w:rPr>
      </w:pPr>
    </w:p>
    <w:p w14:paraId="30E58E62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  <w:t>Code:</w:t>
      </w:r>
    </w:p>
    <w:p w14:paraId="10C32492">
      <w:pPr>
        <w:rPr>
          <w:rFonts w:hint="default" w:ascii="Times New Roman" w:hAnsi="Times New Roman" w:cs="Times New Roman"/>
          <w:color w:val="FF0000"/>
          <w:sz w:val="28"/>
          <w:szCs w:val="28"/>
          <w:lang w:val="en-US"/>
        </w:rPr>
      </w:pPr>
    </w:p>
    <w:p w14:paraId="512271ED">
      <w:r>
        <w:drawing>
          <wp:inline distT="0" distB="0" distL="114300" distR="114300">
            <wp:extent cx="5269865" cy="5172075"/>
            <wp:effectExtent l="0" t="0" r="6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44D38">
      <w:r>
        <w:drawing>
          <wp:inline distT="0" distB="0" distL="114300" distR="114300">
            <wp:extent cx="5271770" cy="3936365"/>
            <wp:effectExtent l="0" t="0" r="1143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3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366D6F">
      <w:r>
        <w:drawing>
          <wp:inline distT="0" distB="0" distL="114300" distR="114300">
            <wp:extent cx="5274310" cy="3538220"/>
            <wp:effectExtent l="0" t="0" r="889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DFF8">
      <w:r>
        <w:drawing>
          <wp:inline distT="0" distB="0" distL="114300" distR="114300">
            <wp:extent cx="5271135" cy="4229735"/>
            <wp:effectExtent l="0" t="0" r="12065" b="1206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2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FCE9A"/>
    <w:p w14:paraId="74CEC53C"/>
    <w:p w14:paraId="2F4B6760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To Document Architecture, Create Flow Diagrams, Explain Execution Paths, Describe Syscalls, Record Design  Decisions, Review Documentation</w:t>
      </w:r>
    </w:p>
    <w:p w14:paraId="287667F2">
      <w:pPr>
        <w:rPr>
          <w:rFonts w:hint="default"/>
          <w:lang w:val="en-US"/>
        </w:rPr>
      </w:pPr>
    </w:p>
    <w:p w14:paraId="2F26F1CF">
      <w:pPr>
        <w:rPr>
          <w:rFonts w:hint="default"/>
          <w:lang w:val="en-US"/>
        </w:rPr>
      </w:pPr>
    </w:p>
    <w:p w14:paraId="52D356AB">
      <w:r>
        <w:drawing>
          <wp:inline distT="0" distB="0" distL="114300" distR="114300">
            <wp:extent cx="5270500" cy="3456305"/>
            <wp:effectExtent l="0" t="0" r="0" b="1079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5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6CCE">
      <w:r>
        <w:drawing>
          <wp:inline distT="0" distB="0" distL="114300" distR="114300">
            <wp:extent cx="5274310" cy="3117850"/>
            <wp:effectExtent l="0" t="0" r="889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1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1A26F9">
      <w:r>
        <w:drawing>
          <wp:inline distT="0" distB="0" distL="114300" distR="114300">
            <wp:extent cx="5273675" cy="318770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18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29491">
      <w:r>
        <w:drawing>
          <wp:inline distT="0" distB="0" distL="114300" distR="114300">
            <wp:extent cx="5267960" cy="396875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6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85A7F">
      <w:r>
        <w:drawing>
          <wp:inline distT="0" distB="0" distL="114300" distR="114300">
            <wp:extent cx="5266690" cy="3307715"/>
            <wp:effectExtent l="0" t="0" r="381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0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165B5">
      <w:r>
        <w:drawing>
          <wp:inline distT="0" distB="0" distL="114300" distR="114300">
            <wp:extent cx="5272405" cy="3730625"/>
            <wp:effectExtent l="0" t="0" r="10795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3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377AB0">
      <w:r>
        <w:drawing>
          <wp:inline distT="0" distB="0" distL="114300" distR="114300">
            <wp:extent cx="5271135" cy="3950970"/>
            <wp:effectExtent l="0" t="0" r="12065" b="1143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D664A">
      <w:r>
        <w:drawing>
          <wp:inline distT="0" distB="0" distL="114300" distR="114300">
            <wp:extent cx="5269865" cy="4324350"/>
            <wp:effectExtent l="0" t="0" r="635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74BBB">
      <w:r>
        <w:drawing>
          <wp:inline distT="0" distB="0" distL="114300" distR="114300">
            <wp:extent cx="5269230" cy="4704715"/>
            <wp:effectExtent l="0" t="0" r="1270" b="698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0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08FE">
      <w:r>
        <w:drawing>
          <wp:inline distT="0" distB="0" distL="114300" distR="114300">
            <wp:extent cx="5272405" cy="4065905"/>
            <wp:effectExtent l="0" t="0" r="10795" b="1079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6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D254">
      <w:r>
        <w:drawing>
          <wp:inline distT="0" distB="0" distL="114300" distR="114300">
            <wp:extent cx="5273040" cy="3614420"/>
            <wp:effectExtent l="0" t="0" r="1016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1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83F0C">
      <w:r>
        <w:drawing>
          <wp:inline distT="0" distB="0" distL="114300" distR="114300">
            <wp:extent cx="5267325" cy="3793490"/>
            <wp:effectExtent l="0" t="0" r="317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793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73A94E">
      <w:r>
        <w:drawing>
          <wp:inline distT="0" distB="0" distL="114300" distR="114300">
            <wp:extent cx="5270500" cy="38862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DD37">
      <w:r>
        <w:drawing>
          <wp:inline distT="0" distB="0" distL="114300" distR="114300">
            <wp:extent cx="4476750" cy="5054600"/>
            <wp:effectExtent l="0" t="0" r="635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BCBF1">
      <w:r>
        <w:drawing>
          <wp:inline distT="0" distB="0" distL="114300" distR="114300">
            <wp:extent cx="5267960" cy="4069080"/>
            <wp:effectExtent l="0" t="0" r="254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79CB6">
      <w:r>
        <w:drawing>
          <wp:inline distT="0" distB="0" distL="114300" distR="114300">
            <wp:extent cx="5273040" cy="4150360"/>
            <wp:effectExtent l="0" t="0" r="10160" b="254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5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38FC">
      <w:r>
        <w:drawing>
          <wp:inline distT="0" distB="0" distL="114300" distR="114300">
            <wp:extent cx="5271135" cy="4050030"/>
            <wp:effectExtent l="0" t="0" r="12065" b="127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5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508CD">
      <w:r>
        <w:drawing>
          <wp:inline distT="0" distB="0" distL="114300" distR="114300">
            <wp:extent cx="5267325" cy="3430905"/>
            <wp:effectExtent l="0" t="0" r="3175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A911A">
      <w:r>
        <w:drawing>
          <wp:inline distT="0" distB="0" distL="114300" distR="114300">
            <wp:extent cx="5268595" cy="3971290"/>
            <wp:effectExtent l="0" t="0" r="1905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71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A7801">
      <w:r>
        <w:drawing>
          <wp:inline distT="0" distB="0" distL="114300" distR="114300">
            <wp:extent cx="5273040" cy="4319905"/>
            <wp:effectExtent l="0" t="0" r="10160" b="1079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E0A9A"/>
    <w:p w14:paraId="665B8F06"/>
    <w:p w14:paraId="0F41DA0C"/>
    <w:p w14:paraId="0BD49D5E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To Organize Source Code, Improve Build Scripts, Add README, Verify Repository Structure, Tag Releases, Validate Deliverables</w:t>
      </w:r>
    </w:p>
    <w:p w14:paraId="1EE7EDBE">
      <w:pPr>
        <w:rPr>
          <w:rFonts w:hint="default" w:ascii="Times New Roman" w:hAnsi="Times New Roman" w:eastAsia="SimSun" w:cs="Times New Roman"/>
          <w:color w:val="FF0000"/>
          <w:sz w:val="28"/>
          <w:szCs w:val="28"/>
        </w:rPr>
      </w:pPr>
    </w:p>
    <w:p w14:paraId="65C9FE82">
      <w:r>
        <w:drawing>
          <wp:inline distT="0" distB="0" distL="114300" distR="114300">
            <wp:extent cx="5273040" cy="3942715"/>
            <wp:effectExtent l="0" t="0" r="1016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9D8B4">
      <w:r>
        <w:drawing>
          <wp:inline distT="0" distB="0" distL="114300" distR="114300">
            <wp:extent cx="5268595" cy="3357245"/>
            <wp:effectExtent l="0" t="0" r="190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57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FAFE4">
      <w:r>
        <w:drawing>
          <wp:inline distT="0" distB="0" distL="114300" distR="114300">
            <wp:extent cx="5270500" cy="3768090"/>
            <wp:effectExtent l="0" t="0" r="0" b="381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C5D8">
      <w:r>
        <w:drawing>
          <wp:inline distT="0" distB="0" distL="114300" distR="114300">
            <wp:extent cx="5267325" cy="3831590"/>
            <wp:effectExtent l="0" t="0" r="3175" b="381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663F2">
      <w:r>
        <w:drawing>
          <wp:inline distT="0" distB="0" distL="114300" distR="114300">
            <wp:extent cx="5271770" cy="3446780"/>
            <wp:effectExtent l="0" t="0" r="11430" b="762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4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5363F">
      <w:r>
        <w:drawing>
          <wp:inline distT="0" distB="0" distL="114300" distR="114300">
            <wp:extent cx="5270500" cy="4232275"/>
            <wp:effectExtent l="0" t="0" r="0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3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2189B">
      <w:r>
        <w:drawing>
          <wp:inline distT="0" distB="0" distL="114300" distR="114300">
            <wp:extent cx="5268595" cy="3344545"/>
            <wp:effectExtent l="0" t="0" r="1905" b="825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06E26">
      <w:r>
        <w:drawing>
          <wp:inline distT="0" distB="0" distL="114300" distR="114300">
            <wp:extent cx="5274310" cy="3620770"/>
            <wp:effectExtent l="0" t="0" r="8890" b="1143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7CEED">
      <w:r>
        <w:drawing>
          <wp:inline distT="0" distB="0" distL="114300" distR="114300">
            <wp:extent cx="5265420" cy="3356610"/>
            <wp:effectExtent l="0" t="0" r="5080" b="889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5D933">
      <w:r>
        <w:drawing>
          <wp:inline distT="0" distB="0" distL="114300" distR="114300">
            <wp:extent cx="5272405" cy="1682750"/>
            <wp:effectExtent l="0" t="0" r="10795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5DFB"/>
    <w:p w14:paraId="1645172E"/>
    <w:p w14:paraId="3F8CB610">
      <w:pPr>
        <w:rPr>
          <w:rFonts w:hint="default" w:ascii="Times New Roman" w:hAnsi="Times New Roman" w:cs="Times New Roman"/>
          <w:color w:val="FF0000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FF0000"/>
          <w:sz w:val="28"/>
          <w:szCs w:val="28"/>
        </w:rPr>
        <w:t>TO Create Demo Scenarios, Validate Features, Rehearse Presentation, Demonstrate Pipelines, Demonstrate Signals, Final Project Review</w:t>
      </w:r>
    </w:p>
    <w:p w14:paraId="0B7E6846">
      <w:pPr>
        <w:rPr>
          <w:rFonts w:hint="default"/>
          <w:lang w:val="en-US"/>
        </w:rPr>
      </w:pPr>
    </w:p>
    <w:p w14:paraId="4DFB096C">
      <w:r>
        <w:drawing>
          <wp:inline distT="0" distB="0" distL="114300" distR="114300">
            <wp:extent cx="5268595" cy="3451860"/>
            <wp:effectExtent l="0" t="0" r="1905" b="2540"/>
            <wp:docPr id="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1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45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A5AEB"/>
    <w:p w14:paraId="3998D809">
      <w:pPr>
        <w:rPr>
          <w:rFonts w:hint="default"/>
          <w:lang w:val="en-US"/>
        </w:rPr>
      </w:pPr>
      <w:r>
        <w:drawing>
          <wp:inline distT="0" distB="0" distL="114300" distR="114300">
            <wp:extent cx="5267325" cy="3273425"/>
            <wp:effectExtent l="0" t="0" r="3175" b="3175"/>
            <wp:docPr id="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2582988"/>
    <w:rsid w:val="02582988"/>
    <w:rsid w:val="75E61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8" Type="http://schemas.openxmlformats.org/officeDocument/2006/relationships/fontTable" Target="fontTable.xml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66</Words>
  <Characters>475</Characters>
  <Lines>0</Lines>
  <Paragraphs>0</Paragraphs>
  <TotalTime>55</TotalTime>
  <ScaleCrop>false</ScaleCrop>
  <LinksUpToDate>false</LinksUpToDate>
  <CharactersWithSpaces>587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2026-09-28T05:21:00Z</dcterms:created>
  <dc:creator>divya</dc:creator>
  <cp:lastModifiedBy>Divya sree</cp:lastModifiedBy>
  <dcterms:modified xsi:type="dcterms:W3CDTF">2026-10-01T14:39:20Z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A496885C4C274AD2936842C57B420097_11</vt:lpwstr>
  </property>
  <property fmtid="{D5CDD505-2E9C-101B-9397-08002B2CF9AE}" pid="4" name="KSOTemplateDocerSaveRecord">
    <vt:lpwstr>eyJoZGlkIjoiNjcwYWY0NTIwYmU1ODBlNjM4ZTAyODdhMjRkMThkZTAiLCJ1c2VySWQiOiI1Njc2NTMwOTA1MDUifQ==</vt:lpwstr>
  </property>
</Properties>
</file>